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C0" w:rsidRPr="007811C0" w:rsidRDefault="007811C0" w:rsidP="007811C0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7811C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Емоційне вигоряння на роботі: поради психолога, як уникнути проблем</w:t>
      </w:r>
    </w:p>
    <w:p w:rsidR="007811C0" w:rsidRPr="007811C0" w:rsidRDefault="007811C0" w:rsidP="0078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11C0">
        <w:rPr>
          <w:rFonts w:ascii="Times New Roman" w:hAnsi="Times New Roman" w:cs="Times New Roman"/>
          <w:sz w:val="28"/>
          <w:szCs w:val="28"/>
        </w:rPr>
        <w:t>Професійний стрес – це вже буденна річ. Якщо з ним не боротися, то легко зруйнувати як кар’єру, так і особисте життя.</w:t>
      </w:r>
    </w:p>
    <w:p w:rsidR="007811C0" w:rsidRPr="007811C0" w:rsidRDefault="007811C0" w:rsidP="0078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11C0">
        <w:rPr>
          <w:rFonts w:ascii="Times New Roman" w:hAnsi="Times New Roman" w:cs="Times New Roman"/>
          <w:sz w:val="28"/>
          <w:szCs w:val="28"/>
        </w:rPr>
        <w:t>Найдієвіший</w:t>
      </w:r>
      <w:proofErr w:type="spellEnd"/>
      <w:r w:rsidRPr="007811C0">
        <w:rPr>
          <w:rFonts w:ascii="Times New Roman" w:hAnsi="Times New Roman" w:cs="Times New Roman"/>
          <w:sz w:val="28"/>
          <w:szCs w:val="28"/>
        </w:rPr>
        <w:t xml:space="preserve"> спосіб боротьби зі стресом – прибрати причину. Але навряд чи рекомендація звільнятися прийнятна для більшості.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11C0">
        <w:rPr>
          <w:rFonts w:ascii="Times New Roman" w:hAnsi="Times New Roman" w:cs="Times New Roman"/>
          <w:sz w:val="28"/>
          <w:szCs w:val="28"/>
        </w:rPr>
        <w:t>ілька дієвих способів, як уникнути емоці</w:t>
      </w:r>
      <w:r>
        <w:rPr>
          <w:rFonts w:ascii="Times New Roman" w:hAnsi="Times New Roman" w:cs="Times New Roman"/>
          <w:sz w:val="28"/>
          <w:szCs w:val="28"/>
        </w:rPr>
        <w:t>йного вигорання на роботі.</w:t>
      </w:r>
    </w:p>
    <w:p w:rsidR="007811C0" w:rsidRPr="007811C0" w:rsidRDefault="007811C0" w:rsidP="007811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Якщо ви керівник:</w:t>
      </w:r>
    </w:p>
    <w:p w:rsidR="007811C0" w:rsidRPr="007811C0" w:rsidRDefault="007811C0" w:rsidP="007811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C0">
        <w:rPr>
          <w:rFonts w:ascii="Times New Roman" w:hAnsi="Times New Roman" w:cs="Times New Roman"/>
          <w:sz w:val="28"/>
          <w:szCs w:val="28"/>
        </w:rPr>
        <w:t>Позбутися диктаторського стилю управління, замінивши його наставницьким. Простіше кажучи, не кидати працівника у вир поставлених завдань, а обговорювати шляхи вирішення і підказувати оптимальні, якщо співробітник не справляється.</w:t>
      </w:r>
    </w:p>
    <w:p w:rsidR="007811C0" w:rsidRPr="007811C0" w:rsidRDefault="007811C0" w:rsidP="007811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C0">
        <w:rPr>
          <w:rFonts w:ascii="Times New Roman" w:hAnsi="Times New Roman" w:cs="Times New Roman"/>
          <w:sz w:val="28"/>
          <w:szCs w:val="28"/>
        </w:rPr>
        <w:t>Об’єктивно оцінити можливості і здібності підлеглих, враховуючи їх схильності і потреби.</w:t>
      </w:r>
    </w:p>
    <w:p w:rsidR="007811C0" w:rsidRPr="007811C0" w:rsidRDefault="007811C0" w:rsidP="007811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C0">
        <w:rPr>
          <w:rFonts w:ascii="Times New Roman" w:hAnsi="Times New Roman" w:cs="Times New Roman"/>
          <w:sz w:val="28"/>
          <w:szCs w:val="28"/>
        </w:rPr>
        <w:t>Не йти від чітко прописаних повноважень і зони відповідальності співробітників.</w:t>
      </w:r>
    </w:p>
    <w:p w:rsidR="007811C0" w:rsidRPr="007811C0" w:rsidRDefault="007811C0" w:rsidP="007811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C0">
        <w:rPr>
          <w:rFonts w:ascii="Times New Roman" w:hAnsi="Times New Roman" w:cs="Times New Roman"/>
          <w:sz w:val="28"/>
          <w:szCs w:val="28"/>
        </w:rPr>
        <w:t>Підтримувати матеріальну зацікавленість персоналу бонусами і преміями.</w:t>
      </w:r>
    </w:p>
    <w:p w:rsidR="007811C0" w:rsidRPr="007811C0" w:rsidRDefault="007811C0" w:rsidP="007811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C0">
        <w:rPr>
          <w:rFonts w:ascii="Times New Roman" w:hAnsi="Times New Roman" w:cs="Times New Roman"/>
          <w:b/>
          <w:sz w:val="28"/>
          <w:szCs w:val="28"/>
        </w:rPr>
        <w:t>Якщо ви підлеглий:</w:t>
      </w:r>
    </w:p>
    <w:p w:rsidR="007811C0" w:rsidRPr="007811C0" w:rsidRDefault="007811C0" w:rsidP="007811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C0">
        <w:rPr>
          <w:rFonts w:ascii="Times New Roman" w:hAnsi="Times New Roman" w:cs="Times New Roman"/>
          <w:sz w:val="28"/>
          <w:szCs w:val="28"/>
        </w:rPr>
        <w:t>Організуйте правильний режим праці та відпочинку. Не захоплюйтеся роботою, коли вам належить відпочивати, і не лінуйтеся, коли потрібно працювати.</w:t>
      </w:r>
    </w:p>
    <w:p w:rsidR="007811C0" w:rsidRPr="007811C0" w:rsidRDefault="007811C0" w:rsidP="007811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C0">
        <w:rPr>
          <w:rFonts w:ascii="Times New Roman" w:hAnsi="Times New Roman" w:cs="Times New Roman"/>
          <w:sz w:val="28"/>
          <w:szCs w:val="28"/>
        </w:rPr>
        <w:t>Якщо ви відчуваєте, що ефективність виконання того чи іншого завдання падає, не мучте себе, перейдіть на іншу.</w:t>
      </w:r>
    </w:p>
    <w:p w:rsidR="007811C0" w:rsidRPr="007811C0" w:rsidRDefault="007811C0" w:rsidP="007811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C0">
        <w:rPr>
          <w:rFonts w:ascii="Times New Roman" w:hAnsi="Times New Roman" w:cs="Times New Roman"/>
          <w:sz w:val="28"/>
          <w:szCs w:val="28"/>
        </w:rPr>
        <w:t>Відмовтеся від конкуренції з колегами. Це не тільки заважає якісному виконанню роботи, але і вимагає надлишкових зусиль.</w:t>
      </w:r>
    </w:p>
    <w:p w:rsidR="007811C0" w:rsidRPr="007811C0" w:rsidRDefault="007811C0" w:rsidP="007811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C0">
        <w:rPr>
          <w:rFonts w:ascii="Times New Roman" w:hAnsi="Times New Roman" w:cs="Times New Roman"/>
          <w:sz w:val="28"/>
          <w:szCs w:val="28"/>
        </w:rPr>
        <w:lastRenderedPageBreak/>
        <w:t>Наполеонівські плани залиште Наполеону. Дробіть роботу на невеликі короткострокові завдання, виконання яких дасть вам почуття задоволення і підвищить самооцінку.</w:t>
      </w:r>
    </w:p>
    <w:p w:rsidR="007811C0" w:rsidRDefault="007811C0" w:rsidP="007811C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C0">
        <w:rPr>
          <w:rFonts w:ascii="Times New Roman" w:hAnsi="Times New Roman" w:cs="Times New Roman"/>
          <w:b/>
          <w:sz w:val="28"/>
          <w:szCs w:val="28"/>
        </w:rPr>
        <w:t xml:space="preserve">І, нарешті, пам’ятайте, робота – це не все, </w:t>
      </w:r>
    </w:p>
    <w:p w:rsidR="00CB1FAE" w:rsidRPr="007811C0" w:rsidRDefault="007811C0" w:rsidP="007811C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11C0">
        <w:rPr>
          <w:rFonts w:ascii="Times New Roman" w:hAnsi="Times New Roman" w:cs="Times New Roman"/>
          <w:b/>
          <w:sz w:val="28"/>
          <w:szCs w:val="28"/>
        </w:rPr>
        <w:t>чим нас може порадувати життя.</w:t>
      </w:r>
    </w:p>
    <w:sectPr w:rsidR="00CB1FAE" w:rsidRPr="007811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16D7"/>
    <w:multiLevelType w:val="hybridMultilevel"/>
    <w:tmpl w:val="CFC07C4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F2AF7"/>
    <w:multiLevelType w:val="hybridMultilevel"/>
    <w:tmpl w:val="21A0695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B0"/>
    <w:rsid w:val="00507D1F"/>
    <w:rsid w:val="007811C0"/>
    <w:rsid w:val="00E5584F"/>
    <w:rsid w:val="00F7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957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2025-03-11T06:52:00Z</dcterms:created>
  <dcterms:modified xsi:type="dcterms:W3CDTF">2025-03-11T06:56:00Z</dcterms:modified>
</cp:coreProperties>
</file>