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467" w:rsidRPr="00494A09" w:rsidRDefault="00B91467" w:rsidP="00B91467">
      <w:pPr>
        <w:pStyle w:val="3"/>
        <w:jc w:val="center"/>
        <w:rPr>
          <w:rFonts w:ascii="Tahoma" w:hAnsi="Tahoma" w:cs="Tahoma"/>
          <w:b w:val="0"/>
          <w:color w:val="0070C0"/>
          <w:sz w:val="36"/>
          <w:szCs w:val="36"/>
        </w:rPr>
      </w:pPr>
      <w:r w:rsidRPr="00494A09">
        <w:rPr>
          <w:b w:val="0"/>
          <w:color w:val="0070C0"/>
          <w:sz w:val="36"/>
          <w:szCs w:val="36"/>
        </w:rPr>
        <w:t>Як розвинути пам’ять?</w:t>
      </w:r>
    </w:p>
    <w:p w:rsidR="00B91467" w:rsidRPr="00494A09" w:rsidRDefault="00B91467" w:rsidP="00B91467">
      <w:pPr>
        <w:pStyle w:val="3"/>
        <w:rPr>
          <w:rFonts w:ascii="Tahoma" w:hAnsi="Tahoma" w:cs="Tahoma"/>
          <w:b w:val="0"/>
          <w:color w:val="000000" w:themeColor="text1"/>
          <w:sz w:val="34"/>
          <w:szCs w:val="34"/>
        </w:rPr>
      </w:pPr>
    </w:p>
    <w:p w:rsidR="00B91467" w:rsidRPr="00494A09" w:rsidRDefault="00B91467" w:rsidP="00B91467">
      <w:pPr>
        <w:pStyle w:val="3"/>
        <w:jc w:val="center"/>
        <w:rPr>
          <w:rFonts w:ascii="Tahoma" w:hAnsi="Tahoma" w:cs="Tahoma"/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  <w:lang w:val="en-US"/>
        </w:rPr>
        <w:t>П</w:t>
      </w:r>
      <w:r w:rsidRPr="00494A09">
        <w:rPr>
          <w:b w:val="0"/>
          <w:color w:val="000000" w:themeColor="text1"/>
          <w:sz w:val="28"/>
          <w:szCs w:val="28"/>
        </w:rPr>
        <w:t>оради, які допоможуть не лише дітям, але й дорослим покращити свою пам'ять і розвинути здібності, що сприятимуть вам на шляху до успіху.</w:t>
      </w:r>
    </w:p>
    <w:p w:rsidR="00B91467" w:rsidRPr="00494A09" w:rsidRDefault="00B91467" w:rsidP="00B91467">
      <w:pPr>
        <w:pStyle w:val="3"/>
        <w:jc w:val="both"/>
        <w:rPr>
          <w:rFonts w:ascii="Tahoma" w:hAnsi="Tahoma" w:cs="Tahoma"/>
          <w:b w:val="0"/>
          <w:color w:val="0070C0"/>
          <w:sz w:val="28"/>
          <w:szCs w:val="28"/>
        </w:rPr>
      </w:pPr>
      <w:r w:rsidRPr="00494A09">
        <w:rPr>
          <w:b w:val="0"/>
          <w:color w:val="0070C0"/>
          <w:sz w:val="28"/>
          <w:szCs w:val="28"/>
        </w:rPr>
        <w:t>Думайте</w:t>
      </w:r>
    </w:p>
    <w:p w:rsidR="00B91467" w:rsidRPr="00494A09" w:rsidRDefault="00B91467" w:rsidP="00B91467">
      <w:pPr>
        <w:pStyle w:val="3"/>
        <w:jc w:val="both"/>
        <w:rPr>
          <w:rFonts w:ascii="Tahoma" w:hAnsi="Tahoma" w:cs="Tahoma"/>
          <w:b w:val="0"/>
          <w:color w:val="000000" w:themeColor="text1"/>
          <w:sz w:val="28"/>
          <w:szCs w:val="28"/>
        </w:rPr>
      </w:pPr>
      <w:r w:rsidRPr="00494A09">
        <w:rPr>
          <w:b w:val="0"/>
          <w:color w:val="000000" w:themeColor="text1"/>
          <w:sz w:val="28"/>
          <w:szCs w:val="28"/>
        </w:rPr>
        <w:t>За словами німецького письменника Г.Ліхтенберга, люди мало запам'ятовують з прочитаного тому, що надто мало думають самі. Тому неодмінно потрібно прагнути в усьому знайти смисл. Вчіться не тільки відповідати на запитання, а й ставити їх Спробуйте посперечатися з автором, висуваючи при цьому свої аргументи. Якщо відповіді на ваші запитання є в книзі, — ви проконтролюєте себе, якщо ні, — спробуйте відповісти самі, перевіривши одночасно переконливість авторської позиції.</w:t>
      </w:r>
    </w:p>
    <w:p w:rsidR="00B91467" w:rsidRPr="00494A09" w:rsidRDefault="00B91467" w:rsidP="00B91467">
      <w:pPr>
        <w:pStyle w:val="3"/>
        <w:jc w:val="both"/>
        <w:rPr>
          <w:rFonts w:ascii="Tahoma" w:hAnsi="Tahoma" w:cs="Tahoma"/>
          <w:b w:val="0"/>
          <w:color w:val="0070C0"/>
          <w:sz w:val="28"/>
          <w:szCs w:val="28"/>
        </w:rPr>
      </w:pPr>
      <w:r w:rsidRPr="00494A09">
        <w:rPr>
          <w:b w:val="0"/>
          <w:color w:val="0070C0"/>
          <w:sz w:val="28"/>
          <w:szCs w:val="28"/>
        </w:rPr>
        <w:t>Цікавтесь</w:t>
      </w:r>
    </w:p>
    <w:p w:rsidR="00B91467" w:rsidRPr="00494A09" w:rsidRDefault="00B91467" w:rsidP="00B91467">
      <w:pPr>
        <w:pStyle w:val="3"/>
        <w:jc w:val="both"/>
        <w:rPr>
          <w:rFonts w:ascii="Tahoma" w:hAnsi="Tahoma" w:cs="Tahoma"/>
          <w:b w:val="0"/>
          <w:color w:val="000000" w:themeColor="text1"/>
          <w:sz w:val="28"/>
          <w:szCs w:val="28"/>
        </w:rPr>
      </w:pPr>
      <w:r w:rsidRPr="00494A09">
        <w:rPr>
          <w:b w:val="0"/>
          <w:color w:val="000000" w:themeColor="text1"/>
          <w:sz w:val="28"/>
          <w:szCs w:val="28"/>
        </w:rPr>
        <w:t>Англійський філософ Б.Стюард повчав: «Не читай нічого, що не бажаєш запам'ятати, і не запам'ятовуй нічого, що не збираєшся застосовувати». Тому, щоб добре запам'ятати, потрібно мати зацікавленість. Потрібна установка на запам'ятовування, інтерес, які поліпшать роботу довгострокової пам'яті та загальну працездатність.</w:t>
      </w:r>
    </w:p>
    <w:p w:rsidR="00B91467" w:rsidRPr="00494A09" w:rsidRDefault="00B91467" w:rsidP="00B91467">
      <w:pPr>
        <w:pStyle w:val="3"/>
        <w:jc w:val="both"/>
        <w:rPr>
          <w:rFonts w:ascii="Tahoma" w:hAnsi="Tahoma" w:cs="Tahoma"/>
          <w:b w:val="0"/>
          <w:color w:val="0070C0"/>
          <w:sz w:val="28"/>
          <w:szCs w:val="28"/>
        </w:rPr>
      </w:pPr>
      <w:r w:rsidRPr="00494A09">
        <w:rPr>
          <w:b w:val="0"/>
          <w:color w:val="0070C0"/>
          <w:sz w:val="28"/>
          <w:szCs w:val="28"/>
        </w:rPr>
        <w:t>Будьте готові</w:t>
      </w:r>
    </w:p>
    <w:p w:rsidR="00B91467" w:rsidRPr="00494A09" w:rsidRDefault="00B91467" w:rsidP="00B91467">
      <w:pPr>
        <w:pStyle w:val="3"/>
        <w:jc w:val="both"/>
        <w:rPr>
          <w:rFonts w:ascii="Tahoma" w:hAnsi="Tahoma" w:cs="Tahoma"/>
          <w:b w:val="0"/>
          <w:color w:val="000000" w:themeColor="text1"/>
          <w:sz w:val="28"/>
          <w:szCs w:val="28"/>
        </w:rPr>
      </w:pPr>
      <w:r w:rsidRPr="00494A09">
        <w:rPr>
          <w:b w:val="0"/>
          <w:color w:val="000000" w:themeColor="text1"/>
          <w:sz w:val="28"/>
          <w:szCs w:val="28"/>
        </w:rPr>
        <w:t>Усім відомо, що не хочеться змінювати плани, коли ви вже на щось налаштувалися. Певного настрою на роботу потребує і книга. Навіть не тільки настрою, а й готовності до справи, яка багато в чому залежить від вашої ерудиції. Бо нове краще допомагають запам’ятати певні асоціативні враження, пов’язані з набутою інформацією. Поміркуйте над тим, що ви знаєте про запропоновану тему, оцініть, наскільки нові дані поповнять ваші знання.</w:t>
      </w:r>
    </w:p>
    <w:p w:rsidR="00B91467" w:rsidRPr="00494A09" w:rsidRDefault="00B91467" w:rsidP="00B91467">
      <w:pPr>
        <w:pStyle w:val="3"/>
        <w:jc w:val="both"/>
        <w:rPr>
          <w:rFonts w:ascii="Tahoma" w:hAnsi="Tahoma" w:cs="Tahoma"/>
          <w:b w:val="0"/>
          <w:color w:val="000000" w:themeColor="text1"/>
          <w:sz w:val="28"/>
          <w:szCs w:val="28"/>
        </w:rPr>
      </w:pPr>
      <w:r w:rsidRPr="00494A09">
        <w:rPr>
          <w:b w:val="0"/>
          <w:color w:val="000000" w:themeColor="text1"/>
          <w:sz w:val="28"/>
          <w:szCs w:val="28"/>
        </w:rPr>
        <w:t>До роботи зі складним матеріалом корисно спеціально підготуватися: почитати на цю тему ще щось, може, більш популярне.</w:t>
      </w:r>
    </w:p>
    <w:p w:rsidR="00B91467" w:rsidRPr="00494A09" w:rsidRDefault="00B91467" w:rsidP="00B91467">
      <w:pPr>
        <w:pStyle w:val="3"/>
        <w:jc w:val="both"/>
        <w:rPr>
          <w:rFonts w:ascii="Tahoma" w:hAnsi="Tahoma" w:cs="Tahoma"/>
          <w:b w:val="0"/>
          <w:color w:val="0070C0"/>
          <w:sz w:val="28"/>
          <w:szCs w:val="28"/>
        </w:rPr>
      </w:pPr>
      <w:r w:rsidRPr="00494A09">
        <w:rPr>
          <w:b w:val="0"/>
          <w:color w:val="0070C0"/>
          <w:sz w:val="28"/>
          <w:szCs w:val="28"/>
        </w:rPr>
        <w:t>Не топчіть сліди</w:t>
      </w:r>
    </w:p>
    <w:p w:rsidR="00B91467" w:rsidRPr="00494A09" w:rsidRDefault="00B91467" w:rsidP="00B91467">
      <w:pPr>
        <w:pStyle w:val="3"/>
        <w:jc w:val="both"/>
        <w:rPr>
          <w:rFonts w:ascii="Tahoma" w:hAnsi="Tahoma" w:cs="Tahoma"/>
          <w:b w:val="0"/>
          <w:color w:val="000000" w:themeColor="text1"/>
          <w:sz w:val="28"/>
          <w:szCs w:val="28"/>
        </w:rPr>
      </w:pPr>
      <w:r w:rsidRPr="00494A09">
        <w:rPr>
          <w:b w:val="0"/>
          <w:color w:val="000000" w:themeColor="text1"/>
          <w:sz w:val="28"/>
          <w:szCs w:val="28"/>
        </w:rPr>
        <w:t>Давно встановлено, що найкращий спосіб забути щойно вивчене — спробувати зразу запам'ятати щось потрібне. Знаючи це, не вчіть фізику після математики, а історію після літератури.</w:t>
      </w:r>
    </w:p>
    <w:p w:rsidR="00B91467" w:rsidRPr="00494A09" w:rsidRDefault="00B91467" w:rsidP="00B91467">
      <w:pPr>
        <w:pStyle w:val="3"/>
        <w:jc w:val="both"/>
        <w:rPr>
          <w:rFonts w:ascii="Tahoma" w:hAnsi="Tahoma" w:cs="Tahoma"/>
          <w:b w:val="0"/>
          <w:color w:val="0070C0"/>
          <w:sz w:val="28"/>
          <w:szCs w:val="28"/>
        </w:rPr>
      </w:pPr>
      <w:r w:rsidRPr="00494A09">
        <w:rPr>
          <w:b w:val="0"/>
          <w:color w:val="0070C0"/>
          <w:sz w:val="28"/>
          <w:szCs w:val="28"/>
        </w:rPr>
        <w:t>Озирніться довкола</w:t>
      </w:r>
    </w:p>
    <w:p w:rsidR="00B91467" w:rsidRPr="00494A09" w:rsidRDefault="00B91467" w:rsidP="00B91467">
      <w:pPr>
        <w:pStyle w:val="3"/>
        <w:jc w:val="both"/>
        <w:rPr>
          <w:rFonts w:ascii="Tahoma" w:hAnsi="Tahoma" w:cs="Tahoma"/>
          <w:b w:val="0"/>
          <w:color w:val="000000" w:themeColor="text1"/>
          <w:sz w:val="28"/>
          <w:szCs w:val="28"/>
        </w:rPr>
      </w:pPr>
      <w:r w:rsidRPr="00494A09">
        <w:rPr>
          <w:b w:val="0"/>
          <w:color w:val="000000" w:themeColor="text1"/>
          <w:sz w:val="28"/>
          <w:szCs w:val="28"/>
        </w:rPr>
        <w:lastRenderedPageBreak/>
        <w:t>Це ефективний спосіб боротьби із забуванням. Уявіть обставини, за яких відбувалося явище, і ви зможете все згадати, тому що одночасні враження мають властивість викликати одне одного. Наприклад, вузлик на пам'ять, пов'язаний із певною ситуацією, згодом допомагає пригадати і той момент, що спричинив його появу.</w:t>
      </w:r>
    </w:p>
    <w:p w:rsidR="00B91467" w:rsidRPr="00494A09" w:rsidRDefault="00B91467" w:rsidP="00B91467">
      <w:pPr>
        <w:pStyle w:val="3"/>
        <w:jc w:val="both"/>
        <w:rPr>
          <w:rFonts w:ascii="Tahoma" w:hAnsi="Tahoma" w:cs="Tahoma"/>
          <w:b w:val="0"/>
          <w:color w:val="0070C0"/>
          <w:sz w:val="28"/>
          <w:szCs w:val="28"/>
        </w:rPr>
      </w:pPr>
      <w:r w:rsidRPr="00494A09">
        <w:rPr>
          <w:b w:val="0"/>
          <w:color w:val="0070C0"/>
          <w:sz w:val="28"/>
          <w:szCs w:val="28"/>
        </w:rPr>
        <w:t>Учіть від А до Я</w:t>
      </w:r>
    </w:p>
    <w:p w:rsidR="00B91467" w:rsidRPr="00494A09" w:rsidRDefault="00B91467" w:rsidP="00B91467">
      <w:pPr>
        <w:pStyle w:val="3"/>
        <w:jc w:val="both"/>
        <w:rPr>
          <w:rFonts w:ascii="Tahoma" w:hAnsi="Tahoma" w:cs="Tahoma"/>
          <w:b w:val="0"/>
          <w:color w:val="000000" w:themeColor="text1"/>
          <w:sz w:val="28"/>
          <w:szCs w:val="28"/>
        </w:rPr>
      </w:pPr>
      <w:r w:rsidRPr="00494A09">
        <w:rPr>
          <w:b w:val="0"/>
          <w:color w:val="000000" w:themeColor="text1"/>
          <w:sz w:val="28"/>
          <w:szCs w:val="28"/>
        </w:rPr>
        <w:t>Смисл цієї закономірності в тому, що вся інформація має сприйматися як щось ціле, а не як окремі уламки чогось невідомого. Звісно, це не означає, що ви маєте терміново оволодіти відразу всім матеріалом. Цього зробити просто не вдасться. Краще над ним попрацювати упродовж кількох днів, ніж у гонитві за швидким результатом забути вже до наступного ранку.</w:t>
      </w:r>
    </w:p>
    <w:p w:rsidR="00B91467" w:rsidRPr="00494A09" w:rsidRDefault="00B91467" w:rsidP="00B91467">
      <w:pPr>
        <w:pStyle w:val="3"/>
        <w:jc w:val="both"/>
        <w:rPr>
          <w:rFonts w:ascii="Tahoma" w:hAnsi="Tahoma" w:cs="Tahoma"/>
          <w:b w:val="0"/>
          <w:color w:val="0070C0"/>
          <w:sz w:val="28"/>
          <w:szCs w:val="28"/>
        </w:rPr>
      </w:pPr>
      <w:r w:rsidRPr="00494A09">
        <w:rPr>
          <w:b w:val="0"/>
          <w:color w:val="0070C0"/>
          <w:sz w:val="28"/>
          <w:szCs w:val="28"/>
        </w:rPr>
        <w:t>Дійдіть до суті</w:t>
      </w:r>
    </w:p>
    <w:p w:rsidR="00B91467" w:rsidRPr="00494A09" w:rsidRDefault="00B91467" w:rsidP="00B91467">
      <w:pPr>
        <w:pStyle w:val="3"/>
        <w:jc w:val="both"/>
        <w:rPr>
          <w:rFonts w:ascii="Tahoma" w:hAnsi="Tahoma" w:cs="Tahoma"/>
          <w:b w:val="0"/>
          <w:color w:val="000000" w:themeColor="text1"/>
          <w:sz w:val="28"/>
          <w:szCs w:val="28"/>
        </w:rPr>
      </w:pPr>
      <w:r w:rsidRPr="00494A09">
        <w:rPr>
          <w:b w:val="0"/>
          <w:color w:val="000000" w:themeColor="text1"/>
          <w:sz w:val="28"/>
          <w:szCs w:val="28"/>
        </w:rPr>
        <w:t>Перш ніж запам'ятати основні думки, відомості, потрібно зрозуміти їхню суть, пов'язати головні думки із засвоєним раніше матеріалом. Міцно запам'ятовується те, що зрозуміле і поєднане з теперішніми знаннями. Пам'ять міцна, якщо вона ґрунтується на зв'язках, асоціаціях, розумінні, а не на механічному заучуванні. За останніми показниками досліджень, осмислене запам’ятовування у 28 разів ефективніше, аніж механічне.</w:t>
      </w:r>
    </w:p>
    <w:p w:rsidR="00B91467" w:rsidRPr="00494A09" w:rsidRDefault="00B91467" w:rsidP="00B91467">
      <w:pPr>
        <w:pStyle w:val="3"/>
        <w:jc w:val="both"/>
        <w:rPr>
          <w:rFonts w:ascii="Tahoma" w:hAnsi="Tahoma" w:cs="Tahoma"/>
          <w:b w:val="0"/>
          <w:color w:val="0070C0"/>
          <w:sz w:val="28"/>
          <w:szCs w:val="28"/>
        </w:rPr>
      </w:pPr>
      <w:r w:rsidRPr="00494A09">
        <w:rPr>
          <w:b w:val="0"/>
          <w:color w:val="0070C0"/>
          <w:sz w:val="28"/>
          <w:szCs w:val="28"/>
        </w:rPr>
        <w:t>Виберіть головне</w:t>
      </w:r>
    </w:p>
    <w:p w:rsidR="00B91467" w:rsidRPr="00494A09" w:rsidRDefault="00B91467" w:rsidP="00B91467">
      <w:pPr>
        <w:pStyle w:val="3"/>
        <w:jc w:val="both"/>
        <w:rPr>
          <w:rFonts w:ascii="Tahoma" w:hAnsi="Tahoma" w:cs="Tahoma"/>
          <w:b w:val="0"/>
          <w:color w:val="000000" w:themeColor="text1"/>
          <w:sz w:val="28"/>
          <w:szCs w:val="28"/>
        </w:rPr>
      </w:pPr>
      <w:r w:rsidRPr="00494A09">
        <w:rPr>
          <w:b w:val="0"/>
          <w:color w:val="000000" w:themeColor="text1"/>
          <w:sz w:val="28"/>
          <w:szCs w:val="28"/>
        </w:rPr>
        <w:t>Запам'ятати абсолютно все — неможливо. Наша пам'ять довго зберігає лише невелику частину (14—15%) отриманої інформації. Тому необхідно відібрати для запам'ятовування найголовніше, найпотрібніше. Хто прагне запам'ятати все, той не пам'ятає майже нічого.</w:t>
      </w:r>
    </w:p>
    <w:p w:rsidR="00B91467" w:rsidRPr="00494A09" w:rsidRDefault="00B91467" w:rsidP="00B91467">
      <w:pPr>
        <w:pStyle w:val="3"/>
        <w:jc w:val="both"/>
        <w:rPr>
          <w:rFonts w:ascii="Tahoma" w:hAnsi="Tahoma" w:cs="Tahoma"/>
          <w:b w:val="0"/>
          <w:color w:val="0070C0"/>
          <w:sz w:val="28"/>
          <w:szCs w:val="28"/>
        </w:rPr>
      </w:pPr>
      <w:r w:rsidRPr="00494A09">
        <w:rPr>
          <w:b w:val="0"/>
          <w:color w:val="0070C0"/>
          <w:sz w:val="28"/>
          <w:szCs w:val="28"/>
        </w:rPr>
        <w:t>Нічого не запам'ятовуйте «в лоб»</w:t>
      </w:r>
    </w:p>
    <w:p w:rsidR="00B91467" w:rsidRPr="00494A09" w:rsidRDefault="00B91467" w:rsidP="00B91467">
      <w:pPr>
        <w:pStyle w:val="3"/>
        <w:jc w:val="both"/>
        <w:rPr>
          <w:rFonts w:ascii="Tahoma" w:hAnsi="Tahoma" w:cs="Tahoma"/>
          <w:b w:val="0"/>
          <w:color w:val="000000" w:themeColor="text1"/>
          <w:sz w:val="28"/>
          <w:szCs w:val="28"/>
        </w:rPr>
      </w:pPr>
      <w:r w:rsidRPr="00494A09">
        <w:rPr>
          <w:b w:val="0"/>
          <w:color w:val="000000" w:themeColor="text1"/>
          <w:sz w:val="28"/>
          <w:szCs w:val="28"/>
        </w:rPr>
        <w:t>Чому? А тому, що єдине, що ми знаємо про пам'ять як процес (як стверджує Франц Лезер у своїй книжці «Тренування пам'яті»), — це те, що нічого не можна запам'ятати «в лоб». Пам'ять відмовляється працювати, коли над нею чинять насильство. Не запам'ятовуйте навмисне. Запам'ятовувати навмисне не годиться, але кожне сприйняття має бути якомога повнішим.</w:t>
      </w:r>
    </w:p>
    <w:p w:rsidR="00B91467" w:rsidRPr="00494A09" w:rsidRDefault="00B91467" w:rsidP="00B91467">
      <w:pPr>
        <w:pStyle w:val="3"/>
        <w:jc w:val="both"/>
        <w:rPr>
          <w:rFonts w:ascii="Tahoma" w:hAnsi="Tahoma" w:cs="Tahoma"/>
          <w:b w:val="0"/>
          <w:color w:val="0070C0"/>
          <w:sz w:val="28"/>
          <w:szCs w:val="28"/>
        </w:rPr>
      </w:pPr>
      <w:r w:rsidRPr="00494A09">
        <w:rPr>
          <w:b w:val="0"/>
          <w:color w:val="0070C0"/>
          <w:sz w:val="28"/>
          <w:szCs w:val="28"/>
        </w:rPr>
        <w:t>Не все одразу</w:t>
      </w:r>
    </w:p>
    <w:p w:rsidR="00B91467" w:rsidRPr="00494A09" w:rsidRDefault="00B91467" w:rsidP="00B91467">
      <w:pPr>
        <w:pStyle w:val="3"/>
        <w:jc w:val="both"/>
        <w:rPr>
          <w:rFonts w:ascii="Tahoma" w:hAnsi="Tahoma" w:cs="Tahoma"/>
          <w:b w:val="0"/>
          <w:color w:val="000000" w:themeColor="text1"/>
          <w:sz w:val="28"/>
          <w:szCs w:val="28"/>
        </w:rPr>
      </w:pPr>
      <w:r w:rsidRPr="00494A09">
        <w:rPr>
          <w:b w:val="0"/>
          <w:color w:val="000000" w:themeColor="text1"/>
          <w:sz w:val="28"/>
          <w:szCs w:val="28"/>
        </w:rPr>
        <w:t>Не робіть спроб негайно досягти повного засвоєння й удосконалення знань. Ми найчастіше намагаємося засвоїти все сповна, та, на жаль, це вдається зрідка. Щоб оволодіти знаннями, ми йдемо по спіралі. І за такого руху кількість перетворюється на нову якість. Краще, коли, ознайомившись цілком з усім матеріалом, ми повертаємося до нього втретє чи вдесяте, постійно наближаючись до розуміння істини.</w:t>
      </w:r>
    </w:p>
    <w:p w:rsidR="00B91467" w:rsidRPr="00494A09" w:rsidRDefault="00B91467" w:rsidP="00B91467">
      <w:pPr>
        <w:pStyle w:val="3"/>
        <w:jc w:val="both"/>
        <w:rPr>
          <w:rFonts w:ascii="Tahoma" w:hAnsi="Tahoma" w:cs="Tahoma"/>
          <w:b w:val="0"/>
          <w:color w:val="000000" w:themeColor="text1"/>
          <w:sz w:val="28"/>
          <w:szCs w:val="28"/>
        </w:rPr>
      </w:pPr>
      <w:r w:rsidRPr="00494A09">
        <w:rPr>
          <w:b w:val="0"/>
          <w:color w:val="000000" w:themeColor="text1"/>
          <w:sz w:val="28"/>
          <w:szCs w:val="28"/>
        </w:rPr>
        <w:lastRenderedPageBreak/>
        <w:t>Засвоєння попереднього не є умовою для переходу до наступного</w:t>
      </w:r>
    </w:p>
    <w:p w:rsidR="00B91467" w:rsidRPr="00494A09" w:rsidRDefault="00B91467" w:rsidP="00B91467">
      <w:pPr>
        <w:pStyle w:val="3"/>
        <w:jc w:val="both"/>
        <w:rPr>
          <w:rFonts w:ascii="Tahoma" w:hAnsi="Tahoma" w:cs="Tahoma"/>
          <w:b w:val="0"/>
          <w:color w:val="000000" w:themeColor="text1"/>
          <w:sz w:val="28"/>
          <w:szCs w:val="28"/>
        </w:rPr>
      </w:pPr>
      <w:r w:rsidRPr="00494A09">
        <w:rPr>
          <w:b w:val="0"/>
          <w:color w:val="000000" w:themeColor="text1"/>
          <w:sz w:val="28"/>
          <w:szCs w:val="28"/>
        </w:rPr>
        <w:t>Кожен із нас погодиться з думкою: «Я краще зрозумів пройдений матеріал тільки тоді, коли дізнався про наступне...» Це означає, що треба мати на увазі загальний зміст матеріалу, що вивчається. Особливо, коли ми самі собі педагоги.</w:t>
      </w:r>
    </w:p>
    <w:p w:rsidR="00B91467" w:rsidRPr="00494A09" w:rsidRDefault="00B91467" w:rsidP="00B91467">
      <w:pPr>
        <w:pStyle w:val="3"/>
        <w:jc w:val="both"/>
        <w:rPr>
          <w:rFonts w:ascii="Tahoma" w:hAnsi="Tahoma" w:cs="Tahoma"/>
          <w:b w:val="0"/>
          <w:color w:val="000000" w:themeColor="text1"/>
          <w:sz w:val="28"/>
          <w:szCs w:val="28"/>
        </w:rPr>
      </w:pPr>
      <w:r w:rsidRPr="00494A09">
        <w:rPr>
          <w:rFonts w:ascii="Tahoma" w:hAnsi="Tahoma" w:cs="Tahoma"/>
          <w:b w:val="0"/>
          <w:color w:val="000000" w:themeColor="text1"/>
          <w:sz w:val="28"/>
          <w:szCs w:val="28"/>
        </w:rPr>
        <w:t> </w:t>
      </w:r>
    </w:p>
    <w:p w:rsidR="00475237" w:rsidRDefault="00475237"/>
    <w:sectPr w:rsidR="00475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B91467"/>
    <w:rsid w:val="00475237"/>
    <w:rsid w:val="00B91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914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1467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3596</Characters>
  <Application>Microsoft Office Word</Application>
  <DocSecurity>0</DocSecurity>
  <Lines>29</Lines>
  <Paragraphs>8</Paragraphs>
  <ScaleCrop>false</ScaleCrop>
  <Company/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2020-09-30T08:27:00Z</dcterms:created>
  <dcterms:modified xsi:type="dcterms:W3CDTF">2020-09-30T08:27:00Z</dcterms:modified>
</cp:coreProperties>
</file>