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9B" w:rsidRDefault="0048569B" w:rsidP="0048569B">
      <w:pPr>
        <w:pStyle w:val="cdt4ke"/>
        <w:spacing w:before="0" w:beforeAutospacing="0" w:after="0" w:afterAutospacing="0"/>
        <w:jc w:val="center"/>
        <w:rPr>
          <w:rStyle w:val="a4"/>
          <w:i/>
          <w:iCs/>
          <w:color w:val="4F81BD" w:themeColor="accent1"/>
          <w:sz w:val="52"/>
          <w:szCs w:val="52"/>
        </w:rPr>
      </w:pPr>
      <w:r>
        <w:rPr>
          <w:rStyle w:val="a4"/>
          <w:i/>
          <w:iCs/>
          <w:color w:val="4F81BD" w:themeColor="accent1"/>
          <w:sz w:val="52"/>
          <w:szCs w:val="52"/>
        </w:rPr>
        <w:t>НАСИЛЬСТВО</w:t>
      </w:r>
    </w:p>
    <w:p w:rsidR="0048569B" w:rsidRPr="0048569B" w:rsidRDefault="0048569B" w:rsidP="0048569B">
      <w:pPr>
        <w:pStyle w:val="cdt4ke"/>
        <w:spacing w:before="0" w:beforeAutospacing="0" w:after="0" w:afterAutospacing="0"/>
        <w:jc w:val="center"/>
        <w:rPr>
          <w:rStyle w:val="a4"/>
          <w:i/>
          <w:iCs/>
          <w:color w:val="4F81BD" w:themeColor="accent1"/>
          <w:sz w:val="52"/>
          <w:szCs w:val="52"/>
        </w:rPr>
      </w:pPr>
      <w:bookmarkStart w:id="0" w:name="_GoBack"/>
      <w:bookmarkEnd w:id="0"/>
    </w:p>
    <w:p w:rsidR="0048569B" w:rsidRPr="0048569B" w:rsidRDefault="0048569B" w:rsidP="0048569B">
      <w:pPr>
        <w:pStyle w:val="cdt4ke"/>
        <w:spacing w:before="0" w:beforeAutospacing="0" w:after="0" w:afterAutospacing="0"/>
        <w:jc w:val="center"/>
        <w:rPr>
          <w:color w:val="212121"/>
          <w:sz w:val="40"/>
          <w:szCs w:val="40"/>
        </w:rPr>
      </w:pPr>
      <w:r w:rsidRPr="0048569B">
        <w:rPr>
          <w:rStyle w:val="a4"/>
          <w:i/>
          <w:iCs/>
          <w:color w:val="212121"/>
          <w:sz w:val="40"/>
          <w:szCs w:val="40"/>
        </w:rPr>
        <w:t>Безкоштовні телефонні "Гарячі лінії " з протидії домашнього насильства</w:t>
      </w:r>
    </w:p>
    <w:p w:rsidR="0048569B" w:rsidRPr="0048569B" w:rsidRDefault="0048569B" w:rsidP="0048569B">
      <w:pPr>
        <w:pStyle w:val="cdt4ke"/>
        <w:spacing w:before="240" w:beforeAutospacing="0" w:after="0" w:afterAutospacing="0"/>
        <w:jc w:val="both"/>
        <w:rPr>
          <w:i/>
          <w:color w:val="212121"/>
          <w:sz w:val="40"/>
          <w:szCs w:val="40"/>
        </w:rPr>
      </w:pPr>
      <w:r w:rsidRPr="0048569B">
        <w:rPr>
          <w:rStyle w:val="a4"/>
          <w:b w:val="0"/>
          <w:i/>
          <w:color w:val="212121"/>
          <w:sz w:val="40"/>
          <w:szCs w:val="40"/>
        </w:rPr>
        <w:t>Консультують компетентні юристи, психологи, соціальні педагоги.</w:t>
      </w:r>
    </w:p>
    <w:p w:rsidR="00E43EC9" w:rsidRPr="0048569B" w:rsidRDefault="0048569B" w:rsidP="0048569B">
      <w:pPr>
        <w:pStyle w:val="cdt4ke"/>
        <w:spacing w:before="240" w:beforeAutospacing="0" w:after="0" w:afterAutospacing="0"/>
        <w:jc w:val="both"/>
        <w:rPr>
          <w:i/>
          <w:color w:val="212121"/>
          <w:sz w:val="40"/>
          <w:szCs w:val="40"/>
        </w:rPr>
      </w:pPr>
      <w:r w:rsidRPr="0048569B">
        <w:rPr>
          <w:rStyle w:val="a4"/>
          <w:b w:val="0"/>
          <w:i/>
          <w:color w:val="212121"/>
          <w:sz w:val="40"/>
          <w:szCs w:val="40"/>
        </w:rPr>
        <w:t>Дзвінки на лінію безкоштовні як із стаціонарних, так і з мобільних телефонів по всій території України. Консультації надаються цілодобово.</w:t>
      </w:r>
    </w:p>
    <w:p w:rsidR="0048569B" w:rsidRDefault="0048569B" w:rsidP="0048569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64212FD" wp14:editId="00B62024">
            <wp:extent cx="4429125" cy="3209925"/>
            <wp:effectExtent l="0" t="0" r="9525" b="9525"/>
            <wp:docPr id="1" name="Рисунок 1" descr="https://lh6.googleusercontent.com/BYtM6aMH2htg-CFWebPQcGn0vIfnx7ZLzyD-rkc7WOHJTsYVp3kx0DVWcf9BJeuDyVzKwG8lA03iOTsdIZlwPCXnh1WepYOAFAUsGP_v7JcjanET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BYtM6aMH2htg-CFWebPQcGn0vIfnx7ZLzyD-rkc7WOHJTsYVp3kx0DVWcf9BJeuDyVzKwG8lA03iOTsdIZlwPCXnh1WepYOAFAUsGP_v7JcjanET=w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9B" w:rsidRPr="0048569B" w:rsidRDefault="0048569B" w:rsidP="0048569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7DAC16" wp14:editId="4E3FAD4B">
            <wp:extent cx="4248150" cy="3114675"/>
            <wp:effectExtent l="0" t="0" r="0" b="9525"/>
            <wp:docPr id="2" name="Рисунок 2" descr="https://lh3.googleusercontent.com/dDHyqspaUwO_KKSSdb8ekTDpPRALbK2dOwLfmLff6oEB2nwQLMiNW-5WSimS9gdWOfuKoj4F7lW_c9d1lOIvecIi_SZni80-7ojpXqc9ZlKp3kAe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dDHyqspaUwO_KKSSdb8ekTDpPRALbK2dOwLfmLff6oEB2nwQLMiNW-5WSimS9gdWOfuKoj4F7lW_c9d1lOIvecIi_SZni80-7ojpXqc9ZlKp3kAe=w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69B" w:rsidRPr="00485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D"/>
    <w:rsid w:val="0048569B"/>
    <w:rsid w:val="006A325D"/>
    <w:rsid w:val="00A2671D"/>
    <w:rsid w:val="00E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5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25D"/>
    <w:rPr>
      <w:color w:val="0000FF"/>
      <w:u w:val="single"/>
    </w:rPr>
  </w:style>
  <w:style w:type="paragraph" w:customStyle="1" w:styleId="cdt4ke">
    <w:name w:val="cdt4ke"/>
    <w:basedOn w:val="a"/>
    <w:rsid w:val="004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485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9B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5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25D"/>
    <w:rPr>
      <w:color w:val="0000FF"/>
      <w:u w:val="single"/>
    </w:rPr>
  </w:style>
  <w:style w:type="paragraph" w:customStyle="1" w:styleId="cdt4ke">
    <w:name w:val="cdt4ke"/>
    <w:basedOn w:val="a"/>
    <w:rsid w:val="004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485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9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106</Characters>
  <Application>Microsoft Office Word</Application>
  <DocSecurity>0</DocSecurity>
  <Lines>1</Lines>
  <Paragraphs>1</Paragraphs>
  <ScaleCrop>false</ScaleCrop>
  <Company>Home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2021-04-09T08:29:00Z</dcterms:created>
  <dcterms:modified xsi:type="dcterms:W3CDTF">2021-04-15T08:22:00Z</dcterms:modified>
</cp:coreProperties>
</file>