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90" w:rsidRDefault="00442690" w:rsidP="00442690">
      <w:pPr>
        <w:spacing w:before="375" w:after="375" w:line="300" w:lineRule="atLeast"/>
        <w:jc w:val="center"/>
        <w:outlineLvl w:val="0"/>
        <w:rPr>
          <w:rFonts w:ascii="Times New Roman" w:eastAsia="Times New Roman" w:hAnsi="Times New Roman" w:cs="Times New Roman"/>
          <w:b/>
          <w:bCs/>
          <w:i/>
          <w:color w:val="4F81BD" w:themeColor="accent1"/>
          <w:kern w:val="36"/>
          <w:sz w:val="52"/>
          <w:szCs w:val="52"/>
          <w:lang w:eastAsia="uk-UA"/>
        </w:rPr>
      </w:pPr>
      <w:r w:rsidRPr="00442690">
        <w:rPr>
          <w:rFonts w:ascii="Times New Roman" w:eastAsia="Times New Roman" w:hAnsi="Times New Roman" w:cs="Times New Roman"/>
          <w:b/>
          <w:bCs/>
          <w:i/>
          <w:color w:val="4F81BD" w:themeColor="accent1"/>
          <w:kern w:val="36"/>
          <w:sz w:val="52"/>
          <w:szCs w:val="52"/>
          <w:lang w:eastAsia="uk-UA"/>
        </w:rPr>
        <w:t>Управління стресом: як охолодити голову і прийняти правильне рішення</w:t>
      </w:r>
    </w:p>
    <w:p w:rsidR="00CD539A" w:rsidRPr="00442690" w:rsidRDefault="00CD539A" w:rsidP="00442690">
      <w:pPr>
        <w:spacing w:before="375" w:after="375" w:line="300" w:lineRule="atLeast"/>
        <w:jc w:val="center"/>
        <w:outlineLvl w:val="0"/>
        <w:rPr>
          <w:rFonts w:ascii="Times New Roman" w:eastAsia="Times New Roman" w:hAnsi="Times New Roman" w:cs="Times New Roman"/>
          <w:b/>
          <w:bCs/>
          <w:i/>
          <w:color w:val="4F81BD" w:themeColor="accent1"/>
          <w:kern w:val="36"/>
          <w:sz w:val="52"/>
          <w:szCs w:val="52"/>
          <w:lang w:eastAsia="uk-UA"/>
        </w:rPr>
      </w:pPr>
    </w:p>
    <w:p w:rsidR="00442690" w:rsidRPr="00442690" w:rsidRDefault="00442690" w:rsidP="00442690">
      <w:pPr>
        <w:spacing w:after="0" w:line="360" w:lineRule="auto"/>
        <w:jc w:val="both"/>
        <w:rPr>
          <w:rFonts w:ascii="Times New Roman" w:eastAsia="Times New Roman" w:hAnsi="Times New Roman" w:cs="Times New Roman"/>
          <w:color w:val="0C0C0C"/>
          <w:sz w:val="28"/>
          <w:szCs w:val="28"/>
          <w:lang w:eastAsia="uk-UA"/>
        </w:rPr>
      </w:pPr>
      <w:r>
        <w:rPr>
          <w:rFonts w:ascii="Times New Roman" w:eastAsia="Times New Roman" w:hAnsi="Times New Roman" w:cs="Times New Roman"/>
          <w:color w:val="0C0C0C"/>
          <w:sz w:val="28"/>
          <w:szCs w:val="28"/>
          <w:lang w:eastAsia="uk-UA"/>
        </w:rPr>
        <w:tab/>
      </w:r>
      <w:r w:rsidRPr="00442690">
        <w:rPr>
          <w:rFonts w:ascii="Times New Roman" w:eastAsia="Times New Roman" w:hAnsi="Times New Roman" w:cs="Times New Roman"/>
          <w:color w:val="0C0C0C"/>
          <w:sz w:val="28"/>
          <w:szCs w:val="28"/>
          <w:lang w:eastAsia="uk-UA"/>
        </w:rPr>
        <w:t>Стрес — необхідна умова людського існування. Як би ми цього не хотіли, але на нас завжди будуть тиснути незавершені завдання, нам будуть зустрічатися не найприємніші люди, ми завжди будемо змушені оплачувати рахунки. Від стресу позбутися неможливо, але завжди можна змінити своє ставлення до ситуації, що його викликала. Отже, що ми повинні знати про управління стресом?</w:t>
      </w:r>
    </w:p>
    <w:p w:rsidR="00442690" w:rsidRPr="00442690" w:rsidRDefault="00442690" w:rsidP="00442690">
      <w:pPr>
        <w:spacing w:after="0" w:line="360" w:lineRule="auto"/>
        <w:jc w:val="center"/>
        <w:rPr>
          <w:rFonts w:ascii="Times New Roman" w:eastAsia="Times New Roman" w:hAnsi="Times New Roman" w:cs="Times New Roman"/>
          <w:color w:val="0C0C0C"/>
          <w:sz w:val="28"/>
          <w:szCs w:val="28"/>
          <w:lang w:eastAsia="uk-UA"/>
        </w:rPr>
      </w:pPr>
      <w:r w:rsidRPr="00442690">
        <w:rPr>
          <w:rFonts w:ascii="Times New Roman" w:eastAsia="Times New Roman" w:hAnsi="Times New Roman" w:cs="Times New Roman"/>
          <w:b/>
          <w:bCs/>
          <w:color w:val="0C0C0C"/>
          <w:sz w:val="28"/>
          <w:szCs w:val="28"/>
          <w:lang w:eastAsia="uk-UA"/>
        </w:rPr>
        <w:t>Навіщо необхідне управління стресом?</w:t>
      </w:r>
    </w:p>
    <w:p w:rsidR="00442690" w:rsidRPr="00442690" w:rsidRDefault="00442690" w:rsidP="00442690">
      <w:pPr>
        <w:spacing w:after="360" w:line="360" w:lineRule="auto"/>
        <w:jc w:val="both"/>
        <w:rPr>
          <w:rFonts w:ascii="Times New Roman" w:eastAsia="Times New Roman" w:hAnsi="Times New Roman" w:cs="Times New Roman"/>
          <w:color w:val="0C0C0C"/>
          <w:sz w:val="28"/>
          <w:szCs w:val="28"/>
          <w:lang w:eastAsia="uk-UA"/>
        </w:rPr>
      </w:pPr>
      <w:r>
        <w:rPr>
          <w:rFonts w:ascii="Times New Roman" w:eastAsia="Times New Roman" w:hAnsi="Times New Roman" w:cs="Times New Roman"/>
          <w:color w:val="0C0C0C"/>
          <w:sz w:val="28"/>
          <w:szCs w:val="28"/>
          <w:lang w:eastAsia="uk-UA"/>
        </w:rPr>
        <w:tab/>
      </w:r>
      <w:r w:rsidRPr="00442690">
        <w:rPr>
          <w:rFonts w:ascii="Times New Roman" w:eastAsia="Times New Roman" w:hAnsi="Times New Roman" w:cs="Times New Roman"/>
          <w:color w:val="0C0C0C"/>
          <w:sz w:val="28"/>
          <w:szCs w:val="28"/>
          <w:lang w:eastAsia="uk-UA"/>
        </w:rPr>
        <w:t>Постійний стрес ставить під загрозу нормальне життя: по-перше, він впливає на ваш психічний стан. Ви втрачаєте здатність міркувати, творити, спілкуватися з оточуючими. Під удар потрапляє не тільки ваше особисте життя, але і робота, навчання і т. д. По-друге, між рівнем стресу і фізичним здоров’ям є пряма залежність. Не обов’язково вірити в психосоматику, однак навряд чи ви помічали, як легко вам дихається під стресом і зовсім не дістає головний біль.</w:t>
      </w:r>
    </w:p>
    <w:p w:rsidR="00442690" w:rsidRPr="00442690" w:rsidRDefault="00442690" w:rsidP="00442690">
      <w:pPr>
        <w:spacing w:after="360" w:line="360" w:lineRule="auto"/>
        <w:jc w:val="both"/>
        <w:rPr>
          <w:rFonts w:ascii="Times New Roman" w:eastAsia="Times New Roman" w:hAnsi="Times New Roman" w:cs="Times New Roman"/>
          <w:color w:val="0C0C0C"/>
          <w:sz w:val="28"/>
          <w:szCs w:val="28"/>
          <w:lang w:eastAsia="uk-UA"/>
        </w:rPr>
      </w:pPr>
      <w:r>
        <w:rPr>
          <w:rFonts w:ascii="Times New Roman" w:eastAsia="Times New Roman" w:hAnsi="Times New Roman" w:cs="Times New Roman"/>
          <w:color w:val="0C0C0C"/>
          <w:sz w:val="28"/>
          <w:szCs w:val="28"/>
          <w:lang w:eastAsia="uk-UA"/>
        </w:rPr>
        <w:tab/>
      </w:r>
      <w:r w:rsidRPr="00442690">
        <w:rPr>
          <w:rFonts w:ascii="Times New Roman" w:eastAsia="Times New Roman" w:hAnsi="Times New Roman" w:cs="Times New Roman"/>
          <w:color w:val="0C0C0C"/>
          <w:sz w:val="28"/>
          <w:szCs w:val="28"/>
          <w:lang w:eastAsia="uk-UA"/>
        </w:rPr>
        <w:t>Існує кілька правил, які стануть в нагоді вам як в ситуації «тут і зараз», коли необхідна швидка реакція, так і в моменти довгих міркувань і спроб розібратися зі всім, що відбувається.</w:t>
      </w:r>
    </w:p>
    <w:p w:rsidR="00442690" w:rsidRDefault="00442690" w:rsidP="00442690">
      <w:pPr>
        <w:spacing w:after="0" w:line="360" w:lineRule="auto"/>
        <w:jc w:val="center"/>
        <w:rPr>
          <w:rFonts w:ascii="Times New Roman" w:eastAsia="Times New Roman" w:hAnsi="Times New Roman" w:cs="Times New Roman"/>
          <w:b/>
          <w:bCs/>
          <w:color w:val="0C0C0C"/>
          <w:sz w:val="28"/>
          <w:szCs w:val="28"/>
          <w:lang w:eastAsia="uk-UA"/>
        </w:rPr>
      </w:pPr>
      <w:r w:rsidRPr="00442690">
        <w:rPr>
          <w:rFonts w:ascii="Times New Roman" w:eastAsia="Times New Roman" w:hAnsi="Times New Roman" w:cs="Times New Roman"/>
          <w:b/>
          <w:bCs/>
          <w:color w:val="0C0C0C"/>
          <w:sz w:val="28"/>
          <w:szCs w:val="28"/>
          <w:lang w:eastAsia="uk-UA"/>
        </w:rPr>
        <w:t xml:space="preserve">Найголовніше — зрозуміти, </w:t>
      </w:r>
    </w:p>
    <w:p w:rsidR="00442690" w:rsidRPr="00442690" w:rsidRDefault="00442690" w:rsidP="00442690">
      <w:pPr>
        <w:spacing w:after="0" w:line="360" w:lineRule="auto"/>
        <w:jc w:val="center"/>
        <w:rPr>
          <w:rFonts w:ascii="Times New Roman" w:eastAsia="Times New Roman" w:hAnsi="Times New Roman" w:cs="Times New Roman"/>
          <w:color w:val="0C0C0C"/>
          <w:sz w:val="28"/>
          <w:szCs w:val="28"/>
          <w:lang w:eastAsia="uk-UA"/>
        </w:rPr>
      </w:pPr>
      <w:r w:rsidRPr="00442690">
        <w:rPr>
          <w:rFonts w:ascii="Times New Roman" w:eastAsia="Times New Roman" w:hAnsi="Times New Roman" w:cs="Times New Roman"/>
          <w:b/>
          <w:bCs/>
          <w:color w:val="0C0C0C"/>
          <w:sz w:val="28"/>
          <w:szCs w:val="28"/>
          <w:lang w:eastAsia="uk-UA"/>
        </w:rPr>
        <w:t>що контролювати все, що відбувається нереально</w:t>
      </w:r>
    </w:p>
    <w:p w:rsidR="00442690" w:rsidRPr="00442690" w:rsidRDefault="00442690" w:rsidP="00442690">
      <w:pPr>
        <w:spacing w:after="360" w:line="360" w:lineRule="auto"/>
        <w:jc w:val="both"/>
        <w:rPr>
          <w:rFonts w:ascii="Times New Roman" w:eastAsia="Times New Roman" w:hAnsi="Times New Roman" w:cs="Times New Roman"/>
          <w:color w:val="0C0C0C"/>
          <w:sz w:val="28"/>
          <w:szCs w:val="28"/>
          <w:lang w:eastAsia="uk-UA"/>
        </w:rPr>
      </w:pPr>
      <w:r>
        <w:rPr>
          <w:rFonts w:ascii="Times New Roman" w:eastAsia="Times New Roman" w:hAnsi="Times New Roman" w:cs="Times New Roman"/>
          <w:color w:val="0C0C0C"/>
          <w:sz w:val="28"/>
          <w:szCs w:val="28"/>
          <w:lang w:eastAsia="uk-UA"/>
        </w:rPr>
        <w:tab/>
      </w:r>
      <w:r w:rsidRPr="00442690">
        <w:rPr>
          <w:rFonts w:ascii="Times New Roman" w:eastAsia="Times New Roman" w:hAnsi="Times New Roman" w:cs="Times New Roman"/>
          <w:color w:val="0C0C0C"/>
          <w:sz w:val="28"/>
          <w:szCs w:val="28"/>
          <w:lang w:eastAsia="uk-UA"/>
        </w:rPr>
        <w:t xml:space="preserve">Ви живете не у вакуумі. Постійне перебування в суспільстві щонайменше передбачає людський фактор і так званий «закон підлості». Приймайте те, що ви не в силах змінити. Замість того, щоб доводити себе до стресу за все, що вам під силу, </w:t>
      </w:r>
      <w:proofErr w:type="spellStart"/>
      <w:r w:rsidRPr="00442690">
        <w:rPr>
          <w:rFonts w:ascii="Times New Roman" w:eastAsia="Times New Roman" w:hAnsi="Times New Roman" w:cs="Times New Roman"/>
          <w:color w:val="0C0C0C"/>
          <w:sz w:val="28"/>
          <w:szCs w:val="28"/>
          <w:lang w:eastAsia="uk-UA"/>
        </w:rPr>
        <w:t>направте</w:t>
      </w:r>
      <w:proofErr w:type="spellEnd"/>
      <w:r w:rsidRPr="00442690">
        <w:rPr>
          <w:rFonts w:ascii="Times New Roman" w:eastAsia="Times New Roman" w:hAnsi="Times New Roman" w:cs="Times New Roman"/>
          <w:color w:val="0C0C0C"/>
          <w:sz w:val="28"/>
          <w:szCs w:val="28"/>
          <w:lang w:eastAsia="uk-UA"/>
        </w:rPr>
        <w:t xml:space="preserve"> енергію на те, що ви можете контролювати.</w:t>
      </w:r>
    </w:p>
    <w:p w:rsidR="00442690" w:rsidRPr="00442690" w:rsidRDefault="00442690" w:rsidP="00442690">
      <w:pPr>
        <w:spacing w:after="0" w:line="360" w:lineRule="auto"/>
        <w:jc w:val="center"/>
        <w:rPr>
          <w:rFonts w:ascii="Times New Roman" w:eastAsia="Times New Roman" w:hAnsi="Times New Roman" w:cs="Times New Roman"/>
          <w:color w:val="0C0C0C"/>
          <w:sz w:val="28"/>
          <w:szCs w:val="28"/>
          <w:lang w:eastAsia="uk-UA"/>
        </w:rPr>
      </w:pPr>
      <w:r w:rsidRPr="00442690">
        <w:rPr>
          <w:rFonts w:ascii="Times New Roman" w:eastAsia="Times New Roman" w:hAnsi="Times New Roman" w:cs="Times New Roman"/>
          <w:b/>
          <w:bCs/>
          <w:color w:val="0C0C0C"/>
          <w:sz w:val="28"/>
          <w:szCs w:val="28"/>
          <w:lang w:eastAsia="uk-UA"/>
        </w:rPr>
        <w:t>Контролювати ви можете лише емоції</w:t>
      </w:r>
    </w:p>
    <w:p w:rsidR="00442690" w:rsidRPr="00442690" w:rsidRDefault="00442690" w:rsidP="00442690">
      <w:pPr>
        <w:spacing w:after="360" w:line="360" w:lineRule="auto"/>
        <w:jc w:val="both"/>
        <w:rPr>
          <w:rFonts w:ascii="Times New Roman" w:eastAsia="Times New Roman" w:hAnsi="Times New Roman" w:cs="Times New Roman"/>
          <w:color w:val="0C0C0C"/>
          <w:sz w:val="28"/>
          <w:szCs w:val="28"/>
          <w:lang w:eastAsia="uk-UA"/>
        </w:rPr>
      </w:pPr>
      <w:r>
        <w:rPr>
          <w:rFonts w:ascii="Times New Roman" w:eastAsia="Times New Roman" w:hAnsi="Times New Roman" w:cs="Times New Roman"/>
          <w:color w:val="0C0C0C"/>
          <w:sz w:val="28"/>
          <w:szCs w:val="28"/>
          <w:lang w:eastAsia="uk-UA"/>
        </w:rPr>
        <w:lastRenderedPageBreak/>
        <w:tab/>
      </w:r>
      <w:r w:rsidRPr="00442690">
        <w:rPr>
          <w:rFonts w:ascii="Times New Roman" w:eastAsia="Times New Roman" w:hAnsi="Times New Roman" w:cs="Times New Roman"/>
          <w:color w:val="0C0C0C"/>
          <w:sz w:val="28"/>
          <w:szCs w:val="28"/>
          <w:lang w:eastAsia="uk-UA"/>
        </w:rPr>
        <w:t>Емоції — це саме те, що є провідником між ситуацією та станом неспокою. Це те, від чого залежить управління стресом. Ні викладачі, ні начальство, ні друзі прямого відношення до того, що ви почуваєте та думаєте, не мають. Поки ви не приймете рішення розібратися зі своїм психічним станом самостійно, ви далеко не просунетеся.</w:t>
      </w:r>
    </w:p>
    <w:p w:rsidR="00442690" w:rsidRPr="00442690" w:rsidRDefault="00442690" w:rsidP="00442690">
      <w:pPr>
        <w:spacing w:after="0" w:line="360" w:lineRule="auto"/>
        <w:jc w:val="center"/>
        <w:rPr>
          <w:rFonts w:ascii="Times New Roman" w:eastAsia="Times New Roman" w:hAnsi="Times New Roman" w:cs="Times New Roman"/>
          <w:color w:val="0C0C0C"/>
          <w:sz w:val="28"/>
          <w:szCs w:val="28"/>
          <w:lang w:eastAsia="uk-UA"/>
        </w:rPr>
      </w:pPr>
      <w:r w:rsidRPr="00442690">
        <w:rPr>
          <w:rFonts w:ascii="Times New Roman" w:eastAsia="Times New Roman" w:hAnsi="Times New Roman" w:cs="Times New Roman"/>
          <w:b/>
          <w:bCs/>
          <w:color w:val="0C0C0C"/>
          <w:sz w:val="28"/>
          <w:szCs w:val="28"/>
          <w:lang w:eastAsia="uk-UA"/>
        </w:rPr>
        <w:t>Знайдіть причину</w:t>
      </w:r>
    </w:p>
    <w:p w:rsidR="00442690" w:rsidRPr="00442690" w:rsidRDefault="00442690" w:rsidP="00442690">
      <w:pPr>
        <w:spacing w:after="360" w:line="360" w:lineRule="auto"/>
        <w:jc w:val="both"/>
        <w:rPr>
          <w:rFonts w:ascii="Times New Roman" w:eastAsia="Times New Roman" w:hAnsi="Times New Roman" w:cs="Times New Roman"/>
          <w:color w:val="0C0C0C"/>
          <w:sz w:val="28"/>
          <w:szCs w:val="28"/>
          <w:lang w:eastAsia="uk-UA"/>
        </w:rPr>
      </w:pPr>
      <w:r>
        <w:rPr>
          <w:rFonts w:ascii="Times New Roman" w:eastAsia="Times New Roman" w:hAnsi="Times New Roman" w:cs="Times New Roman"/>
          <w:color w:val="0C0C0C"/>
          <w:sz w:val="28"/>
          <w:szCs w:val="28"/>
          <w:lang w:eastAsia="uk-UA"/>
        </w:rPr>
        <w:tab/>
      </w:r>
      <w:r w:rsidRPr="00442690">
        <w:rPr>
          <w:rFonts w:ascii="Times New Roman" w:eastAsia="Times New Roman" w:hAnsi="Times New Roman" w:cs="Times New Roman"/>
          <w:color w:val="0C0C0C"/>
          <w:sz w:val="28"/>
          <w:szCs w:val="28"/>
          <w:lang w:eastAsia="uk-UA"/>
        </w:rPr>
        <w:t xml:space="preserve">Якщо стрес викликаний необхідністю публічно виступити, провести важливі переговори або тут і зараз прийняти важливе рішення — почніть дихати. Це необхідно для швидкого заспокоєння і «охолодження». Ваш організм вже отримав сигнал про важливість ситуації і подав знак зробити </w:t>
      </w:r>
      <w:proofErr w:type="spellStart"/>
      <w:r w:rsidRPr="00442690">
        <w:rPr>
          <w:rFonts w:ascii="Times New Roman" w:eastAsia="Times New Roman" w:hAnsi="Times New Roman" w:cs="Times New Roman"/>
          <w:color w:val="0C0C0C"/>
          <w:sz w:val="28"/>
          <w:szCs w:val="28"/>
          <w:lang w:eastAsia="uk-UA"/>
        </w:rPr>
        <w:t>кортизол</w:t>
      </w:r>
      <w:proofErr w:type="spellEnd"/>
      <w:r w:rsidRPr="00442690">
        <w:rPr>
          <w:rFonts w:ascii="Times New Roman" w:eastAsia="Times New Roman" w:hAnsi="Times New Roman" w:cs="Times New Roman"/>
          <w:color w:val="0C0C0C"/>
          <w:sz w:val="28"/>
          <w:szCs w:val="28"/>
          <w:lang w:eastAsia="uk-UA"/>
        </w:rPr>
        <w:t xml:space="preserve"> — гормон стресу. До м’язів надходить підвищений рівень глюкози — значить організм знаходиться в оптимальному для вирішення проблеми стані. Однак важливо вчасно взяти під контроль цей процес, інакше замість своїх розумних думок ви будете чути тільки пульс, який стукає від стресу в скронях.</w:t>
      </w:r>
    </w:p>
    <w:p w:rsidR="00442690" w:rsidRPr="00442690" w:rsidRDefault="00442690" w:rsidP="00442690">
      <w:pPr>
        <w:spacing w:after="0" w:line="360" w:lineRule="auto"/>
        <w:jc w:val="center"/>
        <w:rPr>
          <w:rFonts w:ascii="Times New Roman" w:eastAsia="Times New Roman" w:hAnsi="Times New Roman" w:cs="Times New Roman"/>
          <w:color w:val="0C0C0C"/>
          <w:sz w:val="28"/>
          <w:szCs w:val="28"/>
          <w:lang w:eastAsia="uk-UA"/>
        </w:rPr>
      </w:pPr>
      <w:r w:rsidRPr="00442690">
        <w:rPr>
          <w:rFonts w:ascii="Times New Roman" w:eastAsia="Times New Roman" w:hAnsi="Times New Roman" w:cs="Times New Roman"/>
          <w:b/>
          <w:bCs/>
          <w:color w:val="0C0C0C"/>
          <w:sz w:val="28"/>
          <w:szCs w:val="28"/>
          <w:lang w:eastAsia="uk-UA"/>
        </w:rPr>
        <w:t>Візьміть паузу</w:t>
      </w:r>
    </w:p>
    <w:p w:rsidR="00442690" w:rsidRPr="00442690" w:rsidRDefault="00442690" w:rsidP="00442690">
      <w:pPr>
        <w:spacing w:after="360" w:line="360" w:lineRule="auto"/>
        <w:jc w:val="both"/>
        <w:rPr>
          <w:rFonts w:ascii="Times New Roman" w:eastAsia="Times New Roman" w:hAnsi="Times New Roman" w:cs="Times New Roman"/>
          <w:color w:val="0C0C0C"/>
          <w:sz w:val="28"/>
          <w:szCs w:val="28"/>
          <w:lang w:eastAsia="uk-UA"/>
        </w:rPr>
      </w:pPr>
      <w:r>
        <w:rPr>
          <w:rFonts w:ascii="Times New Roman" w:eastAsia="Times New Roman" w:hAnsi="Times New Roman" w:cs="Times New Roman"/>
          <w:color w:val="0C0C0C"/>
          <w:sz w:val="28"/>
          <w:szCs w:val="28"/>
          <w:lang w:eastAsia="uk-UA"/>
        </w:rPr>
        <w:tab/>
      </w:r>
      <w:r w:rsidRPr="00442690">
        <w:rPr>
          <w:rFonts w:ascii="Times New Roman" w:eastAsia="Times New Roman" w:hAnsi="Times New Roman" w:cs="Times New Roman"/>
          <w:color w:val="0C0C0C"/>
          <w:sz w:val="28"/>
          <w:szCs w:val="28"/>
          <w:lang w:eastAsia="uk-UA"/>
        </w:rPr>
        <w:t>Сторонні шуми не дають зосередитися, оскільки дуже велика кількість інформації, що надходить у мозок ззовні, уповільнює його роботу. Якщо нічого не допомагає, пауза може стати вашим порятунком. Навіть хвилина може допомогти. Її вистачить на те, щоб вирівняти ритм дихання і сказати собі, що все під контролем. Людям властиво ставити все під сумнів, а особливо легко сумніватися в собі. Запам’ятайте: навіть роботи роблять помилки.</w:t>
      </w:r>
    </w:p>
    <w:p w:rsidR="00442690" w:rsidRPr="00442690" w:rsidRDefault="00442690" w:rsidP="00442690">
      <w:pPr>
        <w:spacing w:after="0" w:line="360" w:lineRule="auto"/>
        <w:jc w:val="center"/>
        <w:rPr>
          <w:rFonts w:ascii="Times New Roman" w:eastAsia="Times New Roman" w:hAnsi="Times New Roman" w:cs="Times New Roman"/>
          <w:color w:val="0C0C0C"/>
          <w:sz w:val="28"/>
          <w:szCs w:val="28"/>
          <w:lang w:eastAsia="uk-UA"/>
        </w:rPr>
      </w:pPr>
      <w:r w:rsidRPr="00442690">
        <w:rPr>
          <w:rFonts w:ascii="Times New Roman" w:eastAsia="Times New Roman" w:hAnsi="Times New Roman" w:cs="Times New Roman"/>
          <w:b/>
          <w:bCs/>
          <w:color w:val="0C0C0C"/>
          <w:sz w:val="28"/>
          <w:szCs w:val="28"/>
          <w:lang w:eastAsia="uk-UA"/>
        </w:rPr>
        <w:t>Не бійтеся змінити ситуацію</w:t>
      </w:r>
    </w:p>
    <w:p w:rsidR="00442690" w:rsidRPr="00442690" w:rsidRDefault="00442690" w:rsidP="00442690">
      <w:pPr>
        <w:spacing w:after="360" w:line="360" w:lineRule="auto"/>
        <w:jc w:val="both"/>
        <w:rPr>
          <w:rFonts w:ascii="Times New Roman" w:eastAsia="Times New Roman" w:hAnsi="Times New Roman" w:cs="Times New Roman"/>
          <w:color w:val="0C0C0C"/>
          <w:sz w:val="28"/>
          <w:szCs w:val="28"/>
          <w:lang w:eastAsia="uk-UA"/>
        </w:rPr>
      </w:pPr>
      <w:r>
        <w:rPr>
          <w:rFonts w:ascii="Times New Roman" w:eastAsia="Times New Roman" w:hAnsi="Times New Roman" w:cs="Times New Roman"/>
          <w:color w:val="0C0C0C"/>
          <w:sz w:val="28"/>
          <w:szCs w:val="28"/>
          <w:lang w:eastAsia="uk-UA"/>
        </w:rPr>
        <w:tab/>
      </w:r>
      <w:r w:rsidRPr="00442690">
        <w:rPr>
          <w:rFonts w:ascii="Times New Roman" w:eastAsia="Times New Roman" w:hAnsi="Times New Roman" w:cs="Times New Roman"/>
          <w:color w:val="0C0C0C"/>
          <w:sz w:val="28"/>
          <w:szCs w:val="28"/>
          <w:lang w:eastAsia="uk-UA"/>
        </w:rPr>
        <w:t>Управління стресом в першу чергу має на увазі те, що ви повинні висловлювати свої почуття, не дозволяти їм рости і накопичуватися всередині вас. Досить часто в тому, як до нас ставляться оточуючі, винні ми самі. Важливо розуміти, що ніхто не вміє читати чужі думки і розуміти найменші натяки. Якщо щось не подобається, щось засмучує або лякає — просто скажіть про це (у ввічливій формі, звичайно). Ви здивуєтеся, але людина могла просто не замислюватися про те, як вона на вас впливає.</w:t>
      </w:r>
    </w:p>
    <w:p w:rsidR="00442690" w:rsidRPr="00442690" w:rsidRDefault="00442690" w:rsidP="00442690">
      <w:pPr>
        <w:spacing w:after="360" w:line="360" w:lineRule="auto"/>
        <w:jc w:val="both"/>
        <w:rPr>
          <w:rFonts w:ascii="Times New Roman" w:eastAsia="Times New Roman" w:hAnsi="Times New Roman" w:cs="Times New Roman"/>
          <w:b/>
          <w:i/>
          <w:color w:val="0C0C0C"/>
          <w:sz w:val="28"/>
          <w:szCs w:val="28"/>
          <w:lang w:eastAsia="uk-UA"/>
        </w:rPr>
      </w:pPr>
      <w:r>
        <w:rPr>
          <w:rFonts w:ascii="Times New Roman" w:eastAsia="Times New Roman" w:hAnsi="Times New Roman" w:cs="Times New Roman"/>
          <w:color w:val="0C0C0C"/>
          <w:sz w:val="28"/>
          <w:szCs w:val="28"/>
          <w:lang w:eastAsia="uk-UA"/>
        </w:rPr>
        <w:lastRenderedPageBreak/>
        <w:tab/>
      </w:r>
      <w:r w:rsidRPr="00442690">
        <w:rPr>
          <w:rFonts w:ascii="Times New Roman" w:eastAsia="Times New Roman" w:hAnsi="Times New Roman" w:cs="Times New Roman"/>
          <w:b/>
          <w:i/>
          <w:color w:val="0C0C0C"/>
          <w:sz w:val="28"/>
          <w:szCs w:val="28"/>
          <w:lang w:eastAsia="uk-UA"/>
        </w:rPr>
        <w:t>Можна давати незліченну кількість порад, але жодна не допоможе, поки ви не зрозумієте: контролювати стрес легко, якщо ви навчилися контролювати свої думки.</w:t>
      </w:r>
      <w:bookmarkStart w:id="0" w:name="_GoBack"/>
      <w:bookmarkEnd w:id="0"/>
    </w:p>
    <w:p w:rsidR="00CB1FAE" w:rsidRPr="00442690" w:rsidRDefault="00CD539A" w:rsidP="00442690">
      <w:pPr>
        <w:spacing w:line="360" w:lineRule="auto"/>
        <w:jc w:val="both"/>
        <w:rPr>
          <w:rFonts w:ascii="Times New Roman" w:hAnsi="Times New Roman" w:cs="Times New Roman"/>
          <w:sz w:val="28"/>
          <w:szCs w:val="28"/>
        </w:rPr>
      </w:pPr>
    </w:p>
    <w:sectPr w:rsidR="00CB1FAE" w:rsidRPr="004426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8D"/>
    <w:rsid w:val="00442690"/>
    <w:rsid w:val="00507D1F"/>
    <w:rsid w:val="007C128D"/>
    <w:rsid w:val="00CD539A"/>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13927">
      <w:bodyDiv w:val="1"/>
      <w:marLeft w:val="0"/>
      <w:marRight w:val="0"/>
      <w:marTop w:val="0"/>
      <w:marBottom w:val="0"/>
      <w:divBdr>
        <w:top w:val="none" w:sz="0" w:space="0" w:color="auto"/>
        <w:left w:val="none" w:sz="0" w:space="0" w:color="auto"/>
        <w:bottom w:val="none" w:sz="0" w:space="0" w:color="auto"/>
        <w:right w:val="none" w:sz="0" w:space="0" w:color="auto"/>
      </w:divBdr>
      <w:divsChild>
        <w:div w:id="1813280963">
          <w:marLeft w:val="0"/>
          <w:marRight w:val="0"/>
          <w:marTop w:val="0"/>
          <w:marBottom w:val="0"/>
          <w:divBdr>
            <w:top w:val="none" w:sz="0" w:space="0" w:color="auto"/>
            <w:left w:val="none" w:sz="0" w:space="0" w:color="auto"/>
            <w:bottom w:val="none" w:sz="0" w:space="0" w:color="auto"/>
            <w:right w:val="none" w:sz="0" w:space="0" w:color="auto"/>
          </w:divBdr>
          <w:divsChild>
            <w:div w:id="36243757">
              <w:marLeft w:val="0"/>
              <w:marRight w:val="0"/>
              <w:marTop w:val="0"/>
              <w:marBottom w:val="0"/>
              <w:divBdr>
                <w:top w:val="none" w:sz="0" w:space="0" w:color="auto"/>
                <w:left w:val="none" w:sz="0" w:space="0" w:color="auto"/>
                <w:bottom w:val="none" w:sz="0" w:space="0" w:color="auto"/>
                <w:right w:val="none" w:sz="0" w:space="0" w:color="auto"/>
              </w:divBdr>
            </w:div>
            <w:div w:id="515462344">
              <w:marLeft w:val="0"/>
              <w:marRight w:val="0"/>
              <w:marTop w:val="0"/>
              <w:marBottom w:val="0"/>
              <w:divBdr>
                <w:top w:val="none" w:sz="0" w:space="0" w:color="auto"/>
                <w:left w:val="none" w:sz="0" w:space="0" w:color="auto"/>
                <w:bottom w:val="none" w:sz="0" w:space="0" w:color="auto"/>
                <w:right w:val="none" w:sz="0" w:space="0" w:color="auto"/>
              </w:divBdr>
              <w:divsChild>
                <w:div w:id="312369239">
                  <w:marLeft w:val="0"/>
                  <w:marRight w:val="0"/>
                  <w:marTop w:val="0"/>
                  <w:marBottom w:val="0"/>
                  <w:divBdr>
                    <w:top w:val="none" w:sz="0" w:space="0" w:color="auto"/>
                    <w:left w:val="none" w:sz="0" w:space="0" w:color="auto"/>
                    <w:bottom w:val="none" w:sz="0" w:space="0" w:color="auto"/>
                    <w:right w:val="none" w:sz="0" w:space="0" w:color="auto"/>
                  </w:divBdr>
                </w:div>
              </w:divsChild>
            </w:div>
            <w:div w:id="1833596511">
              <w:marLeft w:val="0"/>
              <w:marRight w:val="0"/>
              <w:marTop w:val="0"/>
              <w:marBottom w:val="0"/>
              <w:divBdr>
                <w:top w:val="none" w:sz="0" w:space="0" w:color="auto"/>
                <w:left w:val="none" w:sz="0" w:space="0" w:color="auto"/>
                <w:bottom w:val="none" w:sz="0" w:space="0" w:color="auto"/>
                <w:right w:val="none" w:sz="0" w:space="0" w:color="auto"/>
              </w:divBdr>
              <w:divsChild>
                <w:div w:id="1746999217">
                  <w:marLeft w:val="0"/>
                  <w:marRight w:val="0"/>
                  <w:marTop w:val="225"/>
                  <w:marBottom w:val="0"/>
                  <w:divBdr>
                    <w:top w:val="none" w:sz="0" w:space="0" w:color="auto"/>
                    <w:left w:val="none" w:sz="0" w:space="0" w:color="auto"/>
                    <w:bottom w:val="none" w:sz="0" w:space="0" w:color="auto"/>
                    <w:right w:val="none" w:sz="0" w:space="0" w:color="auto"/>
                  </w:divBdr>
                  <w:divsChild>
                    <w:div w:id="226380839">
                      <w:marLeft w:val="0"/>
                      <w:marRight w:val="0"/>
                      <w:marTop w:val="0"/>
                      <w:marBottom w:val="0"/>
                      <w:divBdr>
                        <w:top w:val="none" w:sz="0" w:space="0" w:color="auto"/>
                        <w:left w:val="none" w:sz="0" w:space="0" w:color="auto"/>
                        <w:bottom w:val="none" w:sz="0" w:space="0" w:color="auto"/>
                        <w:right w:val="none" w:sz="0" w:space="0" w:color="auto"/>
                      </w:divBdr>
                      <w:divsChild>
                        <w:div w:id="182475316">
                          <w:marLeft w:val="90"/>
                          <w:marRight w:val="210"/>
                          <w:marTop w:val="0"/>
                          <w:marBottom w:val="0"/>
                          <w:divBdr>
                            <w:top w:val="none" w:sz="0" w:space="0" w:color="auto"/>
                            <w:left w:val="none" w:sz="0" w:space="0" w:color="auto"/>
                            <w:bottom w:val="none" w:sz="0" w:space="0" w:color="auto"/>
                            <w:right w:val="none" w:sz="0" w:space="0" w:color="auto"/>
                          </w:divBdr>
                        </w:div>
                      </w:divsChild>
                    </w:div>
                    <w:div w:id="349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3655">
              <w:marLeft w:val="0"/>
              <w:marRight w:val="0"/>
              <w:marTop w:val="0"/>
              <w:marBottom w:val="300"/>
              <w:divBdr>
                <w:top w:val="none" w:sz="0" w:space="0" w:color="auto"/>
                <w:left w:val="none" w:sz="0" w:space="0" w:color="auto"/>
                <w:bottom w:val="none" w:sz="0" w:space="0" w:color="auto"/>
                <w:right w:val="none" w:sz="0" w:space="0" w:color="auto"/>
              </w:divBdr>
            </w:div>
          </w:divsChild>
        </w:div>
        <w:div w:id="1112285666">
          <w:marLeft w:val="0"/>
          <w:marRight w:val="0"/>
          <w:marTop w:val="0"/>
          <w:marBottom w:val="0"/>
          <w:divBdr>
            <w:top w:val="none" w:sz="0" w:space="0" w:color="auto"/>
            <w:left w:val="none" w:sz="0" w:space="0" w:color="auto"/>
            <w:bottom w:val="none" w:sz="0" w:space="0" w:color="auto"/>
            <w:right w:val="none" w:sz="0" w:space="0" w:color="auto"/>
          </w:divBdr>
          <w:divsChild>
            <w:div w:id="846292117">
              <w:marLeft w:val="0"/>
              <w:marRight w:val="0"/>
              <w:marTop w:val="0"/>
              <w:marBottom w:val="0"/>
              <w:divBdr>
                <w:top w:val="none" w:sz="0" w:space="0" w:color="auto"/>
                <w:left w:val="none" w:sz="0" w:space="0" w:color="auto"/>
                <w:bottom w:val="none" w:sz="0" w:space="0" w:color="auto"/>
                <w:right w:val="none" w:sz="0" w:space="0" w:color="auto"/>
              </w:divBdr>
              <w:divsChild>
                <w:div w:id="945694143">
                  <w:marLeft w:val="0"/>
                  <w:marRight w:val="0"/>
                  <w:marTop w:val="240"/>
                  <w:marBottom w:val="240"/>
                  <w:divBdr>
                    <w:top w:val="none" w:sz="0" w:space="0" w:color="auto"/>
                    <w:left w:val="none" w:sz="0" w:space="0" w:color="auto"/>
                    <w:bottom w:val="none" w:sz="0" w:space="0" w:color="auto"/>
                    <w:right w:val="none" w:sz="0" w:space="0" w:color="auto"/>
                  </w:divBdr>
                  <w:divsChild>
                    <w:div w:id="222639626">
                      <w:marLeft w:val="0"/>
                      <w:marRight w:val="0"/>
                      <w:marTop w:val="0"/>
                      <w:marBottom w:val="0"/>
                      <w:divBdr>
                        <w:top w:val="none" w:sz="0" w:space="0" w:color="auto"/>
                        <w:left w:val="none" w:sz="0" w:space="0" w:color="auto"/>
                        <w:bottom w:val="none" w:sz="0" w:space="0" w:color="auto"/>
                        <w:right w:val="none" w:sz="0" w:space="0" w:color="auto"/>
                      </w:divBdr>
                    </w:div>
                  </w:divsChild>
                </w:div>
                <w:div w:id="573710703">
                  <w:marLeft w:val="0"/>
                  <w:marRight w:val="0"/>
                  <w:marTop w:val="0"/>
                  <w:marBottom w:val="0"/>
                  <w:divBdr>
                    <w:top w:val="none" w:sz="0" w:space="0" w:color="auto"/>
                    <w:left w:val="none" w:sz="0" w:space="0" w:color="auto"/>
                    <w:bottom w:val="none" w:sz="0" w:space="0" w:color="auto"/>
                    <w:right w:val="none" w:sz="0" w:space="0" w:color="auto"/>
                  </w:divBdr>
                </w:div>
                <w:div w:id="785930788">
                  <w:marLeft w:val="0"/>
                  <w:marRight w:val="0"/>
                  <w:marTop w:val="240"/>
                  <w:marBottom w:val="240"/>
                  <w:divBdr>
                    <w:top w:val="none" w:sz="0" w:space="0" w:color="auto"/>
                    <w:left w:val="none" w:sz="0" w:space="0" w:color="auto"/>
                    <w:bottom w:val="none" w:sz="0" w:space="0" w:color="auto"/>
                    <w:right w:val="none" w:sz="0" w:space="0" w:color="auto"/>
                  </w:divBdr>
                  <w:divsChild>
                    <w:div w:id="7305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2263</Words>
  <Characters>1291</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2024-04-09T06:43:00Z</dcterms:created>
  <dcterms:modified xsi:type="dcterms:W3CDTF">2024-04-09T06:53:00Z</dcterms:modified>
</cp:coreProperties>
</file>