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D60" w:rsidRPr="007A6D60" w:rsidRDefault="007A6D60" w:rsidP="007A6D60">
      <w:pPr>
        <w:spacing w:after="300" w:line="600" w:lineRule="atLeast"/>
        <w:ind w:left="-45"/>
        <w:jc w:val="center"/>
        <w:outlineLvl w:val="0"/>
        <w:rPr>
          <w:rFonts w:ascii="Times New Roman" w:eastAsia="Times New Roman" w:hAnsi="Times New Roman" w:cs="Times New Roman"/>
          <w:b/>
          <w:i/>
          <w:color w:val="4F81BD" w:themeColor="accent1"/>
          <w:kern w:val="36"/>
          <w:sz w:val="52"/>
          <w:szCs w:val="52"/>
          <w:lang w:eastAsia="uk-UA"/>
        </w:rPr>
      </w:pPr>
      <w:r w:rsidRPr="007A6D60">
        <w:rPr>
          <w:rFonts w:ascii="Times New Roman" w:eastAsia="Times New Roman" w:hAnsi="Times New Roman" w:cs="Times New Roman"/>
          <w:b/>
          <w:i/>
          <w:color w:val="4F81BD" w:themeColor="accent1"/>
          <w:kern w:val="36"/>
          <w:sz w:val="52"/>
          <w:szCs w:val="52"/>
          <w:lang w:eastAsia="uk-UA"/>
        </w:rPr>
        <w:t>Між людиною і проблемою: основні механізми психологічного захисту</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color w:val="282828"/>
          <w:sz w:val="28"/>
          <w:szCs w:val="28"/>
          <w:lang w:val="en-US" w:eastAsia="uk-UA"/>
        </w:rPr>
        <w:tab/>
      </w:r>
      <w:r w:rsidRPr="007A6D60">
        <w:rPr>
          <w:rFonts w:ascii="Times New Roman" w:eastAsia="Times New Roman" w:hAnsi="Times New Roman" w:cs="Times New Roman"/>
          <w:color w:val="282828"/>
          <w:sz w:val="28"/>
          <w:szCs w:val="28"/>
          <w:lang w:eastAsia="uk-UA"/>
        </w:rPr>
        <w:t>Ви помічали, як деякі люди поводяться після негативних моментів? Здавалося б, коли переживаєш лихо, неприємність</w:t>
      </w:r>
      <w:r>
        <w:rPr>
          <w:rFonts w:ascii="Times New Roman" w:eastAsia="Times New Roman" w:hAnsi="Times New Roman" w:cs="Times New Roman"/>
          <w:color w:val="282828"/>
          <w:sz w:val="28"/>
          <w:szCs w:val="28"/>
          <w:lang w:eastAsia="uk-UA"/>
        </w:rPr>
        <w:t xml:space="preserve">, </w:t>
      </w:r>
      <w:r w:rsidRPr="007A6D60">
        <w:rPr>
          <w:rFonts w:ascii="Times New Roman" w:eastAsia="Times New Roman" w:hAnsi="Times New Roman" w:cs="Times New Roman"/>
          <w:color w:val="282828"/>
          <w:sz w:val="28"/>
          <w:szCs w:val="28"/>
          <w:lang w:eastAsia="uk-UA"/>
        </w:rPr>
        <w:t xml:space="preserve">все довкола руйнується, і відновлення потребуватиме багато часу. Але деякі люди навіть у найскладніші для них часи зберігають спокій, звичайний темп життя, поводяться так, ніби з ними нічого не сталося. Така поведінка у </w:t>
      </w:r>
      <w:proofErr w:type="spellStart"/>
      <w:r w:rsidRPr="007A6D60">
        <w:rPr>
          <w:rFonts w:ascii="Times New Roman" w:eastAsia="Times New Roman" w:hAnsi="Times New Roman" w:cs="Times New Roman"/>
          <w:color w:val="282828"/>
          <w:sz w:val="28"/>
          <w:szCs w:val="28"/>
          <w:lang w:eastAsia="uk-UA"/>
        </w:rPr>
        <w:t>постпатових</w:t>
      </w:r>
      <w:proofErr w:type="spellEnd"/>
      <w:r w:rsidRPr="007A6D60">
        <w:rPr>
          <w:rFonts w:ascii="Times New Roman" w:eastAsia="Times New Roman" w:hAnsi="Times New Roman" w:cs="Times New Roman"/>
          <w:color w:val="282828"/>
          <w:sz w:val="28"/>
          <w:szCs w:val="28"/>
          <w:lang w:eastAsia="uk-UA"/>
        </w:rPr>
        <w:t xml:space="preserve"> ситуаціях говорить про те, що на підсвідомому рівні організм застосував захисний механізм психіки. Це допомогло людині абстрагуватись, зняти трив</w:t>
      </w:r>
      <w:r>
        <w:rPr>
          <w:rFonts w:ascii="Times New Roman" w:eastAsia="Times New Roman" w:hAnsi="Times New Roman" w:cs="Times New Roman"/>
          <w:color w:val="282828"/>
          <w:sz w:val="28"/>
          <w:szCs w:val="28"/>
          <w:lang w:eastAsia="uk-UA"/>
        </w:rPr>
        <w:t>огу та адаптуватися до події. Я</w:t>
      </w:r>
      <w:r w:rsidRPr="007A6D60">
        <w:rPr>
          <w:rFonts w:ascii="Times New Roman" w:eastAsia="Times New Roman" w:hAnsi="Times New Roman" w:cs="Times New Roman"/>
          <w:color w:val="282828"/>
          <w:sz w:val="28"/>
          <w:szCs w:val="28"/>
          <w:lang w:eastAsia="uk-UA"/>
        </w:rPr>
        <w:t xml:space="preserve">кі </w:t>
      </w:r>
      <w:r>
        <w:rPr>
          <w:rFonts w:ascii="Times New Roman" w:eastAsia="Times New Roman" w:hAnsi="Times New Roman" w:cs="Times New Roman"/>
          <w:color w:val="282828"/>
          <w:sz w:val="28"/>
          <w:szCs w:val="28"/>
          <w:lang w:eastAsia="uk-UA"/>
        </w:rPr>
        <w:t xml:space="preserve">ж </w:t>
      </w:r>
      <w:r w:rsidRPr="007A6D60">
        <w:rPr>
          <w:rFonts w:ascii="Times New Roman" w:eastAsia="Times New Roman" w:hAnsi="Times New Roman" w:cs="Times New Roman"/>
          <w:color w:val="282828"/>
          <w:sz w:val="28"/>
          <w:szCs w:val="28"/>
          <w:lang w:eastAsia="uk-UA"/>
        </w:rPr>
        <w:t>бувають захисні механізми психіки, як це працює та які можуть бути наслідки такого захисту від переживань.</w:t>
      </w:r>
    </w:p>
    <w:p w:rsidR="007A6D60" w:rsidRPr="007A6D60" w:rsidRDefault="007A6D60" w:rsidP="007A6D60">
      <w:pPr>
        <w:shd w:val="clear" w:color="auto" w:fill="FFFFFF"/>
        <w:spacing w:after="100" w:afterAutospacing="1" w:line="600" w:lineRule="atLeast"/>
        <w:jc w:val="both"/>
        <w:outlineLvl w:val="1"/>
        <w:rPr>
          <w:rFonts w:ascii="Times New Roman" w:eastAsia="Times New Roman" w:hAnsi="Times New Roman" w:cs="Times New Roman"/>
          <w:b/>
          <w:i/>
          <w:color w:val="4F81BD" w:themeColor="accent1"/>
          <w:sz w:val="32"/>
          <w:szCs w:val="32"/>
          <w:lang w:eastAsia="uk-UA"/>
        </w:rPr>
      </w:pPr>
      <w:r w:rsidRPr="007A6D60">
        <w:rPr>
          <w:rFonts w:ascii="Times New Roman" w:eastAsia="Times New Roman" w:hAnsi="Times New Roman" w:cs="Times New Roman"/>
          <w:b/>
          <w:bCs/>
          <w:i/>
          <w:color w:val="4F81BD" w:themeColor="accent1"/>
          <w:sz w:val="32"/>
          <w:szCs w:val="32"/>
          <w:lang w:eastAsia="uk-UA"/>
        </w:rPr>
        <w:t>Погано чи добре</w:t>
      </w:r>
    </w:p>
    <w:p w:rsidR="007A6D60" w:rsidRPr="007A6D60" w:rsidRDefault="007A6D60" w:rsidP="007A6D60">
      <w:pPr>
        <w:shd w:val="clear" w:color="auto" w:fill="FFFFFF"/>
        <w:spacing w:before="100" w:beforeAutospacing="1" w:after="100" w:afterAutospacing="1" w:line="240" w:lineRule="auto"/>
        <w:jc w:val="both"/>
        <w:rPr>
          <w:rFonts w:ascii="Times New Roman" w:eastAsia="Times New Roman" w:hAnsi="Times New Roman" w:cs="Times New Roman"/>
          <w:color w:val="FF5252"/>
          <w:sz w:val="28"/>
          <w:szCs w:val="28"/>
          <w:lang w:eastAsia="uk-UA"/>
        </w:rPr>
      </w:pPr>
      <w:r>
        <w:rPr>
          <w:rFonts w:ascii="Times New Roman" w:eastAsia="Times New Roman" w:hAnsi="Times New Roman" w:cs="Times New Roman"/>
          <w:color w:val="FF5252"/>
          <w:sz w:val="28"/>
          <w:szCs w:val="28"/>
          <w:lang w:eastAsia="uk-UA"/>
        </w:rPr>
        <w:tab/>
      </w:r>
      <w:r w:rsidRPr="007A6D60">
        <w:rPr>
          <w:rFonts w:ascii="Times New Roman" w:eastAsia="Times New Roman" w:hAnsi="Times New Roman" w:cs="Times New Roman"/>
          <w:color w:val="FF5252"/>
          <w:sz w:val="28"/>
          <w:szCs w:val="28"/>
          <w:lang w:eastAsia="uk-UA"/>
        </w:rPr>
        <w:t>Психологічний захист – особливий спосіб реагування психіки на стрес шляхом викривлення та спотворення інформації про травматичний випадок, зниження її значущості.</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color w:val="282828"/>
          <w:sz w:val="28"/>
          <w:szCs w:val="28"/>
          <w:lang w:eastAsia="uk-UA"/>
        </w:rPr>
        <w:tab/>
      </w:r>
      <w:r w:rsidRPr="007A6D60">
        <w:rPr>
          <w:rFonts w:ascii="Times New Roman" w:eastAsia="Times New Roman" w:hAnsi="Times New Roman" w:cs="Times New Roman"/>
          <w:color w:val="282828"/>
          <w:sz w:val="28"/>
          <w:szCs w:val="28"/>
          <w:lang w:eastAsia="uk-UA"/>
        </w:rPr>
        <w:t>У результаті чого зменшується тривога, підвищується самооцінка, підсилюється захист власного «Я».</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color w:val="282828"/>
          <w:sz w:val="28"/>
          <w:szCs w:val="28"/>
          <w:lang w:eastAsia="uk-UA"/>
        </w:rPr>
        <w:tab/>
      </w:r>
      <w:r w:rsidRPr="007A6D60">
        <w:rPr>
          <w:rFonts w:ascii="Times New Roman" w:eastAsia="Times New Roman" w:hAnsi="Times New Roman" w:cs="Times New Roman"/>
          <w:color w:val="282828"/>
          <w:sz w:val="28"/>
          <w:szCs w:val="28"/>
          <w:lang w:eastAsia="uk-UA"/>
        </w:rPr>
        <w:t xml:space="preserve">Тобто, під час травматичного епізоду життя психіка людини підключає психологічний захист, аби пом’якшити біль сприйняття, побудувати мур між собою і проблемою. Так, начебто все вірно: активований захист зменшує тривогу, робить не таким болісним сприйняття ситуації. Проте таким чином людина відмовляється від дій, які можуть привести до реального розв’язання проблеми. І чим більше в людині інфантильності, тим легше вмикається захист. Зазвичай, організм застосовує не більше двох захисних функцій. </w:t>
      </w:r>
      <w:r>
        <w:rPr>
          <w:rFonts w:ascii="Times New Roman" w:eastAsia="Times New Roman" w:hAnsi="Times New Roman" w:cs="Times New Roman"/>
          <w:color w:val="282828"/>
          <w:sz w:val="28"/>
          <w:szCs w:val="28"/>
          <w:lang w:eastAsia="uk-UA"/>
        </w:rPr>
        <w:t>Н</w:t>
      </w:r>
      <w:r w:rsidRPr="007A6D60">
        <w:rPr>
          <w:rFonts w:ascii="Times New Roman" w:eastAsia="Times New Roman" w:hAnsi="Times New Roman" w:cs="Times New Roman"/>
          <w:color w:val="282828"/>
          <w:sz w:val="28"/>
          <w:szCs w:val="28"/>
          <w:lang w:eastAsia="uk-UA"/>
        </w:rPr>
        <w:t>айпо</w:t>
      </w:r>
      <w:r>
        <w:rPr>
          <w:rFonts w:ascii="Times New Roman" w:eastAsia="Times New Roman" w:hAnsi="Times New Roman" w:cs="Times New Roman"/>
          <w:color w:val="282828"/>
          <w:sz w:val="28"/>
          <w:szCs w:val="28"/>
          <w:lang w:eastAsia="uk-UA"/>
        </w:rPr>
        <w:t>ширеніші механізми захисту, їх</w:t>
      </w:r>
      <w:r w:rsidRPr="007A6D60">
        <w:rPr>
          <w:rFonts w:ascii="Times New Roman" w:eastAsia="Times New Roman" w:hAnsi="Times New Roman" w:cs="Times New Roman"/>
          <w:color w:val="282828"/>
          <w:sz w:val="28"/>
          <w:szCs w:val="28"/>
          <w:lang w:eastAsia="uk-UA"/>
        </w:rPr>
        <w:t xml:space="preserve"> суть та наслідки:</w:t>
      </w:r>
    </w:p>
    <w:p w:rsidR="007A6D60" w:rsidRPr="007A6D60" w:rsidRDefault="007A6D60" w:rsidP="007A6D60">
      <w:pPr>
        <w:numPr>
          <w:ilvl w:val="0"/>
          <w:numId w:val="2"/>
        </w:numPr>
        <w:shd w:val="clear" w:color="auto" w:fill="FFFFFF"/>
        <w:spacing w:before="100" w:beforeAutospacing="1" w:after="100" w:afterAutospacing="1" w:line="450" w:lineRule="atLeast"/>
        <w:ind w:left="0"/>
        <w:jc w:val="both"/>
        <w:rPr>
          <w:rFonts w:ascii="Times New Roman" w:eastAsia="Times New Roman" w:hAnsi="Times New Roman" w:cs="Times New Roman"/>
          <w:color w:val="4F81BD" w:themeColor="accent1"/>
          <w:sz w:val="32"/>
          <w:szCs w:val="32"/>
          <w:lang w:eastAsia="uk-UA"/>
        </w:rPr>
      </w:pPr>
      <w:r w:rsidRPr="007A6D60">
        <w:rPr>
          <w:rFonts w:ascii="Times New Roman" w:eastAsia="Times New Roman" w:hAnsi="Times New Roman" w:cs="Times New Roman"/>
          <w:b/>
          <w:bCs/>
          <w:color w:val="4F81BD" w:themeColor="accent1"/>
          <w:sz w:val="32"/>
          <w:szCs w:val="32"/>
          <w:lang w:eastAsia="uk-UA"/>
        </w:rPr>
        <w:t>Витіснення</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color w:val="282828"/>
          <w:sz w:val="28"/>
          <w:szCs w:val="28"/>
          <w:lang w:eastAsia="uk-UA"/>
        </w:rPr>
        <w:tab/>
      </w:r>
      <w:r w:rsidRPr="007A6D60">
        <w:rPr>
          <w:rFonts w:ascii="Times New Roman" w:eastAsia="Times New Roman" w:hAnsi="Times New Roman" w:cs="Times New Roman"/>
          <w:color w:val="282828"/>
          <w:sz w:val="28"/>
          <w:szCs w:val="28"/>
          <w:lang w:eastAsia="uk-UA"/>
        </w:rPr>
        <w:t>Психологічна травма «забувається», ігнорується. Неприємні для нас думки, переживання, пов’язані з негативною подією, відкидаються.</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i/>
          <w:iCs/>
          <w:color w:val="282828"/>
          <w:sz w:val="28"/>
          <w:szCs w:val="28"/>
          <w:lang w:eastAsia="uk-UA"/>
        </w:rPr>
        <w:lastRenderedPageBreak/>
        <w:tab/>
      </w:r>
      <w:r w:rsidRPr="007A6D60">
        <w:rPr>
          <w:rFonts w:ascii="Times New Roman" w:eastAsia="Times New Roman" w:hAnsi="Times New Roman" w:cs="Times New Roman"/>
          <w:i/>
          <w:iCs/>
          <w:color w:val="282828"/>
          <w:sz w:val="28"/>
          <w:szCs w:val="28"/>
          <w:lang w:eastAsia="uk-UA"/>
        </w:rPr>
        <w:t>Чим погано</w:t>
      </w:r>
      <w:r w:rsidRPr="007A6D60">
        <w:rPr>
          <w:rFonts w:ascii="Times New Roman" w:eastAsia="Times New Roman" w:hAnsi="Times New Roman" w:cs="Times New Roman"/>
          <w:color w:val="282828"/>
          <w:sz w:val="28"/>
          <w:szCs w:val="28"/>
          <w:lang w:eastAsia="uk-UA"/>
        </w:rPr>
        <w:t>: людина не усвідомлює внутрішній конфлікт, придушення емоцій потребує величезного ресурсу. Потім пригнічені емоції зазвичай повертаються у вигляді психологічних проблем.</w:t>
      </w:r>
    </w:p>
    <w:p w:rsidR="007A6D60" w:rsidRPr="007A6D60" w:rsidRDefault="007A6D60" w:rsidP="007A6D60">
      <w:pPr>
        <w:numPr>
          <w:ilvl w:val="0"/>
          <w:numId w:val="3"/>
        </w:numPr>
        <w:shd w:val="clear" w:color="auto" w:fill="FFFFFF"/>
        <w:spacing w:before="100" w:beforeAutospacing="1" w:after="100" w:afterAutospacing="1" w:line="450" w:lineRule="atLeast"/>
        <w:ind w:left="0"/>
        <w:jc w:val="both"/>
        <w:rPr>
          <w:rFonts w:ascii="Times New Roman" w:eastAsia="Times New Roman" w:hAnsi="Times New Roman" w:cs="Times New Roman"/>
          <w:color w:val="4F81BD" w:themeColor="accent1"/>
          <w:sz w:val="32"/>
          <w:szCs w:val="32"/>
          <w:lang w:eastAsia="uk-UA"/>
        </w:rPr>
      </w:pPr>
      <w:proofErr w:type="spellStart"/>
      <w:r w:rsidRPr="007A6D60">
        <w:rPr>
          <w:rFonts w:ascii="Times New Roman" w:eastAsia="Times New Roman" w:hAnsi="Times New Roman" w:cs="Times New Roman"/>
          <w:b/>
          <w:bCs/>
          <w:color w:val="4F81BD" w:themeColor="accent1"/>
          <w:sz w:val="32"/>
          <w:szCs w:val="32"/>
          <w:lang w:eastAsia="uk-UA"/>
        </w:rPr>
        <w:t>Проєкція</w:t>
      </w:r>
      <w:proofErr w:type="spellEnd"/>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color w:val="282828"/>
          <w:sz w:val="28"/>
          <w:szCs w:val="28"/>
          <w:lang w:eastAsia="uk-UA"/>
        </w:rPr>
        <w:tab/>
      </w:r>
      <w:r w:rsidRPr="007A6D60">
        <w:rPr>
          <w:rFonts w:ascii="Times New Roman" w:eastAsia="Times New Roman" w:hAnsi="Times New Roman" w:cs="Times New Roman"/>
          <w:color w:val="282828"/>
          <w:sz w:val="28"/>
          <w:szCs w:val="28"/>
          <w:lang w:eastAsia="uk-UA"/>
        </w:rPr>
        <w:t>Хворобливі переживання переносяться на іншу проблему. Власні негативні риси людина приписує іншим людям, скидаючи з себе відповідальність за свої асоціальні вчинки та думки.</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i/>
          <w:iCs/>
          <w:color w:val="282828"/>
          <w:sz w:val="28"/>
          <w:szCs w:val="28"/>
          <w:lang w:eastAsia="uk-UA"/>
        </w:rPr>
        <w:tab/>
      </w:r>
      <w:r w:rsidRPr="007A6D60">
        <w:rPr>
          <w:rFonts w:ascii="Times New Roman" w:eastAsia="Times New Roman" w:hAnsi="Times New Roman" w:cs="Times New Roman"/>
          <w:i/>
          <w:iCs/>
          <w:color w:val="282828"/>
          <w:sz w:val="28"/>
          <w:szCs w:val="28"/>
          <w:lang w:eastAsia="uk-UA"/>
        </w:rPr>
        <w:t>Чим погано</w:t>
      </w:r>
      <w:r w:rsidRPr="007A6D60">
        <w:rPr>
          <w:rFonts w:ascii="Times New Roman" w:eastAsia="Times New Roman" w:hAnsi="Times New Roman" w:cs="Times New Roman"/>
          <w:color w:val="282828"/>
          <w:sz w:val="28"/>
          <w:szCs w:val="28"/>
          <w:lang w:eastAsia="uk-UA"/>
        </w:rPr>
        <w:t xml:space="preserve">: приписування іншим власних неприємних рис, необґрунтована критика, бачення ворога у людині, на яку </w:t>
      </w:r>
      <w:proofErr w:type="spellStart"/>
      <w:r w:rsidRPr="007A6D60">
        <w:rPr>
          <w:rFonts w:ascii="Times New Roman" w:eastAsia="Times New Roman" w:hAnsi="Times New Roman" w:cs="Times New Roman"/>
          <w:color w:val="282828"/>
          <w:sz w:val="28"/>
          <w:szCs w:val="28"/>
          <w:lang w:eastAsia="uk-UA"/>
        </w:rPr>
        <w:t>спроєктований</w:t>
      </w:r>
      <w:proofErr w:type="spellEnd"/>
      <w:r w:rsidRPr="007A6D60">
        <w:rPr>
          <w:rFonts w:ascii="Times New Roman" w:eastAsia="Times New Roman" w:hAnsi="Times New Roman" w:cs="Times New Roman"/>
          <w:color w:val="282828"/>
          <w:sz w:val="28"/>
          <w:szCs w:val="28"/>
          <w:lang w:eastAsia="uk-UA"/>
        </w:rPr>
        <w:t xml:space="preserve"> негатив, призводить до конфліктів та втрати відносин.</w:t>
      </w:r>
    </w:p>
    <w:p w:rsidR="007A6D60" w:rsidRPr="007A6D60" w:rsidRDefault="007A6D60" w:rsidP="007A6D60">
      <w:pPr>
        <w:numPr>
          <w:ilvl w:val="0"/>
          <w:numId w:val="4"/>
        </w:numPr>
        <w:shd w:val="clear" w:color="auto" w:fill="FFFFFF"/>
        <w:spacing w:before="100" w:beforeAutospacing="1" w:after="100" w:afterAutospacing="1" w:line="450" w:lineRule="atLeast"/>
        <w:ind w:left="0"/>
        <w:jc w:val="both"/>
        <w:rPr>
          <w:rFonts w:ascii="Times New Roman" w:eastAsia="Times New Roman" w:hAnsi="Times New Roman" w:cs="Times New Roman"/>
          <w:color w:val="4F81BD" w:themeColor="accent1"/>
          <w:sz w:val="32"/>
          <w:szCs w:val="32"/>
          <w:lang w:eastAsia="uk-UA"/>
        </w:rPr>
      </w:pPr>
      <w:r w:rsidRPr="007A6D60">
        <w:rPr>
          <w:rFonts w:ascii="Times New Roman" w:eastAsia="Times New Roman" w:hAnsi="Times New Roman" w:cs="Times New Roman"/>
          <w:b/>
          <w:bCs/>
          <w:color w:val="4F81BD" w:themeColor="accent1"/>
          <w:sz w:val="32"/>
          <w:szCs w:val="32"/>
          <w:lang w:eastAsia="uk-UA"/>
        </w:rPr>
        <w:t>Сублімація</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color w:val="282828"/>
          <w:sz w:val="28"/>
          <w:szCs w:val="28"/>
          <w:lang w:eastAsia="uk-UA"/>
        </w:rPr>
        <w:tab/>
      </w:r>
      <w:r w:rsidRPr="007A6D60">
        <w:rPr>
          <w:rFonts w:ascii="Times New Roman" w:eastAsia="Times New Roman" w:hAnsi="Times New Roman" w:cs="Times New Roman"/>
          <w:color w:val="282828"/>
          <w:sz w:val="28"/>
          <w:szCs w:val="28"/>
          <w:lang w:eastAsia="uk-UA"/>
        </w:rPr>
        <w:t>Придушення внутрішньої тривожності під час травматичного епізоду перемиканням на будь-який вид корисної діяльності – творчість, прибирання, занурення у роботу тощо.</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i/>
          <w:iCs/>
          <w:color w:val="282828"/>
          <w:sz w:val="28"/>
          <w:szCs w:val="28"/>
          <w:lang w:eastAsia="uk-UA"/>
        </w:rPr>
        <w:tab/>
      </w:r>
      <w:r w:rsidRPr="007A6D60">
        <w:rPr>
          <w:rFonts w:ascii="Times New Roman" w:eastAsia="Times New Roman" w:hAnsi="Times New Roman" w:cs="Times New Roman"/>
          <w:i/>
          <w:iCs/>
          <w:color w:val="282828"/>
          <w:sz w:val="28"/>
          <w:szCs w:val="28"/>
          <w:lang w:eastAsia="uk-UA"/>
        </w:rPr>
        <w:t>Непогано</w:t>
      </w:r>
      <w:r w:rsidRPr="007A6D60">
        <w:rPr>
          <w:rFonts w:ascii="Times New Roman" w:eastAsia="Times New Roman" w:hAnsi="Times New Roman" w:cs="Times New Roman"/>
          <w:color w:val="282828"/>
          <w:sz w:val="28"/>
          <w:szCs w:val="28"/>
          <w:lang w:eastAsia="uk-UA"/>
        </w:rPr>
        <w:t>: єдиний конструктивний метод реагування на психологічний дискомфорт. Продуктивний механізм захисту, який дав людству багато корисного.</w:t>
      </w:r>
    </w:p>
    <w:p w:rsidR="007A6D60" w:rsidRPr="007A6D60" w:rsidRDefault="007A6D60" w:rsidP="007A6D60">
      <w:pPr>
        <w:numPr>
          <w:ilvl w:val="0"/>
          <w:numId w:val="5"/>
        </w:numPr>
        <w:shd w:val="clear" w:color="auto" w:fill="FFFFFF"/>
        <w:spacing w:before="100" w:beforeAutospacing="1" w:after="100" w:afterAutospacing="1" w:line="450" w:lineRule="atLeast"/>
        <w:ind w:left="0"/>
        <w:jc w:val="both"/>
        <w:rPr>
          <w:rFonts w:ascii="Times New Roman" w:eastAsia="Times New Roman" w:hAnsi="Times New Roman" w:cs="Times New Roman"/>
          <w:color w:val="4F81BD" w:themeColor="accent1"/>
          <w:sz w:val="32"/>
          <w:szCs w:val="32"/>
          <w:lang w:eastAsia="uk-UA"/>
        </w:rPr>
      </w:pPr>
      <w:r w:rsidRPr="007A6D60">
        <w:rPr>
          <w:rFonts w:ascii="Times New Roman" w:eastAsia="Times New Roman" w:hAnsi="Times New Roman" w:cs="Times New Roman"/>
          <w:b/>
          <w:bCs/>
          <w:color w:val="4F81BD" w:themeColor="accent1"/>
          <w:sz w:val="32"/>
          <w:szCs w:val="32"/>
          <w:lang w:eastAsia="uk-UA"/>
        </w:rPr>
        <w:t>Заперечення</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color w:val="282828"/>
          <w:sz w:val="28"/>
          <w:szCs w:val="28"/>
          <w:lang w:eastAsia="uk-UA"/>
        </w:rPr>
        <w:tab/>
      </w:r>
      <w:r w:rsidRPr="007A6D60">
        <w:rPr>
          <w:rFonts w:ascii="Times New Roman" w:eastAsia="Times New Roman" w:hAnsi="Times New Roman" w:cs="Times New Roman"/>
          <w:color w:val="282828"/>
          <w:sz w:val="28"/>
          <w:szCs w:val="28"/>
          <w:lang w:eastAsia="uk-UA"/>
        </w:rPr>
        <w:t>Потужний захисний механізм, який дозволяє не сприймати реальні обставини, таким чином захищаючи психіку від травми.</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i/>
          <w:iCs/>
          <w:color w:val="282828"/>
          <w:sz w:val="28"/>
          <w:szCs w:val="28"/>
          <w:lang w:eastAsia="uk-UA"/>
        </w:rPr>
        <w:tab/>
      </w:r>
      <w:r w:rsidRPr="007A6D60">
        <w:rPr>
          <w:rFonts w:ascii="Times New Roman" w:eastAsia="Times New Roman" w:hAnsi="Times New Roman" w:cs="Times New Roman"/>
          <w:i/>
          <w:iCs/>
          <w:color w:val="282828"/>
          <w:sz w:val="28"/>
          <w:szCs w:val="28"/>
          <w:lang w:eastAsia="uk-UA"/>
        </w:rPr>
        <w:t>Чим погано</w:t>
      </w:r>
      <w:r w:rsidRPr="007A6D60">
        <w:rPr>
          <w:rFonts w:ascii="Times New Roman" w:eastAsia="Times New Roman" w:hAnsi="Times New Roman" w:cs="Times New Roman"/>
          <w:color w:val="282828"/>
          <w:sz w:val="28"/>
          <w:szCs w:val="28"/>
          <w:lang w:eastAsia="uk-UA"/>
        </w:rPr>
        <w:t>: ігноруючи проблему, яка насправді нікуди не дівається, людина блокує усі шляхи до її вирішення.</w:t>
      </w:r>
    </w:p>
    <w:p w:rsidR="007A6D60" w:rsidRPr="007A6D60" w:rsidRDefault="007A6D60" w:rsidP="007A6D60">
      <w:pPr>
        <w:shd w:val="clear" w:color="auto" w:fill="FFFFFF"/>
        <w:spacing w:after="100" w:afterAutospacing="1" w:line="600" w:lineRule="atLeast"/>
        <w:jc w:val="center"/>
        <w:outlineLvl w:val="1"/>
        <w:rPr>
          <w:rFonts w:ascii="Times New Roman" w:eastAsia="Times New Roman" w:hAnsi="Times New Roman" w:cs="Times New Roman"/>
          <w:color w:val="4F81BD" w:themeColor="accent1"/>
          <w:sz w:val="36"/>
          <w:szCs w:val="36"/>
          <w:lang w:eastAsia="uk-UA"/>
        </w:rPr>
      </w:pPr>
      <w:r w:rsidRPr="007A6D60">
        <w:rPr>
          <w:rFonts w:ascii="Times New Roman" w:eastAsia="Times New Roman" w:hAnsi="Times New Roman" w:cs="Times New Roman"/>
          <w:b/>
          <w:bCs/>
          <w:color w:val="4F81BD" w:themeColor="accent1"/>
          <w:sz w:val="36"/>
          <w:szCs w:val="36"/>
          <w:lang w:eastAsia="uk-UA"/>
        </w:rPr>
        <w:t>Захисні механізми</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color w:val="282828"/>
          <w:sz w:val="28"/>
          <w:szCs w:val="28"/>
          <w:lang w:eastAsia="uk-UA"/>
        </w:rPr>
        <w:tab/>
      </w:r>
      <w:r w:rsidRPr="007A6D60">
        <w:rPr>
          <w:rFonts w:ascii="Times New Roman" w:eastAsia="Times New Roman" w:hAnsi="Times New Roman" w:cs="Times New Roman"/>
          <w:color w:val="282828"/>
          <w:sz w:val="28"/>
          <w:szCs w:val="28"/>
          <w:lang w:eastAsia="uk-UA"/>
        </w:rPr>
        <w:t xml:space="preserve">Чим менший у людини рівень </w:t>
      </w:r>
      <w:proofErr w:type="spellStart"/>
      <w:r w:rsidRPr="007A6D60">
        <w:rPr>
          <w:rFonts w:ascii="Times New Roman" w:eastAsia="Times New Roman" w:hAnsi="Times New Roman" w:cs="Times New Roman"/>
          <w:color w:val="282828"/>
          <w:sz w:val="28"/>
          <w:szCs w:val="28"/>
          <w:lang w:eastAsia="uk-UA"/>
        </w:rPr>
        <w:t>стресостійкості</w:t>
      </w:r>
      <w:proofErr w:type="spellEnd"/>
      <w:r w:rsidRPr="007A6D60">
        <w:rPr>
          <w:rFonts w:ascii="Times New Roman" w:eastAsia="Times New Roman" w:hAnsi="Times New Roman" w:cs="Times New Roman"/>
          <w:color w:val="282828"/>
          <w:sz w:val="28"/>
          <w:szCs w:val="28"/>
          <w:lang w:eastAsia="uk-UA"/>
        </w:rPr>
        <w:t xml:space="preserve">, тим активніше вмикаються захисні механізми. Це людський організм захищається від болю та тривоги. Але робиться це на несвідомому рівні, реальність викривляється, наштовхуючи </w:t>
      </w:r>
      <w:r w:rsidRPr="007A6D60">
        <w:rPr>
          <w:rFonts w:ascii="Times New Roman" w:eastAsia="Times New Roman" w:hAnsi="Times New Roman" w:cs="Times New Roman"/>
          <w:color w:val="282828"/>
          <w:sz w:val="28"/>
          <w:szCs w:val="28"/>
          <w:lang w:eastAsia="uk-UA"/>
        </w:rPr>
        <w:lastRenderedPageBreak/>
        <w:t>людину на шлях хибних рішень. Найгірше те, що такий спосіб реагування може стати звичною реакцією на травматичні ситуації. Проігнорована проблема гарантовано нагадає про себе через деякий час, але тоді вирішення забере набагато більше ресурсів. Не будемо до цього доводити.</w:t>
      </w:r>
    </w:p>
    <w:p w:rsidR="007A6D60" w:rsidRPr="007A6D60" w:rsidRDefault="007A6D60" w:rsidP="007A6D60">
      <w:pPr>
        <w:shd w:val="clear" w:color="auto" w:fill="FFFFFF"/>
        <w:spacing w:before="100" w:beforeAutospacing="1" w:after="100" w:afterAutospacing="1" w:line="450" w:lineRule="atLeast"/>
        <w:jc w:val="both"/>
        <w:rPr>
          <w:rFonts w:ascii="Times New Roman" w:eastAsia="Times New Roman" w:hAnsi="Times New Roman" w:cs="Times New Roman"/>
          <w:color w:val="282828"/>
          <w:sz w:val="28"/>
          <w:szCs w:val="28"/>
          <w:lang w:eastAsia="uk-UA"/>
        </w:rPr>
      </w:pPr>
      <w:r>
        <w:rPr>
          <w:rFonts w:ascii="Times New Roman" w:eastAsia="Times New Roman" w:hAnsi="Times New Roman" w:cs="Times New Roman"/>
          <w:color w:val="282828"/>
          <w:sz w:val="28"/>
          <w:szCs w:val="28"/>
          <w:lang w:eastAsia="uk-UA"/>
        </w:rPr>
        <w:tab/>
      </w:r>
      <w:bookmarkStart w:id="0" w:name="_GoBack"/>
      <w:bookmarkEnd w:id="0"/>
      <w:r w:rsidRPr="007A6D60">
        <w:rPr>
          <w:rFonts w:ascii="Times New Roman" w:eastAsia="Times New Roman" w:hAnsi="Times New Roman" w:cs="Times New Roman"/>
          <w:color w:val="282828"/>
          <w:sz w:val="28"/>
          <w:szCs w:val="28"/>
          <w:lang w:eastAsia="uk-UA"/>
        </w:rPr>
        <w:t>Головне – довіряти собі, чути себе і брати під повний контроль все, що відбувається у житті. Зрілі особистості можуть адекватно оцінювати ситуацію і вирішувати проблеми, не застосовуючи відхід від реальності. Тільки чітке усвідомлення та аналіз ситуації, страху через неї та розуміння суті психологічного захисту вбережуть від неправильних рішень та помилок у виправленні травматичної ситуації.</w:t>
      </w:r>
    </w:p>
    <w:p w:rsidR="00141209" w:rsidRPr="007A6D60" w:rsidRDefault="00141209" w:rsidP="007A6D60">
      <w:pPr>
        <w:jc w:val="both"/>
        <w:rPr>
          <w:rFonts w:ascii="Times New Roman" w:hAnsi="Times New Roman" w:cs="Times New Roman"/>
          <w:sz w:val="28"/>
          <w:szCs w:val="28"/>
        </w:rPr>
      </w:pPr>
    </w:p>
    <w:sectPr w:rsidR="00141209" w:rsidRPr="007A6D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4C9C"/>
    <w:multiLevelType w:val="multilevel"/>
    <w:tmpl w:val="9BF0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313DC"/>
    <w:multiLevelType w:val="multilevel"/>
    <w:tmpl w:val="3648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F10C9"/>
    <w:multiLevelType w:val="multilevel"/>
    <w:tmpl w:val="54E4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EC6AE8"/>
    <w:multiLevelType w:val="multilevel"/>
    <w:tmpl w:val="1D64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2104D4"/>
    <w:multiLevelType w:val="multilevel"/>
    <w:tmpl w:val="F48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60"/>
    <w:rsid w:val="00141209"/>
    <w:rsid w:val="00492860"/>
    <w:rsid w:val="007A6D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D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6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D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6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46100">
      <w:bodyDiv w:val="1"/>
      <w:marLeft w:val="0"/>
      <w:marRight w:val="0"/>
      <w:marTop w:val="0"/>
      <w:marBottom w:val="0"/>
      <w:divBdr>
        <w:top w:val="none" w:sz="0" w:space="0" w:color="auto"/>
        <w:left w:val="none" w:sz="0" w:space="0" w:color="auto"/>
        <w:bottom w:val="none" w:sz="0" w:space="0" w:color="auto"/>
        <w:right w:val="none" w:sz="0" w:space="0" w:color="auto"/>
      </w:divBdr>
      <w:divsChild>
        <w:div w:id="113642399">
          <w:marLeft w:val="0"/>
          <w:marRight w:val="0"/>
          <w:marTop w:val="45"/>
          <w:marBottom w:val="0"/>
          <w:divBdr>
            <w:top w:val="none" w:sz="0" w:space="0" w:color="auto"/>
            <w:left w:val="none" w:sz="0" w:space="0" w:color="auto"/>
            <w:bottom w:val="none" w:sz="0" w:space="0" w:color="auto"/>
            <w:right w:val="none" w:sz="0" w:space="0" w:color="auto"/>
          </w:divBdr>
          <w:divsChild>
            <w:div w:id="1659456210">
              <w:marLeft w:val="0"/>
              <w:marRight w:val="0"/>
              <w:marTop w:val="0"/>
              <w:marBottom w:val="0"/>
              <w:divBdr>
                <w:top w:val="none" w:sz="0" w:space="0" w:color="auto"/>
                <w:left w:val="none" w:sz="0" w:space="0" w:color="auto"/>
                <w:bottom w:val="none" w:sz="0" w:space="0" w:color="auto"/>
                <w:right w:val="none" w:sz="0" w:space="0" w:color="auto"/>
              </w:divBdr>
              <w:divsChild>
                <w:div w:id="9190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290">
          <w:marLeft w:val="0"/>
          <w:marRight w:val="0"/>
          <w:marTop w:val="300"/>
          <w:marBottom w:val="0"/>
          <w:divBdr>
            <w:top w:val="none" w:sz="0" w:space="0" w:color="auto"/>
            <w:left w:val="none" w:sz="0" w:space="0" w:color="auto"/>
            <w:bottom w:val="none" w:sz="0" w:space="0" w:color="auto"/>
            <w:right w:val="none" w:sz="0" w:space="0" w:color="auto"/>
          </w:divBdr>
          <w:divsChild>
            <w:div w:id="1747147591">
              <w:marLeft w:val="0"/>
              <w:marRight w:val="0"/>
              <w:marTop w:val="0"/>
              <w:marBottom w:val="300"/>
              <w:divBdr>
                <w:top w:val="none" w:sz="0" w:space="0" w:color="auto"/>
                <w:left w:val="none" w:sz="0" w:space="0" w:color="auto"/>
                <w:bottom w:val="none" w:sz="0" w:space="0" w:color="auto"/>
                <w:right w:val="none" w:sz="0" w:space="0" w:color="auto"/>
              </w:divBdr>
            </w:div>
            <w:div w:id="1319843688">
              <w:blockQuote w:val="1"/>
              <w:marLeft w:val="0"/>
              <w:marRight w:val="0"/>
              <w:marTop w:val="0"/>
              <w:marBottom w:val="300"/>
              <w:divBdr>
                <w:top w:val="single" w:sz="12" w:space="30" w:color="FF5252"/>
                <w:left w:val="single" w:sz="12" w:space="15" w:color="FF5252"/>
                <w:bottom w:val="single" w:sz="12" w:space="30" w:color="FF5252"/>
                <w:right w:val="single" w:sz="12" w:space="15" w:color="FF5252"/>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2350</Words>
  <Characters>1341</Characters>
  <Application>Microsoft Office Word</Application>
  <DocSecurity>0</DocSecurity>
  <Lines>11</Lines>
  <Paragraphs>7</Paragraphs>
  <ScaleCrop>false</ScaleCrop>
  <Company>Home</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2</cp:revision>
  <dcterms:created xsi:type="dcterms:W3CDTF">2021-11-30T09:09:00Z</dcterms:created>
  <dcterms:modified xsi:type="dcterms:W3CDTF">2021-11-30T09:17:00Z</dcterms:modified>
</cp:coreProperties>
</file>