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12" w:rsidRPr="00316212" w:rsidRDefault="00316212" w:rsidP="00316212">
      <w:pPr>
        <w:spacing w:after="150" w:line="312" w:lineRule="atLeast"/>
        <w:jc w:val="center"/>
        <w:textAlignment w:val="baseline"/>
        <w:outlineLvl w:val="0"/>
        <w:rPr>
          <w:rFonts w:ascii="Times New Roman" w:eastAsia="Times New Roman" w:hAnsi="Times New Roman" w:cs="Times New Roman"/>
          <w:b/>
          <w:i/>
          <w:color w:val="4F81BD" w:themeColor="accent1"/>
          <w:spacing w:val="-15"/>
          <w:kern w:val="36"/>
          <w:sz w:val="52"/>
          <w:szCs w:val="52"/>
          <w:lang w:eastAsia="uk-UA"/>
        </w:rPr>
      </w:pPr>
      <w:r w:rsidRPr="00316212">
        <w:rPr>
          <w:rFonts w:ascii="Times New Roman" w:eastAsia="Times New Roman" w:hAnsi="Times New Roman" w:cs="Times New Roman"/>
          <w:b/>
          <w:i/>
          <w:color w:val="4F81BD" w:themeColor="accent1"/>
          <w:spacing w:val="-15"/>
          <w:kern w:val="36"/>
          <w:sz w:val="52"/>
          <w:szCs w:val="52"/>
          <w:lang w:eastAsia="uk-UA"/>
        </w:rPr>
        <w:t>Дитина потрапила в погану компанію: поради батькам</w:t>
      </w:r>
    </w:p>
    <w:p w:rsidR="00316212" w:rsidRPr="00316212" w:rsidRDefault="00316212" w:rsidP="00316212">
      <w:pPr>
        <w:spacing w:after="0" w:line="384" w:lineRule="atLeast"/>
        <w:jc w:val="both"/>
        <w:textAlignment w:val="baseline"/>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tab/>
      </w:r>
      <w:r w:rsidRPr="00316212">
        <w:rPr>
          <w:rFonts w:ascii="Times New Roman" w:eastAsia="Times New Roman" w:hAnsi="Times New Roman" w:cs="Times New Roman"/>
          <w:sz w:val="32"/>
          <w:szCs w:val="32"/>
          <w:lang w:eastAsia="uk-UA"/>
        </w:rPr>
        <w:t>Що робити, щоб витягнути дитину з поганої компанії?</w:t>
      </w:r>
    </w:p>
    <w:p w:rsidR="00316212" w:rsidRPr="00316212" w:rsidRDefault="00316212" w:rsidP="00316212">
      <w:pPr>
        <w:spacing w:after="240" w:line="384" w:lineRule="atLeast"/>
        <w:jc w:val="both"/>
        <w:textAlignment w:val="baseline"/>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tab/>
        <w:t>«Погана компанія»</w:t>
      </w:r>
      <w:r w:rsidRPr="00316212">
        <w:rPr>
          <w:rFonts w:ascii="Times New Roman" w:eastAsia="Times New Roman" w:hAnsi="Times New Roman" w:cs="Times New Roman"/>
          <w:sz w:val="32"/>
          <w:szCs w:val="32"/>
          <w:lang w:eastAsia="uk-UA"/>
        </w:rPr>
        <w:t xml:space="preserve"> – тема, яка часто непокоїть батьків. Особливо, якщо оточення змушує дитину вживати алкоголь. По-перше, варто зрозуміти, що ніхто не затягував дитину до поганої компанії. Це її усвідомлений вибір, який, швидше за все, був зроблений через недостатню увагу, боротьбу за свої права, відстоювання власної думки, через образу тощо.</w:t>
      </w:r>
    </w:p>
    <w:p w:rsidR="00316212" w:rsidRPr="00316212" w:rsidRDefault="00316212" w:rsidP="00316212">
      <w:pPr>
        <w:spacing w:after="240" w:line="384" w:lineRule="atLeast"/>
        <w:jc w:val="both"/>
        <w:textAlignment w:val="baseline"/>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tab/>
      </w:r>
      <w:r w:rsidRPr="00316212">
        <w:rPr>
          <w:rFonts w:ascii="Times New Roman" w:eastAsia="Times New Roman" w:hAnsi="Times New Roman" w:cs="Times New Roman"/>
          <w:sz w:val="32"/>
          <w:szCs w:val="32"/>
          <w:lang w:eastAsia="uk-UA"/>
        </w:rPr>
        <w:t>Жодні заборони й репресії не допоможуть зробити ще один усвідомлений вибір для то</w:t>
      </w:r>
      <w:r>
        <w:rPr>
          <w:rFonts w:ascii="Times New Roman" w:eastAsia="Times New Roman" w:hAnsi="Times New Roman" w:cs="Times New Roman"/>
          <w:sz w:val="32"/>
          <w:szCs w:val="32"/>
          <w:lang w:eastAsia="uk-UA"/>
        </w:rPr>
        <w:t>го, щоб вийти зі звичного кола «друзів»</w:t>
      </w:r>
      <w:r w:rsidRPr="00316212">
        <w:rPr>
          <w:rFonts w:ascii="Times New Roman" w:eastAsia="Times New Roman" w:hAnsi="Times New Roman" w:cs="Times New Roman"/>
          <w:sz w:val="32"/>
          <w:szCs w:val="32"/>
          <w:lang w:eastAsia="uk-UA"/>
        </w:rPr>
        <w:t xml:space="preserve">. Спробуйте подивитися на світ очима </w:t>
      </w:r>
      <w:proofErr w:type="spellStart"/>
      <w:r w:rsidRPr="00316212">
        <w:rPr>
          <w:rFonts w:ascii="Times New Roman" w:eastAsia="Times New Roman" w:hAnsi="Times New Roman" w:cs="Times New Roman"/>
          <w:sz w:val="32"/>
          <w:szCs w:val="32"/>
          <w:lang w:eastAsia="uk-UA"/>
        </w:rPr>
        <w:t>підлітка</w:t>
      </w:r>
      <w:proofErr w:type="spellEnd"/>
      <w:r w:rsidRPr="00316212">
        <w:rPr>
          <w:rFonts w:ascii="Times New Roman" w:eastAsia="Times New Roman" w:hAnsi="Times New Roman" w:cs="Times New Roman"/>
          <w:sz w:val="32"/>
          <w:szCs w:val="32"/>
          <w:lang w:eastAsia="uk-UA"/>
        </w:rPr>
        <w:t xml:space="preserve">. Дотримуйтеся його порад, якщо вважаєте їх раціональними, а якщо не згодні, то аргументовано висловлюйте свою позицію. Якщо підліток побачить можливість альтернативи і зрозуміє, що в родині його чують </w:t>
      </w:r>
      <w:bookmarkStart w:id="0" w:name="_GoBack"/>
      <w:bookmarkEnd w:id="0"/>
      <w:r w:rsidRPr="00316212">
        <w:rPr>
          <w:rFonts w:ascii="Times New Roman" w:eastAsia="Times New Roman" w:hAnsi="Times New Roman" w:cs="Times New Roman"/>
          <w:sz w:val="32"/>
          <w:szCs w:val="32"/>
          <w:lang w:eastAsia="uk-UA"/>
        </w:rPr>
        <w:t>і слухають, його самооцінка зростатиме й необхідність самостверджуватися за рахунок поганих вчинків відпаде.</w:t>
      </w:r>
    </w:p>
    <w:p w:rsidR="00CB1FAE" w:rsidRPr="00316212" w:rsidRDefault="00316212" w:rsidP="00316212">
      <w:pPr>
        <w:jc w:val="both"/>
        <w:rPr>
          <w:rFonts w:ascii="Times New Roman" w:hAnsi="Times New Roman" w:cs="Times New Roman"/>
          <w:sz w:val="32"/>
          <w:szCs w:val="32"/>
        </w:rPr>
      </w:pPr>
    </w:p>
    <w:sectPr w:rsidR="00CB1FAE" w:rsidRPr="003162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66"/>
    <w:rsid w:val="00316212"/>
    <w:rsid w:val="00507D1F"/>
    <w:rsid w:val="005F3166"/>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2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48537">
      <w:bodyDiv w:val="1"/>
      <w:marLeft w:val="0"/>
      <w:marRight w:val="0"/>
      <w:marTop w:val="0"/>
      <w:marBottom w:val="0"/>
      <w:divBdr>
        <w:top w:val="none" w:sz="0" w:space="0" w:color="auto"/>
        <w:left w:val="none" w:sz="0" w:space="0" w:color="auto"/>
        <w:bottom w:val="none" w:sz="0" w:space="0" w:color="auto"/>
        <w:right w:val="none" w:sz="0" w:space="0" w:color="auto"/>
      </w:divBdr>
      <w:divsChild>
        <w:div w:id="824469166">
          <w:marLeft w:val="0"/>
          <w:marRight w:val="0"/>
          <w:marTop w:val="0"/>
          <w:marBottom w:val="0"/>
          <w:divBdr>
            <w:top w:val="none" w:sz="0" w:space="0" w:color="auto"/>
            <w:left w:val="none" w:sz="0" w:space="0" w:color="auto"/>
            <w:bottom w:val="none" w:sz="0" w:space="0" w:color="auto"/>
            <w:right w:val="none" w:sz="0" w:space="0" w:color="auto"/>
          </w:divBdr>
          <w:divsChild>
            <w:div w:id="848257232">
              <w:marLeft w:val="0"/>
              <w:marRight w:val="0"/>
              <w:marTop w:val="0"/>
              <w:marBottom w:val="0"/>
              <w:divBdr>
                <w:top w:val="none" w:sz="0" w:space="0" w:color="auto"/>
                <w:left w:val="none" w:sz="0" w:space="0" w:color="auto"/>
                <w:bottom w:val="none" w:sz="0" w:space="0" w:color="auto"/>
                <w:right w:val="none" w:sz="0" w:space="0" w:color="auto"/>
              </w:divBdr>
              <w:divsChild>
                <w:div w:id="999040114">
                  <w:marLeft w:val="0"/>
                  <w:marRight w:val="0"/>
                  <w:marTop w:val="0"/>
                  <w:marBottom w:val="0"/>
                  <w:divBdr>
                    <w:top w:val="none" w:sz="0" w:space="0" w:color="auto"/>
                    <w:left w:val="none" w:sz="0" w:space="0" w:color="auto"/>
                    <w:bottom w:val="none" w:sz="0" w:space="0" w:color="auto"/>
                    <w:right w:val="none" w:sz="0" w:space="0" w:color="auto"/>
                  </w:divBdr>
                </w:div>
                <w:div w:id="10099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337</Characters>
  <Application>Microsoft Office Word</Application>
  <DocSecurity>0</DocSecurity>
  <Lines>2</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2023-11-16T08:18:00Z</dcterms:created>
  <dcterms:modified xsi:type="dcterms:W3CDTF">2023-11-16T08:20:00Z</dcterms:modified>
</cp:coreProperties>
</file>