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E25" w:rsidRPr="00661E25" w:rsidRDefault="00661E25" w:rsidP="00661E25">
      <w:pPr>
        <w:shd w:val="clear" w:color="auto" w:fill="FFFFFF"/>
        <w:spacing w:after="231" w:line="240" w:lineRule="auto"/>
        <w:jc w:val="center"/>
        <w:rPr>
          <w:rFonts w:ascii="Times New Roman" w:hAnsi="Times New Roman" w:cs="Times New Roman"/>
          <w:color w:val="0070C0"/>
          <w:sz w:val="48"/>
          <w:szCs w:val="48"/>
        </w:rPr>
      </w:pPr>
      <w:r w:rsidRPr="00661E25">
        <w:rPr>
          <w:rFonts w:ascii="Times New Roman" w:hAnsi="Times New Roman" w:cs="Times New Roman"/>
          <w:b/>
          <w:bCs/>
          <w:color w:val="0070C0"/>
          <w:sz w:val="48"/>
          <w:szCs w:val="48"/>
        </w:rPr>
        <w:t>Пам’ятка для батьків</w:t>
      </w:r>
    </w:p>
    <w:p w:rsidR="00661E25" w:rsidRPr="00661E25" w:rsidRDefault="00661E25" w:rsidP="00661E25">
      <w:pPr>
        <w:shd w:val="clear" w:color="auto" w:fill="FFFFFF"/>
        <w:spacing w:after="231" w:line="240" w:lineRule="auto"/>
        <w:jc w:val="center"/>
        <w:rPr>
          <w:rFonts w:ascii="Times New Roman" w:hAnsi="Times New Roman" w:cs="Times New Roman"/>
          <w:sz w:val="40"/>
          <w:szCs w:val="40"/>
        </w:rPr>
      </w:pPr>
      <w:r w:rsidRPr="00661E25">
        <w:rPr>
          <w:rFonts w:ascii="Times New Roman" w:hAnsi="Times New Roman" w:cs="Times New Roman"/>
          <w:b/>
          <w:bCs/>
          <w:sz w:val="40"/>
          <w:szCs w:val="40"/>
        </w:rPr>
        <w:t>Як припинити третирування дитини у школі та допомогти їй?</w:t>
      </w:r>
    </w:p>
    <w:p w:rsidR="00661E25" w:rsidRPr="00661E25" w:rsidRDefault="00661E25" w:rsidP="00661E25">
      <w:pPr>
        <w:numPr>
          <w:ilvl w:val="0"/>
          <w:numId w:val="1"/>
        </w:numPr>
        <w:shd w:val="clear" w:color="auto" w:fill="FFFFFF"/>
        <w:spacing w:before="100" w:beforeAutospacing="1" w:after="100" w:afterAutospacing="1" w:line="240" w:lineRule="auto"/>
        <w:ind w:left="0"/>
        <w:jc w:val="both"/>
        <w:rPr>
          <w:rFonts w:ascii="Times New Roman" w:hAnsi="Times New Roman" w:cs="Times New Roman"/>
          <w:sz w:val="28"/>
          <w:szCs w:val="28"/>
        </w:rPr>
      </w:pPr>
      <w:r w:rsidRPr="00661E25">
        <w:rPr>
          <w:rFonts w:ascii="Times New Roman" w:hAnsi="Times New Roman" w:cs="Times New Roman"/>
          <w:sz w:val="28"/>
          <w:szCs w:val="28"/>
        </w:rPr>
        <w:t>Перш за все необхідно вдома ліквідувати атмосферу, що сприяє перетворенню дитини на «жертву». Ніякої надмірної опіки чи, навпаки деспотизму, покарань та побиття за провину.</w:t>
      </w:r>
    </w:p>
    <w:p w:rsidR="00661E25" w:rsidRPr="00661E25" w:rsidRDefault="00661E25" w:rsidP="00661E25">
      <w:pPr>
        <w:numPr>
          <w:ilvl w:val="0"/>
          <w:numId w:val="1"/>
        </w:numPr>
        <w:shd w:val="clear" w:color="auto" w:fill="FFFFFF"/>
        <w:spacing w:before="100" w:beforeAutospacing="1" w:after="100" w:afterAutospacing="1" w:line="240" w:lineRule="auto"/>
        <w:ind w:left="0"/>
        <w:jc w:val="both"/>
        <w:rPr>
          <w:rFonts w:ascii="Times New Roman" w:hAnsi="Times New Roman" w:cs="Times New Roman"/>
          <w:sz w:val="28"/>
          <w:szCs w:val="28"/>
        </w:rPr>
      </w:pPr>
      <w:r w:rsidRPr="00661E25">
        <w:rPr>
          <w:rFonts w:ascii="Times New Roman" w:hAnsi="Times New Roman" w:cs="Times New Roman"/>
          <w:sz w:val="28"/>
          <w:szCs w:val="28"/>
        </w:rPr>
        <w:t>Окрім того необхідно обов’язково питати дитину, як справи у неї у школі, маючи на увазі не тільки оцінки, а й відносини з однокласниками. Обережно задавайте питання, оскільки цькування може бути не тільки відкритим, а й прихованим, пасивним, наприклад: небажання сидіти за однією партою, грати в одній команді, ігнорування тощо. Якщо ви відчули певні негаразди, поговоріть з дитиною та її класним керівником.</w:t>
      </w:r>
    </w:p>
    <w:p w:rsidR="00661E25" w:rsidRPr="00661E25" w:rsidRDefault="00661E25" w:rsidP="00661E25">
      <w:pPr>
        <w:numPr>
          <w:ilvl w:val="0"/>
          <w:numId w:val="1"/>
        </w:numPr>
        <w:shd w:val="clear" w:color="auto" w:fill="FFFFFF"/>
        <w:spacing w:before="100" w:beforeAutospacing="1" w:after="100" w:afterAutospacing="1" w:line="240" w:lineRule="auto"/>
        <w:ind w:left="0"/>
        <w:jc w:val="both"/>
        <w:rPr>
          <w:rFonts w:ascii="Times New Roman" w:hAnsi="Times New Roman" w:cs="Times New Roman"/>
          <w:sz w:val="28"/>
          <w:szCs w:val="28"/>
        </w:rPr>
      </w:pPr>
      <w:r w:rsidRPr="00661E25">
        <w:rPr>
          <w:rFonts w:ascii="Times New Roman" w:hAnsi="Times New Roman" w:cs="Times New Roman"/>
          <w:sz w:val="28"/>
          <w:szCs w:val="28"/>
        </w:rPr>
        <w:t>Якщо булінг уже відбувся, зважте його масштаби. Якщо це проблема між двома дітьми, яка може бути залагоджена власними силами, краще надати дитині можливість самостійно розібратись та навчитись відстоювати власні інтереси.</w:t>
      </w:r>
    </w:p>
    <w:p w:rsidR="00661E25" w:rsidRPr="00661E25" w:rsidRDefault="00661E25" w:rsidP="00661E25">
      <w:pPr>
        <w:numPr>
          <w:ilvl w:val="0"/>
          <w:numId w:val="1"/>
        </w:numPr>
        <w:shd w:val="clear" w:color="auto" w:fill="FFFFFF"/>
        <w:spacing w:before="100" w:beforeAutospacing="1" w:after="100" w:afterAutospacing="1" w:line="240" w:lineRule="auto"/>
        <w:ind w:left="0"/>
        <w:jc w:val="both"/>
        <w:rPr>
          <w:rFonts w:ascii="Times New Roman" w:hAnsi="Times New Roman" w:cs="Times New Roman"/>
          <w:sz w:val="28"/>
          <w:szCs w:val="28"/>
        </w:rPr>
      </w:pPr>
      <w:r w:rsidRPr="00661E25">
        <w:rPr>
          <w:rFonts w:ascii="Times New Roman" w:hAnsi="Times New Roman" w:cs="Times New Roman"/>
          <w:sz w:val="28"/>
          <w:szCs w:val="28"/>
        </w:rPr>
        <w:t>Якщо ж третирування набуло вже великих розмірів, проаналізуйте разом з дитиною, чи зможе вона сама захистити себе та відновити свій авторитет у класі. Наприклад, якщо дитину дражнять з-за надмірної ваги варто записати її у спортивну секцію.</w:t>
      </w:r>
    </w:p>
    <w:p w:rsidR="00661E25" w:rsidRPr="00661E25" w:rsidRDefault="00661E25" w:rsidP="00661E25">
      <w:pPr>
        <w:numPr>
          <w:ilvl w:val="0"/>
          <w:numId w:val="1"/>
        </w:numPr>
        <w:shd w:val="clear" w:color="auto" w:fill="FFFFFF"/>
        <w:spacing w:before="100" w:beforeAutospacing="1" w:after="100" w:afterAutospacing="1" w:line="240" w:lineRule="auto"/>
        <w:ind w:left="0"/>
        <w:jc w:val="both"/>
        <w:rPr>
          <w:rFonts w:ascii="Times New Roman" w:hAnsi="Times New Roman" w:cs="Times New Roman"/>
          <w:sz w:val="28"/>
          <w:szCs w:val="28"/>
        </w:rPr>
      </w:pPr>
      <w:r w:rsidRPr="00661E25">
        <w:rPr>
          <w:rFonts w:ascii="Times New Roman" w:hAnsi="Times New Roman" w:cs="Times New Roman"/>
          <w:sz w:val="28"/>
          <w:szCs w:val="28"/>
        </w:rPr>
        <w:t>Якщо ваша дитина дуже скромна та невпевнена у собі – допоможіть їй стати більш впевненою, адже підвищення самооцінки робить людину більш врівноваженою та терпимою до цькувань оточуючих. З’ясуйте, які гуртки відвідують її однокласники, чим займаються у позаурочний час. Можливо вашій дитині теж захочеться відвідувати якусь із цих секцій, у результаті чого вона зможе встановити контакт з деякими однокласниками. Заохочуйте дитину до активної участі у загальношкільних заходах, які зближують дітей та допомагають ім набути впевненості у собі.</w:t>
      </w:r>
    </w:p>
    <w:p w:rsidR="00661E25" w:rsidRPr="00661E25" w:rsidRDefault="00661E25" w:rsidP="00661E25">
      <w:pPr>
        <w:numPr>
          <w:ilvl w:val="0"/>
          <w:numId w:val="1"/>
        </w:numPr>
        <w:shd w:val="clear" w:color="auto" w:fill="FFFFFF"/>
        <w:spacing w:before="100" w:beforeAutospacing="1" w:after="100" w:afterAutospacing="1" w:line="240" w:lineRule="auto"/>
        <w:ind w:left="0"/>
        <w:jc w:val="both"/>
        <w:rPr>
          <w:rFonts w:ascii="Times New Roman" w:hAnsi="Times New Roman" w:cs="Times New Roman"/>
          <w:sz w:val="28"/>
          <w:szCs w:val="28"/>
        </w:rPr>
      </w:pPr>
      <w:r w:rsidRPr="00661E25">
        <w:rPr>
          <w:rFonts w:ascii="Times New Roman" w:hAnsi="Times New Roman" w:cs="Times New Roman"/>
          <w:sz w:val="28"/>
          <w:szCs w:val="28"/>
        </w:rPr>
        <w:t>У особливо важких випадках, якщо ваша дитина, з певних причин, стала ізгоєм у класі, приверніть увагу класного керівника та шкільного психолога до проблеми. В цьому випадку вам конче необхідною буде допомога фахівців.</w:t>
      </w:r>
    </w:p>
    <w:p w:rsidR="00661E25" w:rsidRPr="00661E25" w:rsidRDefault="00661E25" w:rsidP="00661E25">
      <w:pPr>
        <w:numPr>
          <w:ilvl w:val="0"/>
          <w:numId w:val="1"/>
        </w:numPr>
        <w:shd w:val="clear" w:color="auto" w:fill="FFFFFF"/>
        <w:spacing w:before="100" w:beforeAutospacing="1" w:after="100" w:afterAutospacing="1" w:line="240" w:lineRule="auto"/>
        <w:ind w:left="0"/>
        <w:jc w:val="both"/>
        <w:rPr>
          <w:rFonts w:ascii="Times New Roman" w:hAnsi="Times New Roman" w:cs="Times New Roman"/>
          <w:sz w:val="28"/>
          <w:szCs w:val="28"/>
        </w:rPr>
      </w:pPr>
      <w:r w:rsidRPr="00661E25">
        <w:rPr>
          <w:rFonts w:ascii="Times New Roman" w:hAnsi="Times New Roman" w:cs="Times New Roman"/>
          <w:sz w:val="28"/>
          <w:szCs w:val="28"/>
        </w:rPr>
        <w:t>І пам’ятайте: ваша любов та підтримка допоможуть дитині впоратися зі складною ситуацією.</w:t>
      </w:r>
    </w:p>
    <w:p w:rsidR="00661E25" w:rsidRPr="00661E25" w:rsidRDefault="00661E25" w:rsidP="00661E25">
      <w:pPr>
        <w:shd w:val="clear" w:color="auto" w:fill="FFFFFF"/>
        <w:spacing w:after="231" w:line="240" w:lineRule="auto"/>
        <w:jc w:val="center"/>
        <w:rPr>
          <w:rFonts w:ascii="Times New Roman" w:hAnsi="Times New Roman" w:cs="Times New Roman"/>
          <w:color w:val="0070C0"/>
          <w:sz w:val="48"/>
          <w:szCs w:val="48"/>
        </w:rPr>
      </w:pPr>
      <w:r w:rsidRPr="00661E25">
        <w:rPr>
          <w:rFonts w:ascii="Times New Roman" w:hAnsi="Times New Roman" w:cs="Times New Roman"/>
          <w:b/>
          <w:bCs/>
          <w:color w:val="0070C0"/>
          <w:sz w:val="48"/>
          <w:szCs w:val="48"/>
        </w:rPr>
        <w:t>Як батьки можуть допомогти дітям?</w:t>
      </w:r>
    </w:p>
    <w:p w:rsidR="00661E25" w:rsidRPr="00661E25" w:rsidRDefault="00661E25" w:rsidP="00661E25">
      <w:pPr>
        <w:numPr>
          <w:ilvl w:val="0"/>
          <w:numId w:val="2"/>
        </w:numPr>
        <w:shd w:val="clear" w:color="auto" w:fill="FFFFFF"/>
        <w:spacing w:before="100" w:beforeAutospacing="1" w:after="100" w:afterAutospacing="1" w:line="240" w:lineRule="auto"/>
        <w:ind w:left="0"/>
        <w:jc w:val="both"/>
        <w:rPr>
          <w:rFonts w:ascii="Times New Roman" w:hAnsi="Times New Roman" w:cs="Times New Roman"/>
          <w:sz w:val="28"/>
          <w:szCs w:val="28"/>
        </w:rPr>
      </w:pPr>
      <w:r w:rsidRPr="00661E25">
        <w:rPr>
          <w:rFonts w:ascii="Times New Roman" w:hAnsi="Times New Roman" w:cs="Times New Roman"/>
          <w:sz w:val="28"/>
          <w:szCs w:val="28"/>
        </w:rPr>
        <w:t xml:space="preserve">Якщо дитина розповідає вам про бешкетника, зосередьте увагу на комфорті та підтримці, не показуючи, наскільки ви засмучені. Діти часто не хочуть розповідати дорослим про залякування, тому що відчувають себе </w:t>
      </w:r>
      <w:r w:rsidRPr="00661E25">
        <w:rPr>
          <w:rFonts w:ascii="Times New Roman" w:hAnsi="Times New Roman" w:cs="Times New Roman"/>
          <w:sz w:val="28"/>
          <w:szCs w:val="28"/>
        </w:rPr>
        <w:lastRenderedPageBreak/>
        <w:t>ображеними та приниженими або турбуються про те, що батьки будуть дуже перейматись і хвилюватись.</w:t>
      </w:r>
    </w:p>
    <w:p w:rsidR="00661E25" w:rsidRPr="00661E25" w:rsidRDefault="00661E25" w:rsidP="00661E25">
      <w:pPr>
        <w:numPr>
          <w:ilvl w:val="0"/>
          <w:numId w:val="2"/>
        </w:numPr>
        <w:shd w:val="clear" w:color="auto" w:fill="FFFFFF"/>
        <w:spacing w:before="100" w:beforeAutospacing="1" w:after="100" w:afterAutospacing="1" w:line="240" w:lineRule="auto"/>
        <w:ind w:left="0"/>
        <w:jc w:val="both"/>
        <w:rPr>
          <w:rFonts w:ascii="Times New Roman" w:hAnsi="Times New Roman" w:cs="Times New Roman"/>
          <w:sz w:val="28"/>
          <w:szCs w:val="28"/>
        </w:rPr>
      </w:pPr>
      <w:r w:rsidRPr="00661E25">
        <w:rPr>
          <w:rFonts w:ascii="Times New Roman" w:hAnsi="Times New Roman" w:cs="Times New Roman"/>
          <w:sz w:val="28"/>
          <w:szCs w:val="28"/>
        </w:rPr>
        <w:t>Іноді діти думають, ніби це їх власна провина, що, якби вони виглядали або вели себе по-іншому, то цього б не сталось. Іноді вони бояться, що, якщо розбишака дізнається, що вони комусь усе розповіли, то буде ще гірше. Інші побоюються, що їхні батьки не повірять їм чи не робитимуть жодних дій у цьому напрямі. Або ж діти хвилюються, що батьки змусять їх дати відсіч бешкетнику, якого вони бояться. Хваліть дитину за те, що вона набралася сміливості порозмовляти про це. Переконайте її, що вона не самотня – багато людей отримують свою порцію знущань у певний момент. Підкресліть, що погано робить бешкетник, а не сама дитина. Переконайте сина чи доньку в тому, що ви придумаєте, як правильно вчинити в цій ситуації, разом врахуєте всі тонкощі.</w:t>
      </w:r>
    </w:p>
    <w:p w:rsidR="00661E25" w:rsidRPr="00661E25" w:rsidRDefault="00661E25" w:rsidP="00661E25">
      <w:pPr>
        <w:numPr>
          <w:ilvl w:val="0"/>
          <w:numId w:val="2"/>
        </w:numPr>
        <w:shd w:val="clear" w:color="auto" w:fill="FFFFFF"/>
        <w:spacing w:before="100" w:beforeAutospacing="1" w:after="100" w:afterAutospacing="1" w:line="240" w:lineRule="auto"/>
        <w:ind w:left="0"/>
        <w:jc w:val="both"/>
        <w:rPr>
          <w:rFonts w:ascii="Times New Roman" w:hAnsi="Times New Roman" w:cs="Times New Roman"/>
          <w:sz w:val="28"/>
          <w:szCs w:val="28"/>
        </w:rPr>
      </w:pPr>
      <w:r w:rsidRPr="00661E25">
        <w:rPr>
          <w:rFonts w:ascii="Times New Roman" w:hAnsi="Times New Roman" w:cs="Times New Roman"/>
          <w:sz w:val="28"/>
          <w:szCs w:val="28"/>
        </w:rPr>
        <w:t>Іноді старший брат, сестра або друг можуть допомогти впоратися із ситуацією. Вашій дитині може бути корисно почути, як її старшу сестру, яку вона обожнює, дражнили через її зубні брекети і як вона впоралася з цим. Старший брат або друг може також дати деяке уявлення про те, що відбувається у школі або там, де трапляються знущання, і допоможе придумати краще рішення.</w:t>
      </w:r>
    </w:p>
    <w:p w:rsidR="00661E25" w:rsidRPr="00661E25" w:rsidRDefault="00661E25" w:rsidP="00661E25">
      <w:pPr>
        <w:numPr>
          <w:ilvl w:val="0"/>
          <w:numId w:val="2"/>
        </w:numPr>
        <w:shd w:val="clear" w:color="auto" w:fill="FFFFFF"/>
        <w:spacing w:before="100" w:beforeAutospacing="1" w:after="100" w:afterAutospacing="1" w:line="240" w:lineRule="auto"/>
        <w:ind w:left="0"/>
        <w:jc w:val="both"/>
        <w:rPr>
          <w:rFonts w:ascii="Times New Roman" w:hAnsi="Times New Roman" w:cs="Times New Roman"/>
          <w:sz w:val="28"/>
          <w:szCs w:val="28"/>
        </w:rPr>
      </w:pPr>
      <w:r w:rsidRPr="00661E25">
        <w:rPr>
          <w:rFonts w:ascii="Times New Roman" w:hAnsi="Times New Roman" w:cs="Times New Roman"/>
          <w:sz w:val="28"/>
          <w:szCs w:val="28"/>
        </w:rPr>
        <w:t>Сприймайте серйозно побоювання дитини, що знущання будуть ще гіршими, якщо задирака дізнається, що ваша дитина розповіла про них. В першу чергу варто зв’язатися з класним керівником та шкільним психологом. Іноді корисно звернутися до батьків агресора. В інших випадках Якщо ви вже випробували ці методи і все ще хочете порозмовляти з батьками дитини-булера, краще зробити це в офіційних умовах, наприклад, у присутності адміністрації школи.</w:t>
      </w:r>
    </w:p>
    <w:p w:rsidR="00661E25" w:rsidRPr="00661E25" w:rsidRDefault="00661E25" w:rsidP="00661E25">
      <w:pPr>
        <w:numPr>
          <w:ilvl w:val="0"/>
          <w:numId w:val="2"/>
        </w:numPr>
        <w:shd w:val="clear" w:color="auto" w:fill="FFFFFF"/>
        <w:spacing w:before="100" w:beforeAutospacing="1" w:after="100" w:afterAutospacing="1" w:line="240" w:lineRule="auto"/>
        <w:ind w:left="0"/>
        <w:jc w:val="both"/>
        <w:rPr>
          <w:rFonts w:ascii="Times New Roman" w:hAnsi="Times New Roman" w:cs="Times New Roman"/>
          <w:sz w:val="28"/>
          <w:szCs w:val="28"/>
        </w:rPr>
      </w:pPr>
      <w:r w:rsidRPr="00661E25">
        <w:rPr>
          <w:rFonts w:ascii="Times New Roman" w:hAnsi="Times New Roman" w:cs="Times New Roman"/>
          <w:sz w:val="28"/>
          <w:szCs w:val="28"/>
        </w:rPr>
        <w:t>У нашій країні є закони і правила, що захищають від знущань насильства. Кривдники або їхні батьки несуть відповідальність за скоєні порушення. У деяких випадках, якщо у вас є серйозні побоювання із приводу безпеки вашої дитини, вам буде потрібно звернутись до органів поліції.</w:t>
      </w:r>
    </w:p>
    <w:p w:rsidR="00661E25" w:rsidRPr="00661E25" w:rsidRDefault="00661E25" w:rsidP="00661E25">
      <w:pPr>
        <w:numPr>
          <w:ilvl w:val="0"/>
          <w:numId w:val="2"/>
        </w:numPr>
        <w:shd w:val="clear" w:color="auto" w:fill="FFFFFF"/>
        <w:spacing w:before="100" w:beforeAutospacing="1" w:after="100" w:afterAutospacing="1" w:line="240" w:lineRule="auto"/>
        <w:ind w:left="0"/>
        <w:jc w:val="both"/>
        <w:rPr>
          <w:rFonts w:ascii="Times New Roman" w:hAnsi="Times New Roman" w:cs="Times New Roman"/>
          <w:sz w:val="28"/>
          <w:szCs w:val="28"/>
        </w:rPr>
      </w:pPr>
      <w:r w:rsidRPr="00661E25">
        <w:rPr>
          <w:rFonts w:ascii="Times New Roman" w:hAnsi="Times New Roman" w:cs="Times New Roman"/>
          <w:sz w:val="28"/>
          <w:szCs w:val="28"/>
        </w:rPr>
        <w:t>Удома ви можете знизити негативний вплив знущань. Навчайте дітей спілкуватися з такими друзями, які допомагають розвивати їх упевненість у собі. Допоможіть їм знайомитися з іншими дітьми, відвідуючи різні гуртки чи спортивні секції. І знайдіть такі заняття для дітей, які допоможуть їм почуватись упевненими й сильними. Можливо, це буде секція самооборони, карате або тренажерний зал.</w:t>
      </w:r>
    </w:p>
    <w:p w:rsidR="00661E25" w:rsidRPr="00661E25" w:rsidRDefault="00661E25" w:rsidP="00661E25">
      <w:pPr>
        <w:numPr>
          <w:ilvl w:val="0"/>
          <w:numId w:val="2"/>
        </w:numPr>
        <w:shd w:val="clear" w:color="auto" w:fill="FFFFFF"/>
        <w:spacing w:before="100" w:beforeAutospacing="1" w:after="100" w:afterAutospacing="1" w:line="240" w:lineRule="auto"/>
        <w:ind w:left="0"/>
        <w:jc w:val="both"/>
        <w:rPr>
          <w:rFonts w:ascii="Times New Roman" w:hAnsi="Times New Roman" w:cs="Times New Roman"/>
          <w:sz w:val="28"/>
          <w:szCs w:val="28"/>
        </w:rPr>
      </w:pPr>
      <w:r w:rsidRPr="00661E25">
        <w:rPr>
          <w:rFonts w:ascii="Times New Roman" w:hAnsi="Times New Roman" w:cs="Times New Roman"/>
          <w:sz w:val="28"/>
          <w:szCs w:val="28"/>
        </w:rPr>
        <w:t>Під впливом емоцій у дорослих може виникнути пропозиція дитині дати відсіч агресору. Зрештою, ви гніваєтеся, що ваша дитина страждає, і, можливо, у дитинстві ваші батьки радили вам «постояти за себе», що ви успішно зробили. І ви переймаєтеся, що ваша дитина все ще потерпає від рук розбишаки. Але важливо порадити дітям не відповідати на знущання бійкою або відповідними знущаннями. Це може швидко перерости в насильство, помсту, травмувати когось із них. Замість цього найкраще відсторонитися від ситуації, поспілкуватися з іншими дітьми й розповісти про все дорослим.</w:t>
      </w:r>
      <w:r w:rsidRPr="00661E25">
        <w:rPr>
          <w:rFonts w:ascii="Times New Roman" w:hAnsi="Times New Roman" w:cs="Times New Roman"/>
          <w:sz w:val="28"/>
          <w:szCs w:val="28"/>
        </w:rPr>
        <w:br/>
      </w:r>
      <w:r w:rsidRPr="00661E25">
        <w:rPr>
          <w:rFonts w:ascii="Times New Roman" w:hAnsi="Times New Roman" w:cs="Times New Roman"/>
          <w:sz w:val="28"/>
          <w:szCs w:val="28"/>
        </w:rPr>
        <w:lastRenderedPageBreak/>
        <w:t>І пам’ятайте: якими б прикрими не були знущання для вас і вашої родини, є багато фахівців і способів, які допоможуть вам вирішити цю проблему.</w:t>
      </w:r>
    </w:p>
    <w:p w:rsidR="00661E25" w:rsidRPr="00661E25" w:rsidRDefault="00661E25" w:rsidP="00661E25">
      <w:pPr>
        <w:shd w:val="clear" w:color="auto" w:fill="FFFFFF"/>
        <w:spacing w:after="231" w:line="240" w:lineRule="auto"/>
        <w:jc w:val="both"/>
        <w:rPr>
          <w:rFonts w:ascii="Times New Roman" w:hAnsi="Times New Roman" w:cs="Times New Roman"/>
          <w:sz w:val="28"/>
          <w:szCs w:val="28"/>
        </w:rPr>
      </w:pPr>
      <w:r w:rsidRPr="00661E25">
        <w:rPr>
          <w:rFonts w:ascii="Times New Roman" w:hAnsi="Times New Roman" w:cs="Times New Roman"/>
          <w:b/>
          <w:bCs/>
          <w:sz w:val="40"/>
          <w:szCs w:val="40"/>
        </w:rPr>
        <w:t>Дії батьків при вербальному булінгу:</w:t>
      </w:r>
      <w:r w:rsidRPr="00661E25">
        <w:rPr>
          <w:rFonts w:ascii="Times New Roman" w:hAnsi="Times New Roman" w:cs="Times New Roman"/>
          <w:sz w:val="28"/>
          <w:szCs w:val="28"/>
        </w:rPr>
        <w:t> перш за все, вчіть своїх дітей поваги. На прикладі власної моделі поведінки зміцнюйте їхню думку про те, що кожний заслуговує доброго ставлення: дякуйте вчителям, хваліть дитину та її друзів, виявляйте добре ставлення до працівників магазинів, бібліотек, транспорту, будь-яких закладів. Розвивайте самоповагу дітей і вчіть їх цінувати свої сильні сторони. Найкращий захист, який можуть запропонувати батьки, – це зміцнення почуття власної гідності й незалежності своєї дитини та її готовності вжити заходи в разі потреби. Обговорюйте і практикуйте безпечні, конструктивні способи реагування вашої дитини на слова або дії булера. Разом придумуйте основні фрази, які дитина може сказати своєму кривднику переконливим, але не ворожим тоном, наприклад: «Твої слова неприємні», «Дай мені спокій» або «Відчепись», «Ти робиш мені боляче, я можу зробити тобі так само», «Я не буду терпіти знущання».</w:t>
      </w:r>
    </w:p>
    <w:p w:rsidR="00661E25" w:rsidRPr="00661E25" w:rsidRDefault="00661E25" w:rsidP="00661E25">
      <w:pPr>
        <w:shd w:val="clear" w:color="auto" w:fill="FFFFFF"/>
        <w:spacing w:after="231" w:line="240" w:lineRule="auto"/>
        <w:jc w:val="both"/>
        <w:rPr>
          <w:rFonts w:ascii="Times New Roman" w:hAnsi="Times New Roman" w:cs="Times New Roman"/>
          <w:sz w:val="28"/>
          <w:szCs w:val="28"/>
        </w:rPr>
      </w:pPr>
      <w:r w:rsidRPr="00661E25">
        <w:rPr>
          <w:rFonts w:ascii="Times New Roman" w:hAnsi="Times New Roman" w:cs="Times New Roman"/>
          <w:b/>
          <w:bCs/>
          <w:sz w:val="40"/>
          <w:szCs w:val="40"/>
        </w:rPr>
        <w:t>Дії батьків при фізичному булінгу:</w:t>
      </w:r>
      <w:r w:rsidRPr="00661E25">
        <w:rPr>
          <w:rFonts w:ascii="Times New Roman" w:hAnsi="Times New Roman" w:cs="Times New Roman"/>
          <w:sz w:val="28"/>
          <w:szCs w:val="28"/>
        </w:rPr>
        <w:t> якщо ви підозрюєте, що вашу дитину піддають фізичному насильству, почніть випадкову розмову – спитайте, як справи у школі, що відбувалось під час обіду чи на перерві, по дорозі додому. На основі відповідей з’ясуйте в дитини, чи вів хто-небудь себе образливо у ставленні до неї. Намагайтеся стримувати емоції. Підкресліть важливість відкритого, постійного зв’язку дитини з вами, вчителями або шкільним психологом. Документуйте дати й час інцидентів, пов’язаних зі знущаннями, відповідну реакцію залучених осіб та їх дії. Не звертайтесь до батьків розбишак, щоб розв’язати проблему самостійно. Якщо фізичне насильство над вашою дитиною продовжується й вам потрібна додаткова допомога за межами школи, зверніться до місцевих правоохоронних органів. Існують закони про боротьбу із залякуванням і домаганнями, які передбачають оперативні коригувальні дії.</w:t>
      </w:r>
    </w:p>
    <w:p w:rsidR="00661E25" w:rsidRPr="00661E25" w:rsidRDefault="00661E25" w:rsidP="00661E25">
      <w:pPr>
        <w:shd w:val="clear" w:color="auto" w:fill="FFFFFF"/>
        <w:spacing w:after="231" w:line="240" w:lineRule="auto"/>
        <w:jc w:val="both"/>
        <w:rPr>
          <w:rFonts w:ascii="Times New Roman" w:hAnsi="Times New Roman" w:cs="Times New Roman"/>
          <w:sz w:val="28"/>
          <w:szCs w:val="28"/>
        </w:rPr>
      </w:pPr>
      <w:r w:rsidRPr="00661E25">
        <w:rPr>
          <w:rFonts w:ascii="Times New Roman" w:hAnsi="Times New Roman" w:cs="Times New Roman"/>
          <w:b/>
          <w:bCs/>
          <w:sz w:val="28"/>
          <w:szCs w:val="28"/>
        </w:rPr>
        <w:t>Дії батьків при примусовій ізоляції дитини:</w:t>
      </w:r>
      <w:r w:rsidRPr="00661E25">
        <w:rPr>
          <w:rFonts w:ascii="Times New Roman" w:hAnsi="Times New Roman" w:cs="Times New Roman"/>
          <w:sz w:val="28"/>
          <w:szCs w:val="28"/>
        </w:rPr>
        <w:t> тактика ізоляції припускає, що когось навмисно не допускають до участі в роботі групи або класу, участі у грі, заняттях спортом чи позаурочній діяльності. Використовуйте вечірній час, щоби порозмовляти з дітьми про те, як пройшов їхній день. Допомагайте їм у всьому шукати позитивні моменти, звертайте увагу на позитивні якості дітей і переконайтеся, що вони знають, що є люди, які їх люблять і завжди готові подбати про них. Зосередьтесь на розвитку їхніх талантів та інтересів до музики, мистецтва, спорту, читання й позашкільних заходів, щоб ваші діти могли будувати взаємини поза школою.</w:t>
      </w:r>
    </w:p>
    <w:p w:rsidR="00661E25" w:rsidRPr="00661E25" w:rsidRDefault="00661E25" w:rsidP="00661E25">
      <w:pPr>
        <w:shd w:val="clear" w:color="auto" w:fill="FFFFFF"/>
        <w:spacing w:after="231" w:line="240" w:lineRule="auto"/>
        <w:jc w:val="both"/>
        <w:rPr>
          <w:rFonts w:ascii="Times New Roman" w:hAnsi="Times New Roman" w:cs="Times New Roman"/>
          <w:sz w:val="28"/>
          <w:szCs w:val="28"/>
        </w:rPr>
      </w:pPr>
      <w:r w:rsidRPr="00661E25">
        <w:rPr>
          <w:rFonts w:ascii="Times New Roman" w:hAnsi="Times New Roman" w:cs="Times New Roman"/>
          <w:b/>
          <w:bCs/>
          <w:sz w:val="40"/>
          <w:szCs w:val="40"/>
        </w:rPr>
        <w:t>Дії батьків при кібербулінгу:</w:t>
      </w:r>
      <w:r w:rsidRPr="00661E25">
        <w:rPr>
          <w:rFonts w:ascii="Times New Roman" w:hAnsi="Times New Roman" w:cs="Times New Roman"/>
          <w:sz w:val="28"/>
          <w:szCs w:val="28"/>
        </w:rPr>
        <w:t xml:space="preserve"> повідомлення образливого характеру можуть поширюватись анонімно і швидко, що призводить до </w:t>
      </w:r>
      <w:r w:rsidRPr="00661E25">
        <w:rPr>
          <w:rFonts w:ascii="Times New Roman" w:hAnsi="Times New Roman" w:cs="Times New Roman"/>
          <w:sz w:val="28"/>
          <w:szCs w:val="28"/>
        </w:rPr>
        <w:lastRenderedPageBreak/>
        <w:t>цілодобового кіберзалякування, тому спочатку встановіть домашні правила користування Інтернетом. Домовтеся з дитиною про тимчасові обмеження, що відповідають її віку. Будьте обізнаними щодо популярних і потенційно образливих сайтів, додатків і цифрових пристроїв, перш ніж ваша дитина почне використовувати їх. Дайте дитині знати, що ви маєте намір відстежувати її діяльність в Інтернеті. Скажіть їй про те, що коли вона піддається кіберзалякуванню, то не повинна втягуватись, реагувати або провокувати кривдника. Замість цього їй необхідно повідомити про все вам, щоб ви змогли роздрукувати провокаційні повідомлення, включаючи дати та час їх отримання. Повідомте про це у школу та Інтернет-провайдера. Якщо кіберзалякування загострюється й містить погрози та повідомлення явного сексуального характеру, зверніться до правоохоронних органів.</w:t>
      </w:r>
    </w:p>
    <w:p w:rsidR="00661E25" w:rsidRPr="00661E25" w:rsidRDefault="00661E25" w:rsidP="00661E25">
      <w:pPr>
        <w:shd w:val="clear" w:color="auto" w:fill="FFFFFF"/>
        <w:spacing w:after="231" w:line="240" w:lineRule="auto"/>
        <w:jc w:val="both"/>
        <w:rPr>
          <w:rFonts w:ascii="Times New Roman" w:hAnsi="Times New Roman" w:cs="Times New Roman"/>
          <w:sz w:val="28"/>
          <w:szCs w:val="28"/>
        </w:rPr>
      </w:pPr>
      <w:r w:rsidRPr="00661E25">
        <w:rPr>
          <w:rFonts w:ascii="Times New Roman" w:hAnsi="Times New Roman" w:cs="Times New Roman"/>
          <w:sz w:val="28"/>
          <w:szCs w:val="28"/>
        </w:rPr>
        <w:t>Якщо дитина повідомляє вам, що вона або ще хтось піддається знущанням, булінгу, підтримайте її, похваліть за те, що вона набралася сміливості й розповіла вам про це, зберіть інформацію (при цьому не варто сердитись і звинувачувати саму дитину). Підкресліть різницю між доносом з метою просто завдати комусь неприємностей та відвертою розмовою з дорослою людиною, яка може допомогти. Завжди вживайте заходи проти знущань, булінгу, особливо якщо насильство набуває важкі форми або постійний характер, зв’яжіться з учителем, соціальним педагогом, психологом або директором школи вашої дитини, щоб контролювати ситуацію доти, доки вона не припиниться.</w:t>
      </w:r>
    </w:p>
    <w:p w:rsidR="00B5746E" w:rsidRPr="00661E25" w:rsidRDefault="00B5746E" w:rsidP="00661E25">
      <w:pPr>
        <w:jc w:val="both"/>
        <w:rPr>
          <w:rFonts w:ascii="Times New Roman" w:hAnsi="Times New Roman" w:cs="Times New Roman"/>
        </w:rPr>
      </w:pPr>
    </w:p>
    <w:sectPr w:rsidR="00B5746E" w:rsidRPr="00661E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B724C"/>
    <w:multiLevelType w:val="multilevel"/>
    <w:tmpl w:val="23804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AE4BF4"/>
    <w:multiLevelType w:val="multilevel"/>
    <w:tmpl w:val="1FAA4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useFELayout/>
  </w:compat>
  <w:rsids>
    <w:rsidRoot w:val="00661E25"/>
    <w:rsid w:val="00661E25"/>
    <w:rsid w:val="00B574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1388</Words>
  <Characters>7917</Characters>
  <Application>Microsoft Office Word</Application>
  <DocSecurity>0</DocSecurity>
  <Lines>65</Lines>
  <Paragraphs>18</Paragraphs>
  <ScaleCrop>false</ScaleCrop>
  <Company/>
  <LinksUpToDate>false</LinksUpToDate>
  <CharactersWithSpaces>9287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2020-09-23T06:43:00Z</dcterms:created>
  <dcterms:modified xsi:type="dcterms:W3CDTF">2020-09-23T06:45:00Z</dcterms:modified>
</cp:coreProperties>
</file>