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E7" w:rsidRPr="007B5BE7" w:rsidRDefault="007B5BE7" w:rsidP="007B5BE7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7B5BE7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Як розвинути в собі </w:t>
      </w:r>
      <w:proofErr w:type="spellStart"/>
      <w:r w:rsidRPr="007B5BE7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емпата</w:t>
      </w:r>
      <w:proofErr w:type="spellEnd"/>
    </w:p>
    <w:p w:rsidR="007B5BE7" w:rsidRPr="007B5BE7" w:rsidRDefault="007B5BE7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5BE7">
        <w:rPr>
          <w:rFonts w:ascii="Times New Roman" w:hAnsi="Times New Roman" w:cs="Times New Roman"/>
          <w:sz w:val="28"/>
          <w:szCs w:val="28"/>
        </w:rPr>
        <w:t>В сучасному хаотичному, складному і божевільному світі емпатія є клеєм, який утримує відносини між людьми.</w:t>
      </w:r>
    </w:p>
    <w:p w:rsidR="007B5BE7" w:rsidRPr="007B5BE7" w:rsidRDefault="007B5BE7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5BE7">
        <w:rPr>
          <w:rFonts w:ascii="Times New Roman" w:hAnsi="Times New Roman" w:cs="Times New Roman"/>
          <w:sz w:val="28"/>
          <w:szCs w:val="28"/>
        </w:rPr>
        <w:t>Емпатія визначається, як здатність розпізнавати емоції інших людей і вміння у певній мірі дивитися на світ з їх точки зору. Коли люди відчувають, що їх не тільки чують, але ще й розуміють і приймають, це сприяє встановленню довіри. Це саме те, що вам потрібно для того, щоб втішити засмученого колегу, переконати колектив скористатися вашою ідеєю, або знизити градус напруж</w:t>
      </w:r>
      <w:r>
        <w:rPr>
          <w:rFonts w:ascii="Times New Roman" w:hAnsi="Times New Roman" w:cs="Times New Roman"/>
          <w:sz w:val="28"/>
          <w:szCs w:val="28"/>
        </w:rPr>
        <w:t>еності між вами і вашим вчителем</w:t>
      </w:r>
      <w:r w:rsidRPr="007B5BE7">
        <w:rPr>
          <w:rFonts w:ascii="Times New Roman" w:hAnsi="Times New Roman" w:cs="Times New Roman"/>
          <w:sz w:val="28"/>
          <w:szCs w:val="28"/>
        </w:rPr>
        <w:t xml:space="preserve"> – і не тільки.</w:t>
      </w:r>
    </w:p>
    <w:p w:rsidR="007B5BE7" w:rsidRPr="007B5BE7" w:rsidRDefault="007B5BE7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5BE7">
        <w:rPr>
          <w:rFonts w:ascii="Times New Roman" w:hAnsi="Times New Roman" w:cs="Times New Roman"/>
          <w:sz w:val="28"/>
          <w:szCs w:val="28"/>
        </w:rPr>
        <w:t>Люди – соціальні істоти, і тому в кожному з нас прихована можливість розвинути емпатію. Ось декілька особливостей і звичок, як люди</w:t>
      </w:r>
      <w:r>
        <w:rPr>
          <w:rFonts w:ascii="Times New Roman" w:hAnsi="Times New Roman" w:cs="Times New Roman"/>
          <w:sz w:val="28"/>
          <w:szCs w:val="28"/>
        </w:rPr>
        <w:t xml:space="preserve"> тренують свої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емпатичні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м’язи:</w:t>
      </w:r>
    </w:p>
    <w:p w:rsidR="007B5BE7" w:rsidRPr="007B5BE7" w:rsidRDefault="007B5BE7" w:rsidP="007B5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BE7">
        <w:rPr>
          <w:rFonts w:ascii="Times New Roman" w:hAnsi="Times New Roman" w:cs="Times New Roman"/>
          <w:b/>
          <w:sz w:val="28"/>
          <w:szCs w:val="28"/>
        </w:rPr>
        <w:t>Вони вміють перебувати поруч із людьми, а не витати у хмарах</w:t>
      </w:r>
    </w:p>
    <w:p w:rsidR="007B5BE7" w:rsidRPr="007B5BE7" w:rsidRDefault="007B5BE7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5BE7">
        <w:rPr>
          <w:rFonts w:ascii="Times New Roman" w:hAnsi="Times New Roman" w:cs="Times New Roman"/>
          <w:sz w:val="28"/>
          <w:szCs w:val="28"/>
        </w:rPr>
        <w:t xml:space="preserve">Люди, що відрізняються високою емпатією, вміють спілкуватися з будь-якою людиною так, щоб той відчув себе наодинці з ними – навіть якщо вони сидять в шумному кафе. Коли вони з кимось спілкуються, вони вручають цій людині неоціненний дар своєї повної і шанобливої уваги. </w:t>
      </w:r>
      <w:proofErr w:type="spellStart"/>
      <w:r w:rsidRPr="007B5BE7">
        <w:rPr>
          <w:rFonts w:ascii="Times New Roman" w:hAnsi="Times New Roman" w:cs="Times New Roman"/>
          <w:sz w:val="28"/>
          <w:szCs w:val="28"/>
        </w:rPr>
        <w:t>Повірте</w:t>
      </w:r>
      <w:proofErr w:type="spellEnd"/>
      <w:r w:rsidRPr="007B5BE7">
        <w:rPr>
          <w:rFonts w:ascii="Times New Roman" w:hAnsi="Times New Roman" w:cs="Times New Roman"/>
          <w:sz w:val="28"/>
          <w:szCs w:val="28"/>
        </w:rPr>
        <w:t>, в сучасному світі повна і неподільна увага – це дуже рідкісне явище, яке моментально приверта</w:t>
      </w:r>
      <w:r>
        <w:rPr>
          <w:rFonts w:ascii="Times New Roman" w:hAnsi="Times New Roman" w:cs="Times New Roman"/>
          <w:sz w:val="28"/>
          <w:szCs w:val="28"/>
        </w:rPr>
        <w:t>є увагу співрозмовника до себе.</w:t>
      </w:r>
    </w:p>
    <w:p w:rsidR="007B5BE7" w:rsidRPr="007B5BE7" w:rsidRDefault="007B5BE7" w:rsidP="007B5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BE7">
        <w:rPr>
          <w:rFonts w:ascii="Times New Roman" w:hAnsi="Times New Roman" w:cs="Times New Roman"/>
          <w:b/>
          <w:sz w:val="28"/>
          <w:szCs w:val="28"/>
        </w:rPr>
        <w:t>Вони навчилися слухати інших по-справжньому, а не тільки для виду</w:t>
      </w:r>
    </w:p>
    <w:p w:rsidR="007B5BE7" w:rsidRPr="007B5BE7" w:rsidRDefault="007B5BE7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5BE7">
        <w:rPr>
          <w:rFonts w:ascii="Times New Roman" w:hAnsi="Times New Roman" w:cs="Times New Roman"/>
          <w:sz w:val="28"/>
          <w:szCs w:val="28"/>
        </w:rPr>
        <w:t xml:space="preserve">Щоб дійсно допомогти комусь і підтримати цю людину по-справжньому, ви повинні спершу його зрозуміти. Люди, що відрізняються високою емпатією, не кваплять своїх співрозмовників, </w:t>
      </w:r>
      <w:proofErr w:type="spellStart"/>
      <w:r w:rsidRPr="007B5BE7">
        <w:rPr>
          <w:rFonts w:ascii="Times New Roman" w:hAnsi="Times New Roman" w:cs="Times New Roman"/>
          <w:sz w:val="28"/>
          <w:szCs w:val="28"/>
        </w:rPr>
        <w:t>прагнучи</w:t>
      </w:r>
      <w:proofErr w:type="spellEnd"/>
      <w:r w:rsidRPr="007B5BE7">
        <w:rPr>
          <w:rFonts w:ascii="Times New Roman" w:hAnsi="Times New Roman" w:cs="Times New Roman"/>
          <w:sz w:val="28"/>
          <w:szCs w:val="28"/>
        </w:rPr>
        <w:t xml:space="preserve"> краще зрозуміти їх пріоритети, переваги і мотивацію. Це вимагає вміння слухати без осуду і залишати свої початкові припущення за межами розмови. Крім того, люди з високою емпатією автоматично реагують на слова співрозмовників, щоб отримати від них більше інформації.</w:t>
      </w:r>
    </w:p>
    <w:p w:rsidR="007B5BE7" w:rsidRPr="007B5BE7" w:rsidRDefault="007B5BE7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5BE7">
        <w:rPr>
          <w:rFonts w:ascii="Times New Roman" w:hAnsi="Times New Roman" w:cs="Times New Roman"/>
          <w:sz w:val="28"/>
          <w:szCs w:val="28"/>
        </w:rPr>
        <w:t>Реакція роздумів: «Наскільки я розумію, ви говорите, що…», або, наприклад, «Мені здалося, що…»</w:t>
      </w:r>
    </w:p>
    <w:p w:rsidR="007B5BE7" w:rsidRPr="007B5BE7" w:rsidRDefault="007B5BE7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5BE7">
        <w:rPr>
          <w:rFonts w:ascii="Times New Roman" w:hAnsi="Times New Roman" w:cs="Times New Roman"/>
          <w:sz w:val="28"/>
          <w:szCs w:val="28"/>
        </w:rPr>
        <w:t>Підтверджуюча реакція: Підбадьорливі посмішки, кивання або короткі вербальні слова підтвердження на кшталт «Зрозуміло» або «Угу».</w:t>
      </w:r>
    </w:p>
    <w:p w:rsidR="007B5BE7" w:rsidRPr="007B5BE7" w:rsidRDefault="007B5BE7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5BE7">
        <w:rPr>
          <w:rFonts w:ascii="Times New Roman" w:hAnsi="Times New Roman" w:cs="Times New Roman"/>
          <w:sz w:val="28"/>
          <w:szCs w:val="28"/>
        </w:rPr>
        <w:t>Заохочуюча</w:t>
      </w:r>
      <w:proofErr w:type="spellEnd"/>
      <w:r w:rsidRPr="007B5BE7">
        <w:rPr>
          <w:rFonts w:ascii="Times New Roman" w:hAnsi="Times New Roman" w:cs="Times New Roman"/>
          <w:sz w:val="28"/>
          <w:szCs w:val="28"/>
        </w:rPr>
        <w:t xml:space="preserve"> реакція: «І що було далі?»</w:t>
      </w:r>
    </w:p>
    <w:p w:rsidR="007B5BE7" w:rsidRDefault="007B5BE7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5BE7">
        <w:rPr>
          <w:rFonts w:ascii="Times New Roman" w:hAnsi="Times New Roman" w:cs="Times New Roman"/>
          <w:sz w:val="28"/>
          <w:szCs w:val="28"/>
        </w:rPr>
        <w:t>Вони завжди звертають увагу на невербальну частину спілкування</w:t>
      </w:r>
    </w:p>
    <w:p w:rsidR="007B5BE7" w:rsidRPr="007B5BE7" w:rsidRDefault="007B5BE7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B5BE7">
        <w:rPr>
          <w:rFonts w:ascii="Times New Roman" w:hAnsi="Times New Roman" w:cs="Times New Roman"/>
          <w:sz w:val="28"/>
          <w:szCs w:val="28"/>
        </w:rPr>
        <w:t>Спілкування з іншими людьми – це далеко не тільки слова. Якщо ви помічаєте, що ваш співрозмовник напружує м’язи тіла, відсторонюється від вас, або, приміром, починає уникати прямого контакту поглядів, це є ознаками того, що ви можете скористатися вашою емпатією, щ</w:t>
      </w:r>
      <w:r>
        <w:rPr>
          <w:rFonts w:ascii="Times New Roman" w:hAnsi="Times New Roman" w:cs="Times New Roman"/>
          <w:sz w:val="28"/>
          <w:szCs w:val="28"/>
        </w:rPr>
        <w:t>об швидше до нього достукатися.</w:t>
      </w:r>
    </w:p>
    <w:p w:rsidR="007B5BE7" w:rsidRPr="007B5BE7" w:rsidRDefault="007B5BE7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5BE7">
        <w:rPr>
          <w:rFonts w:ascii="Times New Roman" w:hAnsi="Times New Roman" w:cs="Times New Roman"/>
          <w:sz w:val="28"/>
          <w:szCs w:val="28"/>
        </w:rPr>
        <w:t>Замість того, щоб ігнорувати чужі емоції, спробуйте м’якше і тактовніше попросити їх описати, що вони відчувають і чому. Це дає людям можливість більш відкрито і вільно висловлювати свої почуття, знаючи, що ви не будете їх засуджувати чи критикувати. Ну а вільне вираження емоцій, у свою чергу, може сприяти переходу до конструктивного вирішення проблем.</w:t>
      </w:r>
    </w:p>
    <w:p w:rsidR="007B5BE7" w:rsidRPr="007B5BE7" w:rsidRDefault="007B5BE7" w:rsidP="007B5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BE7">
        <w:rPr>
          <w:rFonts w:ascii="Times New Roman" w:hAnsi="Times New Roman" w:cs="Times New Roman"/>
          <w:b/>
          <w:sz w:val="28"/>
          <w:szCs w:val="28"/>
        </w:rPr>
        <w:t>Вони вміють витримувати паузу</w:t>
      </w:r>
    </w:p>
    <w:p w:rsidR="007B5BE7" w:rsidRPr="007B5BE7" w:rsidRDefault="007B5BE7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5BE7">
        <w:rPr>
          <w:rFonts w:ascii="Times New Roman" w:hAnsi="Times New Roman" w:cs="Times New Roman"/>
          <w:sz w:val="28"/>
          <w:szCs w:val="28"/>
        </w:rPr>
        <w:t xml:space="preserve">Коли ми одержимі бажанням допомогти, ми часто залазимо в монолог співрозмовника, завершуючи його фрази за нього, пропонуючи поради або просто перебиваючи, щоб щось уточнити. Люди з високою емпатією знають, наскільки сильним інструментом у розмові може стати уважне мовчання. Вони не перебивають своїх співрозмовників і не намагаються їх переговорити. Вони </w:t>
      </w:r>
      <w:r>
        <w:rPr>
          <w:rFonts w:ascii="Times New Roman" w:hAnsi="Times New Roman" w:cs="Times New Roman"/>
          <w:sz w:val="28"/>
          <w:szCs w:val="28"/>
        </w:rPr>
        <w:t>думають перш, ніж щось сказати.</w:t>
      </w:r>
    </w:p>
    <w:p w:rsidR="007B5BE7" w:rsidRDefault="007B5BE7" w:rsidP="007B5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BE7">
        <w:rPr>
          <w:rFonts w:ascii="Times New Roman" w:hAnsi="Times New Roman" w:cs="Times New Roman"/>
          <w:b/>
          <w:sz w:val="28"/>
          <w:szCs w:val="28"/>
        </w:rPr>
        <w:t xml:space="preserve">Замість того, щоб з ходу пропонувати непрошені поради, </w:t>
      </w:r>
    </w:p>
    <w:p w:rsidR="007B5BE7" w:rsidRPr="007B5BE7" w:rsidRDefault="007B5BE7" w:rsidP="007B5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BE7">
        <w:rPr>
          <w:rFonts w:ascii="Times New Roman" w:hAnsi="Times New Roman" w:cs="Times New Roman"/>
          <w:b/>
          <w:sz w:val="28"/>
          <w:szCs w:val="28"/>
        </w:rPr>
        <w:t>вони задають питання</w:t>
      </w:r>
    </w:p>
    <w:p w:rsidR="007B5BE7" w:rsidRPr="007B5BE7" w:rsidRDefault="00070C80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5BE7" w:rsidRPr="007B5BE7">
        <w:rPr>
          <w:rFonts w:ascii="Times New Roman" w:hAnsi="Times New Roman" w:cs="Times New Roman"/>
          <w:sz w:val="28"/>
          <w:szCs w:val="28"/>
        </w:rPr>
        <w:t>Замість того, щоб, ледве вислухавши людини, одразу поспішати ставити йому запитання, люди, що відрізняються високою емпатією, задають навідні питання, щоб краще зрозуміти перспективу свого співрозм</w:t>
      </w:r>
      <w:r>
        <w:rPr>
          <w:rFonts w:ascii="Times New Roman" w:hAnsi="Times New Roman" w:cs="Times New Roman"/>
          <w:sz w:val="28"/>
          <w:szCs w:val="28"/>
        </w:rPr>
        <w:t>овника. Це запитання на кшталт:</w:t>
      </w:r>
    </w:p>
    <w:p w:rsidR="007B5BE7" w:rsidRPr="007B5BE7" w:rsidRDefault="007B5BE7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 w:rsidRPr="007B5BE7">
        <w:rPr>
          <w:rFonts w:ascii="Times New Roman" w:hAnsi="Times New Roman" w:cs="Times New Roman"/>
          <w:sz w:val="28"/>
          <w:szCs w:val="28"/>
        </w:rPr>
        <w:t>Що ти думаєш з цього приводу?</w:t>
      </w:r>
    </w:p>
    <w:p w:rsidR="007B5BE7" w:rsidRPr="007B5BE7" w:rsidRDefault="007B5BE7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 w:rsidRPr="007B5BE7">
        <w:rPr>
          <w:rFonts w:ascii="Times New Roman" w:hAnsi="Times New Roman" w:cs="Times New Roman"/>
          <w:sz w:val="28"/>
          <w:szCs w:val="28"/>
        </w:rPr>
        <w:t>Можеш розповісти мені більше?</w:t>
      </w:r>
    </w:p>
    <w:p w:rsidR="007B5BE7" w:rsidRPr="007B5BE7" w:rsidRDefault="007B5BE7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 w:rsidRPr="007B5BE7">
        <w:rPr>
          <w:rFonts w:ascii="Times New Roman" w:hAnsi="Times New Roman" w:cs="Times New Roman"/>
          <w:sz w:val="28"/>
          <w:szCs w:val="28"/>
        </w:rPr>
        <w:t>Що конкретно ти хочеш цим сказати?</w:t>
      </w:r>
    </w:p>
    <w:p w:rsidR="007B5BE7" w:rsidRPr="007B5BE7" w:rsidRDefault="007B5BE7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 w:rsidRPr="007B5BE7">
        <w:rPr>
          <w:rFonts w:ascii="Times New Roman" w:hAnsi="Times New Roman" w:cs="Times New Roman"/>
          <w:sz w:val="28"/>
          <w:szCs w:val="28"/>
        </w:rPr>
        <w:t>Як я можу тобі в цьому допомогти?</w:t>
      </w:r>
    </w:p>
    <w:p w:rsidR="007B5BE7" w:rsidRPr="007B5BE7" w:rsidRDefault="007B5BE7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 w:rsidRPr="007B5BE7">
        <w:rPr>
          <w:rFonts w:ascii="Times New Roman" w:hAnsi="Times New Roman" w:cs="Times New Roman"/>
          <w:sz w:val="28"/>
          <w:szCs w:val="28"/>
        </w:rPr>
        <w:t>Як ти собі це уявляєш?</w:t>
      </w:r>
    </w:p>
    <w:p w:rsidR="007B5BE7" w:rsidRPr="00070C80" w:rsidRDefault="007B5BE7" w:rsidP="00070C80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C80">
        <w:rPr>
          <w:rFonts w:ascii="Times New Roman" w:hAnsi="Times New Roman" w:cs="Times New Roman"/>
          <w:sz w:val="28"/>
          <w:szCs w:val="28"/>
        </w:rPr>
        <w:t>Вони частіше оперують категорією «ми», а не «я»</w:t>
      </w:r>
    </w:p>
    <w:p w:rsidR="007B5BE7" w:rsidRPr="007B5BE7" w:rsidRDefault="00070C80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5BE7" w:rsidRPr="007B5BE7">
        <w:rPr>
          <w:rFonts w:ascii="Times New Roman" w:hAnsi="Times New Roman" w:cs="Times New Roman"/>
          <w:sz w:val="28"/>
          <w:szCs w:val="28"/>
        </w:rPr>
        <w:t>Люди з високим показником емпатії, повідомляючи про рішення проблем, говорять про себе у складі команди – вони вимовляють не «я», а «ми». Тому оточуючі відчувають себе сильніше і відчувають їх підтримку.</w:t>
      </w:r>
    </w:p>
    <w:p w:rsidR="007B5BE7" w:rsidRPr="007B5BE7" w:rsidRDefault="007B5BE7" w:rsidP="007B5B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BE7" w:rsidRPr="007B5BE7" w:rsidRDefault="00070C80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5BE7" w:rsidRPr="007B5BE7">
        <w:rPr>
          <w:rFonts w:ascii="Times New Roman" w:hAnsi="Times New Roman" w:cs="Times New Roman"/>
          <w:sz w:val="28"/>
          <w:szCs w:val="28"/>
        </w:rPr>
        <w:t>Дослідження показують, що зміна своєї промові в таку сторону є першим кроком до підвищення рівня емпатії. Люди, частіше оперують категорією «ми», краще справляються з розумінням думок, почуттів і поведінки інших людей – а це і є основа емпатії. Коли ви хочете зміцнити ваш зв’язок з іншою людиною, ви можете зробити це, поговоривши з нею про спільні цілі. Наприклад, «</w:t>
      </w:r>
      <w:proofErr w:type="spellStart"/>
      <w:r w:rsidR="007B5BE7" w:rsidRPr="007B5BE7">
        <w:rPr>
          <w:rFonts w:ascii="Times New Roman" w:hAnsi="Times New Roman" w:cs="Times New Roman"/>
          <w:sz w:val="28"/>
          <w:szCs w:val="28"/>
        </w:rPr>
        <w:t>Давай</w:t>
      </w:r>
      <w:proofErr w:type="spellEnd"/>
      <w:r w:rsidR="007B5BE7" w:rsidRPr="007B5BE7">
        <w:rPr>
          <w:rFonts w:ascii="Times New Roman" w:hAnsi="Times New Roman" w:cs="Times New Roman"/>
          <w:sz w:val="28"/>
          <w:szCs w:val="28"/>
        </w:rPr>
        <w:t xml:space="preserve"> поговоримо про те, що нам потрібно зробити, щоб вирішити цю проблему», або «Ми з цим впораємося»).</w:t>
      </w:r>
    </w:p>
    <w:p w:rsidR="00070C80" w:rsidRDefault="007B5BE7" w:rsidP="00070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80">
        <w:rPr>
          <w:rFonts w:ascii="Times New Roman" w:hAnsi="Times New Roman" w:cs="Times New Roman"/>
          <w:b/>
          <w:sz w:val="28"/>
          <w:szCs w:val="28"/>
        </w:rPr>
        <w:t xml:space="preserve">Вони завжди намагаються поглянути на світ </w:t>
      </w:r>
    </w:p>
    <w:p w:rsidR="007B5BE7" w:rsidRPr="00070C80" w:rsidRDefault="007B5BE7" w:rsidP="00070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80">
        <w:rPr>
          <w:rFonts w:ascii="Times New Roman" w:hAnsi="Times New Roman" w:cs="Times New Roman"/>
          <w:b/>
          <w:sz w:val="28"/>
          <w:szCs w:val="28"/>
        </w:rPr>
        <w:t>з точки зору свого співрозмовника</w:t>
      </w:r>
    </w:p>
    <w:p w:rsidR="007B5BE7" w:rsidRPr="007B5BE7" w:rsidRDefault="00070C80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5BE7" w:rsidRPr="007B5BE7">
        <w:rPr>
          <w:rFonts w:ascii="Times New Roman" w:hAnsi="Times New Roman" w:cs="Times New Roman"/>
          <w:sz w:val="28"/>
          <w:szCs w:val="28"/>
        </w:rPr>
        <w:t>Люди з високою емпатією вміють дивитися на світ чужими очима. Іншими словами, спілкуючись зі своїм співрозмовником, вони намагаються уявити себе на його місці, щоб зрозуміти</w:t>
      </w:r>
      <w:r>
        <w:rPr>
          <w:rFonts w:ascii="Times New Roman" w:hAnsi="Times New Roman" w:cs="Times New Roman"/>
          <w:sz w:val="28"/>
          <w:szCs w:val="28"/>
        </w:rPr>
        <w:t xml:space="preserve"> їхні прагнення, мрії і страхи.</w:t>
      </w:r>
    </w:p>
    <w:p w:rsidR="007B5BE7" w:rsidRPr="007B5BE7" w:rsidRDefault="00070C80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5BE7" w:rsidRPr="007B5BE7">
        <w:rPr>
          <w:rFonts w:ascii="Times New Roman" w:hAnsi="Times New Roman" w:cs="Times New Roman"/>
          <w:sz w:val="28"/>
          <w:szCs w:val="28"/>
        </w:rPr>
        <w:t>Для цього ви повинні постійно практикуватися, намагаючись поставити себе на місце кожного вашого співрозмовника. Це особливо корисно, коли ви говорите зі складною у спілкуванні людиною. Намагайтеся заздалегідь припустити, що вона зовсім не є зловмисною, а її негативна поведінка викликана чимо</w:t>
      </w:r>
      <w:r>
        <w:rPr>
          <w:rFonts w:ascii="Times New Roman" w:hAnsi="Times New Roman" w:cs="Times New Roman"/>
          <w:sz w:val="28"/>
          <w:szCs w:val="28"/>
        </w:rPr>
        <w:t>сь конкретним, є точна причина.</w:t>
      </w:r>
    </w:p>
    <w:p w:rsidR="007B5BE7" w:rsidRPr="007B5BE7" w:rsidRDefault="00070C80" w:rsidP="007B5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5BE7" w:rsidRPr="007B5BE7">
        <w:rPr>
          <w:rFonts w:ascii="Times New Roman" w:hAnsi="Times New Roman" w:cs="Times New Roman"/>
          <w:sz w:val="28"/>
          <w:szCs w:val="28"/>
        </w:rPr>
        <w:t>Якщо ви будете частіше бачити в інших людях не зло, а добро, в більшості випадків виявиться, що це дійсно так. Ця проста, але сильна зміна перспективи здатна створити чудеса з вашим настроєм, і допомогти вам утриматися в стані емпатії. Навіть якщо бувають моменти, в які ви не можете зрозуміти вашого співрозмовника так добре, як вам би цього хотілося, ви можете слідувати описаним у цій статті порадам, аби зберегти те, що в спілкуванні з іншими людьми найважливіше – тісний зв’язок між вами.</w:t>
      </w:r>
    </w:p>
    <w:p w:rsidR="00CB1FAE" w:rsidRPr="007B5BE7" w:rsidRDefault="00070C80" w:rsidP="007B5B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FAE" w:rsidRPr="007B5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3B"/>
    <w:rsid w:val="00070C80"/>
    <w:rsid w:val="00507D1F"/>
    <w:rsid w:val="007B5BE7"/>
    <w:rsid w:val="00DE173B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3440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2024-04-18T05:29:00Z</dcterms:created>
  <dcterms:modified xsi:type="dcterms:W3CDTF">2024-04-18T07:07:00Z</dcterms:modified>
</cp:coreProperties>
</file>