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14" w:rsidRPr="00964114" w:rsidRDefault="00964114" w:rsidP="00964114">
      <w:pPr>
        <w:spacing w:line="240" w:lineRule="auto"/>
        <w:rPr>
          <w:rFonts w:ascii="Times New Roman" w:eastAsia="Times New Roman" w:hAnsi="Times New Roman" w:cs="Times New Roman"/>
          <w:sz w:val="24"/>
          <w:szCs w:val="24"/>
          <w:lang w:eastAsia="uk-UA"/>
        </w:rPr>
      </w:pPr>
      <w:bookmarkStart w:id="0" w:name="_GoBack"/>
      <w:bookmarkEnd w:id="0"/>
      <w:r w:rsidRPr="00964114">
        <w:rPr>
          <w:rFonts w:ascii="Times New Roman" w:eastAsia="Times New Roman" w:hAnsi="Times New Roman" w:cs="Times New Roman"/>
          <w:b/>
          <w:bCs/>
          <w:color w:val="000000"/>
          <w:sz w:val="28"/>
          <w:szCs w:val="28"/>
          <w:lang w:eastAsia="uk-UA"/>
        </w:rPr>
        <w:t xml:space="preserve">  </w:t>
      </w:r>
      <w:r w:rsidRPr="00964114">
        <w:rPr>
          <w:rFonts w:ascii="Times New Roman" w:eastAsia="Times New Roman" w:hAnsi="Times New Roman" w:cs="Times New Roman"/>
          <w:b/>
          <w:bCs/>
          <w:color w:val="000000"/>
          <w:sz w:val="28"/>
          <w:szCs w:val="28"/>
          <w:u w:val="single"/>
          <w:lang w:eastAsia="uk-UA"/>
        </w:rPr>
        <w:t>Методики для самодіагностики</w:t>
      </w:r>
    </w:p>
    <w:p w:rsidR="00964114" w:rsidRPr="00964114" w:rsidRDefault="00964114" w:rsidP="00964114">
      <w:pPr>
        <w:widowControl w:val="0"/>
        <w:spacing w:before="73" w:after="0" w:line="240" w:lineRule="auto"/>
        <w:ind w:left="74" w:right="53"/>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1. ШКАЛА ТРИВОГИ І ДЕПРЕСІЇ</w:t>
      </w:r>
    </w:p>
    <w:p w:rsidR="00964114" w:rsidRPr="00964114" w:rsidRDefault="00964114" w:rsidP="00964114">
      <w:pPr>
        <w:widowControl w:val="0"/>
        <w:spacing w:after="0" w:line="240" w:lineRule="auto"/>
        <w:ind w:left="582" w:right="550" w:firstLine="707"/>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i/>
          <w:iCs/>
          <w:color w:val="000000"/>
          <w:sz w:val="24"/>
          <w:szCs w:val="24"/>
          <w:lang w:eastAsia="uk-UA"/>
        </w:rPr>
        <w:t>Інструкція.</w:t>
      </w:r>
    </w:p>
    <w:p w:rsidR="00964114" w:rsidRPr="00964114" w:rsidRDefault="00964114" w:rsidP="00964114">
      <w:pPr>
        <w:widowControl w:val="0"/>
        <w:spacing w:after="0" w:line="240" w:lineRule="auto"/>
        <w:ind w:left="582" w:right="550" w:firstLine="707"/>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Прочитайте уважно кожне твердження, і обведіть кружечком відповідну цифру зліва біля варіанта відповіді, яка найбільшою мірою відповідає тому, як Ви себе почували </w:t>
      </w:r>
      <w:r w:rsidRPr="00964114">
        <w:rPr>
          <w:rFonts w:ascii="Times New Roman" w:eastAsia="Times New Roman" w:hAnsi="Times New Roman" w:cs="Times New Roman"/>
          <w:b/>
          <w:bCs/>
          <w:i/>
          <w:iCs/>
          <w:color w:val="000000"/>
          <w:sz w:val="24"/>
          <w:szCs w:val="24"/>
          <w:u w:val="single"/>
          <w:lang w:eastAsia="uk-UA"/>
        </w:rPr>
        <w:t>протягом останніх двох тижнів</w:t>
      </w:r>
      <w:r w:rsidRPr="00964114">
        <w:rPr>
          <w:rFonts w:ascii="Times New Roman" w:eastAsia="Times New Roman" w:hAnsi="Times New Roman" w:cs="Times New Roman"/>
          <w:color w:val="000000"/>
          <w:sz w:val="24"/>
          <w:szCs w:val="24"/>
          <w:lang w:eastAsia="uk-UA"/>
        </w:rPr>
        <w:t xml:space="preserve">. Не роздумуйте занадто довго над кожним твердженням. Відповідь, яка першою приходить Вам у голову, завжди буде більш вірною. </w:t>
      </w:r>
    </w:p>
    <w:p w:rsidR="00964114" w:rsidRPr="00964114" w:rsidRDefault="00964114" w:rsidP="00964114">
      <w:pPr>
        <w:widowControl w:val="0"/>
        <w:numPr>
          <w:ilvl w:val="0"/>
          <w:numId w:val="1"/>
        </w:numPr>
        <w:tabs>
          <w:tab w:val="clear" w:pos="720"/>
          <w:tab w:val="left" w:pos="1264"/>
        </w:tabs>
        <w:spacing w:after="0" w:line="240" w:lineRule="auto"/>
        <w:ind w:left="1983" w:hanging="399"/>
        <w:jc w:val="both"/>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Я відчуваю напруженість, мені не по собі.</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3  Весь час.</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2  Часто.</w:t>
      </w:r>
    </w:p>
    <w:p w:rsidR="00964114" w:rsidRPr="00964114" w:rsidRDefault="00964114" w:rsidP="00964114">
      <w:pPr>
        <w:widowControl w:val="0"/>
        <w:spacing w:after="0" w:line="240" w:lineRule="auto"/>
        <w:ind w:left="1290" w:right="6228"/>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1  Час від часу, іноді. </w:t>
      </w:r>
    </w:p>
    <w:p w:rsidR="00964114" w:rsidRPr="00964114" w:rsidRDefault="00964114" w:rsidP="00964114">
      <w:pPr>
        <w:widowControl w:val="0"/>
        <w:spacing w:after="0" w:line="240" w:lineRule="auto"/>
        <w:ind w:left="1290" w:right="6228"/>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Зовсім не відчуваю.</w:t>
      </w:r>
    </w:p>
    <w:p w:rsidR="00964114" w:rsidRPr="00964114" w:rsidRDefault="00964114" w:rsidP="00964114">
      <w:pPr>
        <w:widowControl w:val="0"/>
        <w:numPr>
          <w:ilvl w:val="0"/>
          <w:numId w:val="2"/>
        </w:numPr>
        <w:tabs>
          <w:tab w:val="clear" w:pos="720"/>
          <w:tab w:val="left" w:pos="1264"/>
        </w:tabs>
        <w:spacing w:after="0" w:line="240" w:lineRule="auto"/>
        <w:ind w:left="1996" w:right="555" w:hanging="411"/>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Те, що раніше приносило </w:t>
      </w:r>
      <w:proofErr w:type="spellStart"/>
      <w:r w:rsidRPr="00964114">
        <w:rPr>
          <w:rFonts w:ascii="Calibri" w:eastAsia="Times New Roman" w:hAnsi="Calibri" w:cs="Calibri"/>
          <w:i/>
          <w:iCs/>
          <w:color w:val="000000"/>
          <w:sz w:val="24"/>
          <w:szCs w:val="24"/>
          <w:lang w:eastAsia="uk-UA"/>
        </w:rPr>
        <w:t>мені велике задово</w:t>
      </w:r>
      <w:proofErr w:type="spellEnd"/>
      <w:r w:rsidRPr="00964114">
        <w:rPr>
          <w:rFonts w:ascii="Calibri" w:eastAsia="Times New Roman" w:hAnsi="Calibri" w:cs="Calibri"/>
          <w:i/>
          <w:iCs/>
          <w:color w:val="000000"/>
          <w:sz w:val="24"/>
          <w:szCs w:val="24"/>
          <w:lang w:eastAsia="uk-UA"/>
        </w:rPr>
        <w:t>лення, і зараз викликає у мене таке ж почуття.</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Безумовно це так.</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Напевно, це так.</w:t>
      </w:r>
    </w:p>
    <w:p w:rsidR="00964114" w:rsidRPr="00964114" w:rsidRDefault="00964114" w:rsidP="00964114">
      <w:pPr>
        <w:widowControl w:val="0"/>
        <w:numPr>
          <w:ilvl w:val="0"/>
          <w:numId w:val="3"/>
        </w:numPr>
        <w:tabs>
          <w:tab w:val="clear" w:pos="720"/>
          <w:tab w:val="left" w:pos="1531"/>
        </w:tabs>
        <w:spacing w:after="0" w:line="240" w:lineRule="auto"/>
        <w:ind w:left="2010" w:right="3992"/>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 xml:space="preserve">Лише в дуже малому </w:t>
      </w:r>
      <w:proofErr w:type="spellStart"/>
      <w:r w:rsidRPr="00964114">
        <w:rPr>
          <w:rFonts w:ascii="Calibri" w:eastAsia="Times New Roman" w:hAnsi="Calibri" w:cs="Calibri"/>
          <w:color w:val="000000"/>
          <w:sz w:val="24"/>
          <w:szCs w:val="24"/>
          <w:lang w:eastAsia="uk-UA"/>
        </w:rPr>
        <w:t>ступен</w:t>
      </w:r>
      <w:proofErr w:type="spellEnd"/>
      <w:r w:rsidRPr="00964114">
        <w:rPr>
          <w:rFonts w:ascii="Calibri" w:eastAsia="Times New Roman" w:hAnsi="Calibri" w:cs="Calibri"/>
          <w:color w:val="000000"/>
          <w:sz w:val="24"/>
          <w:szCs w:val="24"/>
          <w:lang w:eastAsia="uk-UA"/>
        </w:rPr>
        <w:t>і це так.</w:t>
      </w:r>
    </w:p>
    <w:p w:rsidR="00964114" w:rsidRPr="00964114" w:rsidRDefault="00964114" w:rsidP="00964114">
      <w:pPr>
        <w:tabs>
          <w:tab w:val="left" w:pos="1531"/>
        </w:tabs>
        <w:spacing w:line="240" w:lineRule="auto"/>
        <w:ind w:left="1290" w:right="3992"/>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3  Це зовсім не так.</w:t>
      </w:r>
    </w:p>
    <w:p w:rsidR="00964114" w:rsidRPr="00964114" w:rsidRDefault="00964114" w:rsidP="00964114">
      <w:pPr>
        <w:widowControl w:val="0"/>
        <w:numPr>
          <w:ilvl w:val="0"/>
          <w:numId w:val="4"/>
        </w:numPr>
        <w:tabs>
          <w:tab w:val="clear" w:pos="720"/>
          <w:tab w:val="left" w:pos="1264"/>
        </w:tabs>
        <w:spacing w:after="0" w:line="240" w:lineRule="auto"/>
        <w:ind w:left="1302" w:right="544" w:firstLine="283"/>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відчуваю страх, здається, </w:t>
      </w:r>
      <w:proofErr w:type="spellStart"/>
      <w:r w:rsidRPr="00964114">
        <w:rPr>
          <w:rFonts w:ascii="Calibri" w:eastAsia="Times New Roman" w:hAnsi="Calibri" w:cs="Calibri"/>
          <w:i/>
          <w:iCs/>
          <w:color w:val="000000"/>
          <w:sz w:val="24"/>
          <w:szCs w:val="24"/>
          <w:lang w:eastAsia="uk-UA"/>
        </w:rPr>
        <w:t>ніби щось жахливе</w:t>
      </w:r>
      <w:proofErr w:type="spellEnd"/>
      <w:r w:rsidRPr="00964114">
        <w:rPr>
          <w:rFonts w:ascii="Calibri" w:eastAsia="Times New Roman" w:hAnsi="Calibri" w:cs="Calibri"/>
          <w:i/>
          <w:iCs/>
          <w:color w:val="000000"/>
          <w:sz w:val="24"/>
          <w:szCs w:val="24"/>
          <w:lang w:eastAsia="uk-UA"/>
        </w:rPr>
        <w:t xml:space="preserve"> може </w:t>
      </w:r>
      <w:proofErr w:type="spellStart"/>
      <w:r w:rsidRPr="00964114">
        <w:rPr>
          <w:rFonts w:ascii="Calibri" w:eastAsia="Times New Roman" w:hAnsi="Calibri" w:cs="Calibri"/>
          <w:i/>
          <w:iCs/>
          <w:color w:val="000000"/>
          <w:sz w:val="24"/>
          <w:szCs w:val="24"/>
          <w:lang w:eastAsia="uk-UA"/>
        </w:rPr>
        <w:t>ось-</w:t>
      </w:r>
      <w:proofErr w:type="spellEnd"/>
      <w:r w:rsidRPr="00964114">
        <w:rPr>
          <w:rFonts w:ascii="Calibri" w:eastAsia="Times New Roman" w:hAnsi="Calibri" w:cs="Calibri"/>
          <w:i/>
          <w:iCs/>
          <w:color w:val="000000"/>
          <w:sz w:val="24"/>
          <w:szCs w:val="24"/>
          <w:lang w:eastAsia="uk-UA"/>
        </w:rPr>
        <w:t xml:space="preserve"> ось статися.</w:t>
      </w:r>
    </w:p>
    <w:p w:rsidR="00964114" w:rsidRPr="00964114" w:rsidRDefault="00964114" w:rsidP="00964114">
      <w:pPr>
        <w:widowControl w:val="0"/>
        <w:numPr>
          <w:ilvl w:val="0"/>
          <w:numId w:val="4"/>
        </w:numPr>
        <w:tabs>
          <w:tab w:val="clear" w:pos="720"/>
          <w:tab w:val="left" w:pos="1531"/>
        </w:tabs>
        <w:spacing w:after="0" w:line="240" w:lineRule="auto"/>
        <w:ind w:left="2010" w:right="3458"/>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 xml:space="preserve">Безумовно це так, і страх дуже сильний. </w:t>
      </w:r>
    </w:p>
    <w:p w:rsidR="00964114" w:rsidRPr="00964114" w:rsidRDefault="00964114" w:rsidP="00964114">
      <w:pPr>
        <w:tabs>
          <w:tab w:val="left" w:pos="1531"/>
        </w:tabs>
        <w:spacing w:after="0" w:line="240" w:lineRule="auto"/>
        <w:ind w:left="1290" w:right="3458"/>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2  Це так, але страх не дуже сильний.</w:t>
      </w:r>
    </w:p>
    <w:p w:rsidR="00964114" w:rsidRPr="00964114" w:rsidRDefault="00964114" w:rsidP="00964114">
      <w:pPr>
        <w:widowControl w:val="0"/>
        <w:spacing w:after="0" w:line="240" w:lineRule="auto"/>
        <w:ind w:left="1290" w:right="504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Іноді, але це мене не турбує.</w:t>
      </w:r>
    </w:p>
    <w:p w:rsidR="00964114" w:rsidRPr="00964114" w:rsidRDefault="00964114" w:rsidP="00964114">
      <w:pPr>
        <w:widowControl w:val="0"/>
        <w:spacing w:after="0" w:line="240" w:lineRule="auto"/>
        <w:ind w:left="1290" w:right="504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Зовсім не відчуваю.</w:t>
      </w:r>
    </w:p>
    <w:p w:rsidR="00964114" w:rsidRPr="00964114" w:rsidRDefault="00964114" w:rsidP="00964114">
      <w:pPr>
        <w:widowControl w:val="0"/>
        <w:numPr>
          <w:ilvl w:val="0"/>
          <w:numId w:val="5"/>
        </w:numPr>
        <w:tabs>
          <w:tab w:val="clear" w:pos="720"/>
          <w:tab w:val="left" w:pos="1264"/>
        </w:tabs>
        <w:spacing w:after="0" w:line="240" w:lineRule="auto"/>
        <w:ind w:left="1302" w:right="554" w:firstLine="283"/>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w:t>
      </w:r>
      <w:proofErr w:type="spellStart"/>
      <w:r w:rsidRPr="00964114">
        <w:rPr>
          <w:rFonts w:ascii="Calibri" w:eastAsia="Times New Roman" w:hAnsi="Calibri" w:cs="Calibri"/>
          <w:i/>
          <w:iCs/>
          <w:color w:val="000000"/>
          <w:sz w:val="24"/>
          <w:szCs w:val="24"/>
          <w:lang w:eastAsia="uk-UA"/>
        </w:rPr>
        <w:t>здатний розсміятися і </w:t>
      </w:r>
      <w:proofErr w:type="spellEnd"/>
      <w:r w:rsidRPr="00964114">
        <w:rPr>
          <w:rFonts w:ascii="Calibri" w:eastAsia="Times New Roman" w:hAnsi="Calibri" w:cs="Calibri"/>
          <w:i/>
          <w:iCs/>
          <w:color w:val="000000"/>
          <w:sz w:val="24"/>
          <w:szCs w:val="24"/>
          <w:lang w:eastAsia="uk-UA"/>
        </w:rPr>
        <w:t xml:space="preserve">побачити в </w:t>
      </w:r>
      <w:proofErr w:type="spellStart"/>
      <w:r w:rsidRPr="00964114">
        <w:rPr>
          <w:rFonts w:ascii="Calibri" w:eastAsia="Times New Roman" w:hAnsi="Calibri" w:cs="Calibri"/>
          <w:i/>
          <w:iCs/>
          <w:color w:val="000000"/>
          <w:sz w:val="24"/>
          <w:szCs w:val="24"/>
          <w:lang w:eastAsia="uk-UA"/>
        </w:rPr>
        <w:t>тій чи іншій події см</w:t>
      </w:r>
      <w:proofErr w:type="spellEnd"/>
      <w:r w:rsidRPr="00964114">
        <w:rPr>
          <w:rFonts w:ascii="Calibri" w:eastAsia="Times New Roman" w:hAnsi="Calibri" w:cs="Calibri"/>
          <w:i/>
          <w:iCs/>
          <w:color w:val="000000"/>
          <w:sz w:val="24"/>
          <w:szCs w:val="24"/>
          <w:lang w:eastAsia="uk-UA"/>
        </w:rPr>
        <w:t>ішне.</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0  Безумовно це так. </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Напевно, це так.</w:t>
      </w:r>
    </w:p>
    <w:p w:rsidR="00964114" w:rsidRPr="00964114" w:rsidRDefault="00964114" w:rsidP="00964114">
      <w:pPr>
        <w:widowControl w:val="0"/>
        <w:numPr>
          <w:ilvl w:val="0"/>
          <w:numId w:val="6"/>
        </w:numPr>
        <w:tabs>
          <w:tab w:val="clear" w:pos="720"/>
          <w:tab w:val="left" w:pos="1531"/>
        </w:tabs>
        <w:spacing w:after="0" w:line="240" w:lineRule="auto"/>
        <w:ind w:left="2010" w:right="3992"/>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 xml:space="preserve">Лише в дуже малому </w:t>
      </w:r>
      <w:proofErr w:type="spellStart"/>
      <w:r w:rsidRPr="00964114">
        <w:rPr>
          <w:rFonts w:ascii="Calibri" w:eastAsia="Times New Roman" w:hAnsi="Calibri" w:cs="Calibri"/>
          <w:color w:val="000000"/>
          <w:sz w:val="24"/>
          <w:szCs w:val="24"/>
          <w:lang w:eastAsia="uk-UA"/>
        </w:rPr>
        <w:t>ступен</w:t>
      </w:r>
      <w:proofErr w:type="spellEnd"/>
      <w:r w:rsidRPr="00964114">
        <w:rPr>
          <w:rFonts w:ascii="Calibri" w:eastAsia="Times New Roman" w:hAnsi="Calibri" w:cs="Calibri"/>
          <w:color w:val="000000"/>
          <w:sz w:val="24"/>
          <w:szCs w:val="24"/>
          <w:lang w:eastAsia="uk-UA"/>
        </w:rPr>
        <w:t>і це так.</w:t>
      </w:r>
    </w:p>
    <w:p w:rsidR="00964114" w:rsidRPr="00964114" w:rsidRDefault="00964114" w:rsidP="00964114">
      <w:pPr>
        <w:tabs>
          <w:tab w:val="left" w:pos="1531"/>
        </w:tabs>
        <w:spacing w:line="240" w:lineRule="auto"/>
        <w:ind w:left="1290" w:right="3992"/>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3  Зовсім не здатний.</w:t>
      </w:r>
    </w:p>
    <w:p w:rsidR="00964114" w:rsidRPr="00964114" w:rsidRDefault="00964114" w:rsidP="00964114">
      <w:pPr>
        <w:widowControl w:val="0"/>
        <w:numPr>
          <w:ilvl w:val="0"/>
          <w:numId w:val="7"/>
        </w:numPr>
        <w:tabs>
          <w:tab w:val="clear" w:pos="720"/>
          <w:tab w:val="left" w:pos="1264"/>
        </w:tabs>
        <w:spacing w:after="0" w:line="240" w:lineRule="auto"/>
        <w:ind w:left="1983" w:hanging="399"/>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Неспокійні думки крутяться у мене в голові.</w:t>
      </w:r>
    </w:p>
    <w:p w:rsidR="00964114" w:rsidRPr="00964114" w:rsidRDefault="00964114" w:rsidP="00964114">
      <w:pPr>
        <w:widowControl w:val="0"/>
        <w:numPr>
          <w:ilvl w:val="0"/>
          <w:numId w:val="7"/>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Постійно.</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2  Велику частину часу.</w:t>
      </w:r>
    </w:p>
    <w:p w:rsidR="00964114" w:rsidRPr="00964114" w:rsidRDefault="00964114" w:rsidP="00964114">
      <w:pPr>
        <w:widowControl w:val="0"/>
        <w:numPr>
          <w:ilvl w:val="0"/>
          <w:numId w:val="8"/>
        </w:numPr>
        <w:spacing w:after="0" w:line="240" w:lineRule="auto"/>
        <w:ind w:left="2280" w:right="5295" w:hanging="27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Час від часу і не так часто.</w:t>
      </w:r>
    </w:p>
    <w:p w:rsidR="00964114" w:rsidRPr="00964114" w:rsidRDefault="00964114" w:rsidP="00964114">
      <w:pPr>
        <w:widowControl w:val="0"/>
        <w:spacing w:after="0" w:line="240" w:lineRule="auto"/>
        <w:ind w:left="1290" w:right="529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Тільки іноді.</w:t>
      </w:r>
    </w:p>
    <w:p w:rsidR="00964114" w:rsidRPr="00964114" w:rsidRDefault="00964114" w:rsidP="00964114">
      <w:pPr>
        <w:widowControl w:val="0"/>
        <w:numPr>
          <w:ilvl w:val="0"/>
          <w:numId w:val="9"/>
        </w:numPr>
        <w:tabs>
          <w:tab w:val="clear" w:pos="720"/>
          <w:tab w:val="left" w:pos="1264"/>
        </w:tabs>
        <w:spacing w:after="0" w:line="240" w:lineRule="auto"/>
        <w:ind w:left="1983" w:hanging="399"/>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Я відчуваю бадьорість.</w:t>
      </w:r>
    </w:p>
    <w:p w:rsidR="00964114" w:rsidRPr="00964114" w:rsidRDefault="00964114" w:rsidP="00964114">
      <w:pPr>
        <w:widowControl w:val="0"/>
        <w:spacing w:after="0" w:line="240" w:lineRule="auto"/>
        <w:ind w:left="1290" w:right="622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3  Зовсім не відчуваю.</w:t>
      </w:r>
    </w:p>
    <w:p w:rsidR="00964114" w:rsidRPr="00964114" w:rsidRDefault="00964114" w:rsidP="00964114">
      <w:pPr>
        <w:widowControl w:val="0"/>
        <w:spacing w:after="0" w:line="240" w:lineRule="auto"/>
        <w:ind w:left="1290" w:right="622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2  Дуже рідко.</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Іноді.</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Практично весь час.</w:t>
      </w:r>
    </w:p>
    <w:p w:rsidR="00964114" w:rsidRPr="00964114" w:rsidRDefault="00964114" w:rsidP="00964114">
      <w:pPr>
        <w:widowControl w:val="0"/>
        <w:numPr>
          <w:ilvl w:val="0"/>
          <w:numId w:val="10"/>
        </w:numPr>
        <w:tabs>
          <w:tab w:val="clear" w:pos="720"/>
          <w:tab w:val="left" w:pos="1264"/>
        </w:tabs>
        <w:spacing w:after="0" w:line="240" w:lineRule="auto"/>
        <w:ind w:left="1983" w:hanging="399"/>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легко </w:t>
      </w:r>
      <w:proofErr w:type="spellStart"/>
      <w:r w:rsidRPr="00964114">
        <w:rPr>
          <w:rFonts w:ascii="Calibri" w:eastAsia="Times New Roman" w:hAnsi="Calibri" w:cs="Calibri"/>
          <w:i/>
          <w:iCs/>
          <w:color w:val="000000"/>
          <w:sz w:val="24"/>
          <w:szCs w:val="24"/>
          <w:lang w:eastAsia="uk-UA"/>
        </w:rPr>
        <w:t>можу сісти і розслаб</w:t>
      </w:r>
      <w:proofErr w:type="spellEnd"/>
      <w:r w:rsidRPr="00964114">
        <w:rPr>
          <w:rFonts w:ascii="Calibri" w:eastAsia="Times New Roman" w:hAnsi="Calibri" w:cs="Calibri"/>
          <w:i/>
          <w:iCs/>
          <w:color w:val="000000"/>
          <w:sz w:val="24"/>
          <w:szCs w:val="24"/>
          <w:lang w:eastAsia="uk-UA"/>
        </w:rPr>
        <w:t>итися.</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lastRenderedPageBreak/>
        <w:t>0  Безумовно це так.</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Напевно, це так.</w:t>
      </w:r>
    </w:p>
    <w:p w:rsidR="00964114" w:rsidRPr="00964114" w:rsidRDefault="00964114" w:rsidP="00964114">
      <w:pPr>
        <w:widowControl w:val="0"/>
        <w:numPr>
          <w:ilvl w:val="0"/>
          <w:numId w:val="11"/>
        </w:numPr>
        <w:tabs>
          <w:tab w:val="clear" w:pos="720"/>
          <w:tab w:val="left" w:pos="567"/>
          <w:tab w:val="left" w:pos="1531"/>
        </w:tabs>
        <w:spacing w:after="0" w:line="240" w:lineRule="auto"/>
        <w:ind w:left="2010" w:right="6275"/>
        <w:rPr>
          <w:rFonts w:ascii="Times New Roman" w:eastAsia="Times New Roman" w:hAnsi="Times New Roman" w:cs="Times New Roman"/>
          <w:sz w:val="24"/>
          <w:szCs w:val="24"/>
          <w:lang w:eastAsia="uk-UA"/>
        </w:rPr>
      </w:pPr>
      <w:proofErr w:type="spellStart"/>
      <w:r w:rsidRPr="00964114">
        <w:rPr>
          <w:rFonts w:ascii="Calibri" w:eastAsia="Times New Roman" w:hAnsi="Calibri" w:cs="Calibri"/>
          <w:color w:val="000000"/>
          <w:sz w:val="24"/>
          <w:szCs w:val="24"/>
          <w:lang w:eastAsia="uk-UA"/>
        </w:rPr>
        <w:t>Лише зрідка ц</w:t>
      </w:r>
      <w:proofErr w:type="spellEnd"/>
      <w:r w:rsidRPr="00964114">
        <w:rPr>
          <w:rFonts w:ascii="Calibri" w:eastAsia="Times New Roman" w:hAnsi="Calibri" w:cs="Calibri"/>
          <w:color w:val="000000"/>
          <w:sz w:val="24"/>
          <w:szCs w:val="24"/>
          <w:lang w:eastAsia="uk-UA"/>
        </w:rPr>
        <w:t>е так.</w:t>
      </w:r>
    </w:p>
    <w:p w:rsidR="00964114" w:rsidRPr="00964114" w:rsidRDefault="00964114" w:rsidP="00964114">
      <w:pPr>
        <w:widowControl w:val="0"/>
        <w:numPr>
          <w:ilvl w:val="0"/>
          <w:numId w:val="11"/>
        </w:numPr>
        <w:tabs>
          <w:tab w:val="clear" w:pos="720"/>
          <w:tab w:val="left" w:pos="567"/>
          <w:tab w:val="left" w:pos="1531"/>
        </w:tabs>
        <w:spacing w:after="0" w:line="240" w:lineRule="auto"/>
        <w:ind w:left="2010" w:right="6275"/>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Зовсім не можу.</w:t>
      </w:r>
    </w:p>
    <w:p w:rsidR="00964114" w:rsidRPr="00964114" w:rsidRDefault="00964114" w:rsidP="00964114">
      <w:pPr>
        <w:widowControl w:val="0"/>
        <w:numPr>
          <w:ilvl w:val="0"/>
          <w:numId w:val="11"/>
        </w:numPr>
        <w:tabs>
          <w:tab w:val="clear" w:pos="720"/>
          <w:tab w:val="left" w:pos="1264"/>
        </w:tabs>
        <w:spacing w:after="0" w:line="240" w:lineRule="auto"/>
        <w:ind w:left="1983" w:hanging="399"/>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Мені здається, що я почав все </w:t>
      </w:r>
      <w:proofErr w:type="spellStart"/>
      <w:r w:rsidRPr="00964114">
        <w:rPr>
          <w:rFonts w:ascii="Calibri" w:eastAsia="Times New Roman" w:hAnsi="Calibri" w:cs="Calibri"/>
          <w:i/>
          <w:iCs/>
          <w:color w:val="000000"/>
          <w:sz w:val="24"/>
          <w:szCs w:val="24"/>
          <w:lang w:eastAsia="uk-UA"/>
        </w:rPr>
        <w:t>робити дуже п</w:t>
      </w:r>
      <w:proofErr w:type="spellEnd"/>
      <w:r w:rsidRPr="00964114">
        <w:rPr>
          <w:rFonts w:ascii="Calibri" w:eastAsia="Times New Roman" w:hAnsi="Calibri" w:cs="Calibri"/>
          <w:i/>
          <w:iCs/>
          <w:color w:val="000000"/>
          <w:sz w:val="24"/>
          <w:szCs w:val="24"/>
          <w:lang w:eastAsia="uk-UA"/>
        </w:rPr>
        <w:t>овільно.</w:t>
      </w:r>
    </w:p>
    <w:p w:rsidR="00964114" w:rsidRPr="00964114" w:rsidRDefault="00964114" w:rsidP="00964114">
      <w:pPr>
        <w:tabs>
          <w:tab w:val="left" w:pos="1531"/>
        </w:tabs>
        <w:spacing w:after="0" w:line="240" w:lineRule="auto"/>
        <w:ind w:right="6199"/>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 xml:space="preserve">                        3  Практично весь час. </w:t>
      </w:r>
    </w:p>
    <w:p w:rsidR="00964114" w:rsidRPr="00964114" w:rsidRDefault="00964114" w:rsidP="00964114">
      <w:pPr>
        <w:tabs>
          <w:tab w:val="left" w:pos="1531"/>
        </w:tabs>
        <w:spacing w:after="0" w:line="240" w:lineRule="auto"/>
        <w:ind w:left="1290" w:right="6199"/>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2   Часто.</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Іноді.</w:t>
      </w:r>
    </w:p>
    <w:p w:rsidR="00964114" w:rsidRPr="00964114" w:rsidRDefault="00964114" w:rsidP="00964114">
      <w:pPr>
        <w:widowControl w:val="0"/>
        <w:numPr>
          <w:ilvl w:val="0"/>
          <w:numId w:val="12"/>
        </w:numPr>
        <w:spacing w:after="0" w:line="240" w:lineRule="auto"/>
        <w:ind w:left="2280" w:hanging="27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Зовсім ні.</w:t>
      </w:r>
    </w:p>
    <w:p w:rsidR="00964114" w:rsidRPr="00964114" w:rsidRDefault="00964114" w:rsidP="00964114">
      <w:pPr>
        <w:widowControl w:val="0"/>
        <w:spacing w:after="0" w:line="240" w:lineRule="auto"/>
        <w:ind w:left="582"/>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widowControl w:val="0"/>
        <w:numPr>
          <w:ilvl w:val="0"/>
          <w:numId w:val="13"/>
        </w:numPr>
        <w:tabs>
          <w:tab w:val="clear" w:pos="720"/>
          <w:tab w:val="left" w:pos="1264"/>
        </w:tabs>
        <w:spacing w:after="0" w:line="240" w:lineRule="auto"/>
        <w:ind w:left="1983" w:hanging="399"/>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w:t>
      </w:r>
      <w:proofErr w:type="spellStart"/>
      <w:r w:rsidRPr="00964114">
        <w:rPr>
          <w:rFonts w:ascii="Calibri" w:eastAsia="Times New Roman" w:hAnsi="Calibri" w:cs="Calibri"/>
          <w:i/>
          <w:iCs/>
          <w:color w:val="000000"/>
          <w:sz w:val="24"/>
          <w:szCs w:val="24"/>
          <w:lang w:eastAsia="uk-UA"/>
        </w:rPr>
        <w:t>відчуваю внутрішнє напруження або </w:t>
      </w:r>
      <w:proofErr w:type="spellEnd"/>
      <w:r w:rsidRPr="00964114">
        <w:rPr>
          <w:rFonts w:ascii="Calibri" w:eastAsia="Times New Roman" w:hAnsi="Calibri" w:cs="Calibri"/>
          <w:i/>
          <w:iCs/>
          <w:color w:val="000000"/>
          <w:sz w:val="24"/>
          <w:szCs w:val="24"/>
          <w:lang w:eastAsia="uk-UA"/>
        </w:rPr>
        <w:t>тремтіння.</w:t>
      </w:r>
    </w:p>
    <w:p w:rsidR="00964114" w:rsidRPr="00964114" w:rsidRDefault="00964114" w:rsidP="00964114">
      <w:pPr>
        <w:widowControl w:val="0"/>
        <w:spacing w:after="0" w:line="240" w:lineRule="auto"/>
        <w:ind w:left="1290" w:right="622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0  Зовсім не відчуваю. </w:t>
      </w:r>
    </w:p>
    <w:p w:rsidR="00964114" w:rsidRPr="00964114" w:rsidRDefault="00964114" w:rsidP="00964114">
      <w:pPr>
        <w:widowControl w:val="0"/>
        <w:spacing w:after="0" w:line="240" w:lineRule="auto"/>
        <w:ind w:left="1290" w:right="622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Іноді.</w:t>
      </w:r>
    </w:p>
    <w:p w:rsidR="00964114" w:rsidRPr="00964114" w:rsidRDefault="00964114" w:rsidP="00964114">
      <w:pPr>
        <w:widowControl w:val="0"/>
        <w:numPr>
          <w:ilvl w:val="0"/>
          <w:numId w:val="14"/>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Часто.</w:t>
      </w:r>
    </w:p>
    <w:p w:rsidR="00964114" w:rsidRPr="00964114" w:rsidRDefault="00964114" w:rsidP="00964114">
      <w:pPr>
        <w:widowControl w:val="0"/>
        <w:numPr>
          <w:ilvl w:val="0"/>
          <w:numId w:val="14"/>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Дуже часто.</w:t>
      </w:r>
    </w:p>
    <w:p w:rsidR="00964114" w:rsidRPr="00964114" w:rsidRDefault="00964114" w:rsidP="00964114">
      <w:pPr>
        <w:widowControl w:val="0"/>
        <w:numPr>
          <w:ilvl w:val="0"/>
          <w:numId w:val="14"/>
        </w:numPr>
        <w:tabs>
          <w:tab w:val="clear" w:pos="720"/>
          <w:tab w:val="left" w:pos="1283"/>
        </w:tabs>
        <w:spacing w:after="0" w:line="240" w:lineRule="auto"/>
        <w:ind w:left="1983" w:hanging="399"/>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Я не стежу за своєю зовнішністю.</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3  Безумовно це так.</w:t>
      </w:r>
    </w:p>
    <w:p w:rsidR="00964114" w:rsidRPr="00964114" w:rsidRDefault="00964114" w:rsidP="00964114">
      <w:pPr>
        <w:widowControl w:val="0"/>
        <w:numPr>
          <w:ilvl w:val="0"/>
          <w:numId w:val="15"/>
        </w:numPr>
        <w:spacing w:after="0" w:line="240" w:lineRule="auto"/>
        <w:ind w:left="2280" w:right="1712" w:hanging="27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Я не приділяю цьому стільки часу, скільки потрібно.</w:t>
      </w:r>
    </w:p>
    <w:p w:rsidR="00964114" w:rsidRPr="00964114" w:rsidRDefault="00964114" w:rsidP="00964114">
      <w:pPr>
        <w:widowControl w:val="0"/>
        <w:spacing w:after="0" w:line="240" w:lineRule="auto"/>
        <w:ind w:left="1290" w:right="171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  Може бути, я став менше приділяти цьому уваги.</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Я стежу за собою так само, як і раніше.</w:t>
      </w:r>
    </w:p>
    <w:p w:rsidR="00964114" w:rsidRPr="00964114" w:rsidRDefault="00964114" w:rsidP="00964114">
      <w:pPr>
        <w:widowControl w:val="0"/>
        <w:numPr>
          <w:ilvl w:val="0"/>
          <w:numId w:val="16"/>
        </w:numPr>
        <w:tabs>
          <w:tab w:val="clear" w:pos="720"/>
          <w:tab w:val="left" w:pos="1204"/>
        </w:tabs>
        <w:spacing w:after="0" w:line="240" w:lineRule="auto"/>
        <w:ind w:left="1302" w:right="555" w:firstLine="141"/>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відчуваю непосидючість, </w:t>
      </w:r>
      <w:proofErr w:type="spellStart"/>
      <w:r w:rsidRPr="00964114">
        <w:rPr>
          <w:rFonts w:ascii="Calibri" w:eastAsia="Times New Roman" w:hAnsi="Calibri" w:cs="Calibri"/>
          <w:i/>
          <w:iCs/>
          <w:color w:val="000000"/>
          <w:sz w:val="24"/>
          <w:szCs w:val="24"/>
          <w:lang w:eastAsia="uk-UA"/>
        </w:rPr>
        <w:t>немов мені постійно потрібно ру</w:t>
      </w:r>
      <w:proofErr w:type="spellEnd"/>
      <w:r w:rsidRPr="00964114">
        <w:rPr>
          <w:rFonts w:ascii="Calibri" w:eastAsia="Times New Roman" w:hAnsi="Calibri" w:cs="Calibri"/>
          <w:i/>
          <w:iCs/>
          <w:color w:val="000000"/>
          <w:sz w:val="24"/>
          <w:szCs w:val="24"/>
          <w:lang w:eastAsia="uk-UA"/>
        </w:rPr>
        <w:t>хатися.</w:t>
      </w:r>
    </w:p>
    <w:p w:rsidR="00964114" w:rsidRPr="00964114" w:rsidRDefault="00964114" w:rsidP="00964114">
      <w:pPr>
        <w:widowControl w:val="0"/>
        <w:numPr>
          <w:ilvl w:val="0"/>
          <w:numId w:val="16"/>
        </w:numPr>
        <w:spacing w:after="0" w:line="240" w:lineRule="auto"/>
        <w:ind w:left="2280" w:right="6492" w:hanging="27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Безумовно це так.</w:t>
      </w:r>
    </w:p>
    <w:p w:rsidR="00964114" w:rsidRPr="00964114" w:rsidRDefault="00964114" w:rsidP="00964114">
      <w:pPr>
        <w:widowControl w:val="0"/>
        <w:spacing w:after="0" w:line="240" w:lineRule="auto"/>
        <w:ind w:left="1290" w:right="649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2  Напевно, це так.</w:t>
      </w:r>
    </w:p>
    <w:p w:rsidR="00964114" w:rsidRPr="00964114" w:rsidRDefault="00964114" w:rsidP="00964114">
      <w:pPr>
        <w:widowControl w:val="0"/>
        <w:numPr>
          <w:ilvl w:val="0"/>
          <w:numId w:val="17"/>
        </w:numPr>
        <w:spacing w:after="0" w:line="240" w:lineRule="auto"/>
        <w:ind w:left="2280" w:right="5373" w:hanging="27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Лише в деякій мірі це так.</w:t>
      </w:r>
    </w:p>
    <w:p w:rsidR="00964114" w:rsidRPr="00964114" w:rsidRDefault="00964114" w:rsidP="00964114">
      <w:pPr>
        <w:widowControl w:val="0"/>
        <w:spacing w:after="0" w:line="240" w:lineRule="auto"/>
        <w:ind w:left="1290" w:right="5373"/>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Зовсім не відчуваю.</w:t>
      </w:r>
    </w:p>
    <w:p w:rsidR="00964114" w:rsidRPr="00964114" w:rsidRDefault="00964114" w:rsidP="00964114">
      <w:pPr>
        <w:widowControl w:val="0"/>
        <w:numPr>
          <w:ilvl w:val="0"/>
          <w:numId w:val="18"/>
        </w:numPr>
        <w:tabs>
          <w:tab w:val="clear" w:pos="720"/>
          <w:tab w:val="left" w:pos="1283"/>
        </w:tabs>
        <w:spacing w:after="0" w:line="240" w:lineRule="auto"/>
        <w:ind w:left="1302" w:right="558" w:firstLine="141"/>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вважаю, що мої справи (заняття, захоплення) можуть принести </w:t>
      </w:r>
      <w:proofErr w:type="spellStart"/>
      <w:r w:rsidRPr="00964114">
        <w:rPr>
          <w:rFonts w:ascii="Calibri" w:eastAsia="Times New Roman" w:hAnsi="Calibri" w:cs="Calibri"/>
          <w:i/>
          <w:iCs/>
          <w:color w:val="000000"/>
          <w:sz w:val="24"/>
          <w:szCs w:val="24"/>
          <w:lang w:eastAsia="uk-UA"/>
        </w:rPr>
        <w:t>мені почуття задово</w:t>
      </w:r>
      <w:proofErr w:type="spellEnd"/>
      <w:r w:rsidRPr="00964114">
        <w:rPr>
          <w:rFonts w:ascii="Calibri" w:eastAsia="Times New Roman" w:hAnsi="Calibri" w:cs="Calibri"/>
          <w:i/>
          <w:iCs/>
          <w:color w:val="000000"/>
          <w:sz w:val="24"/>
          <w:szCs w:val="24"/>
          <w:lang w:eastAsia="uk-UA"/>
        </w:rPr>
        <w:t>лення.</w:t>
      </w:r>
    </w:p>
    <w:p w:rsidR="00964114" w:rsidRPr="00964114" w:rsidRDefault="00964114" w:rsidP="00964114">
      <w:pPr>
        <w:widowControl w:val="0"/>
        <w:numPr>
          <w:ilvl w:val="0"/>
          <w:numId w:val="18"/>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Точно так само, як і зазвичай.</w:t>
      </w:r>
    </w:p>
    <w:p w:rsidR="00964114" w:rsidRPr="00964114" w:rsidRDefault="00964114" w:rsidP="00964114">
      <w:pPr>
        <w:widowControl w:val="0"/>
        <w:numPr>
          <w:ilvl w:val="0"/>
          <w:numId w:val="18"/>
        </w:numPr>
        <w:tabs>
          <w:tab w:val="clear" w:pos="720"/>
          <w:tab w:val="left" w:pos="1531"/>
        </w:tabs>
        <w:spacing w:after="0" w:line="240" w:lineRule="auto"/>
        <w:ind w:left="2010" w:right="4563"/>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Так, але не в тій мірі, як раніше.</w:t>
      </w:r>
    </w:p>
    <w:p w:rsidR="00964114" w:rsidRPr="00964114" w:rsidRDefault="00964114" w:rsidP="00964114">
      <w:pPr>
        <w:widowControl w:val="0"/>
        <w:numPr>
          <w:ilvl w:val="0"/>
          <w:numId w:val="18"/>
        </w:numPr>
        <w:tabs>
          <w:tab w:val="clear" w:pos="720"/>
          <w:tab w:val="left" w:pos="1531"/>
        </w:tabs>
        <w:spacing w:after="0" w:line="240" w:lineRule="auto"/>
        <w:ind w:left="2010" w:right="4563"/>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Значно менше, ніж зазвичай.</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3  Зовсім так не вважаю.</w:t>
      </w:r>
    </w:p>
    <w:p w:rsidR="00964114" w:rsidRPr="00964114" w:rsidRDefault="00964114" w:rsidP="00964114">
      <w:pPr>
        <w:widowControl w:val="0"/>
        <w:numPr>
          <w:ilvl w:val="0"/>
          <w:numId w:val="19"/>
        </w:numPr>
        <w:tabs>
          <w:tab w:val="clear" w:pos="720"/>
          <w:tab w:val="left" w:pos="1283"/>
        </w:tabs>
        <w:spacing w:after="0" w:line="240" w:lineRule="auto"/>
        <w:ind w:left="2002" w:hanging="560"/>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У мене </w:t>
      </w:r>
      <w:proofErr w:type="spellStart"/>
      <w:r w:rsidRPr="00964114">
        <w:rPr>
          <w:rFonts w:ascii="Calibri" w:eastAsia="Times New Roman" w:hAnsi="Calibri" w:cs="Calibri"/>
          <w:i/>
          <w:iCs/>
          <w:color w:val="000000"/>
          <w:sz w:val="24"/>
          <w:szCs w:val="24"/>
          <w:lang w:eastAsia="uk-UA"/>
        </w:rPr>
        <w:t>буває раптове відчуття </w:t>
      </w:r>
      <w:proofErr w:type="spellEnd"/>
      <w:r w:rsidRPr="00964114">
        <w:rPr>
          <w:rFonts w:ascii="Calibri" w:eastAsia="Times New Roman" w:hAnsi="Calibri" w:cs="Calibri"/>
          <w:i/>
          <w:iCs/>
          <w:color w:val="000000"/>
          <w:sz w:val="24"/>
          <w:szCs w:val="24"/>
          <w:lang w:eastAsia="uk-UA"/>
        </w:rPr>
        <w:t>паніки.</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3  Дуже часто.</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2  Досить часто.</w:t>
      </w:r>
    </w:p>
    <w:p w:rsidR="00964114" w:rsidRPr="00964114" w:rsidRDefault="00964114" w:rsidP="00964114">
      <w:pPr>
        <w:widowControl w:val="0"/>
        <w:numPr>
          <w:ilvl w:val="0"/>
          <w:numId w:val="20"/>
        </w:numPr>
        <w:spacing w:after="0" w:line="240" w:lineRule="auto"/>
        <w:ind w:left="2280" w:right="6541" w:hanging="270"/>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Не так уже часто.</w:t>
      </w:r>
    </w:p>
    <w:p w:rsidR="00964114" w:rsidRPr="00964114" w:rsidRDefault="00964114" w:rsidP="00964114">
      <w:pPr>
        <w:widowControl w:val="0"/>
        <w:spacing w:after="0" w:line="240" w:lineRule="auto"/>
        <w:ind w:left="1290" w:right="6541"/>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  Зовсім не буває.</w:t>
      </w:r>
    </w:p>
    <w:p w:rsidR="00964114" w:rsidRPr="00964114" w:rsidRDefault="00964114" w:rsidP="00964114">
      <w:pPr>
        <w:widowControl w:val="0"/>
        <w:numPr>
          <w:ilvl w:val="0"/>
          <w:numId w:val="21"/>
        </w:numPr>
        <w:tabs>
          <w:tab w:val="clear" w:pos="720"/>
          <w:tab w:val="left" w:pos="1283"/>
        </w:tabs>
        <w:spacing w:after="0" w:line="240" w:lineRule="auto"/>
        <w:ind w:left="1302" w:right="548" w:firstLine="141"/>
        <w:rPr>
          <w:rFonts w:ascii="Times New Roman" w:eastAsia="Times New Roman" w:hAnsi="Times New Roman" w:cs="Times New Roman"/>
          <w:sz w:val="24"/>
          <w:szCs w:val="24"/>
          <w:lang w:eastAsia="uk-UA"/>
        </w:rPr>
      </w:pPr>
      <w:r w:rsidRPr="00964114">
        <w:rPr>
          <w:rFonts w:ascii="Calibri" w:eastAsia="Times New Roman" w:hAnsi="Calibri" w:cs="Calibri"/>
          <w:i/>
          <w:iCs/>
          <w:color w:val="000000"/>
          <w:sz w:val="24"/>
          <w:szCs w:val="24"/>
          <w:lang w:eastAsia="uk-UA"/>
        </w:rPr>
        <w:t xml:space="preserve">Я </w:t>
      </w:r>
      <w:proofErr w:type="spellStart"/>
      <w:r w:rsidRPr="00964114">
        <w:rPr>
          <w:rFonts w:ascii="Calibri" w:eastAsia="Times New Roman" w:hAnsi="Calibri" w:cs="Calibri"/>
          <w:i/>
          <w:iCs/>
          <w:color w:val="000000"/>
          <w:sz w:val="24"/>
          <w:szCs w:val="24"/>
          <w:lang w:eastAsia="uk-UA"/>
        </w:rPr>
        <w:t>можу отримати задово</w:t>
      </w:r>
      <w:proofErr w:type="spellEnd"/>
      <w:r w:rsidRPr="00964114">
        <w:rPr>
          <w:rFonts w:ascii="Calibri" w:eastAsia="Times New Roman" w:hAnsi="Calibri" w:cs="Calibri"/>
          <w:i/>
          <w:iCs/>
          <w:color w:val="000000"/>
          <w:sz w:val="24"/>
          <w:szCs w:val="24"/>
          <w:lang w:eastAsia="uk-UA"/>
        </w:rPr>
        <w:t xml:space="preserve">лення від гарної книги, </w:t>
      </w:r>
      <w:proofErr w:type="spellStart"/>
      <w:r w:rsidRPr="00964114">
        <w:rPr>
          <w:rFonts w:ascii="Calibri" w:eastAsia="Times New Roman" w:hAnsi="Calibri" w:cs="Calibri"/>
          <w:i/>
          <w:iCs/>
          <w:color w:val="000000"/>
          <w:sz w:val="24"/>
          <w:szCs w:val="24"/>
          <w:lang w:eastAsia="uk-UA"/>
        </w:rPr>
        <w:t>радіо чи телепр</w:t>
      </w:r>
      <w:proofErr w:type="spellEnd"/>
      <w:r w:rsidRPr="00964114">
        <w:rPr>
          <w:rFonts w:ascii="Calibri" w:eastAsia="Times New Roman" w:hAnsi="Calibri" w:cs="Calibri"/>
          <w:i/>
          <w:iCs/>
          <w:color w:val="000000"/>
          <w:sz w:val="24"/>
          <w:szCs w:val="24"/>
          <w:lang w:eastAsia="uk-UA"/>
        </w:rPr>
        <w:t>ограми.</w:t>
      </w:r>
    </w:p>
    <w:p w:rsidR="00964114" w:rsidRPr="00964114" w:rsidRDefault="00964114" w:rsidP="00964114">
      <w:pPr>
        <w:widowControl w:val="0"/>
        <w:numPr>
          <w:ilvl w:val="0"/>
          <w:numId w:val="21"/>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lastRenderedPageBreak/>
        <w:t>Часто.</w:t>
      </w:r>
    </w:p>
    <w:p w:rsidR="00964114" w:rsidRPr="00964114" w:rsidRDefault="00964114" w:rsidP="00964114">
      <w:pPr>
        <w:widowControl w:val="0"/>
        <w:numPr>
          <w:ilvl w:val="0"/>
          <w:numId w:val="21"/>
        </w:numPr>
        <w:tabs>
          <w:tab w:val="clear" w:pos="720"/>
          <w:tab w:val="left" w:pos="1530"/>
        </w:tabs>
        <w:spacing w:after="0" w:line="240" w:lineRule="auto"/>
        <w:ind w:left="2250" w:hanging="240"/>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Іноді.</w:t>
      </w:r>
    </w:p>
    <w:p w:rsidR="00964114" w:rsidRPr="00964114" w:rsidRDefault="00964114" w:rsidP="00964114">
      <w:pPr>
        <w:widowControl w:val="0"/>
        <w:numPr>
          <w:ilvl w:val="0"/>
          <w:numId w:val="21"/>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Рідко.</w:t>
      </w:r>
    </w:p>
    <w:p w:rsidR="00964114" w:rsidRPr="00964114" w:rsidRDefault="00964114" w:rsidP="00964114">
      <w:pPr>
        <w:widowControl w:val="0"/>
        <w:numPr>
          <w:ilvl w:val="0"/>
          <w:numId w:val="21"/>
        </w:numPr>
        <w:tabs>
          <w:tab w:val="clear" w:pos="720"/>
          <w:tab w:val="left" w:pos="1531"/>
        </w:tabs>
        <w:spacing w:after="0" w:line="240" w:lineRule="auto"/>
        <w:ind w:left="2250" w:hanging="241"/>
        <w:rPr>
          <w:rFonts w:ascii="Times New Roman" w:eastAsia="Times New Roman" w:hAnsi="Times New Roman" w:cs="Times New Roman"/>
          <w:sz w:val="24"/>
          <w:szCs w:val="24"/>
          <w:lang w:eastAsia="uk-UA"/>
        </w:rPr>
      </w:pPr>
      <w:r w:rsidRPr="00964114">
        <w:rPr>
          <w:rFonts w:ascii="Calibri" w:eastAsia="Times New Roman" w:hAnsi="Calibri" w:cs="Calibri"/>
          <w:color w:val="000000"/>
          <w:sz w:val="24"/>
          <w:szCs w:val="24"/>
          <w:lang w:eastAsia="uk-UA"/>
        </w:rPr>
        <w:t>Дуже рідко.</w:t>
      </w:r>
    </w:p>
    <w:p w:rsidR="00964114" w:rsidRPr="00964114" w:rsidRDefault="00964114" w:rsidP="00964114">
      <w:pPr>
        <w:widowControl w:val="0"/>
        <w:spacing w:before="1" w:after="0" w:line="240" w:lineRule="auto"/>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spacing w:line="240" w:lineRule="auto"/>
        <w:ind w:left="82" w:right="53"/>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i/>
          <w:iCs/>
          <w:color w:val="000000"/>
          <w:sz w:val="24"/>
          <w:szCs w:val="24"/>
          <w:lang w:eastAsia="uk-UA"/>
        </w:rPr>
        <w:t>“Ключ”</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Субшкала</w:t>
      </w:r>
      <w:proofErr w:type="spellEnd"/>
      <w:r w:rsidRPr="00964114">
        <w:rPr>
          <w:rFonts w:ascii="Times New Roman" w:eastAsia="Times New Roman" w:hAnsi="Times New Roman" w:cs="Times New Roman"/>
          <w:color w:val="000000"/>
          <w:sz w:val="24"/>
          <w:szCs w:val="24"/>
          <w:lang w:eastAsia="uk-UA"/>
        </w:rPr>
        <w:t xml:space="preserve"> Т – “тривога”: непарні пункти 1, 3, 5, 7, 9, 11, 13.</w:t>
      </w:r>
    </w:p>
    <w:p w:rsidR="00964114" w:rsidRPr="00964114" w:rsidRDefault="00964114" w:rsidP="00964114">
      <w:pPr>
        <w:widowControl w:val="0"/>
        <w:spacing w:before="2" w:after="0" w:line="240" w:lineRule="auto"/>
        <w:ind w:left="1290"/>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Субшкала</w:t>
      </w:r>
      <w:proofErr w:type="spellEnd"/>
      <w:r w:rsidRPr="00964114">
        <w:rPr>
          <w:rFonts w:ascii="Times New Roman" w:eastAsia="Times New Roman" w:hAnsi="Times New Roman" w:cs="Times New Roman"/>
          <w:color w:val="000000"/>
          <w:sz w:val="24"/>
          <w:szCs w:val="24"/>
          <w:lang w:eastAsia="uk-UA"/>
        </w:rPr>
        <w:t xml:space="preserve"> Д – “депресія”: парні пункти 2, 4, 6, 8, 10, 12, 14.</w:t>
      </w:r>
    </w:p>
    <w:p w:rsidR="00964114" w:rsidRPr="00964114" w:rsidRDefault="00964114" w:rsidP="00964114">
      <w:pPr>
        <w:widowControl w:val="0"/>
        <w:spacing w:before="10" w:after="0" w:line="240" w:lineRule="auto"/>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spacing w:line="240" w:lineRule="auto"/>
        <w:ind w:left="1369"/>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i/>
          <w:iCs/>
          <w:color w:val="000000"/>
          <w:sz w:val="24"/>
          <w:szCs w:val="24"/>
          <w:lang w:eastAsia="uk-UA"/>
        </w:rPr>
        <w:t>Обробка результатів</w:t>
      </w:r>
    </w:p>
    <w:p w:rsidR="00964114" w:rsidRPr="00964114" w:rsidRDefault="00964114" w:rsidP="00964114">
      <w:pPr>
        <w:widowControl w:val="0"/>
        <w:spacing w:before="66" w:after="0" w:line="240" w:lineRule="auto"/>
        <w:ind w:left="582" w:right="544" w:firstLine="707"/>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Шкала складається з 14 тверджень, які поділяються на дві шкали: “тривога” (непарні пункти – 1, 3, 5, 7, 9, 11, 13) і “депресія” (парні пункти – 2, 4, 6, 8, 10, 12, 14). Кожному твердженню відповідають чотири варіанти відповіді, що відображають градації </w:t>
      </w:r>
      <w:proofErr w:type="spellStart"/>
      <w:r w:rsidRPr="00964114">
        <w:rPr>
          <w:rFonts w:ascii="Times New Roman" w:eastAsia="Times New Roman" w:hAnsi="Times New Roman" w:cs="Times New Roman"/>
          <w:color w:val="000000"/>
          <w:sz w:val="24"/>
          <w:szCs w:val="24"/>
          <w:lang w:eastAsia="uk-UA"/>
        </w:rPr>
        <w:t>вираженості</w:t>
      </w:r>
      <w:proofErr w:type="spellEnd"/>
      <w:r w:rsidRPr="00964114">
        <w:rPr>
          <w:rFonts w:ascii="Times New Roman" w:eastAsia="Times New Roman" w:hAnsi="Times New Roman" w:cs="Times New Roman"/>
          <w:color w:val="000000"/>
          <w:sz w:val="24"/>
          <w:szCs w:val="24"/>
          <w:lang w:eastAsia="uk-UA"/>
        </w:rPr>
        <w:t xml:space="preserve"> ознаки і кодуються за наростанням тяжкості симптому від 0 (відсутність) до 3 (максимальна </w:t>
      </w:r>
      <w:proofErr w:type="spellStart"/>
      <w:r w:rsidRPr="00964114">
        <w:rPr>
          <w:rFonts w:ascii="Times New Roman" w:eastAsia="Times New Roman" w:hAnsi="Times New Roman" w:cs="Times New Roman"/>
          <w:color w:val="000000"/>
          <w:sz w:val="24"/>
          <w:szCs w:val="24"/>
          <w:lang w:eastAsia="uk-UA"/>
        </w:rPr>
        <w:t>вираженість</w:t>
      </w:r>
      <w:proofErr w:type="spellEnd"/>
      <w:r w:rsidRPr="00964114">
        <w:rPr>
          <w:rFonts w:ascii="Times New Roman" w:eastAsia="Times New Roman" w:hAnsi="Times New Roman" w:cs="Times New Roman"/>
          <w:color w:val="000000"/>
          <w:sz w:val="24"/>
          <w:szCs w:val="24"/>
          <w:lang w:eastAsia="uk-UA"/>
        </w:rPr>
        <w:t>).</w:t>
      </w:r>
    </w:p>
    <w:p w:rsidR="00964114" w:rsidRPr="00964114" w:rsidRDefault="00964114" w:rsidP="00964114">
      <w:pPr>
        <w:widowControl w:val="0"/>
        <w:spacing w:after="0" w:line="240" w:lineRule="auto"/>
        <w:ind w:left="582" w:right="554" w:firstLine="707"/>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Обробка результатів полягає в підрахунку сумарного показника за кожною шкалою.</w:t>
      </w:r>
    </w:p>
    <w:p w:rsidR="00964114" w:rsidRPr="00964114" w:rsidRDefault="00964114" w:rsidP="00964114">
      <w:pPr>
        <w:spacing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i/>
          <w:iCs/>
          <w:color w:val="000000"/>
          <w:sz w:val="24"/>
          <w:szCs w:val="24"/>
          <w:lang w:eastAsia="uk-UA"/>
        </w:rPr>
        <w:t>Інтерпретація результатів</w:t>
      </w:r>
    </w:p>
    <w:p w:rsidR="00964114" w:rsidRPr="00964114" w:rsidRDefault="00964114" w:rsidP="00964114">
      <w:pPr>
        <w:widowControl w:val="0"/>
        <w:spacing w:before="2" w:after="0" w:line="240" w:lineRule="auto"/>
        <w:ind w:left="582" w:right="623" w:firstLine="707"/>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0-7 – норма (відсутність достовірно виражених симптомів тривоги і депресії);</w:t>
      </w:r>
    </w:p>
    <w:p w:rsidR="00964114" w:rsidRPr="00964114" w:rsidRDefault="00964114" w:rsidP="00964114">
      <w:pPr>
        <w:widowControl w:val="0"/>
        <w:spacing w:after="0" w:line="240" w:lineRule="auto"/>
        <w:ind w:left="1290" w:right="263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8-10 – </w:t>
      </w:r>
      <w:proofErr w:type="spellStart"/>
      <w:r w:rsidRPr="00964114">
        <w:rPr>
          <w:rFonts w:ascii="Times New Roman" w:eastAsia="Times New Roman" w:hAnsi="Times New Roman" w:cs="Times New Roman"/>
          <w:color w:val="000000"/>
          <w:sz w:val="24"/>
          <w:szCs w:val="24"/>
          <w:lang w:eastAsia="uk-UA"/>
        </w:rPr>
        <w:t>субклінічно</w:t>
      </w:r>
      <w:proofErr w:type="spellEnd"/>
      <w:r w:rsidRPr="00964114">
        <w:rPr>
          <w:rFonts w:ascii="Times New Roman" w:eastAsia="Times New Roman" w:hAnsi="Times New Roman" w:cs="Times New Roman"/>
          <w:color w:val="000000"/>
          <w:sz w:val="24"/>
          <w:szCs w:val="24"/>
          <w:lang w:eastAsia="uk-UA"/>
        </w:rPr>
        <w:t xml:space="preserve"> виражена тривога/депресія; </w:t>
      </w:r>
    </w:p>
    <w:p w:rsidR="00964114" w:rsidRPr="00964114" w:rsidRDefault="00964114" w:rsidP="00964114">
      <w:pPr>
        <w:widowControl w:val="0"/>
        <w:spacing w:after="0" w:line="240" w:lineRule="auto"/>
        <w:ind w:left="1290" w:right="263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11 і вище - клінічно виражена тривога/депресія.</w:t>
      </w:r>
    </w:p>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lang w:eastAsia="uk-UA"/>
        </w:rPr>
        <w:t>Показник 9 і вище означає, що Вам рекомендована  психологічна консультація.</w:t>
      </w:r>
    </w:p>
    <w:p w:rsidR="00964114" w:rsidRPr="00964114" w:rsidRDefault="00964114" w:rsidP="00964114">
      <w:pPr>
        <w:spacing w:line="240" w:lineRule="auto"/>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spacing w:line="240" w:lineRule="auto"/>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widowControl w:val="0"/>
        <w:spacing w:after="0" w:line="240" w:lineRule="auto"/>
        <w:ind w:left="80"/>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2.</w:t>
      </w:r>
      <w:r w:rsidRPr="00964114">
        <w:rPr>
          <w:rFonts w:ascii="Times New Roman" w:eastAsia="Times New Roman" w:hAnsi="Times New Roman" w:cs="Times New Roman"/>
          <w:b/>
          <w:bCs/>
          <w:color w:val="000000"/>
          <w:sz w:val="32"/>
          <w:szCs w:val="32"/>
          <w:lang w:eastAsia="uk-UA"/>
        </w:rPr>
        <w:t> </w:t>
      </w:r>
      <w:r w:rsidRPr="00964114">
        <w:rPr>
          <w:rFonts w:ascii="Times New Roman" w:eastAsia="Times New Roman" w:hAnsi="Times New Roman" w:cs="Times New Roman"/>
          <w:b/>
          <w:bCs/>
          <w:color w:val="000000"/>
          <w:sz w:val="24"/>
          <w:szCs w:val="24"/>
          <w:lang w:eastAsia="uk-UA"/>
        </w:rPr>
        <w:t>ШКАЛА ОЦІНКИ РІВНЯ ЯКОСТІ ЖИТТЯ</w:t>
      </w:r>
    </w:p>
    <w:p w:rsidR="00964114" w:rsidRPr="00964114" w:rsidRDefault="00964114" w:rsidP="00964114">
      <w:pPr>
        <w:widowControl w:val="0"/>
        <w:spacing w:after="0" w:line="240" w:lineRule="auto"/>
        <w:ind w:left="80"/>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       Оберіть відповідну цифру біля варіантів відповіді справа і підсумуйте загальний результат.</w:t>
      </w:r>
      <w:r w:rsidRPr="00964114">
        <w:rPr>
          <w:rFonts w:ascii="Century Gothic" w:eastAsia="Times New Roman" w:hAnsi="Century Gothic" w:cs="Times New Roman"/>
          <w:b/>
          <w:bCs/>
          <w:color w:val="FFFFFF"/>
          <w:sz w:val="32"/>
          <w:szCs w:val="32"/>
          <w:lang w:eastAsia="uk-UA"/>
        </w:rPr>
        <w:t>*</w:t>
      </w:r>
    </w:p>
    <w:tbl>
      <w:tblPr>
        <w:tblW w:w="0" w:type="auto"/>
        <w:tblCellSpacing w:w="0" w:type="dxa"/>
        <w:tblInd w:w="357" w:type="dxa"/>
        <w:tblBorders>
          <w:top w:val="single" w:sz="4" w:space="0" w:color="9E0039"/>
          <w:left w:val="single" w:sz="4" w:space="0" w:color="9E0039"/>
          <w:bottom w:val="single" w:sz="4" w:space="0" w:color="9E0039"/>
          <w:right w:val="single" w:sz="4" w:space="0" w:color="9E0039"/>
          <w:insideH w:val="single" w:sz="4" w:space="0" w:color="9E0039"/>
          <w:insideV w:val="single" w:sz="4" w:space="0" w:color="9E0039"/>
        </w:tblBorders>
        <w:tblCellMar>
          <w:left w:w="0" w:type="dxa"/>
          <w:right w:w="0" w:type="dxa"/>
        </w:tblCellMar>
        <w:tblLook w:val="04A0" w:firstRow="1" w:lastRow="0" w:firstColumn="1" w:lastColumn="0" w:noHBand="0" w:noVBand="1"/>
      </w:tblPr>
      <w:tblGrid>
        <w:gridCol w:w="1939"/>
        <w:gridCol w:w="962"/>
        <w:gridCol w:w="1081"/>
        <w:gridCol w:w="593"/>
        <w:gridCol w:w="1315"/>
        <w:gridCol w:w="196"/>
        <w:gridCol w:w="1673"/>
        <w:gridCol w:w="1759"/>
      </w:tblGrid>
      <w:tr w:rsidR="00964114" w:rsidRPr="00964114" w:rsidTr="00964114">
        <w:trPr>
          <w:trHeight w:val="275"/>
          <w:tblCellSpacing w:w="0" w:type="dxa"/>
        </w:trPr>
        <w:tc>
          <w:tcPr>
            <w:tcW w:w="2018" w:type="dxa"/>
            <w:tcBorders>
              <w:top w:val="single" w:sz="4"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1"/>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1.Оцінка себе здоровим</w:t>
            </w:r>
          </w:p>
        </w:tc>
        <w:tc>
          <w:tcPr>
            <w:tcW w:w="2018" w:type="dxa"/>
            <w:gridSpan w:val="2"/>
            <w:tcBorders>
              <w:top w:val="single" w:sz="4"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немає здоров’я</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погане</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добре</w:t>
            </w:r>
          </w:p>
        </w:tc>
        <w:tc>
          <w:tcPr>
            <w:tcW w:w="2018" w:type="dxa"/>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3 — чудове</w:t>
            </w:r>
          </w:p>
        </w:tc>
      </w:tr>
      <w:tr w:rsidR="00964114" w:rsidRPr="00964114" w:rsidTr="00964114">
        <w:trPr>
          <w:trHeight w:val="455"/>
          <w:tblCellSpacing w:w="0" w:type="dxa"/>
        </w:trPr>
        <w:tc>
          <w:tcPr>
            <w:tcW w:w="2018" w:type="dxa"/>
            <w:tcBorders>
              <w:top w:val="single" w:sz="4"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482"/>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2.Реалізованість</w:t>
            </w:r>
          </w:p>
        </w:tc>
        <w:tc>
          <w:tcPr>
            <w:tcW w:w="2018" w:type="dxa"/>
            <w:gridSpan w:val="2"/>
            <w:tcBorders>
              <w:top w:val="single" w:sz="4"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нереалізований</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частково</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608" w:hanging="294"/>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реалізований в основному</w:t>
            </w:r>
          </w:p>
        </w:tc>
        <w:tc>
          <w:tcPr>
            <w:tcW w:w="2018" w:type="dxa"/>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703" w:right="164" w:hanging="51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 xml:space="preserve">3 — реалізований </w:t>
            </w:r>
            <w:proofErr w:type="spellStart"/>
            <w:r w:rsidRPr="00964114">
              <w:rPr>
                <w:rFonts w:ascii="Calibri" w:eastAsia="Times New Roman" w:hAnsi="Calibri" w:cs="Calibri"/>
                <w:color w:val="000000"/>
                <w:sz w:val="16"/>
                <w:szCs w:val="16"/>
                <w:lang w:eastAsia="uk-UA"/>
              </w:rPr>
              <w:t>над-</w:t>
            </w:r>
            <w:proofErr w:type="spellEnd"/>
            <w:r w:rsidRPr="00964114">
              <w:rPr>
                <w:rFonts w:ascii="Calibri" w:eastAsia="Times New Roman" w:hAnsi="Calibri" w:cs="Calibri"/>
                <w:color w:val="000000"/>
                <w:sz w:val="16"/>
                <w:szCs w:val="16"/>
                <w:lang w:eastAsia="uk-UA"/>
              </w:rPr>
              <w:t xml:space="preserve"> планово</w:t>
            </w:r>
          </w:p>
        </w:tc>
      </w:tr>
      <w:tr w:rsidR="00964114" w:rsidRPr="00964114" w:rsidTr="00964114">
        <w:trPr>
          <w:trHeight w:val="455"/>
          <w:tblCellSpacing w:w="0" w:type="dxa"/>
        </w:trPr>
        <w:tc>
          <w:tcPr>
            <w:tcW w:w="2018" w:type="dxa"/>
            <w:tcBorders>
              <w:top w:val="single" w:sz="4"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213" w:right="201"/>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3.Любов</w:t>
            </w:r>
          </w:p>
        </w:tc>
        <w:tc>
          <w:tcPr>
            <w:tcW w:w="2018" w:type="dxa"/>
            <w:gridSpan w:val="2"/>
            <w:tcBorders>
              <w:top w:val="single" w:sz="4"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734" w:hanging="558"/>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ніхто не любив і не любить</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в минулому любили</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люблять лише близькі</w:t>
            </w:r>
          </w:p>
        </w:tc>
        <w:tc>
          <w:tcPr>
            <w:tcW w:w="2018" w:type="dxa"/>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263" w:right="164" w:firstLine="79"/>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3 — люблять рідні, близькі та інші люди</w:t>
            </w:r>
          </w:p>
        </w:tc>
      </w:tr>
      <w:tr w:rsidR="00964114" w:rsidRPr="00964114" w:rsidTr="00964114">
        <w:trPr>
          <w:trHeight w:val="455"/>
          <w:tblCellSpacing w:w="0" w:type="dxa"/>
        </w:trPr>
        <w:tc>
          <w:tcPr>
            <w:tcW w:w="2018" w:type="dxa"/>
            <w:tcBorders>
              <w:top w:val="single" w:sz="4"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213" w:right="201"/>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4.Гедонія</w:t>
            </w:r>
          </w:p>
        </w:tc>
        <w:tc>
          <w:tcPr>
            <w:tcW w:w="2018" w:type="dxa"/>
            <w:gridSpan w:val="2"/>
            <w:tcBorders>
              <w:top w:val="single" w:sz="4"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795" w:right="30" w:hanging="736"/>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відсутність радості від життя</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539" w:right="51" w:hanging="452"/>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іноді дещо приносить задоволення</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672" w:hanging="594"/>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отримує задоволення від життя</w:t>
            </w:r>
          </w:p>
        </w:tc>
        <w:tc>
          <w:tcPr>
            <w:tcW w:w="2018" w:type="dxa"/>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583" w:right="51" w:hanging="422"/>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 xml:space="preserve">3 — постійно </w:t>
            </w:r>
            <w:proofErr w:type="spellStart"/>
            <w:r w:rsidRPr="00964114">
              <w:rPr>
                <w:rFonts w:ascii="Calibri" w:eastAsia="Times New Roman" w:hAnsi="Calibri" w:cs="Calibri"/>
                <w:color w:val="000000"/>
                <w:sz w:val="16"/>
                <w:szCs w:val="16"/>
                <w:lang w:eastAsia="uk-UA"/>
              </w:rPr>
              <w:t>задоволе-</w:t>
            </w:r>
            <w:proofErr w:type="spellEnd"/>
            <w:r w:rsidRPr="00964114">
              <w:rPr>
                <w:rFonts w:ascii="Calibri" w:eastAsia="Times New Roman" w:hAnsi="Calibri" w:cs="Calibri"/>
                <w:color w:val="000000"/>
                <w:sz w:val="16"/>
                <w:szCs w:val="16"/>
                <w:lang w:eastAsia="uk-UA"/>
              </w:rPr>
              <w:t xml:space="preserve"> ний життям</w:t>
            </w:r>
          </w:p>
        </w:tc>
      </w:tr>
      <w:tr w:rsidR="00964114" w:rsidRPr="00964114" w:rsidTr="00964114">
        <w:trPr>
          <w:trHeight w:val="272"/>
          <w:tblCellSpacing w:w="0" w:type="dxa"/>
        </w:trPr>
        <w:tc>
          <w:tcPr>
            <w:tcW w:w="2018" w:type="dxa"/>
            <w:tcBorders>
              <w:top w:val="single" w:sz="4" w:space="0" w:color="9E0039"/>
              <w:left w:val="single" w:sz="4" w:space="0" w:color="9E0039"/>
              <w:bottom w:val="single" w:sz="6"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13" w:right="201"/>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5.Друзі</w:t>
            </w:r>
          </w:p>
        </w:tc>
        <w:tc>
          <w:tcPr>
            <w:tcW w:w="2018" w:type="dxa"/>
            <w:gridSpan w:val="2"/>
            <w:tcBorders>
              <w:top w:val="single" w:sz="4" w:space="0" w:color="9E0039"/>
              <w:left w:val="single" w:sz="6"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не було і немає</w:t>
            </w:r>
          </w:p>
        </w:tc>
        <w:tc>
          <w:tcPr>
            <w:tcW w:w="2018" w:type="dxa"/>
            <w:gridSpan w:val="2"/>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були, зараз немає</w:t>
            </w:r>
          </w:p>
        </w:tc>
        <w:tc>
          <w:tcPr>
            <w:tcW w:w="2018" w:type="dxa"/>
            <w:gridSpan w:val="2"/>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є, але рідкі зустрічі</w:t>
            </w:r>
          </w:p>
        </w:tc>
        <w:tc>
          <w:tcPr>
            <w:tcW w:w="2018" w:type="dxa"/>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3 — є, і зустрічі часті</w:t>
            </w:r>
          </w:p>
        </w:tc>
      </w:tr>
      <w:tr w:rsidR="00964114" w:rsidRPr="00964114" w:rsidTr="00964114">
        <w:trPr>
          <w:trHeight w:val="452"/>
          <w:tblCellSpacing w:w="0" w:type="dxa"/>
        </w:trPr>
        <w:tc>
          <w:tcPr>
            <w:tcW w:w="2018" w:type="dxa"/>
            <w:tcBorders>
              <w:top w:val="single" w:sz="6"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130" w:after="0" w:line="240" w:lineRule="auto"/>
              <w:ind w:left="238"/>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6.Соціальна активність</w:t>
            </w:r>
          </w:p>
        </w:tc>
        <w:tc>
          <w:tcPr>
            <w:tcW w:w="2018" w:type="dxa"/>
            <w:gridSpan w:val="2"/>
            <w:tcBorders>
              <w:top w:val="single" w:sz="6"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0"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повна відсутність</w:t>
            </w:r>
          </w:p>
        </w:tc>
        <w:tc>
          <w:tcPr>
            <w:tcW w:w="2018" w:type="dxa"/>
            <w:gridSpan w:val="2"/>
            <w:tcBorders>
              <w:top w:val="single" w:sz="6"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0"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незначна</w:t>
            </w:r>
          </w:p>
        </w:tc>
        <w:tc>
          <w:tcPr>
            <w:tcW w:w="2018" w:type="dxa"/>
            <w:gridSpan w:val="2"/>
            <w:tcBorders>
              <w:top w:val="single" w:sz="6"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2" w:after="0" w:line="216" w:lineRule="auto"/>
              <w:ind w:left="447" w:right="368" w:firstLine="54"/>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активний, але не постійно</w:t>
            </w:r>
          </w:p>
        </w:tc>
        <w:tc>
          <w:tcPr>
            <w:tcW w:w="2018" w:type="dxa"/>
            <w:tcBorders>
              <w:top w:val="single" w:sz="6"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0"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3 — активний і постійно</w:t>
            </w:r>
          </w:p>
        </w:tc>
      </w:tr>
      <w:tr w:rsidR="00964114" w:rsidRPr="00964114" w:rsidTr="00964114">
        <w:trPr>
          <w:trHeight w:val="455"/>
          <w:tblCellSpacing w:w="0" w:type="dxa"/>
        </w:trPr>
        <w:tc>
          <w:tcPr>
            <w:tcW w:w="2018" w:type="dxa"/>
            <w:tcBorders>
              <w:top w:val="single" w:sz="4"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106"/>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7.Фінансове благополуччя</w:t>
            </w:r>
          </w:p>
        </w:tc>
        <w:tc>
          <w:tcPr>
            <w:tcW w:w="2018" w:type="dxa"/>
            <w:gridSpan w:val="2"/>
            <w:tcBorders>
              <w:top w:val="single" w:sz="4"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значні проблеми</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недостатнє</w:t>
            </w:r>
          </w:p>
        </w:tc>
        <w:tc>
          <w:tcPr>
            <w:tcW w:w="2018" w:type="dxa"/>
            <w:gridSpan w:val="2"/>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647" w:right="51" w:hanging="427"/>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задоволений, але частково</w:t>
            </w:r>
          </w:p>
        </w:tc>
        <w:tc>
          <w:tcPr>
            <w:tcW w:w="2018" w:type="dxa"/>
            <w:tcBorders>
              <w:top w:val="single" w:sz="4"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 xml:space="preserve">3 — </w:t>
            </w:r>
            <w:proofErr w:type="spellStart"/>
            <w:r w:rsidRPr="00964114">
              <w:rPr>
                <w:rFonts w:ascii="Calibri" w:eastAsia="Times New Roman" w:hAnsi="Calibri" w:cs="Calibri"/>
                <w:color w:val="000000"/>
                <w:sz w:val="16"/>
                <w:szCs w:val="16"/>
                <w:lang w:eastAsia="uk-UA"/>
              </w:rPr>
              <w:t>повнісю</w:t>
            </w:r>
            <w:proofErr w:type="spellEnd"/>
            <w:r w:rsidRPr="00964114">
              <w:rPr>
                <w:rFonts w:ascii="Calibri" w:eastAsia="Times New Roman" w:hAnsi="Calibri" w:cs="Calibri"/>
                <w:color w:val="000000"/>
                <w:sz w:val="16"/>
                <w:szCs w:val="16"/>
                <w:lang w:eastAsia="uk-UA"/>
              </w:rPr>
              <w:t xml:space="preserve"> задоволений</w:t>
            </w:r>
          </w:p>
        </w:tc>
      </w:tr>
      <w:tr w:rsidR="00964114" w:rsidRPr="00964114" w:rsidTr="00964114">
        <w:trPr>
          <w:trHeight w:val="452"/>
          <w:tblCellSpacing w:w="0" w:type="dxa"/>
        </w:trPr>
        <w:tc>
          <w:tcPr>
            <w:tcW w:w="2018" w:type="dxa"/>
            <w:tcBorders>
              <w:top w:val="single" w:sz="4" w:space="0" w:color="9E0039"/>
              <w:left w:val="single" w:sz="4" w:space="0" w:color="9E0039"/>
              <w:bottom w:val="single" w:sz="6"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55" w:after="0" w:line="216" w:lineRule="auto"/>
              <w:ind w:left="381" w:right="-3" w:hanging="289"/>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8.Сумісне проведення часу в сім’ї, з друзями</w:t>
            </w:r>
          </w:p>
        </w:tc>
        <w:tc>
          <w:tcPr>
            <w:tcW w:w="2018" w:type="dxa"/>
            <w:gridSpan w:val="2"/>
            <w:tcBorders>
              <w:top w:val="single" w:sz="4" w:space="0" w:color="9E0039"/>
              <w:left w:val="single" w:sz="6"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відсутнє</w:t>
            </w:r>
          </w:p>
        </w:tc>
        <w:tc>
          <w:tcPr>
            <w:tcW w:w="2018" w:type="dxa"/>
            <w:gridSpan w:val="2"/>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іноді</w:t>
            </w:r>
          </w:p>
        </w:tc>
        <w:tc>
          <w:tcPr>
            <w:tcW w:w="2018" w:type="dxa"/>
            <w:gridSpan w:val="2"/>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доволі часто</w:t>
            </w:r>
          </w:p>
        </w:tc>
        <w:tc>
          <w:tcPr>
            <w:tcW w:w="2018" w:type="dxa"/>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133"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3 — дуже часто</w:t>
            </w:r>
          </w:p>
        </w:tc>
      </w:tr>
      <w:tr w:rsidR="00964114" w:rsidRPr="00964114" w:rsidTr="00964114">
        <w:trPr>
          <w:trHeight w:val="272"/>
          <w:tblCellSpacing w:w="0" w:type="dxa"/>
        </w:trPr>
        <w:tc>
          <w:tcPr>
            <w:tcW w:w="2018" w:type="dxa"/>
            <w:tcBorders>
              <w:top w:val="single" w:sz="6" w:space="0" w:color="9E0039"/>
              <w:left w:val="single" w:sz="4" w:space="0" w:color="9E0039"/>
              <w:bottom w:val="single" w:sz="4"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26"/>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9.Задоволення від роботи</w:t>
            </w:r>
          </w:p>
        </w:tc>
        <w:tc>
          <w:tcPr>
            <w:tcW w:w="2018" w:type="dxa"/>
            <w:gridSpan w:val="2"/>
            <w:tcBorders>
              <w:top w:val="single" w:sz="6" w:space="0" w:color="9E0039"/>
              <w:left w:val="single" w:sz="6"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0 — незадоволений</w:t>
            </w:r>
          </w:p>
        </w:tc>
        <w:tc>
          <w:tcPr>
            <w:tcW w:w="2018" w:type="dxa"/>
            <w:gridSpan w:val="2"/>
            <w:tcBorders>
              <w:top w:val="single" w:sz="6"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частково</w:t>
            </w:r>
          </w:p>
        </w:tc>
        <w:tc>
          <w:tcPr>
            <w:tcW w:w="2018" w:type="dxa"/>
            <w:gridSpan w:val="2"/>
            <w:tcBorders>
              <w:top w:val="single" w:sz="6"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задоволений</w:t>
            </w:r>
          </w:p>
        </w:tc>
        <w:tc>
          <w:tcPr>
            <w:tcW w:w="2018" w:type="dxa"/>
            <w:tcBorders>
              <w:top w:val="single" w:sz="6" w:space="0" w:color="9E0039"/>
              <w:left w:val="single" w:sz="4" w:space="0" w:color="9E0039"/>
              <w:bottom w:val="single" w:sz="4"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3 — дуже задоволений</w:t>
            </w:r>
          </w:p>
        </w:tc>
      </w:tr>
      <w:tr w:rsidR="00964114" w:rsidRPr="00964114" w:rsidTr="00964114">
        <w:trPr>
          <w:trHeight w:val="272"/>
          <w:tblCellSpacing w:w="0" w:type="dxa"/>
        </w:trPr>
        <w:tc>
          <w:tcPr>
            <w:tcW w:w="2018" w:type="dxa"/>
            <w:tcBorders>
              <w:top w:val="single" w:sz="4" w:space="0" w:color="9E0039"/>
              <w:left w:val="single" w:sz="4" w:space="0" w:color="9E0039"/>
              <w:bottom w:val="single" w:sz="6" w:space="0" w:color="9E0039"/>
              <w:right w:val="single" w:sz="6" w:space="0" w:color="9E0039"/>
            </w:tcBorders>
            <w:shd w:val="clear" w:color="auto" w:fill="FF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345"/>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16"/>
                <w:szCs w:val="16"/>
                <w:lang w:eastAsia="uk-UA"/>
              </w:rPr>
              <w:t xml:space="preserve">10.Соціальний </w:t>
            </w:r>
            <w:r w:rsidRPr="00964114">
              <w:rPr>
                <w:rFonts w:ascii="Calibri" w:eastAsia="Times New Roman" w:hAnsi="Calibri" w:cs="Calibri"/>
                <w:b/>
                <w:bCs/>
                <w:color w:val="000000"/>
                <w:sz w:val="16"/>
                <w:szCs w:val="16"/>
                <w:lang w:eastAsia="uk-UA"/>
              </w:rPr>
              <w:lastRenderedPageBreak/>
              <w:t>статус</w:t>
            </w:r>
          </w:p>
        </w:tc>
        <w:tc>
          <w:tcPr>
            <w:tcW w:w="2018" w:type="dxa"/>
            <w:gridSpan w:val="2"/>
            <w:tcBorders>
              <w:top w:val="single" w:sz="4" w:space="0" w:color="9E0039"/>
              <w:left w:val="single" w:sz="6"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13" w:right="205"/>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lastRenderedPageBreak/>
              <w:t>0 — незадоволений</w:t>
            </w:r>
          </w:p>
        </w:tc>
        <w:tc>
          <w:tcPr>
            <w:tcW w:w="2018" w:type="dxa"/>
            <w:gridSpan w:val="2"/>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1 — частково</w:t>
            </w:r>
          </w:p>
        </w:tc>
        <w:tc>
          <w:tcPr>
            <w:tcW w:w="2018" w:type="dxa"/>
            <w:gridSpan w:val="2"/>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2"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2 — задоволений</w:t>
            </w:r>
          </w:p>
        </w:tc>
        <w:tc>
          <w:tcPr>
            <w:tcW w:w="2018" w:type="dxa"/>
            <w:tcBorders>
              <w:top w:val="single" w:sz="4" w:space="0" w:color="9E0039"/>
              <w:left w:val="single" w:sz="4" w:space="0" w:color="9E0039"/>
              <w:bottom w:val="single" w:sz="6" w:space="0" w:color="9E0039"/>
              <w:right w:val="single" w:sz="4" w:space="0" w:color="9E0039"/>
            </w:tcBorders>
            <w:shd w:val="clear" w:color="auto" w:fill="CCFFCC"/>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3" w:right="41"/>
              <w:jc w:val="center"/>
              <w:rPr>
                <w:rFonts w:ascii="Times New Roman" w:eastAsia="Times New Roman" w:hAnsi="Times New Roman" w:cs="Times New Roman"/>
                <w:sz w:val="24"/>
                <w:szCs w:val="24"/>
                <w:lang w:eastAsia="uk-UA"/>
              </w:rPr>
            </w:pPr>
            <w:r w:rsidRPr="00964114">
              <w:rPr>
                <w:rFonts w:ascii="Calibri" w:eastAsia="Times New Roman" w:hAnsi="Calibri" w:cs="Calibri"/>
                <w:color w:val="000000"/>
                <w:sz w:val="16"/>
                <w:szCs w:val="16"/>
                <w:lang w:eastAsia="uk-UA"/>
              </w:rPr>
              <w:t xml:space="preserve">3 — дуже </w:t>
            </w:r>
            <w:r w:rsidRPr="00964114">
              <w:rPr>
                <w:rFonts w:ascii="Calibri" w:eastAsia="Times New Roman" w:hAnsi="Calibri" w:cs="Calibri"/>
                <w:color w:val="000000"/>
                <w:sz w:val="16"/>
                <w:szCs w:val="16"/>
                <w:lang w:eastAsia="uk-UA"/>
              </w:rPr>
              <w:lastRenderedPageBreak/>
              <w:t>задоволений</w:t>
            </w:r>
          </w:p>
        </w:tc>
      </w:tr>
      <w:tr w:rsidR="00964114" w:rsidRPr="00964114" w:rsidTr="00964114">
        <w:trPr>
          <w:gridBefore w:val="2"/>
          <w:gridAfter w:val="2"/>
          <w:wBefore w:w="2980" w:type="dxa"/>
          <w:wAfter w:w="3840" w:type="dxa"/>
          <w:trHeight w:val="272"/>
          <w:tblCellSpacing w:w="0" w:type="dxa"/>
        </w:trPr>
        <w:tc>
          <w:tcPr>
            <w:tcW w:w="1635" w:type="dxa"/>
            <w:gridSpan w:val="2"/>
            <w:tcBorders>
              <w:top w:val="single" w:sz="4" w:space="0" w:color="9E0039"/>
              <w:left w:val="single" w:sz="4" w:space="0" w:color="9E0039"/>
              <w:bottom w:val="single" w:sz="6" w:space="0" w:color="9E0039"/>
              <w:right w:val="single" w:sz="4"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43" w:right="234"/>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lastRenderedPageBreak/>
              <w:t>Рівень</w:t>
            </w:r>
          </w:p>
        </w:tc>
        <w:tc>
          <w:tcPr>
            <w:tcW w:w="1635" w:type="dxa"/>
            <w:gridSpan w:val="2"/>
            <w:tcBorders>
              <w:top w:val="single" w:sz="4" w:space="0" w:color="9E0039"/>
              <w:left w:val="single" w:sz="4" w:space="0" w:color="9E0039"/>
              <w:bottom w:val="single" w:sz="6" w:space="0" w:color="9E0039"/>
              <w:right w:val="single" w:sz="6"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638"/>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Бали</w:t>
            </w:r>
          </w:p>
        </w:tc>
      </w:tr>
      <w:tr w:rsidR="00964114" w:rsidRPr="00964114" w:rsidTr="00964114">
        <w:trPr>
          <w:gridBefore w:val="2"/>
          <w:gridAfter w:val="2"/>
          <w:wBefore w:w="2980" w:type="dxa"/>
          <w:wAfter w:w="3840" w:type="dxa"/>
          <w:trHeight w:val="272"/>
          <w:tblCellSpacing w:w="0" w:type="dxa"/>
        </w:trPr>
        <w:tc>
          <w:tcPr>
            <w:tcW w:w="1635" w:type="dxa"/>
            <w:gridSpan w:val="2"/>
            <w:tcBorders>
              <w:top w:val="single" w:sz="6" w:space="0" w:color="9E0039"/>
              <w:left w:val="single" w:sz="4" w:space="0" w:color="9E0039"/>
              <w:bottom w:val="single" w:sz="4" w:space="0" w:color="9E0039"/>
              <w:right w:val="single" w:sz="4"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243" w:right="234"/>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Дуже високий</w:t>
            </w:r>
          </w:p>
        </w:tc>
        <w:tc>
          <w:tcPr>
            <w:tcW w:w="1635" w:type="dxa"/>
            <w:gridSpan w:val="2"/>
            <w:tcBorders>
              <w:top w:val="single" w:sz="6" w:space="0" w:color="9E0039"/>
              <w:left w:val="single" w:sz="4" w:space="0" w:color="9E0039"/>
              <w:bottom w:val="single" w:sz="4" w:space="0" w:color="9E0039"/>
              <w:right w:val="single" w:sz="6"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580"/>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25—39</w:t>
            </w:r>
          </w:p>
        </w:tc>
      </w:tr>
      <w:tr w:rsidR="00964114" w:rsidRPr="00964114" w:rsidTr="00964114">
        <w:trPr>
          <w:gridBefore w:val="2"/>
          <w:gridAfter w:val="2"/>
          <w:wBefore w:w="2980" w:type="dxa"/>
          <w:wAfter w:w="3840" w:type="dxa"/>
          <w:trHeight w:val="275"/>
          <w:tblCellSpacing w:w="0" w:type="dxa"/>
        </w:trPr>
        <w:tc>
          <w:tcPr>
            <w:tcW w:w="1635" w:type="dxa"/>
            <w:gridSpan w:val="2"/>
            <w:tcBorders>
              <w:top w:val="single" w:sz="4" w:space="0" w:color="9E0039"/>
              <w:left w:val="single" w:sz="4" w:space="0" w:color="9E0039"/>
              <w:bottom w:val="single" w:sz="4" w:space="0" w:color="9E0039"/>
              <w:right w:val="single" w:sz="4"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43" w:right="234"/>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Високий</w:t>
            </w:r>
          </w:p>
        </w:tc>
        <w:tc>
          <w:tcPr>
            <w:tcW w:w="1635" w:type="dxa"/>
            <w:gridSpan w:val="2"/>
            <w:tcBorders>
              <w:top w:val="single" w:sz="4" w:space="0" w:color="9E0039"/>
              <w:left w:val="single" w:sz="4" w:space="0" w:color="9E0039"/>
              <w:bottom w:val="single" w:sz="4" w:space="0" w:color="9E0039"/>
              <w:right w:val="single" w:sz="6"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592"/>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19—24</w:t>
            </w:r>
          </w:p>
        </w:tc>
      </w:tr>
      <w:tr w:rsidR="00964114" w:rsidRPr="00964114" w:rsidTr="00964114">
        <w:trPr>
          <w:gridBefore w:val="2"/>
          <w:gridAfter w:val="2"/>
          <w:wBefore w:w="2980" w:type="dxa"/>
          <w:wAfter w:w="3840" w:type="dxa"/>
          <w:trHeight w:val="275"/>
          <w:tblCellSpacing w:w="0" w:type="dxa"/>
        </w:trPr>
        <w:tc>
          <w:tcPr>
            <w:tcW w:w="1635" w:type="dxa"/>
            <w:gridSpan w:val="2"/>
            <w:tcBorders>
              <w:top w:val="single" w:sz="4" w:space="0" w:color="9E0039"/>
              <w:left w:val="single" w:sz="4" w:space="0" w:color="9E0039"/>
              <w:bottom w:val="single" w:sz="4" w:space="0" w:color="9E0039"/>
              <w:right w:val="single" w:sz="4"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43" w:right="234"/>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Середній</w:t>
            </w:r>
          </w:p>
        </w:tc>
        <w:tc>
          <w:tcPr>
            <w:tcW w:w="1635" w:type="dxa"/>
            <w:gridSpan w:val="2"/>
            <w:tcBorders>
              <w:top w:val="single" w:sz="4" w:space="0" w:color="9E0039"/>
              <w:left w:val="single" w:sz="4" w:space="0" w:color="9E0039"/>
              <w:bottom w:val="single" w:sz="4" w:space="0" w:color="9E0039"/>
              <w:right w:val="single" w:sz="6"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606"/>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13—18</w:t>
            </w:r>
          </w:p>
        </w:tc>
      </w:tr>
      <w:tr w:rsidR="00964114" w:rsidRPr="00964114" w:rsidTr="00964114">
        <w:trPr>
          <w:gridBefore w:val="2"/>
          <w:gridAfter w:val="2"/>
          <w:wBefore w:w="2980" w:type="dxa"/>
          <w:wAfter w:w="3840" w:type="dxa"/>
          <w:trHeight w:val="275"/>
          <w:tblCellSpacing w:w="0" w:type="dxa"/>
        </w:trPr>
        <w:tc>
          <w:tcPr>
            <w:tcW w:w="1635" w:type="dxa"/>
            <w:gridSpan w:val="2"/>
            <w:tcBorders>
              <w:top w:val="single" w:sz="4" w:space="0" w:color="9E0039"/>
              <w:left w:val="single" w:sz="4" w:space="0" w:color="9E0039"/>
              <w:bottom w:val="single" w:sz="4" w:space="0" w:color="9E0039"/>
              <w:right w:val="single" w:sz="4"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43" w:right="234"/>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Низький</w:t>
            </w:r>
          </w:p>
        </w:tc>
        <w:tc>
          <w:tcPr>
            <w:tcW w:w="1635" w:type="dxa"/>
            <w:gridSpan w:val="2"/>
            <w:tcBorders>
              <w:top w:val="single" w:sz="4" w:space="0" w:color="9E0039"/>
              <w:left w:val="single" w:sz="4" w:space="0" w:color="9E0039"/>
              <w:bottom w:val="single" w:sz="4" w:space="0" w:color="9E0039"/>
              <w:right w:val="single" w:sz="6"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648"/>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7—12</w:t>
            </w:r>
          </w:p>
        </w:tc>
      </w:tr>
      <w:tr w:rsidR="00964114" w:rsidRPr="00964114" w:rsidTr="00964114">
        <w:trPr>
          <w:gridBefore w:val="2"/>
          <w:gridAfter w:val="2"/>
          <w:wBefore w:w="2980" w:type="dxa"/>
          <w:wAfter w:w="3840" w:type="dxa"/>
          <w:trHeight w:val="275"/>
          <w:tblCellSpacing w:w="0" w:type="dxa"/>
        </w:trPr>
        <w:tc>
          <w:tcPr>
            <w:tcW w:w="1635" w:type="dxa"/>
            <w:gridSpan w:val="2"/>
            <w:tcBorders>
              <w:top w:val="single" w:sz="4" w:space="0" w:color="9E0039"/>
              <w:left w:val="single" w:sz="4" w:space="0" w:color="9E0039"/>
              <w:bottom w:val="single" w:sz="4" w:space="0" w:color="9E0039"/>
              <w:right w:val="single" w:sz="4"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243" w:right="234"/>
              <w:jc w:val="center"/>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Вкрай низький</w:t>
            </w:r>
          </w:p>
        </w:tc>
        <w:tc>
          <w:tcPr>
            <w:tcW w:w="1635" w:type="dxa"/>
            <w:gridSpan w:val="2"/>
            <w:tcBorders>
              <w:top w:val="single" w:sz="4" w:space="0" w:color="9E0039"/>
              <w:left w:val="single" w:sz="4" w:space="0" w:color="9E0039"/>
              <w:bottom w:val="single" w:sz="4" w:space="0" w:color="9E0039"/>
              <w:right w:val="single" w:sz="6" w:space="0" w:color="9E0039"/>
            </w:tcBorders>
            <w:shd w:val="clear" w:color="auto" w:fill="FFFF00"/>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663"/>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0—6</w:t>
            </w:r>
          </w:p>
        </w:tc>
      </w:tr>
    </w:tbl>
    <w:p w:rsidR="00964114" w:rsidRPr="00964114" w:rsidRDefault="00964114" w:rsidP="00964114">
      <w:pPr>
        <w:widowControl w:val="0"/>
        <w:spacing w:after="0" w:line="240" w:lineRule="auto"/>
        <w:ind w:left="1290"/>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lang w:eastAsia="uk-UA"/>
        </w:rPr>
        <w:t>Показник 13 і нижче означає, що Вам рекомендована  психологічна консультація.</w:t>
      </w:r>
    </w:p>
    <w:p w:rsidR="00964114" w:rsidRPr="00964114" w:rsidRDefault="00964114" w:rsidP="00964114">
      <w:pPr>
        <w:widowControl w:val="0"/>
        <w:spacing w:after="0" w:line="240" w:lineRule="auto"/>
        <w:ind w:left="80"/>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sz w:val="36"/>
          <w:szCs w:val="36"/>
          <w:lang w:eastAsia="uk-UA"/>
        </w:rPr>
        <w:t> </w:t>
      </w:r>
    </w:p>
    <w:p w:rsidR="00964114" w:rsidRPr="00964114" w:rsidRDefault="00964114" w:rsidP="00964114">
      <w:pPr>
        <w:widowControl w:val="0"/>
        <w:spacing w:after="0" w:line="240" w:lineRule="auto"/>
        <w:ind w:left="80"/>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3. ШКАЛА САМООЦІНКИ ТРИВОГИ</w:t>
      </w:r>
    </w:p>
    <w:p w:rsidR="00964114" w:rsidRPr="00964114" w:rsidRDefault="00964114" w:rsidP="00964114">
      <w:pPr>
        <w:spacing w:after="0" w:line="218" w:lineRule="auto"/>
        <w:ind w:right="-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Обведіть кружечком ствердження, які відповідають Вам та Вашим відчуттям протягом</w:t>
      </w:r>
    </w:p>
    <w:p w:rsidR="00964114" w:rsidRPr="00964114" w:rsidRDefault="00964114" w:rsidP="00964114">
      <w:pPr>
        <w:spacing w:after="0" w:line="218" w:lineRule="auto"/>
        <w:ind w:right="-2"/>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w:t>
      </w:r>
      <w:r w:rsidRPr="00964114">
        <w:rPr>
          <w:rFonts w:ascii="Times New Roman" w:eastAsia="Times New Roman" w:hAnsi="Times New Roman" w:cs="Times New Roman"/>
          <w:b/>
          <w:bCs/>
          <w:i/>
          <w:iCs/>
          <w:color w:val="000000"/>
          <w:sz w:val="24"/>
          <w:szCs w:val="24"/>
          <w:u w:val="single"/>
          <w:lang w:eastAsia="uk-UA"/>
        </w:rPr>
        <w:t>щонайменше 2-х останіх тижнів.</w:t>
      </w:r>
      <w:r w:rsidRPr="00964114">
        <w:rPr>
          <w:rFonts w:ascii="Times New Roman" w:eastAsia="Times New Roman" w:hAnsi="Times New Roman" w:cs="Times New Roman"/>
          <w:color w:val="000000"/>
          <w:sz w:val="24"/>
          <w:szCs w:val="24"/>
          <w:lang w:eastAsia="uk-UA"/>
        </w:rPr>
        <w:t> Будьте щирі у своїх відповідях.</w:t>
      </w:r>
    </w:p>
    <w:tbl>
      <w:tblPr>
        <w:tblW w:w="0" w:type="auto"/>
        <w:tblCellSpacing w:w="0" w:type="dxa"/>
        <w:tblInd w:w="532" w:type="dxa"/>
        <w:tblBorders>
          <w:top w:val="single" w:sz="4" w:space="0" w:color="9E0039"/>
          <w:left w:val="single" w:sz="4" w:space="0" w:color="9E0039"/>
          <w:bottom w:val="single" w:sz="4" w:space="0" w:color="9E0039"/>
          <w:right w:val="single" w:sz="4" w:space="0" w:color="9E0039"/>
          <w:insideH w:val="single" w:sz="4" w:space="0" w:color="9E0039"/>
          <w:insideV w:val="single" w:sz="4" w:space="0" w:color="9E0039"/>
        </w:tblBorders>
        <w:tblCellMar>
          <w:left w:w="0" w:type="dxa"/>
          <w:right w:w="0" w:type="dxa"/>
        </w:tblCellMar>
        <w:tblLook w:val="04A0" w:firstRow="1" w:lastRow="0" w:firstColumn="1" w:lastColumn="0" w:noHBand="0" w:noVBand="1"/>
      </w:tblPr>
      <w:tblGrid>
        <w:gridCol w:w="4667"/>
        <w:gridCol w:w="4676"/>
      </w:tblGrid>
      <w:tr w:rsidR="00964114" w:rsidRPr="00964114" w:rsidTr="00964114">
        <w:trPr>
          <w:trHeight w:val="275"/>
          <w:tblCellSpacing w:w="0" w:type="dxa"/>
        </w:trPr>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відчуваю нервозність</w:t>
            </w:r>
          </w:p>
        </w:tc>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Мені важко прийняти рішення</w:t>
            </w:r>
          </w:p>
        </w:tc>
      </w:tr>
      <w:tr w:rsidR="00964114" w:rsidRPr="00964114" w:rsidTr="00964114">
        <w:trPr>
          <w:trHeight w:val="272"/>
          <w:tblCellSpacing w:w="0" w:type="dxa"/>
        </w:trPr>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є відчуття тремтіння</w:t>
            </w:r>
          </w:p>
        </w:tc>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не можу розслабитися та відпочити</w:t>
            </w:r>
          </w:p>
        </w:tc>
      </w:tr>
      <w:tr w:rsidR="00964114" w:rsidRPr="00964114" w:rsidTr="00964114">
        <w:trPr>
          <w:trHeight w:val="272"/>
          <w:tblCellSpacing w:w="0" w:type="dxa"/>
        </w:trPr>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підвищено лякливий (а)</w:t>
            </w:r>
          </w:p>
        </w:tc>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з’явилося ускладнення дихання</w:t>
            </w:r>
          </w:p>
        </w:tc>
      </w:tr>
      <w:tr w:rsidR="00964114" w:rsidRPr="00964114" w:rsidTr="00964114">
        <w:trPr>
          <w:trHeight w:val="275"/>
          <w:tblCellSpacing w:w="0" w:type="dxa"/>
        </w:trPr>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є раптові безпричинні страхи</w:t>
            </w:r>
          </w:p>
        </w:tc>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буває відчуття нападу жару, чи холоду</w:t>
            </w:r>
          </w:p>
        </w:tc>
      </w:tr>
      <w:tr w:rsidR="00964114" w:rsidRPr="00964114" w:rsidTr="00964114">
        <w:trPr>
          <w:trHeight w:val="455"/>
          <w:tblCellSpacing w:w="0" w:type="dxa"/>
        </w:trPr>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є тривожне</w:t>
            </w:r>
          </w:p>
          <w:p w:rsidR="00964114" w:rsidRPr="00964114" w:rsidRDefault="00964114" w:rsidP="00964114">
            <w:pPr>
              <w:widowControl w:val="0"/>
              <w:spacing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і неприємне передчуття чогось недоброго</w:t>
            </w:r>
          </w:p>
        </w:tc>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55" w:after="0" w:line="218" w:lineRule="auto"/>
              <w:ind w:left="374" w:hanging="142"/>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0"/>
                <w:szCs w:val="20"/>
                <w:lang w:eastAsia="uk-UA"/>
              </w:rPr>
              <w:t>Останім</w:t>
            </w:r>
            <w:proofErr w:type="spellEnd"/>
            <w:r w:rsidRPr="00964114">
              <w:rPr>
                <w:rFonts w:ascii="Times New Roman" w:eastAsia="Times New Roman" w:hAnsi="Times New Roman" w:cs="Times New Roman"/>
                <w:color w:val="000000"/>
                <w:sz w:val="20"/>
                <w:szCs w:val="20"/>
                <w:lang w:eastAsia="uk-UA"/>
              </w:rPr>
              <w:t xml:space="preserve"> часом мені важко зосередитися на кінострічках, книгах, газетах, журналах, музиці</w:t>
            </w:r>
          </w:p>
        </w:tc>
      </w:tr>
      <w:tr w:rsidR="00964114" w:rsidRPr="00964114" w:rsidTr="00964114">
        <w:trPr>
          <w:trHeight w:val="272"/>
          <w:tblCellSpacing w:w="0" w:type="dxa"/>
        </w:trPr>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не відчуваю насолоди від життя</w:t>
            </w:r>
          </w:p>
        </w:tc>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поверхневий сон, або він помітно скоротився</w:t>
            </w:r>
          </w:p>
        </w:tc>
      </w:tr>
      <w:tr w:rsidR="00964114" w:rsidRPr="00964114" w:rsidTr="00964114">
        <w:trPr>
          <w:trHeight w:val="272"/>
          <w:tblCellSpacing w:w="0" w:type="dxa"/>
        </w:trPr>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порушений сон</w:t>
            </w:r>
          </w:p>
        </w:tc>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частіше відвідую туалетну кімнату</w:t>
            </w:r>
          </w:p>
        </w:tc>
      </w:tr>
      <w:tr w:rsidR="00964114" w:rsidRPr="00964114" w:rsidTr="00964114">
        <w:trPr>
          <w:trHeight w:val="272"/>
          <w:tblCellSpacing w:w="0" w:type="dxa"/>
        </w:trPr>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постійно напружений (а)</w:t>
            </w:r>
          </w:p>
        </w:tc>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Часто я відчуваю дискомфорт у животі</w:t>
            </w:r>
          </w:p>
        </w:tc>
      </w:tr>
      <w:tr w:rsidR="00964114" w:rsidRPr="00964114" w:rsidTr="00964114">
        <w:trPr>
          <w:trHeight w:val="272"/>
          <w:tblCellSpacing w:w="0" w:type="dxa"/>
        </w:trPr>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Із-за страху я уникаю певних місць, або певної діяльності</w:t>
            </w:r>
          </w:p>
        </w:tc>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є проблеми з сексуальним життям</w:t>
            </w:r>
          </w:p>
        </w:tc>
      </w:tr>
      <w:tr w:rsidR="00964114" w:rsidRPr="00964114" w:rsidTr="00964114">
        <w:trPr>
          <w:trHeight w:val="272"/>
          <w:tblCellSpacing w:w="0" w:type="dxa"/>
        </w:trPr>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частий головний біль</w:t>
            </w:r>
          </w:p>
        </w:tc>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відчуваю «ком» у горлі</w:t>
            </w:r>
          </w:p>
        </w:tc>
      </w:tr>
      <w:tr w:rsidR="00964114" w:rsidRPr="00964114" w:rsidTr="00964114">
        <w:trPr>
          <w:trHeight w:val="272"/>
          <w:tblCellSpacing w:w="0" w:type="dxa"/>
        </w:trPr>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часто тривожусь із-за дрібниць</w:t>
            </w:r>
          </w:p>
        </w:tc>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з’явилися незрозумілі, неприємні відчуття у тілі</w:t>
            </w:r>
          </w:p>
        </w:tc>
      </w:tr>
      <w:tr w:rsidR="00964114" w:rsidRPr="00964114" w:rsidTr="00964114">
        <w:trPr>
          <w:trHeight w:val="272"/>
          <w:tblCellSpacing w:w="0" w:type="dxa"/>
        </w:trPr>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періодично виникає безпричинне серцебиття</w:t>
            </w:r>
          </w:p>
        </w:tc>
        <w:tc>
          <w:tcPr>
            <w:tcW w:w="4871" w:type="dxa"/>
            <w:tcBorders>
              <w:top w:val="single" w:sz="4" w:space="0" w:color="9E0039"/>
              <w:left w:val="single" w:sz="4" w:space="0" w:color="9E0039"/>
              <w:bottom w:val="single" w:sz="6"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Моя вага тіла змінилася</w:t>
            </w:r>
          </w:p>
        </w:tc>
      </w:tr>
      <w:tr w:rsidR="00964114" w:rsidRPr="00964114" w:rsidTr="00964114">
        <w:trPr>
          <w:trHeight w:val="272"/>
          <w:tblCellSpacing w:w="0" w:type="dxa"/>
        </w:trPr>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Мені важко зосередитися на певній діяльності</w:t>
            </w:r>
          </w:p>
        </w:tc>
        <w:tc>
          <w:tcPr>
            <w:tcW w:w="4871" w:type="dxa"/>
            <w:tcBorders>
              <w:top w:val="single" w:sz="6"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0"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з’явилася непосидючість та сполоханість</w:t>
            </w:r>
          </w:p>
        </w:tc>
      </w:tr>
      <w:tr w:rsidR="00964114" w:rsidRPr="00964114" w:rsidTr="00964114">
        <w:trPr>
          <w:trHeight w:val="275"/>
          <w:tblCellSpacing w:w="0" w:type="dxa"/>
        </w:trPr>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поведінці я став (</w:t>
            </w:r>
            <w:proofErr w:type="spellStart"/>
            <w:r w:rsidRPr="00964114">
              <w:rPr>
                <w:rFonts w:ascii="Times New Roman" w:eastAsia="Times New Roman" w:hAnsi="Times New Roman" w:cs="Times New Roman"/>
                <w:color w:val="000000"/>
                <w:sz w:val="20"/>
                <w:szCs w:val="20"/>
                <w:lang w:eastAsia="uk-UA"/>
              </w:rPr>
              <w:t>ла</w:t>
            </w:r>
            <w:proofErr w:type="spellEnd"/>
            <w:r w:rsidRPr="00964114">
              <w:rPr>
                <w:rFonts w:ascii="Times New Roman" w:eastAsia="Times New Roman" w:hAnsi="Times New Roman" w:cs="Times New Roman"/>
                <w:color w:val="000000"/>
                <w:sz w:val="20"/>
                <w:szCs w:val="20"/>
                <w:lang w:eastAsia="uk-UA"/>
              </w:rPr>
              <w:t>) лякливим (</w:t>
            </w:r>
            <w:proofErr w:type="spellStart"/>
            <w:r w:rsidRPr="00964114">
              <w:rPr>
                <w:rFonts w:ascii="Times New Roman" w:eastAsia="Times New Roman" w:hAnsi="Times New Roman" w:cs="Times New Roman"/>
                <w:color w:val="000000"/>
                <w:sz w:val="20"/>
                <w:szCs w:val="20"/>
                <w:lang w:eastAsia="uk-UA"/>
              </w:rPr>
              <w:t>вою</w:t>
            </w:r>
            <w:proofErr w:type="spellEnd"/>
            <w:r w:rsidRPr="00964114">
              <w:rPr>
                <w:rFonts w:ascii="Times New Roman" w:eastAsia="Times New Roman" w:hAnsi="Times New Roman" w:cs="Times New Roman"/>
                <w:color w:val="000000"/>
                <w:sz w:val="20"/>
                <w:szCs w:val="20"/>
                <w:lang w:eastAsia="uk-UA"/>
              </w:rPr>
              <w:t>) і стурбованим (</w:t>
            </w:r>
            <w:proofErr w:type="spellStart"/>
            <w:r w:rsidRPr="00964114">
              <w:rPr>
                <w:rFonts w:ascii="Times New Roman" w:eastAsia="Times New Roman" w:hAnsi="Times New Roman" w:cs="Times New Roman"/>
                <w:color w:val="000000"/>
                <w:sz w:val="20"/>
                <w:szCs w:val="20"/>
                <w:lang w:eastAsia="uk-UA"/>
              </w:rPr>
              <w:t>ною</w:t>
            </w:r>
            <w:proofErr w:type="spellEnd"/>
            <w:r w:rsidRPr="00964114">
              <w:rPr>
                <w:rFonts w:ascii="Times New Roman" w:eastAsia="Times New Roman" w:hAnsi="Times New Roman" w:cs="Times New Roman"/>
                <w:color w:val="000000"/>
                <w:sz w:val="20"/>
                <w:szCs w:val="20"/>
                <w:lang w:eastAsia="uk-UA"/>
              </w:rPr>
              <w:t>)</w:t>
            </w:r>
          </w:p>
        </w:tc>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Я постійно турбуюсь і переживаю за своїх рідних</w:t>
            </w:r>
          </w:p>
        </w:tc>
      </w:tr>
      <w:tr w:rsidR="00964114" w:rsidRPr="00964114" w:rsidTr="00964114">
        <w:trPr>
          <w:trHeight w:val="275"/>
          <w:tblCellSpacing w:w="0" w:type="dxa"/>
        </w:trPr>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У мене є підвищена пітливість</w:t>
            </w:r>
          </w:p>
        </w:tc>
        <w:tc>
          <w:tcPr>
            <w:tcW w:w="4871" w:type="dxa"/>
            <w:tcBorders>
              <w:top w:val="single" w:sz="4" w:space="0" w:color="9E0039"/>
              <w:left w:val="single" w:sz="4" w:space="0" w:color="9E0039"/>
              <w:bottom w:val="single" w:sz="4" w:space="0" w:color="9E0039"/>
              <w:right w:val="single" w:sz="4" w:space="0" w:color="9E0039"/>
            </w:tcBorders>
            <w:shd w:val="clear" w:color="auto" w:fill="FFFF99"/>
            <w:tcMar>
              <w:top w:w="0" w:type="dxa"/>
              <w:left w:w="108" w:type="dxa"/>
              <w:bottom w:w="0" w:type="dxa"/>
              <w:right w:w="108" w:type="dxa"/>
            </w:tcMar>
            <w:vAlign w:val="center"/>
            <w:hideMark/>
          </w:tcPr>
          <w:p w:rsidR="00964114" w:rsidRPr="00964114" w:rsidRDefault="00964114" w:rsidP="00964114">
            <w:pPr>
              <w:widowControl w:val="0"/>
              <w:spacing w:before="43" w:after="0" w:line="240" w:lineRule="auto"/>
              <w:ind w:left="195" w:right="186"/>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0"/>
                <w:szCs w:val="20"/>
                <w:lang w:eastAsia="uk-UA"/>
              </w:rPr>
              <w:t>Мені важко зосередитися на звичних справах</w:t>
            </w:r>
          </w:p>
        </w:tc>
      </w:tr>
    </w:tbl>
    <w:p w:rsidR="00964114" w:rsidRPr="00964114" w:rsidRDefault="00964114" w:rsidP="00964114">
      <w:pPr>
        <w:widowControl w:val="0"/>
        <w:spacing w:after="0" w:line="218" w:lineRule="auto"/>
        <w:ind w:right="-2" w:firstLine="428"/>
        <w:outlineLvl w:val="2"/>
        <w:rPr>
          <w:rFonts w:ascii="Times New Roman" w:eastAsia="Times New Roman" w:hAnsi="Times New Roman" w:cs="Times New Roman"/>
          <w:b/>
          <w:bCs/>
          <w:sz w:val="27"/>
          <w:szCs w:val="27"/>
          <w:lang w:eastAsia="uk-UA"/>
        </w:rPr>
      </w:pPr>
      <w:r w:rsidRPr="00964114">
        <w:rPr>
          <w:rFonts w:ascii="Times New Roman" w:eastAsia="Times New Roman" w:hAnsi="Times New Roman" w:cs="Times New Roman"/>
          <w:b/>
          <w:bCs/>
          <w:sz w:val="27"/>
          <w:szCs w:val="27"/>
          <w:lang w:eastAsia="uk-UA"/>
        </w:rPr>
        <w:t> </w:t>
      </w:r>
    </w:p>
    <w:p w:rsidR="00964114" w:rsidRPr="00964114" w:rsidRDefault="00964114" w:rsidP="00964114">
      <w:pPr>
        <w:widowControl w:val="0"/>
        <w:spacing w:after="0" w:line="218" w:lineRule="auto"/>
        <w:ind w:right="-2" w:firstLine="428"/>
        <w:outlineLvl w:val="2"/>
        <w:rPr>
          <w:rFonts w:ascii="Times New Roman" w:eastAsia="Times New Roman" w:hAnsi="Times New Roman" w:cs="Times New Roman"/>
          <w:b/>
          <w:bCs/>
          <w:sz w:val="27"/>
          <w:szCs w:val="27"/>
          <w:lang w:eastAsia="uk-UA"/>
        </w:rPr>
      </w:pPr>
      <w:r w:rsidRPr="00964114">
        <w:rPr>
          <w:rFonts w:ascii="Times New Roman" w:eastAsia="Times New Roman" w:hAnsi="Times New Roman" w:cs="Times New Roman"/>
          <w:b/>
          <w:bCs/>
          <w:color w:val="000000"/>
          <w:sz w:val="24"/>
          <w:szCs w:val="24"/>
          <w:lang w:eastAsia="uk-UA"/>
        </w:rPr>
        <w:t>При 7 та більше ствердних відповідях, Вам рекомендована психологічна консультація</w:t>
      </w:r>
      <w:r w:rsidRPr="00964114">
        <w:rPr>
          <w:rFonts w:ascii="Times New Roman" w:eastAsia="Times New Roman" w:hAnsi="Times New Roman" w:cs="Times New Roman"/>
          <w:b/>
          <w:bCs/>
          <w:color w:val="000000"/>
          <w:sz w:val="20"/>
          <w:szCs w:val="20"/>
          <w:lang w:eastAsia="uk-UA"/>
        </w:rPr>
        <w:t>.</w:t>
      </w:r>
    </w:p>
    <w:p w:rsidR="00964114" w:rsidRPr="00964114" w:rsidRDefault="00964114" w:rsidP="00964114">
      <w:pPr>
        <w:spacing w:line="240" w:lineRule="auto"/>
        <w:jc w:val="right"/>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spacing w:line="240" w:lineRule="auto"/>
        <w:jc w:val="right"/>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8"/>
          <w:szCs w:val="28"/>
          <w:lang w:eastAsia="uk-UA"/>
        </w:rPr>
        <w:t>Додаток 2</w:t>
      </w:r>
    </w:p>
    <w:p w:rsidR="00964114" w:rsidRPr="00964114" w:rsidRDefault="00964114" w:rsidP="00964114">
      <w:pPr>
        <w:spacing w:line="240" w:lineRule="auto"/>
        <w:jc w:val="right"/>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8"/>
          <w:szCs w:val="28"/>
          <w:lang w:eastAsia="uk-UA"/>
        </w:rPr>
        <w:t>РЕКОМЕНДОВАНО ПРОЧИТАТИ І ОБДУМАТИ</w:t>
      </w:r>
    </w:p>
    <w:p w:rsidR="00964114" w:rsidRPr="00964114" w:rsidRDefault="00964114" w:rsidP="00964114">
      <w:pPr>
        <w:spacing w:line="240" w:lineRule="auto"/>
        <w:ind w:left="426" w:firstLine="282"/>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u w:val="single"/>
          <w:lang w:eastAsia="uk-UA"/>
        </w:rPr>
        <w:t xml:space="preserve">Якщо у Вас поганий настрій, то ви не один. З таким настроєм як у Вас, на даний момент у світі 1 мільярд людей. </w:t>
      </w:r>
    </w:p>
    <w:p w:rsidR="00964114" w:rsidRPr="00964114" w:rsidRDefault="00964114" w:rsidP="00964114">
      <w:pPr>
        <w:spacing w:line="240" w:lineRule="auto"/>
        <w:ind w:left="426" w:firstLine="282"/>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u w:val="single"/>
          <w:lang w:eastAsia="uk-UA"/>
        </w:rPr>
        <w:lastRenderedPageBreak/>
        <w:t>Якщо у Вас депресія, то ви не один. У даний момент із депресією у світі фіксується 150 мільйонів людей.</w:t>
      </w:r>
    </w:p>
    <w:p w:rsidR="00964114" w:rsidRPr="00964114" w:rsidRDefault="00964114" w:rsidP="00964114">
      <w:pPr>
        <w:spacing w:line="240" w:lineRule="auto"/>
        <w:ind w:left="426" w:firstLine="282"/>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u w:val="single"/>
          <w:lang w:eastAsia="uk-UA"/>
        </w:rPr>
        <w:t xml:space="preserve">Якщо у Вас депресія з </w:t>
      </w:r>
      <w:proofErr w:type="spellStart"/>
      <w:r w:rsidRPr="00964114">
        <w:rPr>
          <w:rFonts w:ascii="Times New Roman" w:eastAsia="Times New Roman" w:hAnsi="Times New Roman" w:cs="Times New Roman"/>
          <w:b/>
          <w:bCs/>
          <w:color w:val="000000"/>
          <w:sz w:val="24"/>
          <w:szCs w:val="24"/>
          <w:u w:val="single"/>
          <w:lang w:eastAsia="uk-UA"/>
        </w:rPr>
        <w:t>суїцидальними</w:t>
      </w:r>
      <w:proofErr w:type="spellEnd"/>
      <w:r w:rsidRPr="00964114">
        <w:rPr>
          <w:rFonts w:ascii="Times New Roman" w:eastAsia="Times New Roman" w:hAnsi="Times New Roman" w:cs="Times New Roman"/>
          <w:b/>
          <w:bCs/>
          <w:color w:val="000000"/>
          <w:sz w:val="24"/>
          <w:szCs w:val="24"/>
          <w:u w:val="single"/>
          <w:lang w:eastAsia="uk-UA"/>
        </w:rPr>
        <w:t xml:space="preserve"> думками, то ви не один. З подібними думками зараз у світі 98 мільйонів людей.</w:t>
      </w:r>
    </w:p>
    <w:p w:rsidR="00964114" w:rsidRPr="00964114" w:rsidRDefault="00964114" w:rsidP="00964114">
      <w:pPr>
        <w:spacing w:line="240" w:lineRule="auto"/>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sz w:val="24"/>
          <w:szCs w:val="24"/>
          <w:lang w:eastAsia="uk-UA"/>
        </w:rPr>
        <w:t> </w:t>
      </w:r>
    </w:p>
    <w:p w:rsidR="00964114" w:rsidRPr="00964114" w:rsidRDefault="00964114" w:rsidP="00964114">
      <w:pPr>
        <w:spacing w:line="240" w:lineRule="auto"/>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lang w:eastAsia="uk-UA"/>
        </w:rPr>
        <w:t>ЯКІСТЬ ЖИТТЯ</w:t>
      </w:r>
    </w:p>
    <w:p w:rsidR="00964114" w:rsidRPr="00964114" w:rsidRDefault="00964114" w:rsidP="00964114">
      <w:pPr>
        <w:widowControl w:val="0"/>
        <w:spacing w:before="100" w:after="0" w:line="240" w:lineRule="auto"/>
        <w:ind w:left="426"/>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8"/>
          <w:szCs w:val="28"/>
          <w:lang w:eastAsia="uk-UA"/>
        </w:rPr>
        <w:tab/>
      </w:r>
      <w:r w:rsidRPr="00964114">
        <w:rPr>
          <w:rFonts w:ascii="Times New Roman" w:eastAsia="Times New Roman" w:hAnsi="Times New Roman" w:cs="Times New Roman"/>
          <w:b/>
          <w:bCs/>
          <w:color w:val="000000"/>
          <w:sz w:val="24"/>
          <w:szCs w:val="24"/>
          <w:lang w:eastAsia="uk-UA"/>
        </w:rPr>
        <w:t>За ВООЗ: </w:t>
      </w:r>
      <w:r w:rsidRPr="00964114">
        <w:rPr>
          <w:rFonts w:ascii="Times New Roman" w:eastAsia="Times New Roman" w:hAnsi="Times New Roman" w:cs="Times New Roman"/>
          <w:color w:val="000000"/>
          <w:sz w:val="24"/>
          <w:szCs w:val="24"/>
          <w:lang w:eastAsia="uk-UA"/>
        </w:rPr>
        <w:t xml:space="preserve">«Якість життя </w:t>
      </w:r>
      <w:proofErr w:type="spellStart"/>
      <w:r w:rsidRPr="00964114">
        <w:rPr>
          <w:rFonts w:ascii="Times New Roman" w:eastAsia="Times New Roman" w:hAnsi="Times New Roman" w:cs="Times New Roman"/>
          <w:color w:val="000000"/>
          <w:sz w:val="24"/>
          <w:szCs w:val="24"/>
          <w:lang w:eastAsia="uk-UA"/>
        </w:rPr>
        <w:t> — це сприйняття людиною своєї пози</w:t>
      </w:r>
      <w:proofErr w:type="spellEnd"/>
      <w:r w:rsidRPr="00964114">
        <w:rPr>
          <w:rFonts w:ascii="Times New Roman" w:eastAsia="Times New Roman" w:hAnsi="Times New Roman" w:cs="Times New Roman"/>
          <w:color w:val="000000"/>
          <w:sz w:val="24"/>
          <w:szCs w:val="24"/>
          <w:lang w:eastAsia="uk-UA"/>
        </w:rPr>
        <w:t>ції у житті,</w:t>
      </w:r>
      <w:proofErr w:type="spellStart"/>
      <w:r w:rsidRPr="00964114">
        <w:rPr>
          <w:rFonts w:ascii="Times New Roman" w:eastAsia="Times New Roman" w:hAnsi="Times New Roman" w:cs="Times New Roman"/>
          <w:color w:val="000000"/>
          <w:sz w:val="24"/>
          <w:szCs w:val="24"/>
          <w:lang w:eastAsia="uk-UA"/>
        </w:rPr>
        <w:t> у тому числі фізичн</w:t>
      </w:r>
      <w:proofErr w:type="spellEnd"/>
      <w:r w:rsidRPr="00964114">
        <w:rPr>
          <w:rFonts w:ascii="Times New Roman" w:eastAsia="Times New Roman" w:hAnsi="Times New Roman" w:cs="Times New Roman"/>
          <w:color w:val="000000"/>
          <w:sz w:val="24"/>
          <w:szCs w:val="24"/>
          <w:lang w:eastAsia="uk-UA"/>
        </w:rPr>
        <w:t xml:space="preserve">ого, психічного та соціального благополуччя, залежно від якості середовища, в якому вона живе, а також ступеня задоволення конкретним </w:t>
      </w:r>
      <w:proofErr w:type="spellStart"/>
      <w:r w:rsidRPr="00964114">
        <w:rPr>
          <w:rFonts w:ascii="Times New Roman" w:eastAsia="Times New Roman" w:hAnsi="Times New Roman" w:cs="Times New Roman"/>
          <w:color w:val="000000"/>
          <w:sz w:val="24"/>
          <w:szCs w:val="24"/>
          <w:lang w:eastAsia="uk-UA"/>
        </w:rPr>
        <w:t>рівнем життя та іншими складовими психоло</w:t>
      </w:r>
      <w:proofErr w:type="spellEnd"/>
      <w:r w:rsidRPr="00964114">
        <w:rPr>
          <w:rFonts w:ascii="Times New Roman" w:eastAsia="Times New Roman" w:hAnsi="Times New Roman" w:cs="Times New Roman"/>
          <w:color w:val="000000"/>
          <w:sz w:val="24"/>
          <w:szCs w:val="24"/>
          <w:lang w:eastAsia="uk-UA"/>
        </w:rPr>
        <w:t xml:space="preserve">гічного комфорту». У цьому плані </w:t>
      </w:r>
      <w:proofErr w:type="spellStart"/>
      <w:r w:rsidRPr="00964114">
        <w:rPr>
          <w:rFonts w:ascii="Times New Roman" w:eastAsia="Times New Roman" w:hAnsi="Times New Roman" w:cs="Times New Roman"/>
          <w:color w:val="000000"/>
          <w:sz w:val="24"/>
          <w:szCs w:val="24"/>
          <w:lang w:eastAsia="uk-UA"/>
        </w:rPr>
        <w:t>важливим є і розуміння складових</w:t>
      </w:r>
      <w:proofErr w:type="spellEnd"/>
      <w:r w:rsidRPr="00964114">
        <w:rPr>
          <w:rFonts w:ascii="Times New Roman" w:eastAsia="Times New Roman" w:hAnsi="Times New Roman" w:cs="Times New Roman"/>
          <w:color w:val="000000"/>
          <w:sz w:val="24"/>
          <w:szCs w:val="24"/>
          <w:lang w:eastAsia="uk-UA"/>
        </w:rPr>
        <w:t> здоров’я, які впливають на його якість.</w:t>
      </w:r>
    </w:p>
    <w:p w:rsidR="00964114" w:rsidRPr="00964114" w:rsidRDefault="00964114" w:rsidP="00964114">
      <w:pPr>
        <w:widowControl w:val="0"/>
        <w:spacing w:before="22" w:after="0" w:line="266" w:lineRule="auto"/>
        <w:ind w:left="426" w:right="-2" w:firstLine="325"/>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Сюди входить: екологія (20%), спадковість (20%), спосіб життя людини (50%), медицина (їй </w:t>
      </w:r>
      <w:proofErr w:type="spellStart"/>
      <w:r w:rsidRPr="00964114">
        <w:rPr>
          <w:rFonts w:ascii="Times New Roman" w:eastAsia="Times New Roman" w:hAnsi="Times New Roman" w:cs="Times New Roman"/>
          <w:color w:val="000000"/>
          <w:sz w:val="24"/>
          <w:szCs w:val="24"/>
          <w:lang w:eastAsia="uk-UA"/>
        </w:rPr>
        <w:t>відводить</w:t>
      </w:r>
      <w:proofErr w:type="spellEnd"/>
      <w:r w:rsidRPr="00964114">
        <w:rPr>
          <w:rFonts w:ascii="Times New Roman" w:eastAsia="Times New Roman" w:hAnsi="Times New Roman" w:cs="Times New Roman"/>
          <w:color w:val="000000"/>
          <w:sz w:val="24"/>
          <w:szCs w:val="24"/>
          <w:lang w:eastAsia="uk-UA"/>
        </w:rPr>
        <w:t>ся всього 10%). А також мотивація на здоров’я, розуміння здоров’я, оптимізм.</w:t>
      </w:r>
    </w:p>
    <w:p w:rsidR="00964114" w:rsidRPr="00964114" w:rsidRDefault="00964114" w:rsidP="00964114">
      <w:pPr>
        <w:widowControl w:val="0"/>
        <w:tabs>
          <w:tab w:val="left" w:pos="9782"/>
          <w:tab w:val="left" w:pos="10064"/>
        </w:tabs>
        <w:spacing w:after="0" w:line="266" w:lineRule="auto"/>
        <w:ind w:left="426" w:right="-2" w:firstLine="283"/>
        <w:jc w:val="both"/>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Якість життя визначається такими компо</w:t>
      </w:r>
      <w:proofErr w:type="spellEnd"/>
      <w:r w:rsidRPr="00964114">
        <w:rPr>
          <w:rFonts w:ascii="Times New Roman" w:eastAsia="Times New Roman" w:hAnsi="Times New Roman" w:cs="Times New Roman"/>
          <w:color w:val="000000"/>
          <w:sz w:val="24"/>
          <w:szCs w:val="24"/>
          <w:lang w:eastAsia="uk-UA"/>
        </w:rPr>
        <w:t xml:space="preserve">нентами, як біологічні (фізичне </w:t>
      </w:r>
      <w:proofErr w:type="spellStart"/>
      <w:r w:rsidRPr="00964114">
        <w:rPr>
          <w:rFonts w:ascii="Times New Roman" w:eastAsia="Times New Roman" w:hAnsi="Times New Roman" w:cs="Times New Roman"/>
          <w:color w:val="000000"/>
          <w:sz w:val="24"/>
          <w:szCs w:val="24"/>
          <w:lang w:eastAsia="uk-UA"/>
        </w:rPr>
        <w:t>і психологічне здоров</w:t>
      </w:r>
      <w:proofErr w:type="spellEnd"/>
      <w:r w:rsidRPr="00964114">
        <w:rPr>
          <w:rFonts w:ascii="Times New Roman" w:eastAsia="Times New Roman" w:hAnsi="Times New Roman" w:cs="Times New Roman"/>
          <w:color w:val="000000"/>
          <w:sz w:val="24"/>
          <w:szCs w:val="24"/>
          <w:lang w:eastAsia="uk-UA"/>
        </w:rPr>
        <w:t>’я), фізіологічні (задоволення основних біологічних потреб), емоційні (</w:t>
      </w:r>
      <w:proofErr w:type="spellStart"/>
      <w:r w:rsidRPr="00964114">
        <w:rPr>
          <w:rFonts w:ascii="Times New Roman" w:eastAsia="Times New Roman" w:hAnsi="Times New Roman" w:cs="Times New Roman"/>
          <w:color w:val="000000"/>
          <w:sz w:val="24"/>
          <w:szCs w:val="24"/>
          <w:lang w:eastAsia="uk-UA"/>
        </w:rPr>
        <w:t>гедонія</w:t>
      </w:r>
      <w:proofErr w:type="spellEnd"/>
      <w:r w:rsidRPr="00964114">
        <w:rPr>
          <w:rFonts w:ascii="Times New Roman" w:eastAsia="Times New Roman" w:hAnsi="Times New Roman" w:cs="Times New Roman"/>
          <w:color w:val="000000"/>
          <w:sz w:val="24"/>
          <w:szCs w:val="24"/>
          <w:lang w:eastAsia="uk-UA"/>
        </w:rPr>
        <w:t xml:space="preserve">, духовна гармонія, любов, самоповага, самореалізація), а </w:t>
      </w:r>
      <w:proofErr w:type="spellStart"/>
      <w:r w:rsidRPr="00964114">
        <w:rPr>
          <w:rFonts w:ascii="Times New Roman" w:eastAsia="Times New Roman" w:hAnsi="Times New Roman" w:cs="Times New Roman"/>
          <w:color w:val="000000"/>
          <w:sz w:val="24"/>
          <w:szCs w:val="24"/>
          <w:lang w:eastAsia="uk-UA"/>
        </w:rPr>
        <w:t>також фінансове благоп</w:t>
      </w:r>
      <w:proofErr w:type="spellEnd"/>
      <w:r w:rsidRPr="00964114">
        <w:rPr>
          <w:rFonts w:ascii="Times New Roman" w:eastAsia="Times New Roman" w:hAnsi="Times New Roman" w:cs="Times New Roman"/>
          <w:color w:val="000000"/>
          <w:sz w:val="24"/>
          <w:szCs w:val="24"/>
          <w:lang w:eastAsia="uk-UA"/>
        </w:rPr>
        <w:t>олуччя.</w:t>
      </w:r>
    </w:p>
    <w:p w:rsidR="00964114" w:rsidRPr="00964114" w:rsidRDefault="00964114" w:rsidP="00964114">
      <w:pPr>
        <w:widowControl w:val="0"/>
        <w:spacing w:after="0" w:line="240" w:lineRule="auto"/>
        <w:ind w:left="80"/>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В основі поняття «якість життя» лежить повноцінність і тривалість. Продовжити життя щонайменше на 30 років можна, якщо ви:</w:t>
      </w:r>
    </w:p>
    <w:p w:rsidR="00964114" w:rsidRPr="00964114" w:rsidRDefault="00964114" w:rsidP="00964114">
      <w:pPr>
        <w:widowControl w:val="0"/>
        <w:numPr>
          <w:ilvl w:val="0"/>
          <w:numId w:val="22"/>
        </w:numPr>
        <w:tabs>
          <w:tab w:val="clear" w:pos="720"/>
          <w:tab w:val="left" w:pos="1319"/>
        </w:tabs>
        <w:spacing w:after="0" w:line="240" w:lineRule="auto"/>
        <w:ind w:left="2038" w:hanging="136"/>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маєте домашню т</w:t>
      </w:r>
      <w:proofErr w:type="spellEnd"/>
      <w:r w:rsidRPr="00964114">
        <w:rPr>
          <w:rFonts w:ascii="Times New Roman" w:eastAsia="Times New Roman" w:hAnsi="Times New Roman" w:cs="Times New Roman"/>
          <w:color w:val="000000"/>
          <w:sz w:val="24"/>
          <w:szCs w:val="24"/>
          <w:lang w:eastAsia="uk-UA"/>
        </w:rPr>
        <w:t>варину;</w:t>
      </w:r>
    </w:p>
    <w:p w:rsidR="00964114" w:rsidRPr="00964114" w:rsidRDefault="00964114" w:rsidP="00964114">
      <w:pPr>
        <w:widowControl w:val="0"/>
        <w:numPr>
          <w:ilvl w:val="0"/>
          <w:numId w:val="22"/>
        </w:numPr>
        <w:tabs>
          <w:tab w:val="left" w:pos="-567"/>
        </w:tabs>
        <w:spacing w:before="23" w:after="0" w:line="240" w:lineRule="auto"/>
        <w:ind w:left="2038" w:hanging="136"/>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щасливі у шлюбі;</w:t>
      </w:r>
    </w:p>
    <w:p w:rsidR="00964114" w:rsidRPr="00964114" w:rsidRDefault="00964114" w:rsidP="00964114">
      <w:pPr>
        <w:widowControl w:val="0"/>
        <w:numPr>
          <w:ilvl w:val="0"/>
          <w:numId w:val="22"/>
        </w:numPr>
        <w:tabs>
          <w:tab w:val="clear" w:pos="720"/>
          <w:tab w:val="left" w:pos="1319"/>
        </w:tabs>
        <w:spacing w:before="23" w:after="0" w:line="240" w:lineRule="auto"/>
        <w:ind w:left="2038" w:hanging="136"/>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маєте вищу </w:t>
      </w:r>
      <w:proofErr w:type="spellEnd"/>
      <w:r w:rsidRPr="00964114">
        <w:rPr>
          <w:rFonts w:ascii="Times New Roman" w:eastAsia="Times New Roman" w:hAnsi="Times New Roman" w:cs="Times New Roman"/>
          <w:color w:val="000000"/>
          <w:sz w:val="24"/>
          <w:szCs w:val="24"/>
          <w:lang w:eastAsia="uk-UA"/>
        </w:rPr>
        <w:t>освіту;</w:t>
      </w:r>
    </w:p>
    <w:p w:rsidR="00964114" w:rsidRPr="00964114" w:rsidRDefault="00964114" w:rsidP="00964114">
      <w:pPr>
        <w:widowControl w:val="0"/>
        <w:numPr>
          <w:ilvl w:val="0"/>
          <w:numId w:val="22"/>
        </w:numPr>
        <w:tabs>
          <w:tab w:val="clear" w:pos="720"/>
          <w:tab w:val="left" w:pos="1319"/>
        </w:tabs>
        <w:spacing w:before="24" w:after="0" w:line="240" w:lineRule="auto"/>
        <w:ind w:left="2038" w:hanging="136"/>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спокійні;</w:t>
      </w:r>
    </w:p>
    <w:p w:rsidR="00964114" w:rsidRPr="00964114" w:rsidRDefault="00964114" w:rsidP="00964114">
      <w:pPr>
        <w:widowControl w:val="0"/>
        <w:numPr>
          <w:ilvl w:val="0"/>
          <w:numId w:val="22"/>
        </w:numPr>
        <w:tabs>
          <w:tab w:val="clear" w:pos="720"/>
          <w:tab w:val="left" w:pos="1319"/>
        </w:tabs>
        <w:spacing w:before="23" w:after="0" w:line="240" w:lineRule="auto"/>
        <w:ind w:left="2038" w:hanging="136"/>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думаєте позитивно;</w:t>
      </w:r>
    </w:p>
    <w:p w:rsidR="00964114" w:rsidRPr="00964114" w:rsidRDefault="00964114" w:rsidP="00964114">
      <w:pPr>
        <w:widowControl w:val="0"/>
        <w:numPr>
          <w:ilvl w:val="0"/>
          <w:numId w:val="22"/>
        </w:numPr>
        <w:tabs>
          <w:tab w:val="clear" w:pos="720"/>
          <w:tab w:val="left" w:pos="1319"/>
        </w:tabs>
        <w:spacing w:before="23" w:after="0" w:line="268" w:lineRule="auto"/>
        <w:ind w:left="2038" w:right="2692" w:hanging="13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харчуєтеся раціонально та повноцінно;</w:t>
      </w:r>
    </w:p>
    <w:p w:rsidR="00964114" w:rsidRPr="00964114" w:rsidRDefault="00964114" w:rsidP="00964114">
      <w:pPr>
        <w:widowControl w:val="0"/>
        <w:numPr>
          <w:ilvl w:val="0"/>
          <w:numId w:val="22"/>
        </w:numPr>
        <w:tabs>
          <w:tab w:val="clear" w:pos="720"/>
          <w:tab w:val="left" w:pos="1319"/>
        </w:tabs>
        <w:spacing w:after="0" w:line="268" w:lineRule="auto"/>
        <w:ind w:left="2038" w:right="991" w:hanging="135"/>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товаришуєте з великою кількістю людей;</w:t>
      </w:r>
    </w:p>
    <w:p w:rsidR="00964114" w:rsidRPr="00964114" w:rsidRDefault="00964114" w:rsidP="00964114">
      <w:pPr>
        <w:widowControl w:val="0"/>
        <w:numPr>
          <w:ilvl w:val="0"/>
          <w:numId w:val="22"/>
        </w:numPr>
        <w:tabs>
          <w:tab w:val="clear" w:pos="720"/>
          <w:tab w:val="left" w:pos="1319"/>
        </w:tabs>
        <w:spacing w:after="0" w:line="240" w:lineRule="auto"/>
        <w:ind w:left="2038" w:hanging="136"/>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не маєте ожиріння.</w:t>
      </w:r>
    </w:p>
    <w:p w:rsidR="00964114" w:rsidRPr="00964114" w:rsidRDefault="00964114" w:rsidP="00964114">
      <w:pPr>
        <w:widowControl w:val="0"/>
        <w:spacing w:after="0" w:line="240" w:lineRule="auto"/>
        <w:ind w:left="80"/>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Натомість вкоротити вік на 10 років можна, якщо:</w:t>
      </w:r>
    </w:p>
    <w:p w:rsidR="00964114" w:rsidRPr="00964114" w:rsidRDefault="00964114" w:rsidP="00964114">
      <w:pPr>
        <w:widowControl w:val="0"/>
        <w:numPr>
          <w:ilvl w:val="0"/>
          <w:numId w:val="23"/>
        </w:numPr>
        <w:tabs>
          <w:tab w:val="clear" w:pos="720"/>
          <w:tab w:val="left" w:pos="1319"/>
        </w:tabs>
        <w:spacing w:after="0" w:line="240" w:lineRule="auto"/>
        <w:ind w:left="2038" w:hanging="136"/>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розлучитися;</w:t>
      </w:r>
    </w:p>
    <w:p w:rsidR="00964114" w:rsidRPr="00964114" w:rsidRDefault="00964114" w:rsidP="00964114">
      <w:pPr>
        <w:widowControl w:val="0"/>
        <w:numPr>
          <w:ilvl w:val="0"/>
          <w:numId w:val="23"/>
        </w:numPr>
        <w:tabs>
          <w:tab w:val="clear" w:pos="720"/>
          <w:tab w:val="left" w:pos="1319"/>
        </w:tabs>
        <w:spacing w:before="23" w:after="0" w:line="240" w:lineRule="auto"/>
        <w:ind w:left="2038" w:hanging="136"/>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не закінчити школу;</w:t>
      </w:r>
    </w:p>
    <w:p w:rsidR="00964114" w:rsidRPr="00964114" w:rsidRDefault="00964114" w:rsidP="00964114">
      <w:pPr>
        <w:widowControl w:val="0"/>
        <w:numPr>
          <w:ilvl w:val="0"/>
          <w:numId w:val="23"/>
        </w:numPr>
        <w:tabs>
          <w:tab w:val="clear" w:pos="720"/>
          <w:tab w:val="left" w:pos="1319"/>
        </w:tabs>
        <w:spacing w:before="24" w:after="0" w:line="240" w:lineRule="auto"/>
        <w:ind w:left="2038" w:hanging="136"/>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жити поблизу </w:t>
      </w:r>
      <w:proofErr w:type="spellEnd"/>
      <w:r w:rsidRPr="00964114">
        <w:rPr>
          <w:rFonts w:ascii="Times New Roman" w:eastAsia="Times New Roman" w:hAnsi="Times New Roman" w:cs="Times New Roman"/>
          <w:color w:val="000000"/>
          <w:sz w:val="24"/>
          <w:szCs w:val="24"/>
          <w:lang w:eastAsia="uk-UA"/>
        </w:rPr>
        <w:t>траси.</w:t>
      </w:r>
    </w:p>
    <w:p w:rsidR="00964114" w:rsidRPr="00964114" w:rsidRDefault="00964114" w:rsidP="00964114">
      <w:pPr>
        <w:widowControl w:val="0"/>
        <w:spacing w:after="0" w:line="266" w:lineRule="auto"/>
        <w:ind w:left="709" w:right="-2" w:hanging="929"/>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8"/>
          <w:szCs w:val="28"/>
          <w:lang w:eastAsia="uk-UA"/>
        </w:rPr>
        <w:t xml:space="preserve">    </w:t>
      </w:r>
      <w:r w:rsidRPr="00964114">
        <w:rPr>
          <w:rFonts w:ascii="Times New Roman" w:eastAsia="Times New Roman" w:hAnsi="Times New Roman" w:cs="Times New Roman"/>
          <w:color w:val="000000"/>
          <w:sz w:val="28"/>
          <w:szCs w:val="28"/>
          <w:lang w:eastAsia="uk-UA"/>
        </w:rPr>
        <w:tab/>
      </w:r>
      <w:r w:rsidRPr="00964114">
        <w:rPr>
          <w:rFonts w:ascii="Times New Roman" w:eastAsia="Times New Roman" w:hAnsi="Times New Roman" w:cs="Times New Roman"/>
          <w:color w:val="000000"/>
          <w:sz w:val="28"/>
          <w:szCs w:val="28"/>
          <w:lang w:eastAsia="uk-UA"/>
        </w:rPr>
        <w:tab/>
      </w:r>
      <w:r w:rsidRPr="00964114">
        <w:rPr>
          <w:rFonts w:ascii="Times New Roman" w:eastAsia="Times New Roman" w:hAnsi="Times New Roman" w:cs="Times New Roman"/>
          <w:color w:val="000000"/>
          <w:sz w:val="24"/>
          <w:szCs w:val="24"/>
          <w:lang w:eastAsia="uk-UA"/>
        </w:rPr>
        <w:t xml:space="preserve">Людина здатна ототожнювати якість життя з перспективою існування, щастям, віком тощо. Наприклад, індивідуум схильний до втрати перспективи за умов відсутності або незавершеності сепарації з батьками, недовіри близьких, втраті контакту з дітьми, відсутності самореалізації на роботі, втраті друзів, духовності тощо. Людина переосмислює своє життя (відбувається так званий екзистенціальний криз), а хвороба у цьому стані (як це не парадоксально) дає можливість по-новому подивитися на звичні речі. Загалом той негатив, який несе із собою розлад (депресію, паніку, страх, часто розвал сім’ї тощо) водночас дає можливість створити нову площину  для спілкування у родині, налагодити по-іншому контакти з дітьми (хвора людина змушена вести спокійніший спосіб життя), обрати інший спосіб життя (зокрема без шкідливих звичок), розширити інформаційну зону (пошук інформації про хворобу) тощо. Це теж позначається на якості життя пацієнта, бо розлад (хвороба) запускає передусім цілий каскад власних психологічних змін. Звісно, краще бути здоровим, ніж хворим, проте заперечувати новий рівень розуміння проблем хворої людини оточуючими неможливо. З’являється ототожнення якості життя та щастя. Вимальовуються об’єкти щастя: спрямованість на іншого, </w:t>
      </w:r>
      <w:r w:rsidRPr="00964114">
        <w:rPr>
          <w:rFonts w:ascii="Times New Roman" w:eastAsia="Times New Roman" w:hAnsi="Times New Roman" w:cs="Times New Roman"/>
          <w:color w:val="000000"/>
          <w:sz w:val="24"/>
          <w:szCs w:val="24"/>
          <w:lang w:eastAsia="uk-UA"/>
        </w:rPr>
        <w:lastRenderedPageBreak/>
        <w:t xml:space="preserve">безконфліктність спілкування, довірливі стосунки, </w:t>
      </w:r>
      <w:proofErr w:type="spellStart"/>
      <w:r w:rsidRPr="00964114">
        <w:rPr>
          <w:rFonts w:ascii="Times New Roman" w:eastAsia="Times New Roman" w:hAnsi="Times New Roman" w:cs="Times New Roman"/>
          <w:color w:val="000000"/>
          <w:sz w:val="24"/>
          <w:szCs w:val="24"/>
          <w:lang w:eastAsia="uk-UA"/>
        </w:rPr>
        <w:t>емпатія</w:t>
      </w:r>
      <w:proofErr w:type="spellEnd"/>
      <w:r w:rsidRPr="00964114">
        <w:rPr>
          <w:rFonts w:ascii="Times New Roman" w:eastAsia="Times New Roman" w:hAnsi="Times New Roman" w:cs="Times New Roman"/>
          <w:color w:val="000000"/>
          <w:sz w:val="24"/>
          <w:szCs w:val="24"/>
          <w:lang w:eastAsia="uk-UA"/>
        </w:rPr>
        <w:t xml:space="preserve"> (співчуття), розуміння іншого тощо.</w:t>
      </w:r>
    </w:p>
    <w:p w:rsidR="00964114" w:rsidRPr="00964114" w:rsidRDefault="00964114" w:rsidP="00964114">
      <w:pPr>
        <w:spacing w:line="240" w:lineRule="auto"/>
        <w:rPr>
          <w:rFonts w:ascii="Times New Roman" w:eastAsia="Times New Roman" w:hAnsi="Times New Roman" w:cs="Times New Roman"/>
          <w:sz w:val="24"/>
          <w:szCs w:val="24"/>
          <w:lang w:eastAsia="uk-UA"/>
        </w:rPr>
      </w:pPr>
      <w:r w:rsidRPr="00964114">
        <w:rPr>
          <w:rFonts w:ascii="Calibri" w:eastAsia="Times New Roman" w:hAnsi="Calibri" w:cs="Calibri"/>
          <w:b/>
          <w:bCs/>
          <w:color w:val="000000"/>
          <w:sz w:val="24"/>
          <w:szCs w:val="24"/>
          <w:lang w:eastAsia="uk-UA"/>
        </w:rPr>
        <w:t xml:space="preserve">        </w:t>
      </w:r>
    </w:p>
    <w:p w:rsidR="00964114" w:rsidRPr="00964114" w:rsidRDefault="00964114" w:rsidP="00964114">
      <w:pPr>
        <w:spacing w:line="240" w:lineRule="auto"/>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lang w:eastAsia="uk-UA"/>
        </w:rPr>
        <w:t>ТРИВОЖНІ СТАНИ</w:t>
      </w:r>
    </w:p>
    <w:p w:rsidR="00964114" w:rsidRPr="00964114" w:rsidRDefault="00964114" w:rsidP="00964114">
      <w:pPr>
        <w:spacing w:line="240" w:lineRule="auto"/>
        <w:ind w:left="567" w:firstLine="141"/>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В останні роки психіатри, психологи все </w:t>
      </w:r>
      <w:proofErr w:type="spellStart"/>
      <w:r w:rsidRPr="00964114">
        <w:rPr>
          <w:rFonts w:ascii="Times New Roman" w:eastAsia="Times New Roman" w:hAnsi="Times New Roman" w:cs="Times New Roman"/>
          <w:color w:val="000000"/>
          <w:sz w:val="24"/>
          <w:szCs w:val="24"/>
          <w:lang w:eastAsia="uk-UA"/>
        </w:rPr>
        <w:t>більше використовують </w:t>
      </w:r>
      <w:proofErr w:type="spellEnd"/>
      <w:r w:rsidRPr="00964114">
        <w:rPr>
          <w:rFonts w:ascii="Times New Roman" w:eastAsia="Times New Roman" w:hAnsi="Times New Roman" w:cs="Times New Roman"/>
          <w:color w:val="000000"/>
          <w:sz w:val="24"/>
          <w:szCs w:val="24"/>
          <w:lang w:eastAsia="uk-UA"/>
        </w:rPr>
        <w:t xml:space="preserve">поняття </w:t>
      </w:r>
      <w:proofErr w:type="spellStart"/>
      <w:r w:rsidRPr="00964114">
        <w:rPr>
          <w:rFonts w:ascii="Times New Roman" w:eastAsia="Times New Roman" w:hAnsi="Times New Roman" w:cs="Times New Roman"/>
          <w:color w:val="000000"/>
          <w:sz w:val="24"/>
          <w:szCs w:val="24"/>
          <w:lang w:eastAsia="uk-UA"/>
        </w:rPr>
        <w:t>три- вожних с</w:t>
      </w:r>
      <w:proofErr w:type="spellEnd"/>
      <w:r w:rsidRPr="00964114">
        <w:rPr>
          <w:rFonts w:ascii="Times New Roman" w:eastAsia="Times New Roman" w:hAnsi="Times New Roman" w:cs="Times New Roman"/>
          <w:color w:val="000000"/>
          <w:sz w:val="24"/>
          <w:szCs w:val="24"/>
          <w:lang w:eastAsia="uk-UA"/>
        </w:rPr>
        <w:t>танів, більш визнаним стає цей термін і серед спеціалістів внутрішньої медицини. Тривожні стани — одне з ключових понять психосоматичної медицини.</w:t>
      </w:r>
    </w:p>
    <w:p w:rsidR="00964114" w:rsidRPr="00964114" w:rsidRDefault="00964114" w:rsidP="00964114">
      <w:pPr>
        <w:widowControl w:val="0"/>
        <w:spacing w:after="0" w:line="264" w:lineRule="auto"/>
        <w:ind w:left="567" w:right="-2" w:firstLine="141"/>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    </w:t>
      </w:r>
      <w:r w:rsidRPr="00964114">
        <w:rPr>
          <w:rFonts w:ascii="Times New Roman" w:eastAsia="Times New Roman" w:hAnsi="Times New Roman" w:cs="Times New Roman"/>
          <w:b/>
          <w:bCs/>
          <w:color w:val="000000"/>
          <w:sz w:val="24"/>
          <w:szCs w:val="24"/>
          <w:lang w:eastAsia="uk-UA"/>
        </w:rPr>
        <w:t>Виникненню тривожних станів сприяє цілий ряд моментів життєвої історії:</w:t>
      </w:r>
      <w:r w:rsidRPr="00964114">
        <w:rPr>
          <w:rFonts w:ascii="Times New Roman" w:eastAsia="Times New Roman" w:hAnsi="Times New Roman" w:cs="Times New Roman"/>
          <w:color w:val="000000"/>
          <w:sz w:val="24"/>
          <w:szCs w:val="24"/>
          <w:lang w:eastAsia="uk-UA"/>
        </w:rPr>
        <w:t xml:space="preserve"> нещасливе дитинство,</w:t>
      </w:r>
      <w:proofErr w:type="spellStart"/>
      <w:r w:rsidRPr="00964114">
        <w:rPr>
          <w:rFonts w:ascii="Times New Roman" w:eastAsia="Times New Roman" w:hAnsi="Times New Roman" w:cs="Times New Roman"/>
          <w:color w:val="000000"/>
          <w:sz w:val="24"/>
          <w:szCs w:val="24"/>
          <w:lang w:eastAsia="uk-UA"/>
        </w:rPr>
        <w:t> виховання</w:t>
      </w:r>
      <w:proofErr w:type="spellEnd"/>
      <w:r w:rsidRPr="00964114">
        <w:rPr>
          <w:rFonts w:ascii="Times New Roman" w:eastAsia="Times New Roman" w:hAnsi="Times New Roman" w:cs="Times New Roman"/>
          <w:color w:val="000000"/>
          <w:sz w:val="24"/>
          <w:szCs w:val="24"/>
          <w:lang w:eastAsia="uk-UA"/>
        </w:rPr>
        <w:t xml:space="preserve"> у дитячому будинку, відчуття ізоляції серед однолітків, шкільні, емоційні, фінансові, поведінкові проблеми, зрада  друзів,  проблеми у відносинах з членами родини, </w:t>
      </w:r>
      <w:proofErr w:type="spellStart"/>
      <w:r w:rsidRPr="00964114">
        <w:rPr>
          <w:rFonts w:ascii="Times New Roman" w:eastAsia="Times New Roman" w:hAnsi="Times New Roman" w:cs="Times New Roman"/>
          <w:color w:val="000000"/>
          <w:sz w:val="24"/>
          <w:szCs w:val="24"/>
          <w:lang w:eastAsia="uk-UA"/>
        </w:rPr>
        <w:t>особливо — близькими</w:t>
      </w:r>
      <w:proofErr w:type="spellEnd"/>
      <w:r w:rsidRPr="00964114">
        <w:rPr>
          <w:rFonts w:ascii="Times New Roman" w:eastAsia="Times New Roman" w:hAnsi="Times New Roman" w:cs="Times New Roman"/>
          <w:color w:val="000000"/>
          <w:sz w:val="24"/>
          <w:szCs w:val="24"/>
          <w:lang w:eastAsia="uk-UA"/>
        </w:rPr>
        <w:t xml:space="preserve"> родичами, їх нерозуміння (але негативною є і надмірна батьківська опіка), смерть близьких, суворі покарання </w:t>
      </w:r>
      <w:proofErr w:type="spellStart"/>
      <w:r w:rsidRPr="00964114">
        <w:rPr>
          <w:rFonts w:ascii="Times New Roman" w:eastAsia="Times New Roman" w:hAnsi="Times New Roman" w:cs="Times New Roman"/>
          <w:color w:val="000000"/>
          <w:sz w:val="24"/>
          <w:szCs w:val="24"/>
          <w:lang w:eastAsia="uk-UA"/>
        </w:rPr>
        <w:t>і сексуальне насильст</w:t>
      </w:r>
      <w:proofErr w:type="spellEnd"/>
      <w:r w:rsidRPr="00964114">
        <w:rPr>
          <w:rFonts w:ascii="Times New Roman" w:eastAsia="Times New Roman" w:hAnsi="Times New Roman" w:cs="Times New Roman"/>
          <w:color w:val="000000"/>
          <w:sz w:val="24"/>
          <w:szCs w:val="24"/>
          <w:lang w:eastAsia="uk-UA"/>
        </w:rPr>
        <w:t>во, серйозні залякування і глузування. Значну роль відіграють правопорушення, вживання наркотиків, алкоголю, порушення харчування, со</w:t>
      </w:r>
      <w:r>
        <w:rPr>
          <w:rFonts w:ascii="Times New Roman" w:eastAsia="Times New Roman" w:hAnsi="Times New Roman" w:cs="Times New Roman"/>
          <w:color w:val="000000"/>
          <w:sz w:val="24"/>
          <w:szCs w:val="24"/>
          <w:lang w:eastAsia="uk-UA"/>
        </w:rPr>
        <w:t xml:space="preserve">матичні проблеми </w:t>
      </w:r>
      <w:proofErr w:type="spellStart"/>
      <w:r>
        <w:rPr>
          <w:rFonts w:ascii="Times New Roman" w:eastAsia="Times New Roman" w:hAnsi="Times New Roman" w:cs="Times New Roman"/>
          <w:color w:val="000000"/>
          <w:sz w:val="24"/>
          <w:szCs w:val="24"/>
          <w:lang w:eastAsia="uk-UA"/>
        </w:rPr>
        <w:t>зі здоро</w:t>
      </w:r>
      <w:proofErr w:type="spellEnd"/>
      <w:r>
        <w:rPr>
          <w:rFonts w:ascii="Times New Roman" w:eastAsia="Times New Roman" w:hAnsi="Times New Roman" w:cs="Times New Roman"/>
          <w:color w:val="000000"/>
          <w:sz w:val="24"/>
          <w:szCs w:val="24"/>
          <w:lang w:eastAsia="uk-UA"/>
        </w:rPr>
        <w:t>в</w:t>
      </w:r>
      <w:r w:rsidRPr="00964114">
        <w:rPr>
          <w:rFonts w:ascii="Times New Roman" w:eastAsia="Times New Roman" w:hAnsi="Times New Roman" w:cs="Times New Roman"/>
          <w:color w:val="000000"/>
          <w:sz w:val="24"/>
          <w:szCs w:val="24"/>
          <w:lang w:eastAsia="uk-UA"/>
        </w:rPr>
        <w:t>ям.</w:t>
      </w:r>
    </w:p>
    <w:p w:rsidR="00964114" w:rsidRPr="00964114" w:rsidRDefault="00964114" w:rsidP="00964114">
      <w:pPr>
        <w:widowControl w:val="0"/>
        <w:spacing w:after="0" w:line="264" w:lineRule="auto"/>
        <w:ind w:left="567" w:right="-2" w:firstLine="141"/>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lang w:eastAsia="uk-UA"/>
        </w:rPr>
        <w:t>Основні страхи, притаманні людині із тривожними станами</w:t>
      </w:r>
      <w:r w:rsidRPr="00964114">
        <w:rPr>
          <w:rFonts w:ascii="Times New Roman" w:eastAsia="Times New Roman" w:hAnsi="Times New Roman" w:cs="Times New Roman"/>
          <w:color w:val="000000"/>
          <w:sz w:val="24"/>
          <w:szCs w:val="24"/>
          <w:lang w:eastAsia="uk-UA"/>
        </w:rPr>
        <w:t xml:space="preserve"> — страх критики, начальства, нових ситуацій, бути відторгненим (але і бути в центрі уваги), бути неповноцінним, сказати «ні».</w:t>
      </w:r>
    </w:p>
    <w:p w:rsidR="00964114" w:rsidRPr="00964114" w:rsidRDefault="00964114" w:rsidP="00964114">
      <w:pPr>
        <w:widowControl w:val="0"/>
        <w:spacing w:after="0" w:line="264" w:lineRule="auto"/>
        <w:ind w:left="567" w:right="-2" w:firstLine="141"/>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При наявності тривожних станів у людей проявляються зміни як психологічної, так і соматичної сфер. Серед психологічних симптомів — </w:t>
      </w:r>
      <w:r w:rsidRPr="00964114">
        <w:rPr>
          <w:rFonts w:ascii="Times New Roman" w:eastAsia="Times New Roman" w:hAnsi="Times New Roman" w:cs="Times New Roman"/>
          <w:color w:val="000000"/>
          <w:sz w:val="24"/>
          <w:szCs w:val="24"/>
          <w:u w:val="single"/>
          <w:lang w:eastAsia="uk-UA"/>
        </w:rPr>
        <w:t xml:space="preserve">відчуття нервозності, лякливості, стурбованості, раптові безпричинні страхи, тривожне і неприємне передчуття чогось недоброго, відсутність насолоди від життя, важкість зосередження на певній діяльності. </w:t>
      </w:r>
      <w:r w:rsidRPr="00964114">
        <w:rPr>
          <w:rFonts w:ascii="Times New Roman" w:eastAsia="Times New Roman" w:hAnsi="Times New Roman" w:cs="Times New Roman"/>
          <w:color w:val="000000"/>
          <w:sz w:val="24"/>
          <w:szCs w:val="24"/>
          <w:lang w:eastAsia="uk-UA"/>
        </w:rPr>
        <w:t xml:space="preserve">Соматичні та вегетативні «маски» тривожних станів, які часто гальмують шлях до встановлення діагнозу тривожних станів, наступні: безпричинне серцебиття, головний біль, порушений, поверхневий сон, відчуття тремору, підвищена пітливість, ускладнене дихання, відчуття гарячки чи холоду, дискомфорт у животі, зміна ваги тіла, відчуття </w:t>
      </w:r>
      <w:proofErr w:type="spellStart"/>
      <w:r w:rsidRPr="00964114">
        <w:rPr>
          <w:rFonts w:ascii="Times New Roman" w:eastAsia="Times New Roman" w:hAnsi="Times New Roman" w:cs="Times New Roman"/>
          <w:color w:val="000000"/>
          <w:sz w:val="24"/>
          <w:szCs w:val="24"/>
          <w:lang w:eastAsia="uk-UA"/>
        </w:rPr>
        <w:t>„кому</w:t>
      </w:r>
      <w:proofErr w:type="spellEnd"/>
      <w:r w:rsidRPr="00964114">
        <w:rPr>
          <w:rFonts w:ascii="Times New Roman" w:eastAsia="Times New Roman" w:hAnsi="Times New Roman" w:cs="Times New Roman"/>
          <w:color w:val="000000"/>
          <w:sz w:val="24"/>
          <w:szCs w:val="24"/>
          <w:lang w:eastAsia="uk-UA"/>
        </w:rPr>
        <w:t>” в горлі та ін.</w:t>
      </w:r>
    </w:p>
    <w:p w:rsidR="00964114" w:rsidRPr="00964114" w:rsidRDefault="00964114" w:rsidP="00964114">
      <w:pPr>
        <w:keepNext/>
        <w:keepLines/>
        <w:shd w:val="clear" w:color="auto" w:fill="FFFFFF"/>
        <w:spacing w:before="250" w:after="125" w:line="240" w:lineRule="auto"/>
        <w:jc w:val="center"/>
        <w:outlineLvl w:val="1"/>
        <w:rPr>
          <w:rFonts w:ascii="Times New Roman" w:eastAsia="Times New Roman" w:hAnsi="Times New Roman" w:cs="Times New Roman"/>
          <w:b/>
          <w:bCs/>
          <w:sz w:val="36"/>
          <w:szCs w:val="36"/>
          <w:lang w:eastAsia="uk-UA"/>
        </w:rPr>
      </w:pPr>
      <w:r w:rsidRPr="00964114">
        <w:rPr>
          <w:rFonts w:ascii="Times New Roman" w:eastAsia="Times New Roman" w:hAnsi="Times New Roman" w:cs="Times New Roman"/>
          <w:b/>
          <w:bCs/>
          <w:color w:val="000000"/>
          <w:sz w:val="24"/>
          <w:szCs w:val="24"/>
          <w:lang w:eastAsia="uk-UA"/>
        </w:rPr>
        <w:t>ЯК УНИКНУТИ ЗГУБНОГО ВПЛИВУ НА ПСИХІКУ ПАНДЕМІЇ</w:t>
      </w:r>
    </w:p>
    <w:p w:rsidR="00964114" w:rsidRPr="00964114" w:rsidRDefault="00964114" w:rsidP="00964114">
      <w:pPr>
        <w:keepNext/>
        <w:keepLines/>
        <w:shd w:val="clear" w:color="auto" w:fill="FFFFFF"/>
        <w:spacing w:before="250" w:after="125" w:line="240" w:lineRule="auto"/>
        <w:jc w:val="both"/>
        <w:outlineLvl w:val="2"/>
        <w:rPr>
          <w:rFonts w:ascii="Times New Roman" w:eastAsia="Times New Roman" w:hAnsi="Times New Roman" w:cs="Times New Roman"/>
          <w:b/>
          <w:bCs/>
          <w:sz w:val="27"/>
          <w:szCs w:val="27"/>
          <w:lang w:eastAsia="uk-UA"/>
        </w:rPr>
      </w:pPr>
      <w:r w:rsidRPr="00964114">
        <w:rPr>
          <w:rFonts w:ascii="Times New Roman" w:eastAsia="Times New Roman" w:hAnsi="Times New Roman" w:cs="Times New Roman"/>
          <w:b/>
          <w:bCs/>
          <w:color w:val="000000"/>
          <w:sz w:val="24"/>
          <w:szCs w:val="24"/>
          <w:lang w:eastAsia="uk-UA"/>
        </w:rPr>
        <w:t>           Рекомендації загального характеру</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Необхідно складати план своїх дій на кожен день і тиждень (наприклад, </w:t>
      </w:r>
      <w:proofErr w:type="spellStart"/>
      <w:r w:rsidRPr="00964114">
        <w:rPr>
          <w:rFonts w:ascii="Times New Roman" w:eastAsia="Times New Roman" w:hAnsi="Times New Roman" w:cs="Times New Roman"/>
          <w:color w:val="000000"/>
          <w:sz w:val="24"/>
          <w:szCs w:val="24"/>
          <w:lang w:eastAsia="uk-UA"/>
        </w:rPr>
        <w:t>планувати заздалегідь розклад на</w:t>
      </w:r>
      <w:proofErr w:type="spellEnd"/>
      <w:r w:rsidRPr="00964114">
        <w:rPr>
          <w:rFonts w:ascii="Times New Roman" w:eastAsia="Times New Roman" w:hAnsi="Times New Roman" w:cs="Times New Roman"/>
          <w:color w:val="000000"/>
          <w:sz w:val="24"/>
          <w:szCs w:val="24"/>
          <w:lang w:eastAsia="uk-UA"/>
        </w:rPr>
        <w:t xml:space="preserve">вчання або роботи у віддаленому режимі, проведення дозвілля, </w:t>
      </w:r>
      <w:proofErr w:type="spellStart"/>
      <w:r w:rsidRPr="00964114">
        <w:rPr>
          <w:rFonts w:ascii="Times New Roman" w:eastAsia="Times New Roman" w:hAnsi="Times New Roman" w:cs="Times New Roman"/>
          <w:color w:val="000000"/>
          <w:sz w:val="24"/>
          <w:szCs w:val="24"/>
          <w:lang w:eastAsia="uk-UA"/>
        </w:rPr>
        <w:t>заняття фізичними </w:t>
      </w:r>
      <w:proofErr w:type="spellEnd"/>
      <w:r w:rsidRPr="00964114">
        <w:rPr>
          <w:rFonts w:ascii="Times New Roman" w:eastAsia="Times New Roman" w:hAnsi="Times New Roman" w:cs="Times New Roman"/>
          <w:color w:val="000000"/>
          <w:sz w:val="24"/>
          <w:szCs w:val="24"/>
          <w:lang w:eastAsia="uk-UA"/>
        </w:rPr>
        <w:t>вправами в умовах самоізоляції. Потрібно прагнути до неухильного дотримання такого розкладу кожен день.</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Регулярний </w:t>
      </w:r>
      <w:proofErr w:type="spellEnd"/>
      <w:r w:rsidRPr="00964114">
        <w:rPr>
          <w:rFonts w:ascii="Times New Roman" w:eastAsia="Times New Roman" w:hAnsi="Times New Roman" w:cs="Times New Roman"/>
          <w:color w:val="000000"/>
          <w:sz w:val="24"/>
          <w:szCs w:val="24"/>
          <w:lang w:eastAsia="uk-UA"/>
        </w:rPr>
        <w:t xml:space="preserve">і достатній сон, регулярне та здорове харчування, достатня кількість рідини і дотримання особистої гігієни необхідні не тільки для </w:t>
      </w:r>
      <w:proofErr w:type="spellStart"/>
      <w:r w:rsidRPr="00964114">
        <w:rPr>
          <w:rFonts w:ascii="Times New Roman" w:eastAsia="Times New Roman" w:hAnsi="Times New Roman" w:cs="Times New Roman"/>
          <w:color w:val="000000"/>
          <w:sz w:val="24"/>
          <w:szCs w:val="24"/>
          <w:lang w:eastAsia="uk-UA"/>
        </w:rPr>
        <w:t>підтримки</w:t>
      </w:r>
      <w:r>
        <w:rPr>
          <w:rFonts w:ascii="Times New Roman" w:eastAsia="Times New Roman" w:hAnsi="Times New Roman" w:cs="Times New Roman"/>
          <w:color w:val="000000"/>
          <w:sz w:val="24"/>
          <w:szCs w:val="24"/>
          <w:lang w:eastAsia="uk-UA"/>
        </w:rPr>
        <w:t> хорошого фізичн</w:t>
      </w:r>
      <w:proofErr w:type="spellEnd"/>
      <w:r>
        <w:rPr>
          <w:rFonts w:ascii="Times New Roman" w:eastAsia="Times New Roman" w:hAnsi="Times New Roman" w:cs="Times New Roman"/>
          <w:color w:val="000000"/>
          <w:sz w:val="24"/>
          <w:szCs w:val="24"/>
          <w:lang w:eastAsia="uk-UA"/>
        </w:rPr>
        <w:t>ого </w:t>
      </w:r>
      <w:proofErr w:type="spellStart"/>
      <w:r>
        <w:rPr>
          <w:rFonts w:ascii="Times New Roman" w:eastAsia="Times New Roman" w:hAnsi="Times New Roman" w:cs="Times New Roman"/>
          <w:color w:val="000000"/>
          <w:sz w:val="24"/>
          <w:szCs w:val="24"/>
          <w:lang w:eastAsia="uk-UA"/>
        </w:rPr>
        <w:t>здоров</w:t>
      </w:r>
      <w:r w:rsidRPr="00964114">
        <w:rPr>
          <w:rFonts w:ascii="Times New Roman" w:eastAsia="Times New Roman" w:hAnsi="Times New Roman" w:cs="Times New Roman"/>
          <w:color w:val="000000"/>
          <w:sz w:val="24"/>
          <w:szCs w:val="24"/>
          <w:lang w:eastAsia="uk-UA"/>
        </w:rPr>
        <w:t>я</w:t>
      </w:r>
      <w:proofErr w:type="spellEnd"/>
      <w:r w:rsidRPr="00964114">
        <w:rPr>
          <w:rFonts w:ascii="Times New Roman" w:eastAsia="Times New Roman" w:hAnsi="Times New Roman" w:cs="Times New Roman"/>
          <w:color w:val="000000"/>
          <w:sz w:val="24"/>
          <w:szCs w:val="24"/>
          <w:lang w:eastAsia="uk-UA"/>
        </w:rPr>
        <w:t xml:space="preserve">, а й для </w:t>
      </w:r>
      <w:proofErr w:type="spellStart"/>
      <w:r w:rsidRPr="00964114">
        <w:rPr>
          <w:rFonts w:ascii="Times New Roman" w:eastAsia="Times New Roman" w:hAnsi="Times New Roman" w:cs="Times New Roman"/>
          <w:color w:val="000000"/>
          <w:sz w:val="24"/>
          <w:szCs w:val="24"/>
          <w:lang w:eastAsia="uk-UA"/>
        </w:rPr>
        <w:t>поліпшення психологічного б</w:t>
      </w:r>
      <w:proofErr w:type="spellEnd"/>
      <w:r w:rsidRPr="00964114">
        <w:rPr>
          <w:rFonts w:ascii="Times New Roman" w:eastAsia="Times New Roman" w:hAnsi="Times New Roman" w:cs="Times New Roman"/>
          <w:color w:val="000000"/>
          <w:sz w:val="24"/>
          <w:szCs w:val="24"/>
          <w:lang w:eastAsia="uk-UA"/>
        </w:rPr>
        <w:t>лагополуччя.</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Регулярна </w:t>
      </w:r>
      <w:proofErr w:type="spellStart"/>
      <w:r w:rsidRPr="00964114">
        <w:rPr>
          <w:rFonts w:ascii="Times New Roman" w:eastAsia="Times New Roman" w:hAnsi="Times New Roman" w:cs="Times New Roman"/>
          <w:color w:val="000000"/>
          <w:sz w:val="24"/>
          <w:szCs w:val="24"/>
          <w:lang w:eastAsia="uk-UA"/>
        </w:rPr>
        <w:t>фізична активність н</w:t>
      </w:r>
      <w:proofErr w:type="spellEnd"/>
      <w:r w:rsidRPr="00964114">
        <w:rPr>
          <w:rFonts w:ascii="Times New Roman" w:eastAsia="Times New Roman" w:hAnsi="Times New Roman" w:cs="Times New Roman"/>
          <w:color w:val="000000"/>
          <w:sz w:val="24"/>
          <w:szCs w:val="24"/>
          <w:lang w:eastAsia="uk-UA"/>
        </w:rPr>
        <w:t>еобхідна не тільки для підтримки </w:t>
      </w:r>
      <w:r>
        <w:rPr>
          <w:rFonts w:ascii="Times New Roman" w:eastAsia="Times New Roman" w:hAnsi="Times New Roman" w:cs="Times New Roman"/>
          <w:color w:val="000000"/>
          <w:sz w:val="24"/>
          <w:szCs w:val="24"/>
          <w:lang w:eastAsia="uk-UA"/>
        </w:rPr>
        <w:t>здоров</w:t>
      </w:r>
      <w:r w:rsidRPr="00964114">
        <w:rPr>
          <w:rFonts w:ascii="Times New Roman" w:eastAsia="Times New Roman" w:hAnsi="Times New Roman" w:cs="Times New Roman"/>
          <w:color w:val="000000"/>
          <w:sz w:val="24"/>
          <w:szCs w:val="24"/>
          <w:lang w:eastAsia="uk-UA"/>
        </w:rPr>
        <w:t xml:space="preserve">я тіла - вона </w:t>
      </w:r>
      <w:proofErr w:type="spellStart"/>
      <w:r w:rsidRPr="00964114">
        <w:rPr>
          <w:rFonts w:ascii="Times New Roman" w:eastAsia="Times New Roman" w:hAnsi="Times New Roman" w:cs="Times New Roman"/>
          <w:color w:val="000000"/>
          <w:sz w:val="24"/>
          <w:szCs w:val="24"/>
          <w:lang w:eastAsia="uk-UA"/>
        </w:rPr>
        <w:t>також сприяє підв</w:t>
      </w:r>
      <w:proofErr w:type="spellEnd"/>
      <w:r w:rsidRPr="00964114">
        <w:rPr>
          <w:rFonts w:ascii="Times New Roman" w:eastAsia="Times New Roman" w:hAnsi="Times New Roman" w:cs="Times New Roman"/>
          <w:color w:val="000000"/>
          <w:sz w:val="24"/>
          <w:szCs w:val="24"/>
          <w:lang w:eastAsia="uk-UA"/>
        </w:rPr>
        <w:t xml:space="preserve">ищенню настрою за </w:t>
      </w:r>
      <w:proofErr w:type="spellStart"/>
      <w:r w:rsidRPr="00964114">
        <w:rPr>
          <w:rFonts w:ascii="Times New Roman" w:eastAsia="Times New Roman" w:hAnsi="Times New Roman" w:cs="Times New Roman"/>
          <w:color w:val="000000"/>
          <w:sz w:val="24"/>
          <w:szCs w:val="24"/>
          <w:lang w:eastAsia="uk-UA"/>
        </w:rPr>
        <w:t>рахунок зниження рівня гормоні</w:t>
      </w:r>
      <w:proofErr w:type="spellEnd"/>
      <w:r w:rsidRPr="00964114">
        <w:rPr>
          <w:rFonts w:ascii="Times New Roman" w:eastAsia="Times New Roman" w:hAnsi="Times New Roman" w:cs="Times New Roman"/>
          <w:color w:val="000000"/>
          <w:sz w:val="24"/>
          <w:szCs w:val="24"/>
          <w:lang w:eastAsia="uk-UA"/>
        </w:rPr>
        <w:t xml:space="preserve">в стресу, </w:t>
      </w:r>
      <w:proofErr w:type="spellStart"/>
      <w:r w:rsidRPr="00964114">
        <w:rPr>
          <w:rFonts w:ascii="Times New Roman" w:eastAsia="Times New Roman" w:hAnsi="Times New Roman" w:cs="Times New Roman"/>
          <w:color w:val="000000"/>
          <w:sz w:val="24"/>
          <w:szCs w:val="24"/>
          <w:lang w:eastAsia="uk-UA"/>
        </w:rPr>
        <w:t>стимуляції вироблення ендорфіні</w:t>
      </w:r>
      <w:proofErr w:type="spellEnd"/>
      <w:r w:rsidRPr="00964114">
        <w:rPr>
          <w:rFonts w:ascii="Times New Roman" w:eastAsia="Times New Roman" w:hAnsi="Times New Roman" w:cs="Times New Roman"/>
          <w:color w:val="000000"/>
          <w:sz w:val="24"/>
          <w:szCs w:val="24"/>
          <w:lang w:eastAsia="uk-UA"/>
        </w:rPr>
        <w:t>в (</w:t>
      </w:r>
      <w:proofErr w:type="spellStart"/>
      <w:r w:rsidRPr="00964114">
        <w:rPr>
          <w:rFonts w:ascii="Times New Roman" w:eastAsia="Times New Roman" w:hAnsi="Times New Roman" w:cs="Times New Roman"/>
          <w:color w:val="000000"/>
          <w:sz w:val="24"/>
          <w:szCs w:val="24"/>
          <w:lang w:eastAsia="uk-UA"/>
        </w:rPr>
        <w:t>тобто природних хімічних р</w:t>
      </w:r>
      <w:proofErr w:type="spellEnd"/>
      <w:r w:rsidRPr="00964114">
        <w:rPr>
          <w:rFonts w:ascii="Times New Roman" w:eastAsia="Times New Roman" w:hAnsi="Times New Roman" w:cs="Times New Roman"/>
          <w:color w:val="000000"/>
          <w:sz w:val="24"/>
          <w:szCs w:val="24"/>
          <w:lang w:eastAsia="uk-UA"/>
        </w:rPr>
        <w:t xml:space="preserve">ечовин в мозку, </w:t>
      </w:r>
      <w:proofErr w:type="spellStart"/>
      <w:r w:rsidRPr="00964114">
        <w:rPr>
          <w:rFonts w:ascii="Times New Roman" w:eastAsia="Times New Roman" w:hAnsi="Times New Roman" w:cs="Times New Roman"/>
          <w:color w:val="000000"/>
          <w:sz w:val="24"/>
          <w:szCs w:val="24"/>
          <w:lang w:eastAsia="uk-UA"/>
        </w:rPr>
        <w:t>які знімають біль і покращують нас</w:t>
      </w:r>
      <w:proofErr w:type="spellEnd"/>
      <w:r w:rsidRPr="00964114">
        <w:rPr>
          <w:rFonts w:ascii="Times New Roman" w:eastAsia="Times New Roman" w:hAnsi="Times New Roman" w:cs="Times New Roman"/>
          <w:color w:val="000000"/>
          <w:sz w:val="24"/>
          <w:szCs w:val="24"/>
          <w:lang w:eastAsia="uk-UA"/>
        </w:rPr>
        <w:t>трій) і позитивно впливає на імунну функцію.</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lastRenderedPageBreak/>
        <w:t>Вивчення і використання рел</w:t>
      </w:r>
      <w:proofErr w:type="spellEnd"/>
      <w:r w:rsidRPr="00964114">
        <w:rPr>
          <w:rFonts w:ascii="Times New Roman" w:eastAsia="Times New Roman" w:hAnsi="Times New Roman" w:cs="Times New Roman"/>
          <w:color w:val="000000"/>
          <w:sz w:val="24"/>
          <w:szCs w:val="24"/>
          <w:lang w:eastAsia="uk-UA"/>
        </w:rPr>
        <w:t xml:space="preserve">аксації і інших </w:t>
      </w:r>
      <w:proofErr w:type="spellStart"/>
      <w:r w:rsidRPr="00964114">
        <w:rPr>
          <w:rFonts w:ascii="Times New Roman" w:eastAsia="Times New Roman" w:hAnsi="Times New Roman" w:cs="Times New Roman"/>
          <w:color w:val="000000"/>
          <w:sz w:val="24"/>
          <w:szCs w:val="24"/>
          <w:lang w:eastAsia="uk-UA"/>
        </w:rPr>
        <w:t>методів зниженн</w:t>
      </w:r>
      <w:proofErr w:type="spellEnd"/>
      <w:r w:rsidRPr="00964114">
        <w:rPr>
          <w:rFonts w:ascii="Times New Roman" w:eastAsia="Times New Roman" w:hAnsi="Times New Roman" w:cs="Times New Roman"/>
          <w:color w:val="000000"/>
          <w:sz w:val="24"/>
          <w:szCs w:val="24"/>
          <w:lang w:eastAsia="uk-UA"/>
        </w:rPr>
        <w:t>я стресу (наприклад, читання, прослуховування музики, медитація, аутогенне тренування тощо) можуть бути кор</w:t>
      </w:r>
      <w:r>
        <w:rPr>
          <w:rFonts w:ascii="Times New Roman" w:eastAsia="Times New Roman" w:hAnsi="Times New Roman" w:cs="Times New Roman"/>
          <w:color w:val="000000"/>
          <w:sz w:val="24"/>
          <w:szCs w:val="24"/>
          <w:lang w:eastAsia="uk-UA"/>
        </w:rPr>
        <w:t xml:space="preserve">исні для </w:t>
      </w:r>
      <w:proofErr w:type="spellStart"/>
      <w:r>
        <w:rPr>
          <w:rFonts w:ascii="Times New Roman" w:eastAsia="Times New Roman" w:hAnsi="Times New Roman" w:cs="Times New Roman"/>
          <w:color w:val="000000"/>
          <w:sz w:val="24"/>
          <w:szCs w:val="24"/>
          <w:lang w:eastAsia="uk-UA"/>
        </w:rPr>
        <w:t>збереження здоров</w:t>
      </w:r>
      <w:r w:rsidRPr="00964114">
        <w:rPr>
          <w:rFonts w:ascii="Times New Roman" w:eastAsia="Times New Roman" w:hAnsi="Times New Roman" w:cs="Times New Roman"/>
          <w:color w:val="000000"/>
          <w:sz w:val="24"/>
          <w:szCs w:val="24"/>
          <w:lang w:eastAsia="uk-UA"/>
        </w:rPr>
        <w:t>я тіла і розуму і розуміння с</w:t>
      </w:r>
      <w:proofErr w:type="spellEnd"/>
      <w:r w:rsidRPr="00964114">
        <w:rPr>
          <w:rFonts w:ascii="Times New Roman" w:eastAsia="Times New Roman" w:hAnsi="Times New Roman" w:cs="Times New Roman"/>
          <w:color w:val="000000"/>
          <w:sz w:val="24"/>
          <w:szCs w:val="24"/>
          <w:lang w:eastAsia="uk-UA"/>
        </w:rPr>
        <w:t>воїх емоцій.</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Коли ви стикаєтеся з труднощами, відкрита розмова про емоції з близьким родичем або другом, прохання про допомогу і почуття соціальної підтримки можуть ефективно допомогти зменшити стрес і занепокоєння.</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Також дуже важливо підтримува</w:t>
      </w:r>
      <w:r>
        <w:rPr>
          <w:rFonts w:ascii="Times New Roman" w:eastAsia="Times New Roman" w:hAnsi="Times New Roman" w:cs="Times New Roman"/>
          <w:color w:val="000000"/>
          <w:sz w:val="24"/>
          <w:szCs w:val="24"/>
          <w:lang w:eastAsia="uk-UA"/>
        </w:rPr>
        <w:t>ти відносини всер</w:t>
      </w:r>
      <w:proofErr w:type="spellEnd"/>
      <w:r>
        <w:rPr>
          <w:rFonts w:ascii="Times New Roman" w:eastAsia="Times New Roman" w:hAnsi="Times New Roman" w:cs="Times New Roman"/>
          <w:color w:val="000000"/>
          <w:sz w:val="24"/>
          <w:szCs w:val="24"/>
          <w:lang w:eastAsia="uk-UA"/>
        </w:rPr>
        <w:t>едині сім</w:t>
      </w:r>
      <w:r w:rsidRPr="00964114">
        <w:rPr>
          <w:rFonts w:ascii="Times New Roman" w:eastAsia="Times New Roman" w:hAnsi="Times New Roman" w:cs="Times New Roman"/>
          <w:color w:val="000000"/>
          <w:sz w:val="24"/>
          <w:szCs w:val="24"/>
          <w:lang w:eastAsia="uk-UA"/>
        </w:rPr>
        <w:t xml:space="preserve">ї. Члени </w:t>
      </w:r>
      <w:r>
        <w:rPr>
          <w:rFonts w:ascii="Times New Roman" w:eastAsia="Times New Roman" w:hAnsi="Times New Roman" w:cs="Times New Roman"/>
          <w:color w:val="000000"/>
          <w:sz w:val="24"/>
          <w:szCs w:val="24"/>
          <w:lang w:eastAsia="uk-UA"/>
        </w:rPr>
        <w:t>сім</w:t>
      </w:r>
      <w:r w:rsidRPr="00964114">
        <w:rPr>
          <w:rFonts w:ascii="Times New Roman" w:eastAsia="Times New Roman" w:hAnsi="Times New Roman" w:cs="Times New Roman"/>
          <w:color w:val="000000"/>
          <w:sz w:val="24"/>
          <w:szCs w:val="24"/>
          <w:lang w:eastAsia="uk-UA"/>
        </w:rPr>
        <w:t xml:space="preserve">ї повинні регулярно приділяти час один одному. Сімейний час може включати в себе змістовні бесіди, </w:t>
      </w:r>
      <w:proofErr w:type="spellStart"/>
      <w:r w:rsidRPr="00964114">
        <w:rPr>
          <w:rFonts w:ascii="Times New Roman" w:eastAsia="Times New Roman" w:hAnsi="Times New Roman" w:cs="Times New Roman"/>
          <w:color w:val="000000"/>
          <w:sz w:val="24"/>
          <w:szCs w:val="24"/>
          <w:lang w:eastAsia="uk-UA"/>
        </w:rPr>
        <w:t>соціальні ігри чи спортивн</w:t>
      </w:r>
      <w:proofErr w:type="spellEnd"/>
      <w:r w:rsidRPr="00964114">
        <w:rPr>
          <w:rFonts w:ascii="Times New Roman" w:eastAsia="Times New Roman" w:hAnsi="Times New Roman" w:cs="Times New Roman"/>
          <w:color w:val="000000"/>
          <w:sz w:val="24"/>
          <w:szCs w:val="24"/>
          <w:lang w:eastAsia="uk-UA"/>
        </w:rPr>
        <w:t xml:space="preserve">і змагання, </w:t>
      </w:r>
      <w:proofErr w:type="spellStart"/>
      <w:r w:rsidRPr="00964114">
        <w:rPr>
          <w:rFonts w:ascii="Times New Roman" w:eastAsia="Times New Roman" w:hAnsi="Times New Roman" w:cs="Times New Roman"/>
          <w:color w:val="000000"/>
          <w:sz w:val="24"/>
          <w:szCs w:val="24"/>
          <w:lang w:eastAsia="uk-UA"/>
        </w:rPr>
        <w:t>спільний прийом їжі і спільне виконання</w:t>
      </w:r>
      <w:proofErr w:type="spellEnd"/>
      <w:r w:rsidRPr="00964114">
        <w:rPr>
          <w:rFonts w:ascii="Times New Roman" w:eastAsia="Times New Roman" w:hAnsi="Times New Roman" w:cs="Times New Roman"/>
          <w:color w:val="000000"/>
          <w:sz w:val="24"/>
          <w:szCs w:val="24"/>
          <w:lang w:eastAsia="uk-UA"/>
        </w:rPr>
        <w:t> домашніх справ.</w:t>
      </w:r>
    </w:p>
    <w:p w:rsidR="00964114" w:rsidRPr="00964114" w:rsidRDefault="00964114" w:rsidP="00964114">
      <w:pPr>
        <w:numPr>
          <w:ilvl w:val="0"/>
          <w:numId w:val="24"/>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Отримувати новини про </w:t>
      </w:r>
      <w:proofErr w:type="spellStart"/>
      <w:r w:rsidRPr="00964114">
        <w:rPr>
          <w:rFonts w:ascii="Times New Roman" w:eastAsia="Times New Roman" w:hAnsi="Times New Roman" w:cs="Times New Roman"/>
          <w:color w:val="000000"/>
          <w:sz w:val="24"/>
          <w:szCs w:val="24"/>
          <w:lang w:eastAsia="uk-UA"/>
        </w:rPr>
        <w:t>пандемію сл</w:t>
      </w:r>
      <w:proofErr w:type="spellEnd"/>
      <w:r w:rsidRPr="00964114">
        <w:rPr>
          <w:rFonts w:ascii="Times New Roman" w:eastAsia="Times New Roman" w:hAnsi="Times New Roman" w:cs="Times New Roman"/>
          <w:color w:val="000000"/>
          <w:sz w:val="24"/>
          <w:szCs w:val="24"/>
          <w:lang w:eastAsia="uk-UA"/>
        </w:rPr>
        <w:t xml:space="preserve">ід тільки з надійних джерел - не більше 1 разу на тиждень, обмежуючи при </w:t>
      </w:r>
      <w:proofErr w:type="spellStart"/>
      <w:r w:rsidRPr="00964114">
        <w:rPr>
          <w:rFonts w:ascii="Times New Roman" w:eastAsia="Times New Roman" w:hAnsi="Times New Roman" w:cs="Times New Roman"/>
          <w:color w:val="000000"/>
          <w:sz w:val="24"/>
          <w:szCs w:val="24"/>
          <w:lang w:eastAsia="uk-UA"/>
        </w:rPr>
        <w:t>цьому надмірне знай</w:t>
      </w:r>
      <w:proofErr w:type="spellEnd"/>
      <w:r w:rsidRPr="00964114">
        <w:rPr>
          <w:rFonts w:ascii="Times New Roman" w:eastAsia="Times New Roman" w:hAnsi="Times New Roman" w:cs="Times New Roman"/>
          <w:color w:val="000000"/>
          <w:sz w:val="24"/>
          <w:szCs w:val="24"/>
          <w:lang w:eastAsia="uk-UA"/>
        </w:rPr>
        <w:t>омство з такою інформацією.</w:t>
      </w:r>
    </w:p>
    <w:p w:rsidR="00964114" w:rsidRPr="00964114" w:rsidRDefault="00964114" w:rsidP="00964114">
      <w:pPr>
        <w:keepNext/>
        <w:keepLines/>
        <w:shd w:val="clear" w:color="auto" w:fill="FFFFFF"/>
        <w:spacing w:before="250" w:after="125" w:line="240" w:lineRule="auto"/>
        <w:jc w:val="both"/>
        <w:outlineLvl w:val="2"/>
        <w:rPr>
          <w:rFonts w:ascii="Times New Roman" w:eastAsia="Times New Roman" w:hAnsi="Times New Roman" w:cs="Times New Roman"/>
          <w:b/>
          <w:bCs/>
          <w:sz w:val="27"/>
          <w:szCs w:val="27"/>
          <w:lang w:eastAsia="uk-UA"/>
        </w:rPr>
      </w:pPr>
      <w:r w:rsidRPr="00964114">
        <w:rPr>
          <w:rFonts w:ascii="Times New Roman" w:eastAsia="Times New Roman" w:hAnsi="Times New Roman" w:cs="Times New Roman"/>
          <w:b/>
          <w:bCs/>
          <w:color w:val="000000"/>
          <w:sz w:val="24"/>
          <w:szCs w:val="24"/>
          <w:lang w:eastAsia="uk-UA"/>
        </w:rPr>
        <w:t>            Спеціальні рекомендації</w:t>
      </w:r>
    </w:p>
    <w:p w:rsidR="00964114" w:rsidRPr="00964114" w:rsidRDefault="00964114" w:rsidP="00964114">
      <w:pPr>
        <w:numPr>
          <w:ilvl w:val="0"/>
          <w:numId w:val="25"/>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 xml:space="preserve">Самоконтроль </w:t>
      </w:r>
      <w:proofErr w:type="spellStart"/>
      <w:r w:rsidRPr="00964114">
        <w:rPr>
          <w:rFonts w:ascii="Times New Roman" w:eastAsia="Times New Roman" w:hAnsi="Times New Roman" w:cs="Times New Roman"/>
          <w:color w:val="000000"/>
          <w:sz w:val="24"/>
          <w:szCs w:val="24"/>
          <w:lang w:eastAsia="uk-UA"/>
        </w:rPr>
        <w:t>і регулювання свого екранно</w:t>
      </w:r>
      <w:proofErr w:type="spellEnd"/>
      <w:r w:rsidRPr="00964114">
        <w:rPr>
          <w:rFonts w:ascii="Times New Roman" w:eastAsia="Times New Roman" w:hAnsi="Times New Roman" w:cs="Times New Roman"/>
          <w:color w:val="000000"/>
          <w:sz w:val="24"/>
          <w:szCs w:val="24"/>
          <w:lang w:eastAsia="uk-UA"/>
        </w:rPr>
        <w:t xml:space="preserve">го часу (тобто кількості часу, що витрачається на </w:t>
      </w:r>
      <w:proofErr w:type="spellStart"/>
      <w:r w:rsidRPr="00964114">
        <w:rPr>
          <w:rFonts w:ascii="Times New Roman" w:eastAsia="Times New Roman" w:hAnsi="Times New Roman" w:cs="Times New Roman"/>
          <w:color w:val="000000"/>
          <w:sz w:val="24"/>
          <w:szCs w:val="24"/>
          <w:lang w:eastAsia="uk-UA"/>
        </w:rPr>
        <w:t>використання в</w:t>
      </w:r>
      <w:proofErr w:type="spellEnd"/>
      <w:r w:rsidRPr="00964114">
        <w:rPr>
          <w:rFonts w:ascii="Times New Roman" w:eastAsia="Times New Roman" w:hAnsi="Times New Roman" w:cs="Times New Roman"/>
          <w:color w:val="000000"/>
          <w:sz w:val="24"/>
          <w:szCs w:val="24"/>
          <w:lang w:eastAsia="uk-UA"/>
        </w:rPr>
        <w:t>сіх пристроїв з екраном / диспле</w:t>
      </w:r>
      <w:r>
        <w:rPr>
          <w:rFonts w:ascii="Times New Roman" w:eastAsia="Times New Roman" w:hAnsi="Times New Roman" w:cs="Times New Roman"/>
          <w:color w:val="000000"/>
          <w:sz w:val="24"/>
          <w:szCs w:val="24"/>
          <w:lang w:eastAsia="uk-UA"/>
        </w:rPr>
        <w:t xml:space="preserve">єм, таких як </w:t>
      </w:r>
      <w:proofErr w:type="spellStart"/>
      <w:r>
        <w:rPr>
          <w:rFonts w:ascii="Times New Roman" w:eastAsia="Times New Roman" w:hAnsi="Times New Roman" w:cs="Times New Roman"/>
          <w:color w:val="000000"/>
          <w:sz w:val="24"/>
          <w:szCs w:val="24"/>
          <w:lang w:eastAsia="uk-UA"/>
        </w:rPr>
        <w:t>смартфон</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комп</w:t>
      </w:r>
      <w:r w:rsidRPr="00964114">
        <w:rPr>
          <w:rFonts w:ascii="Times New Roman" w:eastAsia="Times New Roman" w:hAnsi="Times New Roman" w:cs="Times New Roman"/>
          <w:color w:val="000000"/>
          <w:sz w:val="24"/>
          <w:szCs w:val="24"/>
          <w:lang w:eastAsia="uk-UA"/>
        </w:rPr>
        <w:t>ютер</w:t>
      </w:r>
      <w:proofErr w:type="spellEnd"/>
      <w:r w:rsidRPr="00964114">
        <w:rPr>
          <w:rFonts w:ascii="Times New Roman" w:eastAsia="Times New Roman" w:hAnsi="Times New Roman" w:cs="Times New Roman"/>
          <w:color w:val="000000"/>
          <w:sz w:val="24"/>
          <w:szCs w:val="24"/>
          <w:lang w:eastAsia="uk-UA"/>
        </w:rPr>
        <w:t xml:space="preserve">, </w:t>
      </w:r>
      <w:proofErr w:type="spellStart"/>
      <w:r w:rsidRPr="00964114">
        <w:rPr>
          <w:rFonts w:ascii="Times New Roman" w:eastAsia="Times New Roman" w:hAnsi="Times New Roman" w:cs="Times New Roman"/>
          <w:color w:val="000000"/>
          <w:sz w:val="24"/>
          <w:szCs w:val="24"/>
          <w:lang w:eastAsia="uk-UA"/>
        </w:rPr>
        <w:t>телевізор </w:t>
      </w:r>
      <w:proofErr w:type="spellEnd"/>
      <w:r w:rsidRPr="00964114">
        <w:rPr>
          <w:rFonts w:ascii="Times New Roman" w:eastAsia="Times New Roman" w:hAnsi="Times New Roman" w:cs="Times New Roman"/>
          <w:color w:val="000000"/>
          <w:sz w:val="24"/>
          <w:szCs w:val="24"/>
          <w:lang w:eastAsia="uk-UA"/>
        </w:rPr>
        <w:t xml:space="preserve">або ігрова приставка) дуже важливі. Зменшення часу використання таких пристроїв, а </w:t>
      </w:r>
      <w:proofErr w:type="spellStart"/>
      <w:r w:rsidRPr="00964114">
        <w:rPr>
          <w:rFonts w:ascii="Times New Roman" w:eastAsia="Times New Roman" w:hAnsi="Times New Roman" w:cs="Times New Roman"/>
          <w:color w:val="000000"/>
          <w:sz w:val="24"/>
          <w:szCs w:val="24"/>
          <w:lang w:eastAsia="uk-UA"/>
        </w:rPr>
        <w:t>також від</w:t>
      </w:r>
      <w:r>
        <w:rPr>
          <w:rFonts w:ascii="Times New Roman" w:eastAsia="Times New Roman" w:hAnsi="Times New Roman" w:cs="Times New Roman"/>
          <w:color w:val="000000"/>
          <w:sz w:val="24"/>
          <w:szCs w:val="24"/>
          <w:lang w:eastAsia="uk-UA"/>
        </w:rPr>
        <w:t>ключення повід</w:t>
      </w:r>
      <w:proofErr w:type="spellEnd"/>
      <w:r>
        <w:rPr>
          <w:rFonts w:ascii="Times New Roman" w:eastAsia="Times New Roman" w:hAnsi="Times New Roman" w:cs="Times New Roman"/>
          <w:color w:val="000000"/>
          <w:sz w:val="24"/>
          <w:szCs w:val="24"/>
          <w:lang w:eastAsia="uk-UA"/>
        </w:rPr>
        <w:t>омлень і </w:t>
      </w:r>
      <w:proofErr w:type="spellStart"/>
      <w:r>
        <w:rPr>
          <w:rFonts w:ascii="Times New Roman" w:eastAsia="Times New Roman" w:hAnsi="Times New Roman" w:cs="Times New Roman"/>
          <w:color w:val="000000"/>
          <w:sz w:val="24"/>
          <w:szCs w:val="24"/>
          <w:lang w:eastAsia="uk-UA"/>
        </w:rPr>
        <w:t>пов</w:t>
      </w:r>
      <w:r w:rsidRPr="00964114">
        <w:rPr>
          <w:rFonts w:ascii="Times New Roman" w:eastAsia="Times New Roman" w:hAnsi="Times New Roman" w:cs="Times New Roman"/>
          <w:color w:val="000000"/>
          <w:sz w:val="24"/>
          <w:szCs w:val="24"/>
          <w:lang w:eastAsia="uk-UA"/>
        </w:rPr>
        <w:t>язаних</w:t>
      </w:r>
      <w:proofErr w:type="spellEnd"/>
      <w:r w:rsidRPr="00964114">
        <w:rPr>
          <w:rFonts w:ascii="Times New Roman" w:eastAsia="Times New Roman" w:hAnsi="Times New Roman" w:cs="Times New Roman"/>
          <w:color w:val="000000"/>
          <w:sz w:val="24"/>
          <w:szCs w:val="24"/>
          <w:lang w:eastAsia="uk-UA"/>
        </w:rPr>
        <w:t xml:space="preserve"> з ними звуків на </w:t>
      </w:r>
      <w:proofErr w:type="spellStart"/>
      <w:r w:rsidRPr="00964114">
        <w:rPr>
          <w:rFonts w:ascii="Times New Roman" w:eastAsia="Times New Roman" w:hAnsi="Times New Roman" w:cs="Times New Roman"/>
          <w:color w:val="000000"/>
          <w:sz w:val="24"/>
          <w:szCs w:val="24"/>
          <w:lang w:eastAsia="uk-UA"/>
        </w:rPr>
        <w:t>мобільних пристроях можуть виявитися</w:t>
      </w:r>
      <w:proofErr w:type="spellEnd"/>
      <w:r w:rsidRPr="00964114">
        <w:rPr>
          <w:rFonts w:ascii="Times New Roman" w:eastAsia="Times New Roman" w:hAnsi="Times New Roman" w:cs="Times New Roman"/>
          <w:color w:val="000000"/>
          <w:sz w:val="24"/>
          <w:szCs w:val="24"/>
          <w:lang w:eastAsia="uk-UA"/>
        </w:rPr>
        <w:t> корисни</w:t>
      </w:r>
      <w:r>
        <w:rPr>
          <w:rFonts w:ascii="Times New Roman" w:eastAsia="Times New Roman" w:hAnsi="Times New Roman" w:cs="Times New Roman"/>
          <w:color w:val="000000"/>
          <w:sz w:val="24"/>
          <w:szCs w:val="24"/>
          <w:lang w:eastAsia="uk-UA"/>
        </w:rPr>
        <w:t xml:space="preserve">ми для </w:t>
      </w:r>
      <w:proofErr w:type="spellStart"/>
      <w:r>
        <w:rPr>
          <w:rFonts w:ascii="Times New Roman" w:eastAsia="Times New Roman" w:hAnsi="Times New Roman" w:cs="Times New Roman"/>
          <w:color w:val="000000"/>
          <w:sz w:val="24"/>
          <w:szCs w:val="24"/>
          <w:lang w:eastAsia="uk-UA"/>
        </w:rPr>
        <w:t>психічн</w:t>
      </w:r>
      <w:proofErr w:type="spellEnd"/>
      <w:r>
        <w:rPr>
          <w:rFonts w:ascii="Times New Roman" w:eastAsia="Times New Roman" w:hAnsi="Times New Roman" w:cs="Times New Roman"/>
          <w:color w:val="000000"/>
          <w:sz w:val="24"/>
          <w:szCs w:val="24"/>
          <w:lang w:eastAsia="uk-UA"/>
        </w:rPr>
        <w:t>ого здоров</w:t>
      </w:r>
      <w:r w:rsidRPr="00964114">
        <w:rPr>
          <w:rFonts w:ascii="Times New Roman" w:eastAsia="Times New Roman" w:hAnsi="Times New Roman" w:cs="Times New Roman"/>
          <w:color w:val="000000"/>
          <w:sz w:val="24"/>
          <w:szCs w:val="24"/>
          <w:lang w:eastAsia="uk-UA"/>
        </w:rPr>
        <w:t xml:space="preserve">я. </w:t>
      </w:r>
      <w:proofErr w:type="spellStart"/>
      <w:r w:rsidRPr="00964114">
        <w:rPr>
          <w:rFonts w:ascii="Times New Roman" w:eastAsia="Times New Roman" w:hAnsi="Times New Roman" w:cs="Times New Roman"/>
          <w:color w:val="000000"/>
          <w:sz w:val="24"/>
          <w:szCs w:val="24"/>
          <w:lang w:eastAsia="uk-UA"/>
        </w:rPr>
        <w:t>Постійна перевірка с</w:t>
      </w:r>
      <w:proofErr w:type="spellEnd"/>
      <w:r w:rsidRPr="00964114">
        <w:rPr>
          <w:rFonts w:ascii="Times New Roman" w:eastAsia="Times New Roman" w:hAnsi="Times New Roman" w:cs="Times New Roman"/>
          <w:color w:val="000000"/>
          <w:sz w:val="24"/>
          <w:szCs w:val="24"/>
          <w:lang w:eastAsia="uk-UA"/>
        </w:rPr>
        <w:t>оціальних мереж або перегляд новин про пандемію негативно позначається на психічному благополуччі.</w:t>
      </w:r>
    </w:p>
    <w:p w:rsidR="00964114" w:rsidRPr="00964114" w:rsidRDefault="00964114" w:rsidP="00964114">
      <w:pPr>
        <w:numPr>
          <w:ilvl w:val="0"/>
          <w:numId w:val="25"/>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r w:rsidRPr="00964114">
        <w:rPr>
          <w:rFonts w:ascii="Times New Roman" w:eastAsia="Times New Roman" w:hAnsi="Times New Roman" w:cs="Times New Roman"/>
          <w:color w:val="000000"/>
          <w:sz w:val="24"/>
          <w:szCs w:val="24"/>
          <w:lang w:eastAsia="uk-UA"/>
        </w:rPr>
        <w:t>Моніторинг і регулювання поведінки дітей також мають велике значення. Крім того, батьки є зразками для наслідування; таким чином, регулювання</w:t>
      </w:r>
      <w:r>
        <w:rPr>
          <w:rFonts w:ascii="Times New Roman" w:eastAsia="Times New Roman" w:hAnsi="Times New Roman" w:cs="Times New Roman"/>
          <w:color w:val="000000"/>
          <w:sz w:val="24"/>
          <w:szCs w:val="24"/>
          <w:lang w:eastAsia="uk-UA"/>
        </w:rPr>
        <w:t xml:space="preserve"> їх власної поведінки, </w:t>
      </w:r>
      <w:proofErr w:type="spellStart"/>
      <w:r>
        <w:rPr>
          <w:rFonts w:ascii="Times New Roman" w:eastAsia="Times New Roman" w:hAnsi="Times New Roman" w:cs="Times New Roman"/>
          <w:color w:val="000000"/>
          <w:sz w:val="24"/>
          <w:szCs w:val="24"/>
          <w:lang w:eastAsia="uk-UA"/>
        </w:rPr>
        <w:t>пов</w:t>
      </w:r>
      <w:r w:rsidRPr="00964114">
        <w:rPr>
          <w:rFonts w:ascii="Times New Roman" w:eastAsia="Times New Roman" w:hAnsi="Times New Roman" w:cs="Times New Roman"/>
          <w:color w:val="000000"/>
          <w:sz w:val="24"/>
          <w:szCs w:val="24"/>
          <w:lang w:eastAsia="uk-UA"/>
        </w:rPr>
        <w:t>язаного</w:t>
      </w:r>
      <w:proofErr w:type="spellEnd"/>
      <w:r w:rsidRPr="00964114">
        <w:rPr>
          <w:rFonts w:ascii="Times New Roman" w:eastAsia="Times New Roman" w:hAnsi="Times New Roman" w:cs="Times New Roman"/>
          <w:color w:val="000000"/>
          <w:sz w:val="24"/>
          <w:szCs w:val="24"/>
          <w:lang w:eastAsia="uk-UA"/>
        </w:rPr>
        <w:t xml:space="preserve"> з </w:t>
      </w:r>
      <w:proofErr w:type="spellStart"/>
      <w:r w:rsidRPr="00964114">
        <w:rPr>
          <w:rFonts w:ascii="Times New Roman" w:eastAsia="Times New Roman" w:hAnsi="Times New Roman" w:cs="Times New Roman"/>
          <w:color w:val="000000"/>
          <w:sz w:val="24"/>
          <w:szCs w:val="24"/>
          <w:lang w:eastAsia="uk-UA"/>
        </w:rPr>
        <w:t>використанням інформацій</w:t>
      </w:r>
      <w:proofErr w:type="spellEnd"/>
      <w:r w:rsidRPr="00964114">
        <w:rPr>
          <w:rFonts w:ascii="Times New Roman" w:eastAsia="Times New Roman" w:hAnsi="Times New Roman" w:cs="Times New Roman"/>
          <w:color w:val="000000"/>
          <w:sz w:val="24"/>
          <w:szCs w:val="24"/>
          <w:lang w:eastAsia="uk-UA"/>
        </w:rPr>
        <w:t xml:space="preserve">них технологій, </w:t>
      </w:r>
      <w:proofErr w:type="spellStart"/>
      <w:r w:rsidRPr="00964114">
        <w:rPr>
          <w:rFonts w:ascii="Times New Roman" w:eastAsia="Times New Roman" w:hAnsi="Times New Roman" w:cs="Times New Roman"/>
          <w:color w:val="000000"/>
          <w:sz w:val="24"/>
          <w:szCs w:val="24"/>
          <w:lang w:eastAsia="uk-UA"/>
        </w:rPr>
        <w:t>також може допомогти їхнім дітям зв</w:t>
      </w:r>
      <w:proofErr w:type="spellEnd"/>
      <w:r w:rsidRPr="00964114">
        <w:rPr>
          <w:rFonts w:ascii="Times New Roman" w:eastAsia="Times New Roman" w:hAnsi="Times New Roman" w:cs="Times New Roman"/>
          <w:color w:val="000000"/>
          <w:sz w:val="24"/>
          <w:szCs w:val="24"/>
          <w:lang w:eastAsia="uk-UA"/>
        </w:rPr>
        <w:t xml:space="preserve">икнути до </w:t>
      </w:r>
      <w:proofErr w:type="spellStart"/>
      <w:r w:rsidRPr="00964114">
        <w:rPr>
          <w:rFonts w:ascii="Times New Roman" w:eastAsia="Times New Roman" w:hAnsi="Times New Roman" w:cs="Times New Roman"/>
          <w:color w:val="000000"/>
          <w:sz w:val="24"/>
          <w:szCs w:val="24"/>
          <w:lang w:eastAsia="uk-UA"/>
        </w:rPr>
        <w:t>контрольованого викор</w:t>
      </w:r>
      <w:proofErr w:type="spellEnd"/>
      <w:r w:rsidRPr="00964114">
        <w:rPr>
          <w:rFonts w:ascii="Times New Roman" w:eastAsia="Times New Roman" w:hAnsi="Times New Roman" w:cs="Times New Roman"/>
          <w:color w:val="000000"/>
          <w:sz w:val="24"/>
          <w:szCs w:val="24"/>
          <w:lang w:eastAsia="uk-UA"/>
        </w:rPr>
        <w:t xml:space="preserve">истання гаджетів. Батькам також рекомендується брати активну участь у </w:t>
      </w:r>
      <w:proofErr w:type="spellStart"/>
      <w:r w:rsidRPr="00964114">
        <w:rPr>
          <w:rFonts w:ascii="Times New Roman" w:eastAsia="Times New Roman" w:hAnsi="Times New Roman" w:cs="Times New Roman"/>
          <w:color w:val="000000"/>
          <w:sz w:val="24"/>
          <w:szCs w:val="24"/>
          <w:lang w:eastAsia="uk-UA"/>
        </w:rPr>
        <w:t>п</w:t>
      </w:r>
      <w:r>
        <w:rPr>
          <w:rFonts w:ascii="Times New Roman" w:eastAsia="Times New Roman" w:hAnsi="Times New Roman" w:cs="Times New Roman"/>
          <w:color w:val="000000"/>
          <w:sz w:val="24"/>
          <w:szCs w:val="24"/>
          <w:lang w:eastAsia="uk-UA"/>
        </w:rPr>
        <w:t>ов</w:t>
      </w:r>
      <w:r w:rsidRPr="00964114">
        <w:rPr>
          <w:rFonts w:ascii="Times New Roman" w:eastAsia="Times New Roman" w:hAnsi="Times New Roman" w:cs="Times New Roman"/>
          <w:color w:val="000000"/>
          <w:sz w:val="24"/>
          <w:szCs w:val="24"/>
          <w:lang w:eastAsia="uk-UA"/>
        </w:rPr>
        <w:t>язаній</w:t>
      </w:r>
      <w:proofErr w:type="spellEnd"/>
      <w:r w:rsidRPr="00964114">
        <w:rPr>
          <w:rFonts w:ascii="Times New Roman" w:eastAsia="Times New Roman" w:hAnsi="Times New Roman" w:cs="Times New Roman"/>
          <w:color w:val="000000"/>
          <w:sz w:val="24"/>
          <w:szCs w:val="24"/>
          <w:lang w:eastAsia="uk-UA"/>
        </w:rPr>
        <w:t xml:space="preserve"> з </w:t>
      </w:r>
      <w:proofErr w:type="spellStart"/>
      <w:r w:rsidRPr="00964114">
        <w:rPr>
          <w:rFonts w:ascii="Times New Roman" w:eastAsia="Times New Roman" w:hAnsi="Times New Roman" w:cs="Times New Roman"/>
          <w:color w:val="000000"/>
          <w:sz w:val="24"/>
          <w:szCs w:val="24"/>
          <w:lang w:eastAsia="uk-UA"/>
        </w:rPr>
        <w:t>використанням електронних гаджетів поведінці</w:t>
      </w:r>
      <w:proofErr w:type="spellEnd"/>
      <w:r w:rsidRPr="00964114">
        <w:rPr>
          <w:rFonts w:ascii="Times New Roman" w:eastAsia="Times New Roman" w:hAnsi="Times New Roman" w:cs="Times New Roman"/>
          <w:color w:val="000000"/>
          <w:sz w:val="24"/>
          <w:szCs w:val="24"/>
          <w:lang w:eastAsia="uk-UA"/>
        </w:rPr>
        <w:t> своїх дітей (наприклад, грати разом з ними в відеоігри).</w:t>
      </w:r>
    </w:p>
    <w:p w:rsidR="00964114" w:rsidRPr="00964114" w:rsidRDefault="00964114" w:rsidP="00964114">
      <w:pPr>
        <w:numPr>
          <w:ilvl w:val="0"/>
          <w:numId w:val="25"/>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Пі</w:t>
      </w:r>
      <w:proofErr w:type="spellEnd"/>
      <w:r>
        <w:rPr>
          <w:rFonts w:ascii="Times New Roman" w:eastAsia="Times New Roman" w:hAnsi="Times New Roman" w:cs="Times New Roman"/>
          <w:color w:val="000000"/>
          <w:sz w:val="24"/>
          <w:szCs w:val="24"/>
          <w:lang w:eastAsia="uk-UA"/>
        </w:rPr>
        <w:t>дтримка </w:t>
      </w:r>
      <w:proofErr w:type="spellStart"/>
      <w:r>
        <w:rPr>
          <w:rFonts w:ascii="Times New Roman" w:eastAsia="Times New Roman" w:hAnsi="Times New Roman" w:cs="Times New Roman"/>
          <w:color w:val="000000"/>
          <w:sz w:val="24"/>
          <w:szCs w:val="24"/>
          <w:lang w:eastAsia="uk-UA"/>
        </w:rPr>
        <w:t>зв</w:t>
      </w:r>
      <w:r w:rsidRPr="00964114">
        <w:rPr>
          <w:rFonts w:ascii="Times New Roman" w:eastAsia="Times New Roman" w:hAnsi="Times New Roman" w:cs="Times New Roman"/>
          <w:color w:val="000000"/>
          <w:sz w:val="24"/>
          <w:szCs w:val="24"/>
          <w:lang w:eastAsia="uk-UA"/>
        </w:rPr>
        <w:t>язку</w:t>
      </w:r>
      <w:proofErr w:type="spellEnd"/>
      <w:r w:rsidRPr="00964114">
        <w:rPr>
          <w:rFonts w:ascii="Times New Roman" w:eastAsia="Times New Roman" w:hAnsi="Times New Roman" w:cs="Times New Roman"/>
          <w:color w:val="000000"/>
          <w:sz w:val="24"/>
          <w:szCs w:val="24"/>
          <w:lang w:eastAsia="uk-UA"/>
        </w:rPr>
        <w:t xml:space="preserve"> з друзями, родичами і знайомими (через Інтернет або по телефону) </w:t>
      </w:r>
      <w:proofErr w:type="spellStart"/>
      <w:r w:rsidRPr="00964114">
        <w:rPr>
          <w:rFonts w:ascii="Times New Roman" w:eastAsia="Times New Roman" w:hAnsi="Times New Roman" w:cs="Times New Roman"/>
          <w:color w:val="000000"/>
          <w:sz w:val="24"/>
          <w:szCs w:val="24"/>
          <w:lang w:eastAsia="uk-UA"/>
        </w:rPr>
        <w:t>може допомогти зменшити відчуття самотност</w:t>
      </w:r>
      <w:proofErr w:type="spellEnd"/>
      <w:r w:rsidRPr="00964114">
        <w:rPr>
          <w:rFonts w:ascii="Times New Roman" w:eastAsia="Times New Roman" w:hAnsi="Times New Roman" w:cs="Times New Roman"/>
          <w:color w:val="000000"/>
          <w:sz w:val="24"/>
          <w:szCs w:val="24"/>
          <w:lang w:eastAsia="uk-UA"/>
        </w:rPr>
        <w:t xml:space="preserve">і під час </w:t>
      </w:r>
      <w:proofErr w:type="spellStart"/>
      <w:r w:rsidRPr="00964114">
        <w:rPr>
          <w:rFonts w:ascii="Times New Roman" w:eastAsia="Times New Roman" w:hAnsi="Times New Roman" w:cs="Times New Roman"/>
          <w:color w:val="000000"/>
          <w:sz w:val="24"/>
          <w:szCs w:val="24"/>
          <w:lang w:eastAsia="uk-UA"/>
        </w:rPr>
        <w:t>фізичного дистанціювання і підвищити як</w:t>
      </w:r>
      <w:proofErr w:type="spellEnd"/>
      <w:r w:rsidRPr="00964114">
        <w:rPr>
          <w:rFonts w:ascii="Times New Roman" w:eastAsia="Times New Roman" w:hAnsi="Times New Roman" w:cs="Times New Roman"/>
          <w:color w:val="000000"/>
          <w:sz w:val="24"/>
          <w:szCs w:val="24"/>
          <w:lang w:eastAsia="uk-UA"/>
        </w:rPr>
        <w:t xml:space="preserve">ість життя. Такі досягнення в області комунікації, як групові дзвінки, групи в соціальних мережах </w:t>
      </w:r>
      <w:proofErr w:type="spellStart"/>
      <w:r w:rsidRPr="00964114">
        <w:rPr>
          <w:rFonts w:ascii="Times New Roman" w:eastAsia="Times New Roman" w:hAnsi="Times New Roman" w:cs="Times New Roman"/>
          <w:color w:val="000000"/>
          <w:sz w:val="24"/>
          <w:szCs w:val="24"/>
          <w:lang w:eastAsia="uk-UA"/>
        </w:rPr>
        <w:t>і онлайн-відеоіг</w:t>
      </w:r>
      <w:proofErr w:type="spellEnd"/>
      <w:r w:rsidRPr="00964114">
        <w:rPr>
          <w:rFonts w:ascii="Times New Roman" w:eastAsia="Times New Roman" w:hAnsi="Times New Roman" w:cs="Times New Roman"/>
          <w:color w:val="000000"/>
          <w:sz w:val="24"/>
          <w:szCs w:val="24"/>
          <w:lang w:eastAsia="uk-UA"/>
        </w:rPr>
        <w:t xml:space="preserve">ри, можуть бути корисні для </w:t>
      </w:r>
      <w:proofErr w:type="spellStart"/>
      <w:r w:rsidRPr="00964114">
        <w:rPr>
          <w:rFonts w:ascii="Times New Roman" w:eastAsia="Times New Roman" w:hAnsi="Times New Roman" w:cs="Times New Roman"/>
          <w:color w:val="000000"/>
          <w:sz w:val="24"/>
          <w:szCs w:val="24"/>
          <w:lang w:eastAsia="uk-UA"/>
        </w:rPr>
        <w:t>формування і підтримки значущ</w:t>
      </w:r>
      <w:proofErr w:type="spellEnd"/>
      <w:r w:rsidRPr="00964114">
        <w:rPr>
          <w:rFonts w:ascii="Times New Roman" w:eastAsia="Times New Roman" w:hAnsi="Times New Roman" w:cs="Times New Roman"/>
          <w:color w:val="000000"/>
          <w:sz w:val="24"/>
          <w:szCs w:val="24"/>
          <w:lang w:eastAsia="uk-UA"/>
        </w:rPr>
        <w:t>их відносин в віддаленому режимі при самоізоляції.</w:t>
      </w:r>
    </w:p>
    <w:p w:rsidR="00964114" w:rsidRPr="00964114" w:rsidRDefault="00964114" w:rsidP="00964114">
      <w:pPr>
        <w:numPr>
          <w:ilvl w:val="0"/>
          <w:numId w:val="25"/>
        </w:numPr>
        <w:shd w:val="clear" w:color="auto" w:fill="FFFFFF"/>
        <w:tabs>
          <w:tab w:val="left" w:pos="720"/>
        </w:tabs>
        <w:spacing w:before="100" w:after="100" w:line="240" w:lineRule="auto"/>
        <w:ind w:left="1440"/>
        <w:jc w:val="both"/>
        <w:rPr>
          <w:rFonts w:ascii="Times New Roman" w:eastAsia="Times New Roman" w:hAnsi="Times New Roman" w:cs="Times New Roman"/>
          <w:sz w:val="24"/>
          <w:szCs w:val="24"/>
          <w:lang w:eastAsia="uk-UA"/>
        </w:rPr>
      </w:pPr>
      <w:proofErr w:type="spellStart"/>
      <w:r w:rsidRPr="00964114">
        <w:rPr>
          <w:rFonts w:ascii="Times New Roman" w:eastAsia="Times New Roman" w:hAnsi="Times New Roman" w:cs="Times New Roman"/>
          <w:color w:val="000000"/>
          <w:sz w:val="24"/>
          <w:szCs w:val="24"/>
          <w:lang w:eastAsia="uk-UA"/>
        </w:rPr>
        <w:t>Також дуже важливо звер</w:t>
      </w:r>
      <w:proofErr w:type="spellEnd"/>
      <w:r w:rsidRPr="00964114">
        <w:rPr>
          <w:rFonts w:ascii="Times New Roman" w:eastAsia="Times New Roman" w:hAnsi="Times New Roman" w:cs="Times New Roman"/>
          <w:color w:val="000000"/>
          <w:sz w:val="24"/>
          <w:szCs w:val="24"/>
          <w:lang w:eastAsia="uk-UA"/>
        </w:rPr>
        <w:t xml:space="preserve">татися за допомогою інших людей в разі потреби. </w:t>
      </w:r>
      <w:proofErr w:type="spellStart"/>
      <w:r w:rsidRPr="00964114">
        <w:rPr>
          <w:rFonts w:ascii="Times New Roman" w:eastAsia="Times New Roman" w:hAnsi="Times New Roman" w:cs="Times New Roman"/>
          <w:color w:val="000000"/>
          <w:sz w:val="24"/>
          <w:szCs w:val="24"/>
          <w:lang w:eastAsia="uk-UA"/>
        </w:rPr>
        <w:t>Якщо спостерігається високий рівень с</w:t>
      </w:r>
      <w:proofErr w:type="spellEnd"/>
      <w:r w:rsidRPr="00964114">
        <w:rPr>
          <w:rFonts w:ascii="Times New Roman" w:eastAsia="Times New Roman" w:hAnsi="Times New Roman" w:cs="Times New Roman"/>
          <w:color w:val="000000"/>
          <w:sz w:val="24"/>
          <w:szCs w:val="24"/>
          <w:lang w:eastAsia="uk-UA"/>
        </w:rPr>
        <w:t xml:space="preserve">тресу, не зайве буде звернутися за психологічною допомогою. Звернення за допомогою на </w:t>
      </w:r>
      <w:proofErr w:type="spellStart"/>
      <w:r w:rsidRPr="00964114">
        <w:rPr>
          <w:rFonts w:ascii="Times New Roman" w:eastAsia="Times New Roman" w:hAnsi="Times New Roman" w:cs="Times New Roman"/>
          <w:color w:val="000000"/>
          <w:sz w:val="24"/>
          <w:szCs w:val="24"/>
          <w:lang w:eastAsia="uk-UA"/>
        </w:rPr>
        <w:t>ранніх стаді</w:t>
      </w:r>
      <w:proofErr w:type="spellEnd"/>
      <w:r w:rsidRPr="00964114">
        <w:rPr>
          <w:rFonts w:ascii="Times New Roman" w:eastAsia="Times New Roman" w:hAnsi="Times New Roman" w:cs="Times New Roman"/>
          <w:color w:val="000000"/>
          <w:sz w:val="24"/>
          <w:szCs w:val="24"/>
          <w:lang w:eastAsia="uk-UA"/>
        </w:rPr>
        <w:t xml:space="preserve">ях може бути особливо ефективним для </w:t>
      </w:r>
      <w:proofErr w:type="spellStart"/>
      <w:r w:rsidRPr="00964114">
        <w:rPr>
          <w:rFonts w:ascii="Times New Roman" w:eastAsia="Times New Roman" w:hAnsi="Times New Roman" w:cs="Times New Roman"/>
          <w:color w:val="000000"/>
          <w:sz w:val="24"/>
          <w:szCs w:val="24"/>
          <w:lang w:eastAsia="uk-UA"/>
        </w:rPr>
        <w:t>полегшення си</w:t>
      </w:r>
      <w:proofErr w:type="spellEnd"/>
      <w:r w:rsidRPr="00964114">
        <w:rPr>
          <w:rFonts w:ascii="Times New Roman" w:eastAsia="Times New Roman" w:hAnsi="Times New Roman" w:cs="Times New Roman"/>
          <w:color w:val="000000"/>
          <w:sz w:val="24"/>
          <w:szCs w:val="24"/>
          <w:lang w:eastAsia="uk-UA"/>
        </w:rPr>
        <w:t>мптомів або для повного позбавлення від них.</w:t>
      </w:r>
    </w:p>
    <w:p w:rsidR="00964114" w:rsidRPr="00964114" w:rsidRDefault="00964114" w:rsidP="00964114">
      <w:pPr>
        <w:spacing w:line="240" w:lineRule="auto"/>
        <w:jc w:val="center"/>
        <w:rPr>
          <w:rFonts w:ascii="Times New Roman" w:eastAsia="Times New Roman" w:hAnsi="Times New Roman" w:cs="Times New Roman"/>
          <w:sz w:val="24"/>
          <w:szCs w:val="24"/>
          <w:lang w:eastAsia="uk-UA"/>
        </w:rPr>
      </w:pPr>
      <w:r w:rsidRPr="00964114">
        <w:rPr>
          <w:rFonts w:ascii="Times New Roman" w:eastAsia="Times New Roman" w:hAnsi="Times New Roman" w:cs="Times New Roman"/>
          <w:b/>
          <w:bCs/>
          <w:color w:val="000000"/>
          <w:sz w:val="24"/>
          <w:szCs w:val="24"/>
          <w:lang w:eastAsia="uk-UA"/>
        </w:rPr>
        <w:t>КРОКИ ПОДОЛАННЯ СТРЕСУ ТА ТРИВОГИ</w:t>
      </w:r>
    </w:p>
    <w:p w:rsidR="00964114" w:rsidRPr="00964114" w:rsidRDefault="00964114" w:rsidP="00964114">
      <w:pPr>
        <w:widowControl w:val="0"/>
        <w:spacing w:before="16" w:after="0" w:line="240" w:lineRule="auto"/>
        <w:ind w:left="851"/>
        <w:outlineLvl w:val="2"/>
        <w:rPr>
          <w:rFonts w:ascii="Times New Roman" w:eastAsia="Times New Roman" w:hAnsi="Times New Roman" w:cs="Times New Roman"/>
          <w:b/>
          <w:bCs/>
          <w:sz w:val="27"/>
          <w:szCs w:val="27"/>
          <w:lang w:eastAsia="uk-UA"/>
        </w:rPr>
      </w:pPr>
      <w:hyperlink r:id="rId6" w:anchor="text_1" w:tooltip="" w:history="1">
        <w:r w:rsidRPr="00964114">
          <w:rPr>
            <w:rFonts w:ascii="Times New Roman" w:eastAsia="Times New Roman" w:hAnsi="Times New Roman" w:cs="Times New Roman"/>
            <w:b/>
            <w:bCs/>
            <w:i/>
            <w:iCs/>
            <w:color w:val="000000"/>
            <w:sz w:val="24"/>
            <w:szCs w:val="24"/>
            <w:u w:val="single"/>
            <w:lang w:eastAsia="uk-UA"/>
          </w:rPr>
          <w:t xml:space="preserve">Визнайте свою тривогу і не </w:t>
        </w:r>
        <w:proofErr w:type="spellStart"/>
        <w:r w:rsidRPr="00964114">
          <w:rPr>
            <w:rFonts w:ascii="Times New Roman" w:eastAsia="Times New Roman" w:hAnsi="Times New Roman" w:cs="Times New Roman"/>
            <w:b/>
            <w:bCs/>
            <w:i/>
            <w:iCs/>
            <w:color w:val="000000"/>
            <w:sz w:val="24"/>
            <w:szCs w:val="24"/>
            <w:u w:val="single"/>
            <w:lang w:eastAsia="uk-UA"/>
          </w:rPr>
          <w:t>намагайтеся її </w:t>
        </w:r>
        <w:proofErr w:type="spellEnd"/>
        <w:r w:rsidRPr="00964114">
          <w:rPr>
            <w:rFonts w:ascii="Times New Roman" w:eastAsia="Times New Roman" w:hAnsi="Times New Roman" w:cs="Times New Roman"/>
            <w:b/>
            <w:bCs/>
            <w:i/>
            <w:iCs/>
            <w:color w:val="000000"/>
            <w:sz w:val="24"/>
            <w:szCs w:val="24"/>
            <w:u w:val="single"/>
            <w:lang w:eastAsia="uk-UA"/>
          </w:rPr>
          <w:t>заперечувати</w:t>
        </w:r>
      </w:hyperlink>
      <w:r w:rsidRPr="00964114">
        <w:rPr>
          <w:rFonts w:ascii="Verdana" w:eastAsia="Times New Roman" w:hAnsi="Verdana" w:cs="Times New Roman"/>
          <w:b/>
          <w:bCs/>
          <w:color w:val="000000"/>
          <w:sz w:val="16"/>
          <w:szCs w:val="16"/>
          <w:lang w:eastAsia="uk-UA"/>
        </w:rPr>
        <w:t>.</w:t>
      </w:r>
    </w:p>
    <w:p w:rsidR="00964114" w:rsidRPr="00964114" w:rsidRDefault="00964114" w:rsidP="00964114">
      <w:pPr>
        <w:widowControl w:val="0"/>
        <w:spacing w:before="16" w:after="0" w:line="240" w:lineRule="auto"/>
        <w:ind w:left="851"/>
        <w:outlineLvl w:val="2"/>
        <w:rPr>
          <w:rFonts w:ascii="Times New Roman" w:eastAsia="Times New Roman" w:hAnsi="Times New Roman" w:cs="Times New Roman"/>
          <w:b/>
          <w:bCs/>
          <w:sz w:val="27"/>
          <w:szCs w:val="27"/>
          <w:lang w:eastAsia="uk-UA"/>
        </w:rPr>
      </w:pPr>
      <w:hyperlink r:id="rId7" w:anchor="text_2" w:tooltip="" w:history="1">
        <w:r w:rsidRPr="00964114">
          <w:rPr>
            <w:rFonts w:ascii="Times New Roman" w:eastAsia="Times New Roman" w:hAnsi="Times New Roman" w:cs="Times New Roman"/>
            <w:b/>
            <w:bCs/>
            <w:i/>
            <w:iCs/>
            <w:color w:val="000000"/>
            <w:sz w:val="24"/>
            <w:szCs w:val="24"/>
            <w:u w:val="single"/>
            <w:lang w:eastAsia="uk-UA"/>
          </w:rPr>
          <w:t>Не зациклюйтеся на негативній інформації</w:t>
        </w:r>
      </w:hyperlink>
      <w:r w:rsidRPr="00964114">
        <w:rPr>
          <w:rFonts w:ascii="Verdana" w:eastAsia="Times New Roman" w:hAnsi="Verdana" w:cs="Times New Roman"/>
          <w:b/>
          <w:bCs/>
          <w:color w:val="000000"/>
          <w:sz w:val="16"/>
          <w:szCs w:val="16"/>
          <w:lang w:eastAsia="uk-UA"/>
        </w:rPr>
        <w:t>.</w:t>
      </w:r>
    </w:p>
    <w:p w:rsidR="00964114" w:rsidRPr="00964114" w:rsidRDefault="00964114" w:rsidP="00964114">
      <w:pPr>
        <w:widowControl w:val="0"/>
        <w:spacing w:before="16" w:after="0" w:line="240" w:lineRule="auto"/>
        <w:ind w:left="851"/>
        <w:outlineLvl w:val="2"/>
        <w:rPr>
          <w:rFonts w:ascii="Times New Roman" w:eastAsia="Times New Roman" w:hAnsi="Times New Roman" w:cs="Times New Roman"/>
          <w:b/>
          <w:bCs/>
          <w:sz w:val="27"/>
          <w:szCs w:val="27"/>
          <w:lang w:eastAsia="uk-UA"/>
        </w:rPr>
      </w:pPr>
      <w:hyperlink r:id="rId8" w:anchor="text_3" w:tooltip="" w:history="1">
        <w:r w:rsidRPr="00964114">
          <w:rPr>
            <w:rFonts w:ascii="Times New Roman" w:eastAsia="Times New Roman" w:hAnsi="Times New Roman" w:cs="Times New Roman"/>
            <w:b/>
            <w:bCs/>
            <w:i/>
            <w:iCs/>
            <w:color w:val="000000"/>
            <w:sz w:val="24"/>
            <w:szCs w:val="24"/>
            <w:u w:val="single"/>
            <w:lang w:eastAsia="uk-UA"/>
          </w:rPr>
          <w:t>Обмежте час, що проводиться в соціальних мережах</w:t>
        </w:r>
      </w:hyperlink>
      <w:r w:rsidRPr="00964114">
        <w:rPr>
          <w:rFonts w:ascii="Verdana" w:eastAsia="Times New Roman" w:hAnsi="Verdana" w:cs="Times New Roman"/>
          <w:b/>
          <w:bCs/>
          <w:color w:val="000000"/>
          <w:sz w:val="16"/>
          <w:szCs w:val="16"/>
          <w:lang w:eastAsia="uk-UA"/>
        </w:rPr>
        <w:t>.</w:t>
      </w:r>
    </w:p>
    <w:p w:rsidR="00964114" w:rsidRPr="00964114" w:rsidRDefault="00964114" w:rsidP="00964114">
      <w:pPr>
        <w:widowControl w:val="0"/>
        <w:spacing w:before="16" w:after="0" w:line="240" w:lineRule="auto"/>
        <w:ind w:left="851"/>
        <w:outlineLvl w:val="2"/>
        <w:rPr>
          <w:rFonts w:ascii="Times New Roman" w:eastAsia="Times New Roman" w:hAnsi="Times New Roman" w:cs="Times New Roman"/>
          <w:b/>
          <w:bCs/>
          <w:sz w:val="27"/>
          <w:szCs w:val="27"/>
          <w:lang w:eastAsia="uk-UA"/>
        </w:rPr>
      </w:pPr>
      <w:hyperlink r:id="rId9" w:anchor="text_4" w:tooltip="" w:history="1">
        <w:r w:rsidRPr="00964114">
          <w:rPr>
            <w:rFonts w:ascii="Times New Roman" w:eastAsia="Times New Roman" w:hAnsi="Times New Roman" w:cs="Times New Roman"/>
            <w:b/>
            <w:bCs/>
            <w:i/>
            <w:iCs/>
            <w:color w:val="000000"/>
            <w:sz w:val="24"/>
            <w:szCs w:val="24"/>
            <w:u w:val="single"/>
            <w:lang w:eastAsia="uk-UA"/>
          </w:rPr>
          <w:t>Залишайтеся активним</w:t>
        </w:r>
      </w:hyperlink>
      <w:r w:rsidRPr="00964114">
        <w:rPr>
          <w:rFonts w:ascii="Verdana" w:eastAsia="Times New Roman" w:hAnsi="Verdana" w:cs="Times New Roman"/>
          <w:b/>
          <w:bCs/>
          <w:color w:val="000000"/>
          <w:sz w:val="16"/>
          <w:szCs w:val="16"/>
          <w:lang w:eastAsia="uk-UA"/>
        </w:rPr>
        <w:t>.</w:t>
      </w:r>
    </w:p>
    <w:p w:rsidR="00964114" w:rsidRPr="00964114" w:rsidRDefault="00964114" w:rsidP="00964114">
      <w:pPr>
        <w:widowControl w:val="0"/>
        <w:spacing w:before="16" w:after="0" w:line="240" w:lineRule="auto"/>
        <w:ind w:left="851"/>
        <w:outlineLvl w:val="2"/>
        <w:rPr>
          <w:rFonts w:ascii="Times New Roman" w:eastAsia="Times New Roman" w:hAnsi="Times New Roman" w:cs="Times New Roman"/>
          <w:b/>
          <w:bCs/>
          <w:sz w:val="27"/>
          <w:szCs w:val="27"/>
          <w:lang w:eastAsia="uk-UA"/>
        </w:rPr>
      </w:pPr>
      <w:hyperlink r:id="rId10" w:anchor="text_5" w:tooltip="" w:history="1">
        <w:proofErr w:type="spellStart"/>
        <w:r w:rsidRPr="00964114">
          <w:rPr>
            <w:rFonts w:ascii="Times New Roman" w:eastAsia="Times New Roman" w:hAnsi="Times New Roman" w:cs="Times New Roman"/>
            <w:b/>
            <w:bCs/>
            <w:i/>
            <w:iCs/>
            <w:color w:val="000000"/>
            <w:sz w:val="24"/>
            <w:szCs w:val="24"/>
            <w:u w:val="single"/>
            <w:lang w:eastAsia="uk-UA"/>
          </w:rPr>
          <w:t>Постарайтеся збалансувати харчування і лягати</w:t>
        </w:r>
        <w:proofErr w:type="spellEnd"/>
        <w:r w:rsidRPr="00964114">
          <w:rPr>
            <w:rFonts w:ascii="Times New Roman" w:eastAsia="Times New Roman" w:hAnsi="Times New Roman" w:cs="Times New Roman"/>
            <w:b/>
            <w:bCs/>
            <w:i/>
            <w:iCs/>
            <w:color w:val="000000"/>
            <w:sz w:val="24"/>
            <w:szCs w:val="24"/>
            <w:u w:val="single"/>
            <w:lang w:eastAsia="uk-UA"/>
          </w:rPr>
          <w:t> спати вчасно</w:t>
        </w:r>
      </w:hyperlink>
      <w:r w:rsidRPr="00964114">
        <w:rPr>
          <w:rFonts w:ascii="Verdana" w:eastAsia="Times New Roman" w:hAnsi="Verdana" w:cs="Times New Roman"/>
          <w:b/>
          <w:bCs/>
          <w:color w:val="000000"/>
          <w:sz w:val="16"/>
          <w:szCs w:val="16"/>
          <w:lang w:eastAsia="uk-UA"/>
        </w:rPr>
        <w:t>.</w:t>
      </w:r>
    </w:p>
    <w:p w:rsidR="00964114" w:rsidRPr="00964114" w:rsidRDefault="00964114" w:rsidP="00964114">
      <w:pPr>
        <w:widowControl w:val="0"/>
        <w:spacing w:before="16" w:after="0" w:line="240" w:lineRule="auto"/>
        <w:ind w:left="851"/>
        <w:outlineLvl w:val="2"/>
        <w:rPr>
          <w:rFonts w:ascii="Times New Roman" w:eastAsia="Times New Roman" w:hAnsi="Times New Roman" w:cs="Times New Roman"/>
          <w:b/>
          <w:bCs/>
          <w:sz w:val="27"/>
          <w:szCs w:val="27"/>
          <w:lang w:eastAsia="uk-UA"/>
        </w:rPr>
      </w:pPr>
      <w:hyperlink r:id="rId11" w:anchor="text_6" w:tooltip="" w:history="1">
        <w:proofErr w:type="spellStart"/>
        <w:r>
          <w:rPr>
            <w:rFonts w:ascii="Times New Roman" w:eastAsia="Times New Roman" w:hAnsi="Times New Roman" w:cs="Times New Roman"/>
            <w:b/>
            <w:bCs/>
            <w:i/>
            <w:iCs/>
            <w:color w:val="000000"/>
            <w:sz w:val="24"/>
            <w:szCs w:val="24"/>
            <w:u w:val="single"/>
            <w:lang w:eastAsia="uk-UA"/>
          </w:rPr>
          <w:t>Підтри</w:t>
        </w:r>
        <w:proofErr w:type="spellEnd"/>
        <w:r>
          <w:rPr>
            <w:rFonts w:ascii="Times New Roman" w:eastAsia="Times New Roman" w:hAnsi="Times New Roman" w:cs="Times New Roman"/>
            <w:b/>
            <w:bCs/>
            <w:i/>
            <w:iCs/>
            <w:color w:val="000000"/>
            <w:sz w:val="24"/>
            <w:szCs w:val="24"/>
            <w:u w:val="single"/>
            <w:lang w:eastAsia="uk-UA"/>
          </w:rPr>
          <w:t>муйте зв</w:t>
        </w:r>
        <w:r w:rsidRPr="00964114">
          <w:rPr>
            <w:rFonts w:ascii="Times New Roman" w:eastAsia="Times New Roman" w:hAnsi="Times New Roman" w:cs="Times New Roman"/>
            <w:b/>
            <w:bCs/>
            <w:i/>
            <w:iCs/>
            <w:color w:val="000000"/>
            <w:sz w:val="24"/>
            <w:szCs w:val="24"/>
            <w:u w:val="single"/>
            <w:lang w:eastAsia="uk-UA"/>
          </w:rPr>
          <w:t>язок з родиною і друзями</w:t>
        </w:r>
      </w:hyperlink>
      <w:r w:rsidRPr="00964114">
        <w:rPr>
          <w:rFonts w:ascii="Verdana" w:eastAsia="Times New Roman" w:hAnsi="Verdana" w:cs="Times New Roman"/>
          <w:b/>
          <w:bCs/>
          <w:color w:val="000000"/>
          <w:sz w:val="16"/>
          <w:szCs w:val="16"/>
          <w:lang w:eastAsia="uk-UA"/>
        </w:rPr>
        <w:t>.</w:t>
      </w:r>
    </w:p>
    <w:p w:rsidR="00133DC9" w:rsidRDefault="00133DC9"/>
    <w:sectPr w:rsidR="00133D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3A6"/>
    <w:multiLevelType w:val="multilevel"/>
    <w:tmpl w:val="DCC8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F1BE8"/>
    <w:multiLevelType w:val="multilevel"/>
    <w:tmpl w:val="871A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C5114"/>
    <w:multiLevelType w:val="multilevel"/>
    <w:tmpl w:val="5DEC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36922"/>
    <w:multiLevelType w:val="multilevel"/>
    <w:tmpl w:val="07D6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56EB4"/>
    <w:multiLevelType w:val="multilevel"/>
    <w:tmpl w:val="575C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C2660C"/>
    <w:multiLevelType w:val="multilevel"/>
    <w:tmpl w:val="3338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204639"/>
    <w:multiLevelType w:val="multilevel"/>
    <w:tmpl w:val="77C4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6F230E"/>
    <w:multiLevelType w:val="multilevel"/>
    <w:tmpl w:val="FE6C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41027"/>
    <w:multiLevelType w:val="multilevel"/>
    <w:tmpl w:val="9BE8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930E1"/>
    <w:multiLevelType w:val="multilevel"/>
    <w:tmpl w:val="E658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913BA"/>
    <w:multiLevelType w:val="multilevel"/>
    <w:tmpl w:val="0436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97C1F"/>
    <w:multiLevelType w:val="multilevel"/>
    <w:tmpl w:val="2FB0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42031"/>
    <w:multiLevelType w:val="multilevel"/>
    <w:tmpl w:val="494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475C0"/>
    <w:multiLevelType w:val="multilevel"/>
    <w:tmpl w:val="4636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1004F7"/>
    <w:multiLevelType w:val="multilevel"/>
    <w:tmpl w:val="67D4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E2C00"/>
    <w:multiLevelType w:val="multilevel"/>
    <w:tmpl w:val="914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57AC4"/>
    <w:multiLevelType w:val="multilevel"/>
    <w:tmpl w:val="FCD6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C859D6"/>
    <w:multiLevelType w:val="multilevel"/>
    <w:tmpl w:val="63F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936CE"/>
    <w:multiLevelType w:val="multilevel"/>
    <w:tmpl w:val="5EDC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470EF9"/>
    <w:multiLevelType w:val="multilevel"/>
    <w:tmpl w:val="1028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7D6D14"/>
    <w:multiLevelType w:val="multilevel"/>
    <w:tmpl w:val="B98E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5D3A4E"/>
    <w:multiLevelType w:val="multilevel"/>
    <w:tmpl w:val="FC6A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91651E"/>
    <w:multiLevelType w:val="multilevel"/>
    <w:tmpl w:val="114A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8D39F5"/>
    <w:multiLevelType w:val="multilevel"/>
    <w:tmpl w:val="5DD2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8862A4"/>
    <w:multiLevelType w:val="multilevel"/>
    <w:tmpl w:val="E316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9"/>
  </w:num>
  <w:num w:numId="6">
    <w:abstractNumId w:val="6"/>
  </w:num>
  <w:num w:numId="7">
    <w:abstractNumId w:val="23"/>
  </w:num>
  <w:num w:numId="8">
    <w:abstractNumId w:val="0"/>
  </w:num>
  <w:num w:numId="9">
    <w:abstractNumId w:val="18"/>
  </w:num>
  <w:num w:numId="10">
    <w:abstractNumId w:val="22"/>
  </w:num>
  <w:num w:numId="11">
    <w:abstractNumId w:val="21"/>
  </w:num>
  <w:num w:numId="12">
    <w:abstractNumId w:val="16"/>
  </w:num>
  <w:num w:numId="13">
    <w:abstractNumId w:val="10"/>
  </w:num>
  <w:num w:numId="14">
    <w:abstractNumId w:val="20"/>
  </w:num>
  <w:num w:numId="15">
    <w:abstractNumId w:val="19"/>
  </w:num>
  <w:num w:numId="16">
    <w:abstractNumId w:val="7"/>
  </w:num>
  <w:num w:numId="17">
    <w:abstractNumId w:val="24"/>
  </w:num>
  <w:num w:numId="18">
    <w:abstractNumId w:val="8"/>
  </w:num>
  <w:num w:numId="19">
    <w:abstractNumId w:val="13"/>
  </w:num>
  <w:num w:numId="20">
    <w:abstractNumId w:val="14"/>
  </w:num>
  <w:num w:numId="21">
    <w:abstractNumId w:val="3"/>
  </w:num>
  <w:num w:numId="22">
    <w:abstractNumId w:val="11"/>
  </w:num>
  <w:num w:numId="23">
    <w:abstractNumId w:val="12"/>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A5"/>
    <w:rsid w:val="00133DC9"/>
    <w:rsid w:val="00177551"/>
    <w:rsid w:val="002C1F46"/>
    <w:rsid w:val="007C21A5"/>
    <w:rsid w:val="00845052"/>
    <w:rsid w:val="00964114"/>
    <w:rsid w:val="00D32CEF"/>
    <w:rsid w:val="00EC53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ok.ua/depressiya/article/2970-yak-v-perod-zagalno-panki-vberegtisya-vd-stres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ozok.ua/depressiya/article/2970-yak-v-perod-zagalno-panki-vberegtisya-vd-stre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ok.ua/depressiya/article/2970-yak-v-perod-zagalno-panki-vberegtisya-vd-stresu" TargetMode="External"/><Relationship Id="rId11" Type="http://schemas.openxmlformats.org/officeDocument/2006/relationships/hyperlink" Target="https://mozok.ua/depressiya/article/2970-yak-v-perod-zagalno-panki-vberegtisya-vd-stresu" TargetMode="External"/><Relationship Id="rId5" Type="http://schemas.openxmlformats.org/officeDocument/2006/relationships/webSettings" Target="webSettings.xml"/><Relationship Id="rId10" Type="http://schemas.openxmlformats.org/officeDocument/2006/relationships/hyperlink" Target="https://mozok.ua/depressiya/article/2970-yak-v-perod-zagalno-panki-vberegtisya-vd-stresu" TargetMode="External"/><Relationship Id="rId4" Type="http://schemas.openxmlformats.org/officeDocument/2006/relationships/settings" Target="settings.xml"/><Relationship Id="rId9" Type="http://schemas.openxmlformats.org/officeDocument/2006/relationships/hyperlink" Target="https://mozok.ua/depressiya/article/2970-yak-v-perod-zagalno-panki-vberegtisya-vd-stre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9757</Words>
  <Characters>5562</Characters>
  <Application>Microsoft Office Word</Application>
  <DocSecurity>0</DocSecurity>
  <Lines>46</Lines>
  <Paragraphs>30</Paragraphs>
  <ScaleCrop>false</ScaleCrop>
  <Company>Home</Company>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Asus_X201</dc:creator>
  <cp:lastModifiedBy>Asus_X201</cp:lastModifiedBy>
  <cp:revision>8</cp:revision>
  <dcterms:created xsi:type="dcterms:W3CDTF">2021-10-20T07:13:00Z</dcterms:created>
  <dcterms:modified xsi:type="dcterms:W3CDTF">2021-10-20T07:16:00Z</dcterms:modified>
</cp:coreProperties>
</file>