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B4" w:rsidRPr="003C62B4" w:rsidRDefault="003C62B4" w:rsidP="003C62B4">
      <w:pPr>
        <w:spacing w:before="75" w:after="9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</w:pPr>
      <w:r w:rsidRPr="003C62B4">
        <w:rPr>
          <w:rFonts w:ascii="Times New Roman" w:eastAsia="Times New Roman" w:hAnsi="Times New Roman" w:cs="Times New Roman"/>
          <w:b/>
          <w:bCs/>
          <w:i/>
          <w:color w:val="4F81BD" w:themeColor="accent1"/>
          <w:kern w:val="36"/>
          <w:sz w:val="52"/>
          <w:szCs w:val="52"/>
          <w:lang w:eastAsia="uk-UA"/>
        </w:rPr>
        <w:t>Як навчитися брати на себе відповідальність</w:t>
      </w:r>
    </w:p>
    <w:p w:rsidR="003C62B4" w:rsidRPr="003C62B4" w:rsidRDefault="003C62B4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З самого дитинства людині вселяють правила поведінки. Правила про те, як поводитися в гостях або громадських місцях, правила культури поведінки при спілкуванні і т. д., а найголовніше, людина, навіть будучи дорослою, звідусіль чує, що потрібно бути відповідальною. Потрібно брати відповідальність за життя і вчинки. Тобто, щоб не відбувалося в житті з людиною, за все відповідає вона сама.</w:t>
      </w:r>
    </w:p>
    <w:p w:rsidR="003C62B4" w:rsidRPr="003C62B4" w:rsidRDefault="003C62B4" w:rsidP="003C62B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3C62B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Що є відповідальність?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Перш ніж міркувати про відповідальність, слід розібратися, що вона з себе представляє. Під відповідальністю розуміється той факт, коли людина свідомо виконує вимоги, які до неї пред’являються. Вимоги можуть бути різними, пов’язаними з різною діяльністю (робота, навчання тощо), а також з виконанням обов’язків (сім’я, дружба, тощо).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Відповідальність можна поділити на особисту і колективну. Особиста: коли в особистості є свої правила, установки, плани, цілі, яких вона дотримується і до яких прагне. В цьому випадку людина сама визначає, як і за що вона буде відповідати. До особистої відповідальності можна віднести також дане комусь слово.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Існує також колективна відповідальність. Вона виражається в результаті конкретної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діяльності. Наприклад, у класному колективі</w:t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. Колективна відповідальність передбачає, що кожен член групи або колективу бере на себе певні зобов’язання, які він повинен виконувати. Та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ким чином досягти результату.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Однак це не означає, що людина дотримуючись норм і правил колективу, не може мати свою точку зору. Навпаки, власну думку зміцнює і розвиває особистість. Якщо ж людина сліпо слідує за колективом, керується тільки його думкою і рішеннями, врешті-решт, може наступити залежність від громадської думки в якійсь мірі деградація особистості.</w:t>
      </w:r>
    </w:p>
    <w:p w:rsidR="003C62B4" w:rsidRDefault="00687049" w:rsidP="003C62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ab/>
      </w:r>
      <w:proofErr w:type="spellStart"/>
      <w:r w:rsidR="003C62B4" w:rsidRPr="003C62B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Недозріли</w:t>
      </w:r>
      <w:proofErr w:type="spellEnd"/>
      <w:r w:rsidR="003C62B4" w:rsidRPr="003C62B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…</w:t>
      </w:r>
    </w:p>
    <w:p w:rsidR="00687049" w:rsidRPr="003C62B4" w:rsidRDefault="00687049" w:rsidP="003C62B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На жаль, часто спостерігається безвідповідальне ставлення до всього що відбувається. Багато людей бояться відповідальності. Простіше перекласти все на інших, або на збіг обставин, або на які-небудь умови (погода, магнітні бурі, доля і т. д.). Спрацьовує механізм психологічного захисту, званий униканням.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Як правило, такий захисний механізм спрацьовує у тих людей, які не вступили в якість особистості дорослої людини. Адже тільки доросла людина здатна міркувати, приймати сміливі рішення, робити обдумані вчинки — одним словом, брати на себе відповідальність за все, що відбувається в житті не тільки за себе, але і за своїх близьких.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lastRenderedPageBreak/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 xml:space="preserve">Існує ще два типи ставлення до життя або дві якості особистості — це сприйняття людиною того, що відбувається в стилі дитини. Такі люди уникають відповідальності, діють </w:t>
      </w:r>
      <w:proofErr w:type="spellStart"/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емоційно</w:t>
      </w:r>
      <w:proofErr w:type="spellEnd"/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, їм здається, що всі повинні виконувати їхні забаганки. В них домінує перекладання відповідальності на інших.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У типі «батько» — людина завжди вважає себе правою. Тільки вона знає, як має бути. При такому відношенні теж домінує перекладання відповідальності. Особливо провини. Всі навколо винні. Дитина поган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 вихована — винні педагоги.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Таким чином, людині з переважаючими якостями особистості дитини або батька, важливо навчитися брати відповідальність на себе.</w:t>
      </w:r>
    </w:p>
    <w:p w:rsidR="003C62B4" w:rsidRPr="003C62B4" w:rsidRDefault="003C62B4" w:rsidP="006870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 w:rsidRPr="003C62B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eastAsia="uk-UA"/>
        </w:rPr>
        <w:t>Два способи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Існує два способи — це планування і прогнозування. У кожній сфері важливо планувати свої цілі, час на виконання діяльності і багато чого іншого. Також відбувається і з відповідальністю. Перш ніж прийняти рішення, важливо скласти план для його виконання. Скільки часу буде потрібно і як можна зробити, на випадок навчання прийняттю відповідальності, швидше. Потім слідує прогнозування результатів. Важливо вибудувати припущення, що може з прийнятого рішення вийти. Зваживши всі за і проти, зробити висновки і якщо всі параметри підходять, взяти зобов’язання.</w:t>
      </w:r>
    </w:p>
    <w:p w:rsidR="003C62B4" w:rsidRPr="003C62B4" w:rsidRDefault="00687049" w:rsidP="003C62B4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Таким чином, з дитинства людину навчають різним правилам поведінки. Кожна людина, будь то дитина чи дорослий, повинна вчитися брати на себе відповідальність. Часом це буває дуже складно. В основному діє механізм психологічного захисту під назвою уникнення. По більшій частині захисного механізму схильні люди з особливостями дитини або батька.</w:t>
      </w:r>
    </w:p>
    <w:p w:rsidR="00CB1FAE" w:rsidRPr="003C62B4" w:rsidRDefault="00687049" w:rsidP="003C62B4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ab/>
      </w:r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Щоб навчитися прийняттю відповідальності важливо використовувати два сп</w:t>
      </w:r>
      <w:bookmarkStart w:id="0" w:name="_GoBack"/>
      <w:bookmarkEnd w:id="0"/>
      <w:r w:rsidR="003C62B4" w:rsidRPr="003C62B4">
        <w:rPr>
          <w:rFonts w:ascii="Times New Roman" w:eastAsia="Times New Roman" w:hAnsi="Times New Roman" w:cs="Times New Roman"/>
          <w:color w:val="666666"/>
          <w:sz w:val="28"/>
          <w:szCs w:val="28"/>
          <w:lang w:eastAsia="uk-UA"/>
        </w:rPr>
        <w:t>особи: планування і прогнозування.</w:t>
      </w:r>
    </w:p>
    <w:sectPr w:rsidR="00CB1FAE" w:rsidRPr="003C62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81"/>
    <w:rsid w:val="003C62B4"/>
    <w:rsid w:val="00507D1F"/>
    <w:rsid w:val="00687049"/>
    <w:rsid w:val="008E7881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0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251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2239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2024-12-16T10:52:00Z</dcterms:created>
  <dcterms:modified xsi:type="dcterms:W3CDTF">2024-12-16T11:11:00Z</dcterms:modified>
</cp:coreProperties>
</file>