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A3" w:rsidRPr="003600A3" w:rsidRDefault="003600A3" w:rsidP="003600A3">
      <w:pPr>
        <w:jc w:val="center"/>
        <w:rPr>
          <w:rFonts w:ascii="Times New Roman" w:hAnsi="Times New Roman" w:cs="Times New Roman"/>
          <w:color w:val="4F81BD" w:themeColor="accent1"/>
          <w:sz w:val="52"/>
          <w:szCs w:val="52"/>
        </w:rPr>
      </w:pPr>
      <w:r w:rsidRPr="003600A3">
        <w:rPr>
          <w:rFonts w:ascii="Times New Roman" w:hAnsi="Times New Roman" w:cs="Times New Roman"/>
          <w:color w:val="4F81BD" w:themeColor="accent1"/>
          <w:sz w:val="52"/>
          <w:szCs w:val="52"/>
        </w:rPr>
        <w:t>7 порад батькам, як допомогти дитині стати впевненою в собі</w:t>
      </w:r>
    </w:p>
    <w:p w:rsid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 xml:space="preserve">Всі діти різні: хтось може говорити без зупинки й легко знайомитись з іншими дітьми, а хтось сором’язливо мовчить і ховається за мамину спину, </w:t>
      </w:r>
      <w:proofErr w:type="spellStart"/>
      <w:r w:rsidRPr="003600A3">
        <w:rPr>
          <w:rFonts w:ascii="Times New Roman" w:hAnsi="Times New Roman" w:cs="Times New Roman"/>
          <w:sz w:val="28"/>
          <w:szCs w:val="28"/>
        </w:rPr>
        <w:t>боячись</w:t>
      </w:r>
      <w:proofErr w:type="spellEnd"/>
      <w:r w:rsidRPr="003600A3">
        <w:rPr>
          <w:rFonts w:ascii="Times New Roman" w:hAnsi="Times New Roman" w:cs="Times New Roman"/>
          <w:sz w:val="28"/>
          <w:szCs w:val="28"/>
        </w:rPr>
        <w:t xml:space="preserve"> сказати слово. Однак сором’язливість – це не вада, це тип темпераменту. А батькам треба навчитись правильно підтримувати дитину і не присоромлювати її за такий характер. 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 xml:space="preserve">7 порад, як допомогти дітям почуватися </w:t>
      </w:r>
      <w:proofErr w:type="spellStart"/>
      <w:r w:rsidRPr="003600A3">
        <w:rPr>
          <w:rFonts w:ascii="Times New Roman" w:hAnsi="Times New Roman" w:cs="Times New Roman"/>
          <w:sz w:val="28"/>
          <w:szCs w:val="28"/>
        </w:rPr>
        <w:t>комфортно</w:t>
      </w:r>
      <w:proofErr w:type="spellEnd"/>
      <w:r w:rsidRPr="003600A3">
        <w:rPr>
          <w:rFonts w:ascii="Times New Roman" w:hAnsi="Times New Roman" w:cs="Times New Roman"/>
          <w:sz w:val="28"/>
          <w:szCs w:val="28"/>
        </w:rPr>
        <w:t xml:space="preserve"> та впевнено в різних життєвих ситуаціях.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Не називайте їх сором'язливими, особливо перед іншими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Коли батьки розповідають про свою дитину, вони часто</w:t>
      </w:r>
      <w:r>
        <w:rPr>
          <w:rFonts w:ascii="Times New Roman" w:hAnsi="Times New Roman" w:cs="Times New Roman"/>
          <w:sz w:val="28"/>
          <w:szCs w:val="28"/>
        </w:rPr>
        <w:t xml:space="preserve"> можуть використовувати фразу: «Він сором'язливий»</w:t>
      </w:r>
      <w:r w:rsidRPr="003600A3">
        <w:rPr>
          <w:rFonts w:ascii="Times New Roman" w:hAnsi="Times New Roman" w:cs="Times New Roman"/>
          <w:sz w:val="28"/>
          <w:szCs w:val="28"/>
        </w:rPr>
        <w:t>. Однак це не правильно, адже коли дитина знову і знову чує це, вона починає сприймати свою тихість як невід'ємну частину своє</w:t>
      </w:r>
      <w:r>
        <w:rPr>
          <w:rFonts w:ascii="Times New Roman" w:hAnsi="Times New Roman" w:cs="Times New Roman"/>
          <w:sz w:val="28"/>
          <w:szCs w:val="28"/>
        </w:rPr>
        <w:t>ї особистості.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раще описувати іншими словами: «</w:t>
      </w:r>
      <w:r w:rsidRPr="003600A3">
        <w:rPr>
          <w:rFonts w:ascii="Times New Roman" w:hAnsi="Times New Roman" w:cs="Times New Roman"/>
          <w:sz w:val="28"/>
          <w:szCs w:val="28"/>
        </w:rPr>
        <w:t>Їй подобаєтьс</w:t>
      </w:r>
      <w:r>
        <w:rPr>
          <w:rFonts w:ascii="Times New Roman" w:hAnsi="Times New Roman" w:cs="Times New Roman"/>
          <w:sz w:val="28"/>
          <w:szCs w:val="28"/>
        </w:rPr>
        <w:t>я спочатку знайомитися з людьми» або «</w:t>
      </w:r>
      <w:r w:rsidRPr="003600A3">
        <w:rPr>
          <w:rFonts w:ascii="Times New Roman" w:hAnsi="Times New Roman" w:cs="Times New Roman"/>
          <w:sz w:val="28"/>
          <w:szCs w:val="28"/>
        </w:rPr>
        <w:t>Йому потрібно</w:t>
      </w:r>
      <w:r>
        <w:rPr>
          <w:rFonts w:ascii="Times New Roman" w:hAnsi="Times New Roman" w:cs="Times New Roman"/>
          <w:sz w:val="28"/>
          <w:szCs w:val="28"/>
        </w:rPr>
        <w:t xml:space="preserve"> трохи часу, щоб роззнайомитись»</w:t>
      </w:r>
      <w:r w:rsidRPr="003600A3">
        <w:rPr>
          <w:rFonts w:ascii="Times New Roman" w:hAnsi="Times New Roman" w:cs="Times New Roman"/>
          <w:sz w:val="28"/>
          <w:szCs w:val="28"/>
        </w:rPr>
        <w:t>. Ці фрази з</w:t>
      </w:r>
      <w:r>
        <w:rPr>
          <w:rFonts w:ascii="Times New Roman" w:hAnsi="Times New Roman" w:cs="Times New Roman"/>
          <w:sz w:val="28"/>
          <w:szCs w:val="28"/>
        </w:rPr>
        <w:t>алишають простір для зростання.</w:t>
      </w:r>
    </w:p>
    <w:p w:rsid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 xml:space="preserve">Дозвольте їм рухатися у своєму власному темпі, 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але керуйте ними обережно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Впевненість не виникає, коли дитину штовхають у незручні ситуації. Вона зростає завдяки крихітним актам хоробрості, які здаються керованими. Якщо ваша дитина нервує поруч з іншими, почніть з маленьких кроків. Нехай вона сама замовляє їжу в кафе, к</w:t>
      </w:r>
      <w:r>
        <w:rPr>
          <w:rFonts w:ascii="Times New Roman" w:hAnsi="Times New Roman" w:cs="Times New Roman"/>
          <w:sz w:val="28"/>
          <w:szCs w:val="28"/>
        </w:rPr>
        <w:t>аже «дякую»</w:t>
      </w:r>
      <w:r w:rsidRPr="003600A3">
        <w:rPr>
          <w:rFonts w:ascii="Times New Roman" w:hAnsi="Times New Roman" w:cs="Times New Roman"/>
          <w:sz w:val="28"/>
          <w:szCs w:val="28"/>
        </w:rPr>
        <w:t xml:space="preserve"> на касі або вітається зі знайомим сусідом. Мета – не досконалість, а прогрес. Кожна маленька перемог</w:t>
      </w:r>
      <w:r>
        <w:rPr>
          <w:rFonts w:ascii="Times New Roman" w:hAnsi="Times New Roman" w:cs="Times New Roman"/>
          <w:sz w:val="28"/>
          <w:szCs w:val="28"/>
        </w:rPr>
        <w:t>а – це шлях до чогось більшого.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Створіть місця, де її голос може зростати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600A3">
        <w:rPr>
          <w:rFonts w:ascii="Times New Roman" w:hAnsi="Times New Roman" w:cs="Times New Roman"/>
          <w:sz w:val="28"/>
          <w:szCs w:val="28"/>
        </w:rPr>
        <w:t>Не кожна дитина виражає себе через розмову. Деяким дітям комфортніше показувати хто вони є через мистецтво, музику чи письмо. Зверніть увагу на те, де ваша дитина почувається розслаблено та виразно. Впевненість часто починається у просторі, де дитині спокійно, перш ніж вона буде го</w:t>
      </w:r>
      <w:r>
        <w:rPr>
          <w:rFonts w:ascii="Times New Roman" w:hAnsi="Times New Roman" w:cs="Times New Roman"/>
          <w:sz w:val="28"/>
          <w:szCs w:val="28"/>
        </w:rPr>
        <w:t>това представити себе публічно.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Практикуйте соціальні моменти вдома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Якщо ваша дитина завмирає в групі нових людей, або не знає, як реагувати в непередбачуваних ситуаціях, спробуйте тренуватися вдома. Удавана гра працює напрочуд добре. По черзі будьте вчителем, однокласником або новачком на ігровому майданчику. Нехай ваша дитина спробує різні типи поведінки, відповідей, реакцій і тоді в р</w:t>
      </w:r>
      <w:r>
        <w:rPr>
          <w:rFonts w:ascii="Times New Roman" w:hAnsi="Times New Roman" w:cs="Times New Roman"/>
          <w:sz w:val="28"/>
          <w:szCs w:val="28"/>
        </w:rPr>
        <w:t>еальній ситуації їй буде легше.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Не порівнюйте її з більш товариськими дітьми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Це складно. Можливо, ваша племінниця заходить у кожну кімнату, ніби вона її власна, тоді як ваш син волів би зникнути. Природно помітити різницю, але голосні порівняння прино</w:t>
      </w:r>
      <w:r>
        <w:rPr>
          <w:rFonts w:ascii="Times New Roman" w:hAnsi="Times New Roman" w:cs="Times New Roman"/>
          <w:sz w:val="28"/>
          <w:szCs w:val="28"/>
        </w:rPr>
        <w:t>сять більше шкоди, ніж користі.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Натомість зверніть увагу на вла</w:t>
      </w:r>
      <w:r>
        <w:rPr>
          <w:rFonts w:ascii="Times New Roman" w:hAnsi="Times New Roman" w:cs="Times New Roman"/>
          <w:sz w:val="28"/>
          <w:szCs w:val="28"/>
        </w:rPr>
        <w:t>сні кроки вашої дитини вперед. «</w:t>
      </w:r>
      <w:r w:rsidRPr="003600A3">
        <w:rPr>
          <w:rFonts w:ascii="Times New Roman" w:hAnsi="Times New Roman" w:cs="Times New Roman"/>
          <w:sz w:val="28"/>
          <w:szCs w:val="28"/>
        </w:rPr>
        <w:t>Ти сьогодні привіталася, не тримаючи</w:t>
      </w:r>
      <w:r>
        <w:rPr>
          <w:rFonts w:ascii="Times New Roman" w:hAnsi="Times New Roman" w:cs="Times New Roman"/>
          <w:sz w:val="28"/>
          <w:szCs w:val="28"/>
        </w:rPr>
        <w:t xml:space="preserve"> мене за руку. Це важливий крок»</w:t>
      </w:r>
      <w:r w:rsidRPr="003600A3">
        <w:rPr>
          <w:rFonts w:ascii="Times New Roman" w:hAnsi="Times New Roman" w:cs="Times New Roman"/>
          <w:sz w:val="28"/>
          <w:szCs w:val="28"/>
        </w:rPr>
        <w:t>. Підбадьорення краще сприймається, коли воно ґрунту</w:t>
      </w:r>
      <w:r>
        <w:rPr>
          <w:rFonts w:ascii="Times New Roman" w:hAnsi="Times New Roman" w:cs="Times New Roman"/>
          <w:sz w:val="28"/>
          <w:szCs w:val="28"/>
        </w:rPr>
        <w:t>ється на власному шляху дитини.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Покажіть, як виглядає мужність, навіть коли вона безладна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 xml:space="preserve">Вам не потрібно бути душею компанії, щоб навчити впевненості. Вам просто потрібно показувати приклад. Нехай ваша дитина побачить, як ви питаєте дорогу у незнайомця, зізнайтеся, коли ви нервуєте, або спробуйте щось </w:t>
      </w:r>
      <w:r>
        <w:rPr>
          <w:rFonts w:ascii="Times New Roman" w:hAnsi="Times New Roman" w:cs="Times New Roman"/>
          <w:sz w:val="28"/>
          <w:szCs w:val="28"/>
        </w:rPr>
        <w:t>нове, навіть якщо вам незручно.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Дайте їм час відповісти, перш ніж втрутитися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 xml:space="preserve">Коли вашій дитині ставлять запитання, і вона вагається, тиша може здаватися незручною. У вас може виникнути спокуса втрутитися та відповісти </w:t>
      </w:r>
      <w:r w:rsidRPr="003600A3">
        <w:rPr>
          <w:rFonts w:ascii="Times New Roman" w:hAnsi="Times New Roman" w:cs="Times New Roman"/>
          <w:sz w:val="28"/>
          <w:szCs w:val="28"/>
        </w:rPr>
        <w:lastRenderedPageBreak/>
        <w:t>за неї. Але ця пауза – це її момент. Дайте їй простір. Нехай вона говорить, якщо може. Якщо не може, запропонуйте м’який міст</w:t>
      </w:r>
      <w:r>
        <w:rPr>
          <w:rFonts w:ascii="Times New Roman" w:hAnsi="Times New Roman" w:cs="Times New Roman"/>
          <w:sz w:val="28"/>
          <w:szCs w:val="28"/>
        </w:rPr>
        <w:t>ок: «</w:t>
      </w:r>
      <w:r w:rsidRPr="003600A3">
        <w:rPr>
          <w:rFonts w:ascii="Times New Roman" w:hAnsi="Times New Roman" w:cs="Times New Roman"/>
          <w:sz w:val="28"/>
          <w:szCs w:val="28"/>
        </w:rPr>
        <w:t xml:space="preserve">Хочеш </w:t>
      </w:r>
      <w:r>
        <w:rPr>
          <w:rFonts w:ascii="Times New Roman" w:hAnsi="Times New Roman" w:cs="Times New Roman"/>
          <w:sz w:val="28"/>
          <w:szCs w:val="28"/>
        </w:rPr>
        <w:t>прошепотіти мені це, і я скажу?»</w:t>
      </w:r>
      <w:r w:rsidRPr="003600A3">
        <w:rPr>
          <w:rFonts w:ascii="Times New Roman" w:hAnsi="Times New Roman" w:cs="Times New Roman"/>
          <w:sz w:val="28"/>
          <w:szCs w:val="28"/>
        </w:rPr>
        <w:t xml:space="preserve">. Чим більше вони говорять самі за себе, </w:t>
      </w:r>
      <w:r>
        <w:rPr>
          <w:rFonts w:ascii="Times New Roman" w:hAnsi="Times New Roman" w:cs="Times New Roman"/>
          <w:sz w:val="28"/>
          <w:szCs w:val="28"/>
        </w:rPr>
        <w:t>тим легше їм долати свій страх.</w:t>
      </w:r>
    </w:p>
    <w:p w:rsidR="003600A3" w:rsidRPr="003600A3" w:rsidRDefault="003600A3" w:rsidP="003600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0A3">
        <w:rPr>
          <w:rFonts w:ascii="Times New Roman" w:hAnsi="Times New Roman" w:cs="Times New Roman"/>
          <w:b/>
          <w:sz w:val="28"/>
          <w:szCs w:val="28"/>
        </w:rPr>
        <w:t>Впевненість не завжди кричить</w:t>
      </w:r>
    </w:p>
    <w:p w:rsidR="003600A3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Не кожна дитина хоче стояти посередині кімнати. Деякі віддають перевагу краю кола, звідки вони можуть спочатку спостерігати. І це нормально.</w:t>
      </w:r>
    </w:p>
    <w:p w:rsidR="00CB1FAE" w:rsidRPr="003600A3" w:rsidRDefault="003600A3" w:rsidP="003600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600A3">
        <w:rPr>
          <w:rFonts w:ascii="Times New Roman" w:hAnsi="Times New Roman" w:cs="Times New Roman"/>
          <w:sz w:val="28"/>
          <w:szCs w:val="28"/>
        </w:rPr>
        <w:t>Найважливіше – не перетворити тиху дитину на гучну, а допомогти їй повірити, що її голос вартий того, щоб його використовувати, незалежно від гучності. Впевненість полягає не в тому, щоб змінити її суть. Йдеться про те, щоб допомогти їй почуватися достатньо безпечно і бути собою, куди б вона не пішла</w:t>
      </w:r>
      <w:bookmarkStart w:id="0" w:name="_GoBack"/>
      <w:bookmarkEnd w:id="0"/>
      <w:r w:rsidRPr="003600A3">
        <w:rPr>
          <w:rFonts w:ascii="Times New Roman" w:hAnsi="Times New Roman" w:cs="Times New Roman"/>
          <w:sz w:val="28"/>
          <w:szCs w:val="28"/>
        </w:rPr>
        <w:t>.</w:t>
      </w:r>
    </w:p>
    <w:sectPr w:rsidR="00CB1FAE" w:rsidRPr="003600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DDA"/>
    <w:multiLevelType w:val="multilevel"/>
    <w:tmpl w:val="C2AC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04B4E"/>
    <w:multiLevelType w:val="multilevel"/>
    <w:tmpl w:val="6982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AF"/>
    <w:rsid w:val="003600A3"/>
    <w:rsid w:val="00507D1F"/>
    <w:rsid w:val="00AD62B8"/>
    <w:rsid w:val="00E5584F"/>
    <w:rsid w:val="00E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4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2443</Words>
  <Characters>1394</Characters>
  <Application>Microsoft Office Word</Application>
  <DocSecurity>0</DocSecurity>
  <Lines>11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2025-09-15T07:28:00Z</dcterms:created>
  <dcterms:modified xsi:type="dcterms:W3CDTF">2025-09-15T08:04:00Z</dcterms:modified>
</cp:coreProperties>
</file>