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C0" w:rsidRPr="007811C0" w:rsidRDefault="007811C0" w:rsidP="007811C0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7811C0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Емоційне вигоряння на роботі: поради психолога, як уникнути проблем</w:t>
      </w:r>
    </w:p>
    <w:p w:rsidR="007811C0" w:rsidRPr="007811C0" w:rsidRDefault="007811C0" w:rsidP="00781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11C0">
        <w:rPr>
          <w:rFonts w:ascii="Times New Roman" w:hAnsi="Times New Roman" w:cs="Times New Roman"/>
          <w:sz w:val="28"/>
          <w:szCs w:val="28"/>
        </w:rPr>
        <w:t>Професійний стрес – це вже буденна річ. Якщо з ним не боротися, то легко зруйнувати як кар’єру, так і особисте життя.</w:t>
      </w:r>
    </w:p>
    <w:p w:rsidR="007811C0" w:rsidRPr="007811C0" w:rsidRDefault="007811C0" w:rsidP="00781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11C0">
        <w:rPr>
          <w:rFonts w:ascii="Times New Roman" w:hAnsi="Times New Roman" w:cs="Times New Roman"/>
          <w:sz w:val="28"/>
          <w:szCs w:val="28"/>
        </w:rPr>
        <w:t>Найдієвіший</w:t>
      </w:r>
      <w:proofErr w:type="spellEnd"/>
      <w:r w:rsidRPr="007811C0">
        <w:rPr>
          <w:rFonts w:ascii="Times New Roman" w:hAnsi="Times New Roman" w:cs="Times New Roman"/>
          <w:sz w:val="28"/>
          <w:szCs w:val="28"/>
        </w:rPr>
        <w:t xml:space="preserve"> спосіб боротьби зі стресом – прибрати причину. Але навряд чи рекомендація звільнятися прийнятна для більшості.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1C0">
        <w:rPr>
          <w:rFonts w:ascii="Times New Roman" w:hAnsi="Times New Roman" w:cs="Times New Roman"/>
          <w:sz w:val="28"/>
          <w:szCs w:val="28"/>
        </w:rPr>
        <w:t>ілька дієвих способів, як уникнути емоці</w:t>
      </w:r>
      <w:r>
        <w:rPr>
          <w:rFonts w:ascii="Times New Roman" w:hAnsi="Times New Roman" w:cs="Times New Roman"/>
          <w:sz w:val="28"/>
          <w:szCs w:val="28"/>
        </w:rPr>
        <w:t>йного вигорання на роботі.</w:t>
      </w:r>
    </w:p>
    <w:p w:rsidR="007811C0" w:rsidRPr="007811C0" w:rsidRDefault="007811C0" w:rsidP="007811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Якщо ви керівник:</w:t>
      </w:r>
    </w:p>
    <w:p w:rsidR="007811C0" w:rsidRPr="007811C0" w:rsidRDefault="007811C0" w:rsidP="007811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Позбутися диктаторського стилю управління, замінивши його наставницьким. Простіше кажучи, не кидати працівника у вир поставлених завдань, а обговорювати шляхи вирішення і підказувати оптимальні, якщо співробітник не справляється.</w:t>
      </w:r>
    </w:p>
    <w:p w:rsidR="007811C0" w:rsidRPr="007811C0" w:rsidRDefault="007811C0" w:rsidP="007811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Об’єктивно оцінити можливості і здібності підлеглих, враховуючи їх схильності і потреби.</w:t>
      </w:r>
    </w:p>
    <w:p w:rsidR="007811C0" w:rsidRPr="007811C0" w:rsidRDefault="007811C0" w:rsidP="007811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Не йти від чітко прописаних повноважень і зони відповідальності співробітників.</w:t>
      </w:r>
    </w:p>
    <w:p w:rsidR="007811C0" w:rsidRPr="007811C0" w:rsidRDefault="007811C0" w:rsidP="007811C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Підтримувати матеріальну зацікавленість персоналу бонусами і преміями.</w:t>
      </w:r>
    </w:p>
    <w:p w:rsidR="007811C0" w:rsidRPr="007811C0" w:rsidRDefault="007811C0" w:rsidP="007811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C0">
        <w:rPr>
          <w:rFonts w:ascii="Times New Roman" w:hAnsi="Times New Roman" w:cs="Times New Roman"/>
          <w:b/>
          <w:sz w:val="28"/>
          <w:szCs w:val="28"/>
        </w:rPr>
        <w:t>Якщо ви підлеглий:</w:t>
      </w:r>
    </w:p>
    <w:p w:rsidR="007811C0" w:rsidRPr="007811C0" w:rsidRDefault="007811C0" w:rsidP="007811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Організуйте правильний режим праці та відпочинку. Не захоплюйтеся роботою, коли вам належить відпочивати, і не лінуйтеся, коли потрібно працювати.</w:t>
      </w:r>
    </w:p>
    <w:p w:rsidR="007811C0" w:rsidRPr="007811C0" w:rsidRDefault="007811C0" w:rsidP="007811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Якщо ви відчуваєте, що ефективність виконання того чи іншого завдання падає, не мучте себе, перейдіть на іншу.</w:t>
      </w:r>
    </w:p>
    <w:p w:rsidR="007811C0" w:rsidRPr="007811C0" w:rsidRDefault="007811C0" w:rsidP="007811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t>Відмовтеся від конкуренції з колегами. Це не тільки заважає якісному виконанню роботи, але і вимагає надлишкових зусиль.</w:t>
      </w:r>
    </w:p>
    <w:p w:rsidR="007811C0" w:rsidRPr="007811C0" w:rsidRDefault="007811C0" w:rsidP="007811C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1C0">
        <w:rPr>
          <w:rFonts w:ascii="Times New Roman" w:hAnsi="Times New Roman" w:cs="Times New Roman"/>
          <w:sz w:val="28"/>
          <w:szCs w:val="28"/>
        </w:rPr>
        <w:lastRenderedPageBreak/>
        <w:t>Наполеонівські плани залиште Наполеону. Дробіть роботу на невеликі короткострокові завдання, виконання яких дасть вам почуття задоволення і підвищить самооцінку.</w:t>
      </w:r>
    </w:p>
    <w:p w:rsidR="007811C0" w:rsidRDefault="007811C0" w:rsidP="007811C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C0">
        <w:rPr>
          <w:rFonts w:ascii="Times New Roman" w:hAnsi="Times New Roman" w:cs="Times New Roman"/>
          <w:b/>
          <w:sz w:val="28"/>
          <w:szCs w:val="28"/>
        </w:rPr>
        <w:t xml:space="preserve">І, нарешті, пам’ятайте, робота – це не все, </w:t>
      </w:r>
    </w:p>
    <w:p w:rsidR="00CB1FAE" w:rsidRPr="007811C0" w:rsidRDefault="007811C0" w:rsidP="007811C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11C0">
        <w:rPr>
          <w:rFonts w:ascii="Times New Roman" w:hAnsi="Times New Roman" w:cs="Times New Roman"/>
          <w:b/>
          <w:sz w:val="28"/>
          <w:szCs w:val="28"/>
        </w:rPr>
        <w:t>чим нас може порадувати життя.</w:t>
      </w:r>
    </w:p>
    <w:sectPr w:rsidR="00CB1FAE" w:rsidRPr="007811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16D7"/>
    <w:multiLevelType w:val="hybridMultilevel"/>
    <w:tmpl w:val="CFC07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F2AF7"/>
    <w:multiLevelType w:val="hybridMultilevel"/>
    <w:tmpl w:val="21A069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B0"/>
    <w:rsid w:val="00507D1F"/>
    <w:rsid w:val="007811C0"/>
    <w:rsid w:val="00E5584F"/>
    <w:rsid w:val="00F7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2025-03-11T06:52:00Z</dcterms:created>
  <dcterms:modified xsi:type="dcterms:W3CDTF">2025-03-11T06:56:00Z</dcterms:modified>
</cp:coreProperties>
</file>