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08" w:rsidRPr="003D6608" w:rsidRDefault="003D6608" w:rsidP="003D6608">
      <w:pPr>
        <w:jc w:val="center"/>
        <w:rPr>
          <w:rFonts w:ascii="Times New Roman" w:hAnsi="Times New Roman" w:cs="Times New Roman"/>
          <w:b/>
          <w:i/>
          <w:color w:val="4F81BD" w:themeColor="accent1"/>
          <w:sz w:val="52"/>
          <w:szCs w:val="52"/>
        </w:rPr>
      </w:pPr>
      <w:r>
        <w:rPr>
          <w:rFonts w:ascii="Times New Roman" w:hAnsi="Times New Roman" w:cs="Times New Roman"/>
          <w:b/>
          <w:i/>
          <w:color w:val="4F81BD" w:themeColor="accent1"/>
          <w:sz w:val="52"/>
          <w:szCs w:val="52"/>
        </w:rPr>
        <w:t xml:space="preserve">Запобігання </w:t>
      </w:r>
      <w:proofErr w:type="spellStart"/>
      <w:r>
        <w:rPr>
          <w:rFonts w:ascii="Times New Roman" w:hAnsi="Times New Roman" w:cs="Times New Roman"/>
          <w:b/>
          <w:i/>
          <w:color w:val="4F81BD" w:themeColor="accent1"/>
          <w:sz w:val="52"/>
          <w:szCs w:val="52"/>
        </w:rPr>
        <w:t>булінгу</w:t>
      </w:r>
      <w:proofErr w:type="spellEnd"/>
      <w:r>
        <w:rPr>
          <w:rFonts w:ascii="Times New Roman" w:hAnsi="Times New Roman" w:cs="Times New Roman"/>
          <w:b/>
          <w:i/>
          <w:color w:val="4F81BD" w:themeColor="accent1"/>
          <w:sz w:val="52"/>
          <w:szCs w:val="52"/>
        </w:rPr>
        <w:t xml:space="preserve"> в шкільному середовищі</w:t>
      </w:r>
    </w:p>
    <w:p w:rsidR="003D6608" w:rsidRPr="003D6608" w:rsidRDefault="003D6608" w:rsidP="003D6608">
      <w:pPr>
        <w:jc w:val="right"/>
        <w:rPr>
          <w:rFonts w:ascii="Times New Roman" w:hAnsi="Times New Roman" w:cs="Times New Roman"/>
          <w:b/>
          <w:i/>
          <w:sz w:val="28"/>
          <w:szCs w:val="28"/>
          <w:lang w:val="ru-RU"/>
        </w:rPr>
      </w:pPr>
      <w:proofErr w:type="spellStart"/>
      <w:r w:rsidRPr="003D6608">
        <w:rPr>
          <w:rFonts w:ascii="Times New Roman" w:hAnsi="Times New Roman" w:cs="Times New Roman"/>
          <w:b/>
          <w:i/>
          <w:sz w:val="28"/>
          <w:szCs w:val="28"/>
        </w:rPr>
        <w:t>Байдуж</w:t>
      </w:r>
      <w:r>
        <w:rPr>
          <w:rFonts w:ascii="Times New Roman" w:hAnsi="Times New Roman" w:cs="Times New Roman"/>
          <w:b/>
          <w:i/>
          <w:sz w:val="28"/>
          <w:szCs w:val="28"/>
        </w:rPr>
        <w:t>ість-</w:t>
      </w:r>
      <w:proofErr w:type="spellEnd"/>
      <w:r>
        <w:rPr>
          <w:rFonts w:ascii="Times New Roman" w:hAnsi="Times New Roman" w:cs="Times New Roman"/>
          <w:b/>
          <w:i/>
          <w:sz w:val="28"/>
          <w:szCs w:val="28"/>
        </w:rPr>
        <w:t xml:space="preserve"> це найвища жорстокість" </w:t>
      </w:r>
    </w:p>
    <w:p w:rsidR="003D6608" w:rsidRPr="003D6608" w:rsidRDefault="003D6608" w:rsidP="003D6608">
      <w:pPr>
        <w:jc w:val="right"/>
        <w:rPr>
          <w:rFonts w:ascii="Times New Roman" w:hAnsi="Times New Roman" w:cs="Times New Roman"/>
          <w:b/>
          <w:i/>
          <w:sz w:val="28"/>
          <w:szCs w:val="28"/>
        </w:rPr>
      </w:pPr>
      <w:r w:rsidRPr="003D6608">
        <w:rPr>
          <w:rFonts w:ascii="Times New Roman" w:hAnsi="Times New Roman" w:cs="Times New Roman"/>
          <w:b/>
          <w:i/>
          <w:sz w:val="28"/>
          <w:szCs w:val="28"/>
        </w:rPr>
        <w:t>М.</w:t>
      </w:r>
      <w:proofErr w:type="spellStart"/>
      <w:r w:rsidRPr="003D6608">
        <w:rPr>
          <w:rFonts w:ascii="Times New Roman" w:hAnsi="Times New Roman" w:cs="Times New Roman"/>
          <w:b/>
          <w:i/>
          <w:sz w:val="28"/>
          <w:szCs w:val="28"/>
        </w:rPr>
        <w:t>Уілсон</w:t>
      </w:r>
      <w:proofErr w:type="spellEnd"/>
      <w:r w:rsidRPr="003D6608">
        <w:rPr>
          <w:rFonts w:ascii="Times New Roman" w:hAnsi="Times New Roman" w:cs="Times New Roman"/>
          <w:b/>
          <w:i/>
          <w:sz w:val="28"/>
          <w:szCs w:val="28"/>
        </w:rPr>
        <w:t xml:space="preserve"> (американський письменник)</w:t>
      </w:r>
    </w:p>
    <w:p w:rsidR="003D6608" w:rsidRPr="003D6608" w:rsidRDefault="003D6608" w:rsidP="003D6608">
      <w:pPr>
        <w:jc w:val="right"/>
        <w:rPr>
          <w:rFonts w:ascii="Times New Roman" w:hAnsi="Times New Roman" w:cs="Times New Roman"/>
          <w:b/>
          <w:i/>
          <w:sz w:val="28"/>
          <w:szCs w:val="28"/>
          <w:lang w:val="ru-RU"/>
        </w:rPr>
      </w:pPr>
      <w:r w:rsidRPr="003D6608">
        <w:rPr>
          <w:rFonts w:ascii="Times New Roman" w:hAnsi="Times New Roman" w:cs="Times New Roman"/>
          <w:b/>
          <w:i/>
          <w:sz w:val="28"/>
          <w:szCs w:val="28"/>
        </w:rPr>
        <w:t xml:space="preserve">"Якщо ти байдужий до </w:t>
      </w:r>
      <w:proofErr w:type="spellStart"/>
      <w:r w:rsidRPr="003D6608">
        <w:rPr>
          <w:rFonts w:ascii="Times New Roman" w:hAnsi="Times New Roman" w:cs="Times New Roman"/>
          <w:b/>
          <w:i/>
          <w:sz w:val="28"/>
          <w:szCs w:val="28"/>
        </w:rPr>
        <w:t>страждать</w:t>
      </w:r>
      <w:proofErr w:type="spellEnd"/>
      <w:r w:rsidRPr="003D6608">
        <w:rPr>
          <w:rFonts w:ascii="Times New Roman" w:hAnsi="Times New Roman" w:cs="Times New Roman"/>
          <w:b/>
          <w:i/>
          <w:sz w:val="28"/>
          <w:szCs w:val="28"/>
        </w:rPr>
        <w:t xml:space="preserve"> інших, ти не</w:t>
      </w:r>
      <w:r>
        <w:rPr>
          <w:rFonts w:ascii="Times New Roman" w:hAnsi="Times New Roman" w:cs="Times New Roman"/>
          <w:b/>
          <w:i/>
          <w:sz w:val="28"/>
          <w:szCs w:val="28"/>
        </w:rPr>
        <w:t xml:space="preserve"> заслуговуєш називатися людиною</w:t>
      </w:r>
      <w:r w:rsidRPr="003D6608">
        <w:rPr>
          <w:rFonts w:ascii="Times New Roman" w:hAnsi="Times New Roman" w:cs="Times New Roman"/>
          <w:b/>
          <w:i/>
          <w:sz w:val="28"/>
          <w:szCs w:val="28"/>
        </w:rPr>
        <w:t>"</w:t>
      </w:r>
    </w:p>
    <w:p w:rsidR="003D6608" w:rsidRPr="003D6608" w:rsidRDefault="003D6608" w:rsidP="003D6608">
      <w:pPr>
        <w:jc w:val="right"/>
        <w:rPr>
          <w:rFonts w:ascii="Times New Roman" w:hAnsi="Times New Roman" w:cs="Times New Roman"/>
          <w:b/>
          <w:i/>
          <w:sz w:val="28"/>
          <w:szCs w:val="28"/>
        </w:rPr>
      </w:pPr>
      <w:proofErr w:type="spellStart"/>
      <w:r w:rsidRPr="003D6608">
        <w:rPr>
          <w:rFonts w:ascii="Times New Roman" w:hAnsi="Times New Roman" w:cs="Times New Roman"/>
          <w:b/>
          <w:i/>
          <w:sz w:val="28"/>
          <w:szCs w:val="28"/>
        </w:rPr>
        <w:t>Сааді</w:t>
      </w:r>
      <w:proofErr w:type="spellEnd"/>
      <w:r w:rsidRPr="003D6608">
        <w:rPr>
          <w:rFonts w:ascii="Times New Roman" w:hAnsi="Times New Roman" w:cs="Times New Roman"/>
          <w:b/>
          <w:i/>
          <w:sz w:val="28"/>
          <w:szCs w:val="28"/>
        </w:rPr>
        <w:t xml:space="preserve"> (персидський поет)</w:t>
      </w:r>
    </w:p>
    <w:p w:rsidR="003D6608" w:rsidRPr="003D6608" w:rsidRDefault="003D6608" w:rsidP="003D6608">
      <w:pPr>
        <w:jc w:val="right"/>
        <w:rPr>
          <w:rFonts w:ascii="Times New Roman" w:hAnsi="Times New Roman" w:cs="Times New Roman"/>
          <w:b/>
          <w:i/>
          <w:sz w:val="28"/>
          <w:szCs w:val="28"/>
          <w:lang w:val="ru-RU"/>
        </w:rPr>
      </w:pPr>
      <w:r w:rsidRPr="003D6608">
        <w:rPr>
          <w:rFonts w:ascii="Times New Roman" w:hAnsi="Times New Roman" w:cs="Times New Roman"/>
          <w:b/>
          <w:i/>
          <w:sz w:val="28"/>
          <w:szCs w:val="28"/>
        </w:rPr>
        <w:t>"Віддай людині крихітку себе.</w:t>
      </w:r>
      <w:r w:rsidRPr="003D6608">
        <w:rPr>
          <w:rFonts w:ascii="Times New Roman" w:hAnsi="Times New Roman" w:cs="Times New Roman"/>
          <w:b/>
          <w:i/>
          <w:sz w:val="28"/>
          <w:szCs w:val="28"/>
          <w:lang w:val="ru-RU"/>
        </w:rPr>
        <w:t xml:space="preserve"> </w:t>
      </w:r>
      <w:r w:rsidRPr="003D6608">
        <w:rPr>
          <w:rFonts w:ascii="Times New Roman" w:hAnsi="Times New Roman" w:cs="Times New Roman"/>
          <w:b/>
          <w:i/>
          <w:sz w:val="28"/>
          <w:szCs w:val="28"/>
        </w:rPr>
        <w:t>З</w:t>
      </w:r>
      <w:r>
        <w:rPr>
          <w:rFonts w:ascii="Times New Roman" w:hAnsi="Times New Roman" w:cs="Times New Roman"/>
          <w:b/>
          <w:i/>
          <w:sz w:val="28"/>
          <w:szCs w:val="28"/>
        </w:rPr>
        <w:t>а це душа поповнюється світлом"</w:t>
      </w:r>
    </w:p>
    <w:p w:rsidR="003D6608" w:rsidRPr="003D6608" w:rsidRDefault="003D6608" w:rsidP="003D6608">
      <w:pPr>
        <w:jc w:val="right"/>
        <w:rPr>
          <w:rFonts w:ascii="Times New Roman" w:hAnsi="Times New Roman" w:cs="Times New Roman"/>
          <w:b/>
          <w:i/>
          <w:sz w:val="28"/>
          <w:szCs w:val="28"/>
        </w:rPr>
      </w:pPr>
      <w:r w:rsidRPr="003D6608">
        <w:rPr>
          <w:rFonts w:ascii="Times New Roman" w:hAnsi="Times New Roman" w:cs="Times New Roman"/>
          <w:b/>
          <w:i/>
          <w:sz w:val="28"/>
          <w:szCs w:val="28"/>
        </w:rPr>
        <w:t xml:space="preserve"> Ліна Костенко</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Інколи до психолога або вчителя звертаються батьки з питанням як допомогти їх дитині, яка страждає від жорстокої агресивної поведінки і недоброго ставлення однолітків. На сьогоднішній день надзвичайно гостро постає проблема агресивних проявів у міжособистісних стосунках учнівської молоді.</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 xml:space="preserve">Останніми роками визнано поширення в освітній практиці такого явища, як шкільний </w:t>
      </w:r>
      <w:proofErr w:type="spellStart"/>
      <w:r w:rsidRPr="003D6608">
        <w:rPr>
          <w:rFonts w:ascii="Times New Roman" w:hAnsi="Times New Roman" w:cs="Times New Roman"/>
          <w:sz w:val="28"/>
          <w:szCs w:val="28"/>
        </w:rPr>
        <w:t>булінг</w:t>
      </w:r>
      <w:proofErr w:type="spellEnd"/>
      <w:r w:rsidRPr="003D6608">
        <w:rPr>
          <w:rFonts w:ascii="Times New Roman" w:hAnsi="Times New Roman" w:cs="Times New Roman"/>
          <w:sz w:val="28"/>
          <w:szCs w:val="28"/>
        </w:rPr>
        <w:t>. Це соціальна проблема всього світу протягом останніх ста років, однак вона ще й досі не вивчена.</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b/>
          <w:sz w:val="28"/>
          <w:szCs w:val="28"/>
        </w:rPr>
        <w:tab/>
      </w:r>
      <w:r w:rsidRPr="003D6608">
        <w:rPr>
          <w:rFonts w:ascii="Times New Roman" w:hAnsi="Times New Roman" w:cs="Times New Roman"/>
          <w:b/>
          <w:sz w:val="28"/>
          <w:szCs w:val="28"/>
        </w:rPr>
        <w:t xml:space="preserve">БУЛІНГ </w:t>
      </w:r>
      <w:r w:rsidRPr="003D6608">
        <w:rPr>
          <w:rFonts w:ascii="Times New Roman" w:hAnsi="Times New Roman" w:cs="Times New Roman"/>
          <w:sz w:val="28"/>
          <w:szCs w:val="28"/>
        </w:rPr>
        <w:t>-</w:t>
      </w:r>
      <w:r>
        <w:rPr>
          <w:rFonts w:ascii="Times New Roman" w:hAnsi="Times New Roman" w:cs="Times New Roman"/>
          <w:sz w:val="28"/>
          <w:szCs w:val="28"/>
        </w:rPr>
        <w:t xml:space="preserve"> </w:t>
      </w:r>
      <w:r w:rsidRPr="003D6608">
        <w:rPr>
          <w:rFonts w:ascii="Times New Roman" w:hAnsi="Times New Roman" w:cs="Times New Roman"/>
          <w:sz w:val="28"/>
          <w:szCs w:val="28"/>
        </w:rPr>
        <w:t>(</w:t>
      </w:r>
      <w:proofErr w:type="spellStart"/>
      <w:r w:rsidRPr="003D6608">
        <w:rPr>
          <w:rFonts w:ascii="Times New Roman" w:hAnsi="Times New Roman" w:cs="Times New Roman"/>
          <w:sz w:val="28"/>
          <w:szCs w:val="28"/>
        </w:rPr>
        <w:t>англ.bullying</w:t>
      </w:r>
      <w:proofErr w:type="spellEnd"/>
      <w:r w:rsidRPr="003D6608">
        <w:rPr>
          <w:rFonts w:ascii="Times New Roman" w:hAnsi="Times New Roman" w:cs="Times New Roman"/>
          <w:sz w:val="28"/>
          <w:szCs w:val="28"/>
        </w:rPr>
        <w:t xml:space="preserve">, від </w:t>
      </w:r>
      <w:proofErr w:type="spellStart"/>
      <w:r w:rsidRPr="003D6608">
        <w:rPr>
          <w:rFonts w:ascii="Times New Roman" w:hAnsi="Times New Roman" w:cs="Times New Roman"/>
          <w:sz w:val="28"/>
          <w:szCs w:val="28"/>
        </w:rPr>
        <w:t>анг</w:t>
      </w:r>
      <w:proofErr w:type="spellEnd"/>
      <w:r w:rsidRPr="003D6608">
        <w:rPr>
          <w:rFonts w:ascii="Times New Roman" w:hAnsi="Times New Roman" w:cs="Times New Roman"/>
          <w:sz w:val="28"/>
          <w:szCs w:val="28"/>
        </w:rPr>
        <w:t>. «</w:t>
      </w:r>
      <w:proofErr w:type="spellStart"/>
      <w:r w:rsidRPr="003D6608">
        <w:rPr>
          <w:rFonts w:ascii="Times New Roman" w:hAnsi="Times New Roman" w:cs="Times New Roman"/>
          <w:sz w:val="28"/>
          <w:szCs w:val="28"/>
        </w:rPr>
        <w:t>bully</w:t>
      </w:r>
      <w:proofErr w:type="spellEnd"/>
      <w:r w:rsidRPr="003D6608">
        <w:rPr>
          <w:rFonts w:ascii="Times New Roman" w:hAnsi="Times New Roman" w:cs="Times New Roman"/>
          <w:sz w:val="28"/>
          <w:szCs w:val="28"/>
        </w:rPr>
        <w:t>» — хуліган, забіяка, задирака, грубіян, насильник, «</w:t>
      </w:r>
      <w:proofErr w:type="spellStart"/>
      <w:r w:rsidRPr="003D6608">
        <w:rPr>
          <w:rFonts w:ascii="Times New Roman" w:hAnsi="Times New Roman" w:cs="Times New Roman"/>
          <w:sz w:val="28"/>
          <w:szCs w:val="28"/>
        </w:rPr>
        <w:t>to</w:t>
      </w:r>
      <w:proofErr w:type="spellEnd"/>
      <w:r w:rsidRPr="003D6608">
        <w:rPr>
          <w:rFonts w:ascii="Times New Roman" w:hAnsi="Times New Roman" w:cs="Times New Roman"/>
          <w:sz w:val="28"/>
          <w:szCs w:val="28"/>
        </w:rPr>
        <w:t xml:space="preserve"> </w:t>
      </w:r>
      <w:proofErr w:type="spellStart"/>
      <w:r w:rsidRPr="003D6608">
        <w:rPr>
          <w:rFonts w:ascii="Times New Roman" w:hAnsi="Times New Roman" w:cs="Times New Roman"/>
          <w:sz w:val="28"/>
          <w:szCs w:val="28"/>
        </w:rPr>
        <w:t>bully</w:t>
      </w:r>
      <w:proofErr w:type="spellEnd"/>
      <w:r w:rsidRPr="003D6608">
        <w:rPr>
          <w:rFonts w:ascii="Times New Roman" w:hAnsi="Times New Roman" w:cs="Times New Roman"/>
          <w:sz w:val="28"/>
          <w:szCs w:val="28"/>
        </w:rPr>
        <w:t xml:space="preserve">» — задиратися, знущатися, змушувати погрозами, </w:t>
      </w:r>
      <w:proofErr w:type="spellStart"/>
      <w:r w:rsidRPr="003D6608">
        <w:rPr>
          <w:rFonts w:ascii="Times New Roman" w:hAnsi="Times New Roman" w:cs="Times New Roman"/>
          <w:sz w:val="28"/>
          <w:szCs w:val="28"/>
        </w:rPr>
        <w:t>bully</w:t>
      </w:r>
      <w:proofErr w:type="spellEnd"/>
      <w:r w:rsidRPr="003D6608">
        <w:rPr>
          <w:rFonts w:ascii="Times New Roman" w:hAnsi="Times New Roman" w:cs="Times New Roman"/>
          <w:sz w:val="28"/>
          <w:szCs w:val="28"/>
        </w:rPr>
        <w:t xml:space="preserve"> — залякувати, цькувати)— прояв агресії з подальшим залякуванням особистості і появою можливості її повного підпорядкування собі і своїм інтересам. Це повторювані, свідомі, навмисні та обдумані дії з наміром нашкодити, викликати страх шляхом погрози подальшою агресією.</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b/>
          <w:sz w:val="28"/>
          <w:szCs w:val="28"/>
        </w:rPr>
        <w:t>Й</w:t>
      </w:r>
      <w:r>
        <w:rPr>
          <w:rFonts w:ascii="Times New Roman" w:hAnsi="Times New Roman" w:cs="Times New Roman"/>
          <w:b/>
          <w:sz w:val="28"/>
          <w:szCs w:val="28"/>
        </w:rPr>
        <w:tab/>
      </w:r>
      <w:r w:rsidRPr="003D6608">
        <w:rPr>
          <w:rFonts w:ascii="Times New Roman" w:hAnsi="Times New Roman" w:cs="Times New Roman"/>
          <w:b/>
          <w:sz w:val="28"/>
          <w:szCs w:val="28"/>
        </w:rPr>
        <w:t>КІБЕР-БУЛІНГ</w:t>
      </w:r>
      <w:r w:rsidRPr="003D6608">
        <w:rPr>
          <w:rFonts w:ascii="Times New Roman" w:hAnsi="Times New Roman" w:cs="Times New Roman"/>
          <w:sz w:val="28"/>
          <w:szCs w:val="28"/>
        </w:rPr>
        <w:t>- це новітня форма агресії, що передбачає жорстокі дії з метою дошкулити, нашкодити, принизити людину з використанням інформаційно-комунікаційних засобів: мобільних телефонів, електронної пошти, соціальних мереж тощо.</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t xml:space="preserve">Реальний </w:t>
      </w:r>
      <w:proofErr w:type="spellStart"/>
      <w:r>
        <w:rPr>
          <w:rFonts w:ascii="Times New Roman" w:hAnsi="Times New Roman" w:cs="Times New Roman"/>
          <w:sz w:val="28"/>
          <w:szCs w:val="28"/>
        </w:rPr>
        <w:t>бу</w:t>
      </w:r>
      <w:r w:rsidRPr="003D6608">
        <w:rPr>
          <w:rFonts w:ascii="Times New Roman" w:hAnsi="Times New Roman" w:cs="Times New Roman"/>
          <w:sz w:val="28"/>
          <w:szCs w:val="28"/>
        </w:rPr>
        <w:t>лінг-</w:t>
      </w:r>
      <w:proofErr w:type="spellEnd"/>
      <w:r w:rsidRPr="003D6608">
        <w:rPr>
          <w:rFonts w:ascii="Times New Roman" w:hAnsi="Times New Roman" w:cs="Times New Roman"/>
          <w:sz w:val="28"/>
          <w:szCs w:val="28"/>
        </w:rPr>
        <w:t xml:space="preserve"> це ситуація в шкільному дворі, де старші чи сильніші діти тероризують молодших. Реальний </w:t>
      </w:r>
      <w:proofErr w:type="spellStart"/>
      <w:r w:rsidRPr="003D6608">
        <w:rPr>
          <w:rFonts w:ascii="Times New Roman" w:hAnsi="Times New Roman" w:cs="Times New Roman"/>
          <w:sz w:val="28"/>
          <w:szCs w:val="28"/>
        </w:rPr>
        <w:t>буллінг</w:t>
      </w:r>
      <w:proofErr w:type="spellEnd"/>
      <w:r w:rsidRPr="003D6608">
        <w:rPr>
          <w:rFonts w:ascii="Times New Roman" w:hAnsi="Times New Roman" w:cs="Times New Roman"/>
          <w:sz w:val="28"/>
          <w:szCs w:val="28"/>
        </w:rPr>
        <w:t xml:space="preserve">, на відміну від </w:t>
      </w:r>
      <w:proofErr w:type="spellStart"/>
      <w:r w:rsidRPr="003D6608">
        <w:rPr>
          <w:rFonts w:ascii="Times New Roman" w:hAnsi="Times New Roman" w:cs="Times New Roman"/>
          <w:sz w:val="28"/>
          <w:szCs w:val="28"/>
        </w:rPr>
        <w:t>кібер-</w:t>
      </w:r>
      <w:proofErr w:type="spellEnd"/>
      <w:r w:rsidRPr="003D6608">
        <w:rPr>
          <w:rFonts w:ascii="Times New Roman" w:hAnsi="Times New Roman" w:cs="Times New Roman"/>
          <w:sz w:val="28"/>
          <w:szCs w:val="28"/>
        </w:rPr>
        <w:t>, закінчується, коли дитина приходить із школи додому. Віртуальний терор продовжується і вдома.</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3D6608">
        <w:rPr>
          <w:rFonts w:ascii="Times New Roman" w:hAnsi="Times New Roman" w:cs="Times New Roman"/>
          <w:sz w:val="28"/>
          <w:szCs w:val="28"/>
        </w:rPr>
        <w:t>На відміну від реального цькування, для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кібер-бу</w:t>
      </w:r>
      <w:r w:rsidRPr="003D6608">
        <w:rPr>
          <w:rFonts w:ascii="Times New Roman" w:hAnsi="Times New Roman" w:cs="Times New Roman"/>
          <w:sz w:val="28"/>
          <w:szCs w:val="28"/>
        </w:rPr>
        <w:t>лінгу</w:t>
      </w:r>
      <w:proofErr w:type="spellEnd"/>
      <w:r>
        <w:rPr>
          <w:rFonts w:ascii="Times New Roman" w:hAnsi="Times New Roman" w:cs="Times New Roman"/>
          <w:sz w:val="28"/>
          <w:szCs w:val="28"/>
        </w:rPr>
        <w:t xml:space="preserve"> </w:t>
      </w:r>
      <w:r w:rsidRPr="003D6608">
        <w:rPr>
          <w:rFonts w:ascii="Times New Roman" w:hAnsi="Times New Roman" w:cs="Times New Roman"/>
          <w:sz w:val="28"/>
          <w:szCs w:val="28"/>
        </w:rPr>
        <w:t>не потрібно мати перевагу в силі чи соціальному статусі, достатньо мобільного телефону чи комп’ютеру, плюс бажання тероризувати.</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 xml:space="preserve">Суть </w:t>
      </w:r>
      <w:proofErr w:type="spellStart"/>
      <w:r w:rsidRPr="003D6608">
        <w:rPr>
          <w:rFonts w:ascii="Times New Roman" w:hAnsi="Times New Roman" w:cs="Times New Roman"/>
          <w:sz w:val="28"/>
          <w:szCs w:val="28"/>
        </w:rPr>
        <w:t>булінгу</w:t>
      </w:r>
      <w:proofErr w:type="spellEnd"/>
      <w:r w:rsidRPr="003D6608">
        <w:rPr>
          <w:rFonts w:ascii="Times New Roman" w:hAnsi="Times New Roman" w:cs="Times New Roman"/>
          <w:sz w:val="28"/>
          <w:szCs w:val="28"/>
        </w:rPr>
        <w:t xml:space="preserve"> вбачають все-таки не в самій агресії або злості кривдника, а в презирстві, зневазі — сильному почутті відрази до покірливого, того, хто ніби не заслуговує на повагу. Це дозволяє кривдникам шкодити без почуття провини, співчуття чи </w:t>
      </w:r>
      <w:proofErr w:type="spellStart"/>
      <w:r w:rsidRPr="003D6608">
        <w:rPr>
          <w:rFonts w:ascii="Times New Roman" w:hAnsi="Times New Roman" w:cs="Times New Roman"/>
          <w:sz w:val="28"/>
          <w:szCs w:val="28"/>
        </w:rPr>
        <w:t>емпатії</w:t>
      </w:r>
      <w:proofErr w:type="spellEnd"/>
      <w:r w:rsidRPr="003D6608">
        <w:rPr>
          <w:rFonts w:ascii="Times New Roman" w:hAnsi="Times New Roman" w:cs="Times New Roman"/>
          <w:sz w:val="28"/>
          <w:szCs w:val="28"/>
        </w:rPr>
        <w:t xml:space="preserve">. Кривдник надає собі привілеї домінантності, контролю, права виключення та ізоляції жертв. Також значну роль у процесі </w:t>
      </w:r>
      <w:proofErr w:type="spellStart"/>
      <w:r w:rsidRPr="003D6608">
        <w:rPr>
          <w:rFonts w:ascii="Times New Roman" w:hAnsi="Times New Roman" w:cs="Times New Roman"/>
          <w:sz w:val="28"/>
          <w:szCs w:val="28"/>
        </w:rPr>
        <w:t>булінгу</w:t>
      </w:r>
      <w:proofErr w:type="spellEnd"/>
      <w:r w:rsidRPr="003D6608">
        <w:rPr>
          <w:rFonts w:ascii="Times New Roman" w:hAnsi="Times New Roman" w:cs="Times New Roman"/>
          <w:sz w:val="28"/>
          <w:szCs w:val="28"/>
        </w:rPr>
        <w:t xml:space="preserve"> відіграють спостерігачі, яких за дослідженнями 88% від усіх дітей: частина з них долучається до кривдника, інша, аудиторія, підбурює його до подальшого знущання, і лише від 10 до 20% намагаються якось допомогти, коли над кимось знущаються. Потерпілий не здатен ефективно захищати себе, тому певною мірою беззахисний перед кривдником або їх групою. Кривдник не припиняє свої дії після того, коли йому так скажуть батьки чи вчителі, він наступного разу просто «не попадеться на гарячому».</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 xml:space="preserve">Види </w:t>
      </w:r>
      <w:proofErr w:type="spellStart"/>
      <w:r w:rsidRPr="003D6608">
        <w:rPr>
          <w:rFonts w:ascii="Times New Roman" w:hAnsi="Times New Roman" w:cs="Times New Roman"/>
          <w:sz w:val="28"/>
          <w:szCs w:val="28"/>
        </w:rPr>
        <w:t>булінгу</w:t>
      </w:r>
      <w:proofErr w:type="spellEnd"/>
      <w:r w:rsidRPr="003D6608">
        <w:rPr>
          <w:rFonts w:ascii="Times New Roman" w:hAnsi="Times New Roman" w:cs="Times New Roman"/>
          <w:sz w:val="28"/>
          <w:szCs w:val="28"/>
        </w:rPr>
        <w:t xml:space="preserve"> можна об’єднати в групи: вербального, фізичного та емоційного (соціального) знущання,які часто поєднуються для більш сильного впливу.</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 xml:space="preserve">70% знущання відбувається </w:t>
      </w:r>
      <w:r w:rsidRPr="003D6608">
        <w:rPr>
          <w:rFonts w:ascii="Times New Roman" w:hAnsi="Times New Roman" w:cs="Times New Roman"/>
          <w:b/>
          <w:sz w:val="28"/>
          <w:szCs w:val="28"/>
        </w:rPr>
        <w:t>вербально</w:t>
      </w:r>
      <w:r w:rsidRPr="003D6608">
        <w:rPr>
          <w:rFonts w:ascii="Times New Roman" w:hAnsi="Times New Roman" w:cs="Times New Roman"/>
          <w:sz w:val="28"/>
          <w:szCs w:val="28"/>
        </w:rPr>
        <w:t>:</w:t>
      </w:r>
      <w:r>
        <w:rPr>
          <w:rFonts w:ascii="Times New Roman" w:hAnsi="Times New Roman" w:cs="Times New Roman"/>
          <w:sz w:val="28"/>
          <w:szCs w:val="28"/>
        </w:rPr>
        <w:t xml:space="preserve"> </w:t>
      </w:r>
      <w:r w:rsidRPr="003D6608">
        <w:rPr>
          <w:rFonts w:ascii="Times New Roman" w:hAnsi="Times New Roman" w:cs="Times New Roman"/>
          <w:sz w:val="28"/>
          <w:szCs w:val="28"/>
        </w:rPr>
        <w:t xml:space="preserve">принизливі обзивання, </w:t>
      </w:r>
      <w:proofErr w:type="spellStart"/>
      <w:r w:rsidRPr="003D6608">
        <w:rPr>
          <w:rFonts w:ascii="Times New Roman" w:hAnsi="Times New Roman" w:cs="Times New Roman"/>
          <w:sz w:val="28"/>
          <w:szCs w:val="28"/>
        </w:rPr>
        <w:t>дошкуляння</w:t>
      </w:r>
      <w:proofErr w:type="spellEnd"/>
      <w:r w:rsidRPr="003D6608">
        <w:rPr>
          <w:rFonts w:ascii="Times New Roman" w:hAnsi="Times New Roman" w:cs="Times New Roman"/>
          <w:sz w:val="28"/>
          <w:szCs w:val="28"/>
        </w:rPr>
        <w:t xml:space="preserve">, жорстока критика, плямування репутації, висміювання, агресивні зауваження, записки з погрозами застосування насилля, поширення неправдивих обвинувачень, </w:t>
      </w:r>
      <w:proofErr w:type="spellStart"/>
      <w:r w:rsidRPr="003D6608">
        <w:rPr>
          <w:rFonts w:ascii="Times New Roman" w:hAnsi="Times New Roman" w:cs="Times New Roman"/>
          <w:sz w:val="28"/>
          <w:szCs w:val="28"/>
        </w:rPr>
        <w:t>ворожихчуток</w:t>
      </w:r>
      <w:proofErr w:type="spellEnd"/>
      <w:r w:rsidRPr="003D6608">
        <w:rPr>
          <w:rFonts w:ascii="Times New Roman" w:hAnsi="Times New Roman" w:cs="Times New Roman"/>
          <w:sz w:val="28"/>
          <w:szCs w:val="28"/>
        </w:rPr>
        <w:t xml:space="preserve"> та пліток. Нажаль, кривдник часто залишається непоміченим та непокараним, однак образи не залишаються безслідними для «об’єкта» приниження.</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b/>
          <w:sz w:val="28"/>
          <w:szCs w:val="28"/>
        </w:rPr>
        <w:tab/>
      </w:r>
      <w:r w:rsidRPr="003D6608">
        <w:rPr>
          <w:rFonts w:ascii="Times New Roman" w:hAnsi="Times New Roman" w:cs="Times New Roman"/>
          <w:b/>
          <w:sz w:val="28"/>
          <w:szCs w:val="28"/>
        </w:rPr>
        <w:t>Фізичне</w:t>
      </w:r>
      <w:r w:rsidRPr="003D6608">
        <w:rPr>
          <w:rFonts w:ascii="Times New Roman" w:hAnsi="Times New Roman" w:cs="Times New Roman"/>
          <w:sz w:val="28"/>
          <w:szCs w:val="28"/>
        </w:rPr>
        <w:t xml:space="preserve"> насильство найбільш помітне, однак складає менше третини випадків </w:t>
      </w:r>
      <w:proofErr w:type="spellStart"/>
      <w:r w:rsidRPr="003D6608">
        <w:rPr>
          <w:rFonts w:ascii="Times New Roman" w:hAnsi="Times New Roman" w:cs="Times New Roman"/>
          <w:sz w:val="28"/>
          <w:szCs w:val="28"/>
        </w:rPr>
        <w:t>булінгу</w:t>
      </w:r>
      <w:proofErr w:type="spellEnd"/>
      <w:r w:rsidRPr="003D6608">
        <w:rPr>
          <w:rFonts w:ascii="Times New Roman" w:hAnsi="Times New Roman" w:cs="Times New Roman"/>
          <w:sz w:val="28"/>
          <w:szCs w:val="28"/>
        </w:rPr>
        <w:t xml:space="preserve"> (штовхання, підніжки, зачіпання, бійки, ляпаси, пошкодження та знищення одягу та особистих речей жертви, а також погляди, жести, образливі рухи тіла та міміки обличчя).</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 xml:space="preserve">Найскладніше зовні помітити </w:t>
      </w:r>
      <w:r w:rsidRPr="003D6608">
        <w:rPr>
          <w:rFonts w:ascii="Times New Roman" w:hAnsi="Times New Roman" w:cs="Times New Roman"/>
          <w:b/>
          <w:sz w:val="28"/>
          <w:szCs w:val="28"/>
        </w:rPr>
        <w:t>емоційне</w:t>
      </w:r>
      <w:r w:rsidRPr="003D6608">
        <w:rPr>
          <w:rFonts w:ascii="Times New Roman" w:hAnsi="Times New Roman" w:cs="Times New Roman"/>
          <w:sz w:val="28"/>
          <w:szCs w:val="28"/>
        </w:rPr>
        <w:t xml:space="preserve"> (соціальне) </w:t>
      </w:r>
      <w:proofErr w:type="spellStart"/>
      <w:r w:rsidRPr="003D6608">
        <w:rPr>
          <w:rFonts w:ascii="Times New Roman" w:hAnsi="Times New Roman" w:cs="Times New Roman"/>
          <w:sz w:val="28"/>
          <w:szCs w:val="28"/>
        </w:rPr>
        <w:t>знущання—</w:t>
      </w:r>
      <w:proofErr w:type="spellEnd"/>
      <w:r w:rsidRPr="003D6608">
        <w:rPr>
          <w:rFonts w:ascii="Times New Roman" w:hAnsi="Times New Roman" w:cs="Times New Roman"/>
          <w:sz w:val="28"/>
          <w:szCs w:val="28"/>
        </w:rPr>
        <w:t xml:space="preserve"> систематичне приниження почуття гідності потерпілого шляхом ігнорування, ізоляції, уникання, виключення.</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Жертви можуть і не знати про чутки, що про них ходять, однак страждати від їх наслідків. Ці методи частіше використовуються дівчатами для навмисного відчуження жертви або руйнування дружніх стосунків. Маніпуляції, залякування, шантаж — це та зброя, яку застосовують до жертви з метою її соціального виключення.</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3D6608">
        <w:rPr>
          <w:rFonts w:ascii="Times New Roman" w:hAnsi="Times New Roman" w:cs="Times New Roman"/>
          <w:sz w:val="28"/>
          <w:szCs w:val="28"/>
        </w:rPr>
        <w:t xml:space="preserve">Кривдник витрачає багато енергії для підтримки своєї позиції, статусу, влади, контролю і ніяк не для побудови дружніх стосунків Інтернет та сучасні технології — вільний простір для </w:t>
      </w:r>
      <w:proofErr w:type="spellStart"/>
      <w:r w:rsidRPr="003D6608">
        <w:rPr>
          <w:rFonts w:ascii="Times New Roman" w:hAnsi="Times New Roman" w:cs="Times New Roman"/>
          <w:sz w:val="28"/>
          <w:szCs w:val="28"/>
        </w:rPr>
        <w:t>кібер-булінгу</w:t>
      </w:r>
      <w:proofErr w:type="spellEnd"/>
      <w:r w:rsidRPr="003D6608">
        <w:rPr>
          <w:rFonts w:ascii="Times New Roman" w:hAnsi="Times New Roman" w:cs="Times New Roman"/>
          <w:sz w:val="28"/>
          <w:szCs w:val="28"/>
        </w:rPr>
        <w:t xml:space="preserve">. Діти створюють </w:t>
      </w:r>
      <w:proofErr w:type="spellStart"/>
      <w:r w:rsidRPr="003D6608">
        <w:rPr>
          <w:rFonts w:ascii="Times New Roman" w:hAnsi="Times New Roman" w:cs="Times New Roman"/>
          <w:sz w:val="28"/>
          <w:szCs w:val="28"/>
        </w:rPr>
        <w:t>веб-сторінки</w:t>
      </w:r>
      <w:proofErr w:type="spellEnd"/>
      <w:r w:rsidRPr="003D6608">
        <w:rPr>
          <w:rFonts w:ascii="Times New Roman" w:hAnsi="Times New Roman" w:cs="Times New Roman"/>
          <w:sz w:val="28"/>
          <w:szCs w:val="28"/>
        </w:rPr>
        <w:t xml:space="preserve"> та сайти, де можуть вільно спілкуватися, коментувати, ображаючи інших, поширювати плітки, фотографії особистого характеру та іншу інформацію; також кривдники відсилають електронні листи та повідомлення своїм жертвам, у яких їх всіляко принижують. У такому просторі не існує жодних захисних для жертви бар’єрів — ані часових, ані просторових, тому швидко, лише натисканням кнопки, образлива інформація поширюється серед тисяч людей. Дослідники встановили, що кожна сімнадцята дитина у віці 10–17 років зазнає знущань через Інтернет, причому близько однієї третини з цього числа вважають такі інциденти надзвичайно образливими та принизливими.</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Цікаво, що в середньому оцінки тих, хто зазнає принижень, порівняно з іншими погіршуються, однак серед потерпілих все-таки кількість тих, хто отримує гарні оцінки, переважає над тими, хто вчиться погано.</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 xml:space="preserve">Учні-жертви різних видів </w:t>
      </w:r>
      <w:proofErr w:type="spellStart"/>
      <w:r w:rsidRPr="003D6608">
        <w:rPr>
          <w:rFonts w:ascii="Times New Roman" w:hAnsi="Times New Roman" w:cs="Times New Roman"/>
          <w:sz w:val="28"/>
          <w:szCs w:val="28"/>
        </w:rPr>
        <w:t>булінгу</w:t>
      </w:r>
      <w:proofErr w:type="spellEnd"/>
      <w:r w:rsidRPr="003D6608">
        <w:rPr>
          <w:rFonts w:ascii="Times New Roman" w:hAnsi="Times New Roman" w:cs="Times New Roman"/>
          <w:sz w:val="28"/>
          <w:szCs w:val="28"/>
        </w:rPr>
        <w:t xml:space="preserve"> в школі частіше показують моделі поведінки, що відмінні від тих, якими користуються інші діти. Серед них — побоювання нападів, прогул занять, уникання небезпечних місць (сходи, їдальня, подвір’я, вхід до</w:t>
      </w:r>
      <w:r>
        <w:rPr>
          <w:rFonts w:ascii="Times New Roman" w:hAnsi="Times New Roman" w:cs="Times New Roman"/>
          <w:sz w:val="28"/>
          <w:szCs w:val="28"/>
        </w:rPr>
        <w:t xml:space="preserve"> </w:t>
      </w:r>
      <w:r w:rsidRPr="003D6608">
        <w:rPr>
          <w:rFonts w:ascii="Times New Roman" w:hAnsi="Times New Roman" w:cs="Times New Roman"/>
          <w:sz w:val="28"/>
          <w:szCs w:val="28"/>
        </w:rPr>
        <w:t>школи, коридори, санвузли), відмова від участі в додаткових гуртках, секціях тощо, навіть носіння зброї (4% жертв та 1% інших дітей), участь у бійках (15% у</w:t>
      </w:r>
      <w:r>
        <w:rPr>
          <w:rFonts w:ascii="Times New Roman" w:hAnsi="Times New Roman" w:cs="Times New Roman"/>
          <w:sz w:val="28"/>
          <w:szCs w:val="28"/>
        </w:rPr>
        <w:t xml:space="preserve"> </w:t>
      </w:r>
      <w:r w:rsidRPr="003D6608">
        <w:rPr>
          <w:rFonts w:ascii="Times New Roman" w:hAnsi="Times New Roman" w:cs="Times New Roman"/>
          <w:sz w:val="28"/>
          <w:szCs w:val="28"/>
        </w:rPr>
        <w:t xml:space="preserve">порівнянні з 4%). Останніми роками відсоток учнів, які не почувають себе у безпеці у школі чи дорогою в навчальний заклад чи з нього, збільшується, так само, як і кількість тих, хто уникає певних місць у школі задля власної безпеки, та тих, хто зазначає наявність «вуличних банд» у школі. Дослідження показують, що 5–10% учнів залишаються вдома задля уникнення </w:t>
      </w:r>
      <w:proofErr w:type="spellStart"/>
      <w:r w:rsidRPr="003D6608">
        <w:rPr>
          <w:rFonts w:ascii="Times New Roman" w:hAnsi="Times New Roman" w:cs="Times New Roman"/>
          <w:sz w:val="28"/>
          <w:szCs w:val="28"/>
        </w:rPr>
        <w:t>булінгу</w:t>
      </w:r>
      <w:proofErr w:type="spellEnd"/>
      <w:r w:rsidRPr="003D6608">
        <w:rPr>
          <w:rFonts w:ascii="Times New Roman" w:hAnsi="Times New Roman" w:cs="Times New Roman"/>
          <w:sz w:val="28"/>
          <w:szCs w:val="28"/>
        </w:rPr>
        <w:t xml:space="preserve">; дівчата та хлопці, з яких знущаються хоч раз на тиждень, мають гірше здоров’я, частіші спроби самогубства, страждають від депресії, соціальної </w:t>
      </w:r>
      <w:proofErr w:type="spellStart"/>
      <w:r w:rsidRPr="003D6608">
        <w:rPr>
          <w:rFonts w:ascii="Times New Roman" w:hAnsi="Times New Roman" w:cs="Times New Roman"/>
          <w:sz w:val="28"/>
          <w:szCs w:val="28"/>
        </w:rPr>
        <w:t>дисфункції</w:t>
      </w:r>
      <w:proofErr w:type="spellEnd"/>
      <w:r w:rsidRPr="003D6608">
        <w:rPr>
          <w:rFonts w:ascii="Times New Roman" w:hAnsi="Times New Roman" w:cs="Times New Roman"/>
          <w:sz w:val="28"/>
          <w:szCs w:val="28"/>
        </w:rPr>
        <w:t xml:space="preserve">, тривожності та безсоння. Більше того, наслідками </w:t>
      </w:r>
      <w:proofErr w:type="spellStart"/>
      <w:r w:rsidRPr="003D6608">
        <w:rPr>
          <w:rFonts w:ascii="Times New Roman" w:hAnsi="Times New Roman" w:cs="Times New Roman"/>
          <w:sz w:val="28"/>
          <w:szCs w:val="28"/>
        </w:rPr>
        <w:t>зазнавання</w:t>
      </w:r>
      <w:proofErr w:type="spellEnd"/>
      <w:r w:rsidRPr="003D6608">
        <w:rPr>
          <w:rFonts w:ascii="Times New Roman" w:hAnsi="Times New Roman" w:cs="Times New Roman"/>
          <w:sz w:val="28"/>
          <w:szCs w:val="28"/>
        </w:rPr>
        <w:t xml:space="preserve"> знущань в школі можуть бути зловживання алкоголем, наркотиками, паління або інша небажана поведінка.</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 xml:space="preserve">Важливо визнати серйозні довгострокові наслідки для тих, хто знущається. Кривдники у школі зазвичай стають агресивними дорослими, для яких є більшою вірогідністю бути багаторазово засудженими за злочинні дії . Щодо спостерігачів, то </w:t>
      </w:r>
      <w:proofErr w:type="spellStart"/>
      <w:r w:rsidRPr="003D6608">
        <w:rPr>
          <w:rFonts w:ascii="Times New Roman" w:hAnsi="Times New Roman" w:cs="Times New Roman"/>
          <w:sz w:val="28"/>
          <w:szCs w:val="28"/>
        </w:rPr>
        <w:t>булінг</w:t>
      </w:r>
      <w:proofErr w:type="spellEnd"/>
      <w:r w:rsidRPr="003D6608">
        <w:rPr>
          <w:rFonts w:ascii="Times New Roman" w:hAnsi="Times New Roman" w:cs="Times New Roman"/>
          <w:sz w:val="28"/>
          <w:szCs w:val="28"/>
        </w:rPr>
        <w:t xml:space="preserve"> може викликати у них почуття тривоги чи страху. Спостерігання </w:t>
      </w:r>
      <w:proofErr w:type="spellStart"/>
      <w:r w:rsidRPr="003D6608">
        <w:rPr>
          <w:rFonts w:ascii="Times New Roman" w:hAnsi="Times New Roman" w:cs="Times New Roman"/>
          <w:sz w:val="28"/>
          <w:szCs w:val="28"/>
        </w:rPr>
        <w:t>булінгу</w:t>
      </w:r>
      <w:proofErr w:type="spellEnd"/>
      <w:r w:rsidRPr="003D6608">
        <w:rPr>
          <w:rFonts w:ascii="Times New Roman" w:hAnsi="Times New Roman" w:cs="Times New Roman"/>
          <w:sz w:val="28"/>
          <w:szCs w:val="28"/>
        </w:rPr>
        <w:t xml:space="preserve"> призводить до порушення почуття ввічливості та коректності, вони змінюються на нетолерантність, фальшиві відчуття уповноваження та свободи завдавати шкоди іншим, пригнічуються співчуття, </w:t>
      </w:r>
      <w:proofErr w:type="spellStart"/>
      <w:r w:rsidRPr="003D6608">
        <w:rPr>
          <w:rFonts w:ascii="Times New Roman" w:hAnsi="Times New Roman" w:cs="Times New Roman"/>
          <w:sz w:val="28"/>
          <w:szCs w:val="28"/>
        </w:rPr>
        <w:t>емпатії</w:t>
      </w:r>
      <w:proofErr w:type="spellEnd"/>
      <w:r w:rsidRPr="003D6608">
        <w:rPr>
          <w:rFonts w:ascii="Times New Roman" w:hAnsi="Times New Roman" w:cs="Times New Roman"/>
          <w:sz w:val="28"/>
          <w:szCs w:val="28"/>
        </w:rPr>
        <w:t xml:space="preserve">, сором. Таким чином порушується здібність дітей спілкуватися, вести </w:t>
      </w:r>
      <w:r w:rsidRPr="003D6608">
        <w:rPr>
          <w:rFonts w:ascii="Times New Roman" w:hAnsi="Times New Roman" w:cs="Times New Roman"/>
          <w:sz w:val="28"/>
          <w:szCs w:val="28"/>
        </w:rPr>
        <w:lastRenderedPageBreak/>
        <w:t>переговори та йти на компроміс — необхідні засади для вирішення проблем, владнання конфліктів та примирення.</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 xml:space="preserve">Отже, наслідки </w:t>
      </w:r>
      <w:proofErr w:type="spellStart"/>
      <w:r w:rsidRPr="003D6608">
        <w:rPr>
          <w:rFonts w:ascii="Times New Roman" w:hAnsi="Times New Roman" w:cs="Times New Roman"/>
          <w:sz w:val="28"/>
          <w:szCs w:val="28"/>
        </w:rPr>
        <w:t>булінгу</w:t>
      </w:r>
      <w:proofErr w:type="spellEnd"/>
      <w:r w:rsidRPr="003D6608">
        <w:rPr>
          <w:rFonts w:ascii="Times New Roman" w:hAnsi="Times New Roman" w:cs="Times New Roman"/>
          <w:sz w:val="28"/>
          <w:szCs w:val="28"/>
        </w:rPr>
        <w:t>, окрім короткострокового впливу, мають також серйозну довгострокову дію, що може проявлятися як у жертв, так і в кривдників протягом навіть дорослого життя.</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 xml:space="preserve">Негативного впливу зазнають і спостерігачі, а також загалом навчальна атмосфера в класі та школі. Невід’ємним наслідком поширення </w:t>
      </w:r>
      <w:proofErr w:type="spellStart"/>
      <w:r w:rsidRPr="003D6608">
        <w:rPr>
          <w:rFonts w:ascii="Times New Roman" w:hAnsi="Times New Roman" w:cs="Times New Roman"/>
          <w:sz w:val="28"/>
          <w:szCs w:val="28"/>
        </w:rPr>
        <w:t>булінгу</w:t>
      </w:r>
      <w:proofErr w:type="spellEnd"/>
      <w:r w:rsidRPr="003D6608">
        <w:rPr>
          <w:rFonts w:ascii="Times New Roman" w:hAnsi="Times New Roman" w:cs="Times New Roman"/>
          <w:sz w:val="28"/>
          <w:szCs w:val="28"/>
        </w:rPr>
        <w:t xml:space="preserve"> серед дитячого середовища є перехід до агресивних дій, які носять злочинний характер, що викликає небажані негативні тенденції у функціонуванні молодіжного середовища та суспільства загалом.</w:t>
      </w:r>
    </w:p>
    <w:p w:rsidR="003D6608" w:rsidRPr="003D6608" w:rsidRDefault="003D6608" w:rsidP="003D6608">
      <w:pPr>
        <w:jc w:val="both"/>
        <w:rPr>
          <w:rFonts w:ascii="Times New Roman" w:hAnsi="Times New Roman" w:cs="Times New Roman"/>
          <w:b/>
          <w:sz w:val="40"/>
          <w:szCs w:val="40"/>
        </w:rPr>
      </w:pPr>
      <w:r w:rsidRPr="003D6608">
        <w:rPr>
          <w:rFonts w:ascii="Times New Roman" w:hAnsi="Times New Roman" w:cs="Times New Roman"/>
          <w:b/>
          <w:sz w:val="40"/>
          <w:szCs w:val="40"/>
        </w:rPr>
        <w:t xml:space="preserve">Причини </w:t>
      </w:r>
      <w:proofErr w:type="spellStart"/>
      <w:r w:rsidRPr="003D6608">
        <w:rPr>
          <w:rFonts w:ascii="Times New Roman" w:hAnsi="Times New Roman" w:cs="Times New Roman"/>
          <w:b/>
          <w:sz w:val="40"/>
          <w:szCs w:val="40"/>
        </w:rPr>
        <w:t>булінгу</w:t>
      </w:r>
      <w:proofErr w:type="spellEnd"/>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 xml:space="preserve">Явища цькування і </w:t>
      </w:r>
      <w:proofErr w:type="spellStart"/>
      <w:r w:rsidRPr="003D6608">
        <w:rPr>
          <w:rFonts w:ascii="Times New Roman" w:hAnsi="Times New Roman" w:cs="Times New Roman"/>
          <w:sz w:val="28"/>
          <w:szCs w:val="28"/>
        </w:rPr>
        <w:t>кібер-булінгу</w:t>
      </w:r>
      <w:proofErr w:type="spellEnd"/>
      <w:r w:rsidRPr="003D6608">
        <w:rPr>
          <w:rFonts w:ascii="Times New Roman" w:hAnsi="Times New Roman" w:cs="Times New Roman"/>
          <w:sz w:val="28"/>
          <w:szCs w:val="28"/>
        </w:rPr>
        <w:t xml:space="preserve"> мають системну природу. А це значить, що причина явища не в індивідуальних особливостях учасників, а виникає як сума інколи непомітних внесків багатьох людей.</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r w:rsidRPr="003D6608">
        <w:rPr>
          <w:rFonts w:ascii="Times New Roman" w:hAnsi="Times New Roman" w:cs="Times New Roman"/>
          <w:sz w:val="28"/>
          <w:szCs w:val="28"/>
        </w:rPr>
        <w:t>Шкільна політика, толерантне або нейтральне ставлення адміністрації школи, вчителів до прояву агресивних, насильницьких, ворожих дій з боку учнів та поведінка самих вчителів формує загальну атмосферу не тільки учнівського класу, але й усієї школи, визначає внутрішнє життя, тобто соціально-психологічний клімат.</w:t>
      </w:r>
    </w:p>
    <w:p w:rsidR="003D6608" w:rsidRPr="003D6608" w:rsidRDefault="003D6608" w:rsidP="003D6608">
      <w:pPr>
        <w:jc w:val="both"/>
        <w:rPr>
          <w:rFonts w:ascii="Times New Roman" w:hAnsi="Times New Roman" w:cs="Times New Roman"/>
          <w:sz w:val="28"/>
          <w:szCs w:val="28"/>
        </w:rPr>
      </w:pPr>
      <w:r>
        <w:rPr>
          <w:rFonts w:ascii="Times New Roman" w:hAnsi="Times New Roman" w:cs="Times New Roman"/>
          <w:sz w:val="28"/>
          <w:szCs w:val="28"/>
        </w:rPr>
        <w:tab/>
      </w:r>
      <w:proofErr w:type="spellStart"/>
      <w:r w:rsidRPr="003D6608">
        <w:rPr>
          <w:rFonts w:ascii="Times New Roman" w:hAnsi="Times New Roman" w:cs="Times New Roman"/>
          <w:sz w:val="28"/>
          <w:szCs w:val="28"/>
        </w:rPr>
        <w:t>Булінг</w:t>
      </w:r>
      <w:proofErr w:type="spellEnd"/>
      <w:r w:rsidRPr="003D6608">
        <w:rPr>
          <w:rFonts w:ascii="Times New Roman" w:hAnsi="Times New Roman" w:cs="Times New Roman"/>
          <w:sz w:val="28"/>
          <w:szCs w:val="28"/>
        </w:rPr>
        <w:t xml:space="preserve"> у шкільному середовищі розвивається в ситуації ворожості, конфліктності, страху.</w:t>
      </w:r>
    </w:p>
    <w:p w:rsidR="003D6608" w:rsidRPr="003D6608" w:rsidRDefault="003D6608" w:rsidP="003D6608">
      <w:pPr>
        <w:jc w:val="both"/>
        <w:rPr>
          <w:rFonts w:ascii="Times New Roman" w:hAnsi="Times New Roman" w:cs="Times New Roman"/>
          <w:sz w:val="28"/>
          <w:szCs w:val="28"/>
        </w:rPr>
      </w:pPr>
      <w:proofErr w:type="spellStart"/>
      <w:r w:rsidRPr="003D6608">
        <w:rPr>
          <w:rFonts w:ascii="Times New Roman" w:hAnsi="Times New Roman" w:cs="Times New Roman"/>
          <w:sz w:val="28"/>
          <w:szCs w:val="28"/>
        </w:rPr>
        <w:t>Булінг</w:t>
      </w:r>
      <w:proofErr w:type="spellEnd"/>
      <w:r w:rsidRPr="003D6608">
        <w:rPr>
          <w:rFonts w:ascii="Times New Roman" w:hAnsi="Times New Roman" w:cs="Times New Roman"/>
          <w:sz w:val="28"/>
          <w:szCs w:val="28"/>
        </w:rPr>
        <w:t xml:space="preserve"> може виникати як компенсація за невдачі:</w:t>
      </w:r>
    </w:p>
    <w:p w:rsidR="003D6608" w:rsidRPr="00417902" w:rsidRDefault="003D6608" w:rsidP="00417902">
      <w:pPr>
        <w:pStyle w:val="a3"/>
        <w:numPr>
          <w:ilvl w:val="0"/>
          <w:numId w:val="1"/>
        </w:numPr>
        <w:jc w:val="both"/>
        <w:rPr>
          <w:rFonts w:ascii="Times New Roman" w:hAnsi="Times New Roman" w:cs="Times New Roman"/>
          <w:sz w:val="28"/>
          <w:szCs w:val="28"/>
        </w:rPr>
      </w:pPr>
      <w:r w:rsidRPr="00417902">
        <w:rPr>
          <w:rFonts w:ascii="Times New Roman" w:hAnsi="Times New Roman" w:cs="Times New Roman"/>
          <w:sz w:val="28"/>
          <w:szCs w:val="28"/>
        </w:rPr>
        <w:t>у навчанні,</w:t>
      </w:r>
    </w:p>
    <w:p w:rsidR="003D6608" w:rsidRPr="00417902" w:rsidRDefault="003D6608" w:rsidP="00417902">
      <w:pPr>
        <w:pStyle w:val="a3"/>
        <w:numPr>
          <w:ilvl w:val="0"/>
          <w:numId w:val="1"/>
        </w:numPr>
        <w:jc w:val="both"/>
        <w:rPr>
          <w:rFonts w:ascii="Times New Roman" w:hAnsi="Times New Roman" w:cs="Times New Roman"/>
          <w:sz w:val="28"/>
          <w:szCs w:val="28"/>
        </w:rPr>
      </w:pPr>
      <w:r w:rsidRPr="00417902">
        <w:rPr>
          <w:rFonts w:ascii="Times New Roman" w:hAnsi="Times New Roman" w:cs="Times New Roman"/>
          <w:sz w:val="28"/>
          <w:szCs w:val="28"/>
        </w:rPr>
        <w:t>суспільному житті,</w:t>
      </w:r>
    </w:p>
    <w:p w:rsidR="003D6608" w:rsidRPr="00417902" w:rsidRDefault="003D6608" w:rsidP="00417902">
      <w:pPr>
        <w:pStyle w:val="a3"/>
        <w:numPr>
          <w:ilvl w:val="0"/>
          <w:numId w:val="1"/>
        </w:numPr>
        <w:jc w:val="both"/>
        <w:rPr>
          <w:rFonts w:ascii="Times New Roman" w:hAnsi="Times New Roman" w:cs="Times New Roman"/>
          <w:sz w:val="28"/>
          <w:szCs w:val="28"/>
        </w:rPr>
      </w:pPr>
      <w:r w:rsidRPr="00417902">
        <w:rPr>
          <w:rFonts w:ascii="Times New Roman" w:hAnsi="Times New Roman" w:cs="Times New Roman"/>
          <w:sz w:val="28"/>
          <w:szCs w:val="28"/>
        </w:rPr>
        <w:t>від тиску та жорстокого поводження батьків чи інших дорослих,</w:t>
      </w:r>
    </w:p>
    <w:p w:rsidR="003D6608" w:rsidRPr="00417902" w:rsidRDefault="003D6608" w:rsidP="00417902">
      <w:pPr>
        <w:pStyle w:val="a3"/>
        <w:numPr>
          <w:ilvl w:val="0"/>
          <w:numId w:val="1"/>
        </w:numPr>
        <w:jc w:val="both"/>
        <w:rPr>
          <w:rFonts w:ascii="Times New Roman" w:hAnsi="Times New Roman" w:cs="Times New Roman"/>
          <w:sz w:val="28"/>
          <w:szCs w:val="28"/>
        </w:rPr>
      </w:pPr>
      <w:r w:rsidRPr="00417902">
        <w:rPr>
          <w:rFonts w:ascii="Times New Roman" w:hAnsi="Times New Roman" w:cs="Times New Roman"/>
          <w:sz w:val="28"/>
          <w:szCs w:val="28"/>
        </w:rPr>
        <w:t>при недостатній увазі з боку дорослих;</w:t>
      </w:r>
    </w:p>
    <w:p w:rsidR="003D6608" w:rsidRPr="00417902" w:rsidRDefault="003D6608" w:rsidP="00417902">
      <w:pPr>
        <w:pStyle w:val="a3"/>
        <w:numPr>
          <w:ilvl w:val="0"/>
          <w:numId w:val="1"/>
        </w:numPr>
        <w:jc w:val="both"/>
        <w:rPr>
          <w:rFonts w:ascii="Times New Roman" w:hAnsi="Times New Roman" w:cs="Times New Roman"/>
          <w:sz w:val="28"/>
          <w:szCs w:val="28"/>
        </w:rPr>
      </w:pPr>
      <w:r w:rsidRPr="00417902">
        <w:rPr>
          <w:rFonts w:ascii="Times New Roman" w:hAnsi="Times New Roman" w:cs="Times New Roman"/>
          <w:sz w:val="28"/>
          <w:szCs w:val="28"/>
        </w:rPr>
        <w:t>як крайній засіб, коли учень вичерпав всі інші можливості для задоволення своїх потреб;</w:t>
      </w:r>
    </w:p>
    <w:p w:rsidR="003D6608" w:rsidRPr="00417902" w:rsidRDefault="003D6608" w:rsidP="00417902">
      <w:pPr>
        <w:pStyle w:val="a3"/>
        <w:numPr>
          <w:ilvl w:val="0"/>
          <w:numId w:val="1"/>
        </w:numPr>
        <w:jc w:val="both"/>
        <w:rPr>
          <w:rFonts w:ascii="Times New Roman" w:hAnsi="Times New Roman" w:cs="Times New Roman"/>
          <w:sz w:val="28"/>
          <w:szCs w:val="28"/>
        </w:rPr>
      </w:pPr>
      <w:r w:rsidRPr="00417902">
        <w:rPr>
          <w:rFonts w:ascii="Times New Roman" w:hAnsi="Times New Roman" w:cs="Times New Roman"/>
          <w:sz w:val="28"/>
          <w:szCs w:val="28"/>
        </w:rPr>
        <w:t>у випадках, коли учні протестують проти певних правил, виражаючи невдоволення, прагнучи зруйнувати дещо в своєму оточенні.</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Окрім того, причинами </w:t>
      </w:r>
      <w:proofErr w:type="spellStart"/>
      <w:r w:rsidRPr="003D6608">
        <w:rPr>
          <w:rFonts w:ascii="Times New Roman" w:hAnsi="Times New Roman" w:cs="Times New Roman"/>
          <w:sz w:val="28"/>
          <w:szCs w:val="28"/>
        </w:rPr>
        <w:t>булінгу</w:t>
      </w:r>
      <w:proofErr w:type="spellEnd"/>
      <w:r w:rsidRPr="003D6608">
        <w:rPr>
          <w:rFonts w:ascii="Times New Roman" w:hAnsi="Times New Roman" w:cs="Times New Roman"/>
          <w:sz w:val="28"/>
          <w:szCs w:val="28"/>
        </w:rPr>
        <w:t xml:space="preserve"> може бути:</w:t>
      </w:r>
    </w:p>
    <w:p w:rsidR="003D6608" w:rsidRPr="00417902" w:rsidRDefault="003D6608" w:rsidP="00417902">
      <w:pPr>
        <w:pStyle w:val="a3"/>
        <w:numPr>
          <w:ilvl w:val="0"/>
          <w:numId w:val="2"/>
        </w:numPr>
        <w:jc w:val="both"/>
        <w:rPr>
          <w:rFonts w:ascii="Times New Roman" w:hAnsi="Times New Roman" w:cs="Times New Roman"/>
          <w:sz w:val="28"/>
          <w:szCs w:val="28"/>
        </w:rPr>
      </w:pPr>
      <w:r w:rsidRPr="00417902">
        <w:rPr>
          <w:rFonts w:ascii="Times New Roman" w:hAnsi="Times New Roman" w:cs="Times New Roman"/>
          <w:sz w:val="28"/>
          <w:szCs w:val="28"/>
        </w:rPr>
        <w:t>помилкове уявлення про те, що агресивна поведінка допустима;</w:t>
      </w:r>
    </w:p>
    <w:p w:rsidR="003D6608" w:rsidRPr="00417902" w:rsidRDefault="003D6608" w:rsidP="00417902">
      <w:pPr>
        <w:pStyle w:val="a3"/>
        <w:numPr>
          <w:ilvl w:val="0"/>
          <w:numId w:val="2"/>
        </w:numPr>
        <w:jc w:val="both"/>
        <w:rPr>
          <w:rFonts w:ascii="Times New Roman" w:hAnsi="Times New Roman" w:cs="Times New Roman"/>
          <w:sz w:val="28"/>
          <w:szCs w:val="28"/>
        </w:rPr>
      </w:pPr>
      <w:r w:rsidRPr="00417902">
        <w:rPr>
          <w:rFonts w:ascii="Times New Roman" w:hAnsi="Times New Roman" w:cs="Times New Roman"/>
          <w:sz w:val="28"/>
          <w:szCs w:val="28"/>
        </w:rPr>
        <w:t>бажання завоювати авторитет в очах друзів та однолітків;</w:t>
      </w:r>
    </w:p>
    <w:p w:rsidR="003D6608" w:rsidRPr="00417902" w:rsidRDefault="003D6608" w:rsidP="00417902">
      <w:pPr>
        <w:pStyle w:val="a3"/>
        <w:numPr>
          <w:ilvl w:val="0"/>
          <w:numId w:val="2"/>
        </w:numPr>
        <w:jc w:val="both"/>
        <w:rPr>
          <w:rFonts w:ascii="Times New Roman" w:hAnsi="Times New Roman" w:cs="Times New Roman"/>
          <w:sz w:val="28"/>
          <w:szCs w:val="28"/>
        </w:rPr>
      </w:pPr>
      <w:r w:rsidRPr="00417902">
        <w:rPr>
          <w:rFonts w:ascii="Times New Roman" w:hAnsi="Times New Roman" w:cs="Times New Roman"/>
          <w:sz w:val="28"/>
          <w:szCs w:val="28"/>
        </w:rPr>
        <w:t>бажання привернути увагу впливових дорослих;</w:t>
      </w:r>
    </w:p>
    <w:p w:rsidR="003D6608" w:rsidRPr="00417902" w:rsidRDefault="003D6608" w:rsidP="00417902">
      <w:pPr>
        <w:pStyle w:val="a3"/>
        <w:numPr>
          <w:ilvl w:val="0"/>
          <w:numId w:val="2"/>
        </w:numPr>
        <w:jc w:val="both"/>
        <w:rPr>
          <w:rFonts w:ascii="Times New Roman" w:hAnsi="Times New Roman" w:cs="Times New Roman"/>
          <w:sz w:val="28"/>
          <w:szCs w:val="28"/>
        </w:rPr>
      </w:pPr>
      <w:r w:rsidRPr="00417902">
        <w:rPr>
          <w:rFonts w:ascii="Times New Roman" w:hAnsi="Times New Roman" w:cs="Times New Roman"/>
          <w:sz w:val="28"/>
          <w:szCs w:val="28"/>
        </w:rPr>
        <w:t>нудьга, здирство;</w:t>
      </w:r>
    </w:p>
    <w:p w:rsidR="003D6608" w:rsidRPr="00417902" w:rsidRDefault="003D6608" w:rsidP="00417902">
      <w:pPr>
        <w:pStyle w:val="a3"/>
        <w:numPr>
          <w:ilvl w:val="0"/>
          <w:numId w:val="3"/>
        </w:numPr>
        <w:jc w:val="both"/>
        <w:rPr>
          <w:rFonts w:ascii="Times New Roman" w:hAnsi="Times New Roman" w:cs="Times New Roman"/>
          <w:sz w:val="28"/>
          <w:szCs w:val="28"/>
        </w:rPr>
      </w:pPr>
      <w:r w:rsidRPr="00417902">
        <w:rPr>
          <w:rFonts w:ascii="Times New Roman" w:hAnsi="Times New Roman" w:cs="Times New Roman"/>
          <w:sz w:val="28"/>
          <w:szCs w:val="28"/>
        </w:rPr>
        <w:lastRenderedPageBreak/>
        <w:t>часто діти вважають знущання способом стати популярними, керувати та мати вплив на інших, привернути увагу, змусити інших їх боятися;</w:t>
      </w:r>
    </w:p>
    <w:p w:rsidR="003D6608" w:rsidRPr="00417902" w:rsidRDefault="003D6608" w:rsidP="00417902">
      <w:pPr>
        <w:pStyle w:val="a3"/>
        <w:numPr>
          <w:ilvl w:val="0"/>
          <w:numId w:val="3"/>
        </w:numPr>
        <w:jc w:val="both"/>
        <w:rPr>
          <w:rFonts w:ascii="Times New Roman" w:hAnsi="Times New Roman" w:cs="Times New Roman"/>
          <w:sz w:val="28"/>
          <w:szCs w:val="28"/>
        </w:rPr>
      </w:pPr>
      <w:proofErr w:type="spellStart"/>
      <w:r w:rsidRPr="00417902">
        <w:rPr>
          <w:rFonts w:ascii="Times New Roman" w:hAnsi="Times New Roman" w:cs="Times New Roman"/>
          <w:sz w:val="28"/>
          <w:szCs w:val="28"/>
        </w:rPr>
        <w:t>булінг</w:t>
      </w:r>
      <w:proofErr w:type="spellEnd"/>
      <w:r w:rsidRPr="00417902">
        <w:rPr>
          <w:rFonts w:ascii="Times New Roman" w:hAnsi="Times New Roman" w:cs="Times New Roman"/>
          <w:sz w:val="28"/>
          <w:szCs w:val="28"/>
        </w:rPr>
        <w:t xml:space="preserve"> у шкільному середовищі може виникати і тоді, коли відбувається боротьба між учнями за вищий статус у груповій ієрархії, задоволення своїх соціальних потреб та як інструмент маніпулювання та контролю учнем свого </w:t>
      </w:r>
      <w:proofErr w:type="spellStart"/>
      <w:r w:rsidRPr="00417902">
        <w:rPr>
          <w:rFonts w:ascii="Times New Roman" w:hAnsi="Times New Roman" w:cs="Times New Roman"/>
          <w:sz w:val="28"/>
          <w:szCs w:val="28"/>
        </w:rPr>
        <w:t>мікросоціуму</w:t>
      </w:r>
      <w:proofErr w:type="spellEnd"/>
      <w:r w:rsidRPr="00417902">
        <w:rPr>
          <w:rFonts w:ascii="Times New Roman" w:hAnsi="Times New Roman" w:cs="Times New Roman"/>
          <w:sz w:val="28"/>
          <w:szCs w:val="28"/>
        </w:rPr>
        <w:t>.</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Жертвою в ситуації </w:t>
      </w:r>
      <w:proofErr w:type="spellStart"/>
      <w:r w:rsidR="003D6608" w:rsidRPr="003D6608">
        <w:rPr>
          <w:rFonts w:ascii="Times New Roman" w:hAnsi="Times New Roman" w:cs="Times New Roman"/>
          <w:sz w:val="28"/>
          <w:szCs w:val="28"/>
        </w:rPr>
        <w:t>булінгу</w:t>
      </w:r>
      <w:proofErr w:type="spellEnd"/>
      <w:r w:rsidR="003D6608" w:rsidRPr="003D6608">
        <w:rPr>
          <w:rFonts w:ascii="Times New Roman" w:hAnsi="Times New Roman" w:cs="Times New Roman"/>
          <w:sz w:val="28"/>
          <w:szCs w:val="28"/>
        </w:rPr>
        <w:t xml:space="preserve"> може стати учень, який відрізняється від інших за будь-яким критерієм на думку членів колективу. Діти навіть не усвідомлюють почуттів жертви та обсяг шкоди від їхньої поведінки. Однак наголошується, що </w:t>
      </w:r>
      <w:proofErr w:type="spellStart"/>
      <w:r w:rsidR="003D6608" w:rsidRPr="003D6608">
        <w:rPr>
          <w:rFonts w:ascii="Times New Roman" w:hAnsi="Times New Roman" w:cs="Times New Roman"/>
          <w:sz w:val="28"/>
          <w:szCs w:val="28"/>
        </w:rPr>
        <w:t>булінговій</w:t>
      </w:r>
      <w:proofErr w:type="spellEnd"/>
      <w:r w:rsidR="003D6608" w:rsidRPr="003D6608">
        <w:rPr>
          <w:rFonts w:ascii="Times New Roman" w:hAnsi="Times New Roman" w:cs="Times New Roman"/>
          <w:sz w:val="28"/>
          <w:szCs w:val="28"/>
        </w:rPr>
        <w:t xml:space="preserve"> поведінці діти навчаються, тобто, якби не бачили б вони моделей жорстокої поведінки серед дорослих, по телебаченню тощо, то таких загрозливих масштабів </w:t>
      </w:r>
      <w:proofErr w:type="spellStart"/>
      <w:r w:rsidR="003D6608" w:rsidRPr="003D6608">
        <w:rPr>
          <w:rFonts w:ascii="Times New Roman" w:hAnsi="Times New Roman" w:cs="Times New Roman"/>
          <w:sz w:val="28"/>
          <w:szCs w:val="28"/>
        </w:rPr>
        <w:t>булінгу</w:t>
      </w:r>
      <w:proofErr w:type="spellEnd"/>
      <w:r w:rsidR="003D6608" w:rsidRPr="003D6608">
        <w:rPr>
          <w:rFonts w:ascii="Times New Roman" w:hAnsi="Times New Roman" w:cs="Times New Roman"/>
          <w:sz w:val="28"/>
          <w:szCs w:val="28"/>
        </w:rPr>
        <w:t xml:space="preserve"> можна було б уникнути. Жертви </w:t>
      </w:r>
      <w:proofErr w:type="spellStart"/>
      <w:r w:rsidR="003D6608" w:rsidRPr="003D6608">
        <w:rPr>
          <w:rFonts w:ascii="Times New Roman" w:hAnsi="Times New Roman" w:cs="Times New Roman"/>
          <w:sz w:val="28"/>
          <w:szCs w:val="28"/>
        </w:rPr>
        <w:t>булінгу</w:t>
      </w:r>
      <w:proofErr w:type="spellEnd"/>
      <w:r w:rsidR="003D6608" w:rsidRPr="003D6608">
        <w:rPr>
          <w:rFonts w:ascii="Times New Roman" w:hAnsi="Times New Roman" w:cs="Times New Roman"/>
          <w:sz w:val="28"/>
          <w:szCs w:val="28"/>
        </w:rPr>
        <w:t xml:space="preserve"> зазнають чимало страждань, окрім збентеження та образи на кривдників чи спостерігачів. Часто вони відчувають психологічне та фізичне виснаження чи приниження, пропускають заняття, </w:t>
      </w:r>
      <w:proofErr w:type="spellStart"/>
      <w:r w:rsidR="003D6608" w:rsidRPr="003D6608">
        <w:rPr>
          <w:rFonts w:ascii="Times New Roman" w:hAnsi="Times New Roman" w:cs="Times New Roman"/>
          <w:sz w:val="28"/>
          <w:szCs w:val="28"/>
        </w:rPr>
        <w:t>неможуть</w:t>
      </w:r>
      <w:proofErr w:type="spellEnd"/>
      <w:r w:rsidR="003D6608" w:rsidRPr="003D6608">
        <w:rPr>
          <w:rFonts w:ascii="Times New Roman" w:hAnsi="Times New Roman" w:cs="Times New Roman"/>
          <w:sz w:val="28"/>
          <w:szCs w:val="28"/>
        </w:rPr>
        <w:t xml:space="preserve"> концентруватися на шкільних заняттях.</w:t>
      </w:r>
    </w:p>
    <w:p w:rsidR="003D6608" w:rsidRPr="00417902" w:rsidRDefault="003D6608" w:rsidP="003D6608">
      <w:pPr>
        <w:jc w:val="both"/>
        <w:rPr>
          <w:rFonts w:ascii="Times New Roman" w:hAnsi="Times New Roman" w:cs="Times New Roman"/>
          <w:b/>
          <w:sz w:val="40"/>
          <w:szCs w:val="40"/>
        </w:rPr>
      </w:pPr>
      <w:r w:rsidRPr="00417902">
        <w:rPr>
          <w:rFonts w:ascii="Times New Roman" w:hAnsi="Times New Roman" w:cs="Times New Roman"/>
          <w:b/>
          <w:sz w:val="40"/>
          <w:szCs w:val="40"/>
        </w:rPr>
        <w:t>НАСЛІДКИ БУЛІНГУ</w:t>
      </w:r>
    </w:p>
    <w:p w:rsidR="003D6608" w:rsidRPr="00417902" w:rsidRDefault="003D6608" w:rsidP="003D6608">
      <w:pPr>
        <w:jc w:val="both"/>
        <w:rPr>
          <w:rFonts w:ascii="Times New Roman" w:hAnsi="Times New Roman" w:cs="Times New Roman"/>
          <w:i/>
          <w:sz w:val="28"/>
          <w:szCs w:val="28"/>
        </w:rPr>
      </w:pPr>
      <w:r w:rsidRPr="00417902">
        <w:rPr>
          <w:rFonts w:ascii="Times New Roman" w:hAnsi="Times New Roman" w:cs="Times New Roman"/>
          <w:i/>
          <w:sz w:val="28"/>
          <w:szCs w:val="28"/>
        </w:rPr>
        <w:t>для жертви:</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педагогічні (шкільна </w:t>
      </w:r>
      <w:proofErr w:type="spellStart"/>
      <w:r w:rsidRPr="003D6608">
        <w:rPr>
          <w:rFonts w:ascii="Times New Roman" w:hAnsi="Times New Roman" w:cs="Times New Roman"/>
          <w:sz w:val="28"/>
          <w:szCs w:val="28"/>
        </w:rPr>
        <w:t>дезадаптація</w:t>
      </w:r>
      <w:proofErr w:type="spellEnd"/>
      <w:r w:rsidRPr="003D6608">
        <w:rPr>
          <w:rFonts w:ascii="Times New Roman" w:hAnsi="Times New Roman" w:cs="Times New Roman"/>
          <w:sz w:val="28"/>
          <w:szCs w:val="28"/>
        </w:rPr>
        <w:t>, академічна неуспішність);</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психологічні (</w:t>
      </w:r>
      <w:proofErr w:type="spellStart"/>
      <w:r w:rsidRPr="003D6608">
        <w:rPr>
          <w:rFonts w:ascii="Times New Roman" w:hAnsi="Times New Roman" w:cs="Times New Roman"/>
          <w:sz w:val="28"/>
          <w:szCs w:val="28"/>
        </w:rPr>
        <w:t>психологічні</w:t>
      </w:r>
      <w:proofErr w:type="spellEnd"/>
      <w:r w:rsidRPr="003D6608">
        <w:rPr>
          <w:rFonts w:ascii="Times New Roman" w:hAnsi="Times New Roman" w:cs="Times New Roman"/>
          <w:sz w:val="28"/>
          <w:szCs w:val="28"/>
        </w:rPr>
        <w:t xml:space="preserve"> розлади, закріплення в свідомості негативних уявлень про себе, зниження самооцінки,самоповаги, порушення соціалізації, соціальна </w:t>
      </w:r>
      <w:proofErr w:type="spellStart"/>
      <w:r w:rsidRPr="003D6608">
        <w:rPr>
          <w:rFonts w:ascii="Times New Roman" w:hAnsi="Times New Roman" w:cs="Times New Roman"/>
          <w:sz w:val="28"/>
          <w:szCs w:val="28"/>
        </w:rPr>
        <w:t>дезадаптація</w:t>
      </w:r>
      <w:proofErr w:type="spellEnd"/>
      <w:r w:rsidRPr="003D6608">
        <w:rPr>
          <w:rFonts w:ascii="Times New Roman" w:hAnsi="Times New Roman" w:cs="Times New Roman"/>
          <w:sz w:val="28"/>
          <w:szCs w:val="28"/>
        </w:rPr>
        <w:t>);</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медичні (травматизація).</w:t>
      </w:r>
    </w:p>
    <w:p w:rsidR="003D6608" w:rsidRPr="00417902" w:rsidRDefault="003D6608" w:rsidP="003D6608">
      <w:pPr>
        <w:jc w:val="both"/>
        <w:rPr>
          <w:rFonts w:ascii="Times New Roman" w:hAnsi="Times New Roman" w:cs="Times New Roman"/>
          <w:i/>
          <w:sz w:val="28"/>
          <w:szCs w:val="28"/>
        </w:rPr>
      </w:pPr>
      <w:r w:rsidRPr="00417902">
        <w:rPr>
          <w:rFonts w:ascii="Times New Roman" w:hAnsi="Times New Roman" w:cs="Times New Roman"/>
          <w:i/>
          <w:sz w:val="28"/>
          <w:szCs w:val="28"/>
        </w:rPr>
        <w:t xml:space="preserve">для його ініціаторів – </w:t>
      </w:r>
      <w:proofErr w:type="spellStart"/>
      <w:r w:rsidRPr="00417902">
        <w:rPr>
          <w:rFonts w:ascii="Times New Roman" w:hAnsi="Times New Roman" w:cs="Times New Roman"/>
          <w:i/>
          <w:sz w:val="28"/>
          <w:szCs w:val="28"/>
        </w:rPr>
        <w:t>булерів</w:t>
      </w:r>
      <w:proofErr w:type="spellEnd"/>
      <w:r w:rsidRPr="00417902">
        <w:rPr>
          <w:rFonts w:ascii="Times New Roman" w:hAnsi="Times New Roman" w:cs="Times New Roman"/>
          <w:i/>
          <w:sz w:val="28"/>
          <w:szCs w:val="28"/>
        </w:rPr>
        <w:t>:</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звичка використовувати силу для досягнення своїх цілей;</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підвищений ризик антисоціальної та </w:t>
      </w:r>
      <w:proofErr w:type="spellStart"/>
      <w:r w:rsidRPr="003D6608">
        <w:rPr>
          <w:rFonts w:ascii="Times New Roman" w:hAnsi="Times New Roman" w:cs="Times New Roman"/>
          <w:sz w:val="28"/>
          <w:szCs w:val="28"/>
        </w:rPr>
        <w:t>делінквентної</w:t>
      </w:r>
      <w:proofErr w:type="spellEnd"/>
      <w:r w:rsidRPr="003D6608">
        <w:rPr>
          <w:rFonts w:ascii="Times New Roman" w:hAnsi="Times New Roman" w:cs="Times New Roman"/>
          <w:sz w:val="28"/>
          <w:szCs w:val="28"/>
        </w:rPr>
        <w:t xml:space="preserve"> поведінки в дорослому віці (вандалізм, крадіжки в магазинах, вживання алкоголю та наркотичних речовин тощо);</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в 4 рази більші шанси ніж у інших дітей, бути засудженим за злочин скоєний до 24 років.</w:t>
      </w:r>
    </w:p>
    <w:p w:rsidR="003D6608" w:rsidRPr="00417902" w:rsidRDefault="003D6608" w:rsidP="003D6608">
      <w:pPr>
        <w:jc w:val="both"/>
        <w:rPr>
          <w:rFonts w:ascii="Times New Roman" w:hAnsi="Times New Roman" w:cs="Times New Roman"/>
          <w:i/>
          <w:sz w:val="28"/>
          <w:szCs w:val="28"/>
        </w:rPr>
      </w:pPr>
      <w:r w:rsidRPr="00417902">
        <w:rPr>
          <w:rFonts w:ascii="Times New Roman" w:hAnsi="Times New Roman" w:cs="Times New Roman"/>
          <w:i/>
          <w:sz w:val="28"/>
          <w:szCs w:val="28"/>
        </w:rPr>
        <w:t>для спостерігачів та колективу в цілому:</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Підлітки не засвоюють поняття моралі як суспільного явища;</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lastRenderedPageBreak/>
        <w:t>не відбувається усвідомлення відповідальності один перед одним, перед колективом в процесі діяльності, організованої взаємодії між школярами.</w:t>
      </w:r>
    </w:p>
    <w:p w:rsidR="00417902" w:rsidRDefault="003D6608" w:rsidP="00417902">
      <w:pPr>
        <w:jc w:val="center"/>
        <w:rPr>
          <w:rFonts w:ascii="Times New Roman" w:hAnsi="Times New Roman" w:cs="Times New Roman"/>
          <w:b/>
          <w:sz w:val="40"/>
          <w:szCs w:val="40"/>
        </w:rPr>
      </w:pPr>
      <w:r w:rsidRPr="00417902">
        <w:rPr>
          <w:rFonts w:ascii="Times New Roman" w:hAnsi="Times New Roman" w:cs="Times New Roman"/>
          <w:b/>
          <w:sz w:val="40"/>
          <w:szCs w:val="40"/>
        </w:rPr>
        <w:t>Система багаторівневої шкільної</w:t>
      </w:r>
    </w:p>
    <w:p w:rsidR="003D6608" w:rsidRPr="00417902" w:rsidRDefault="003D6608" w:rsidP="00417902">
      <w:pPr>
        <w:jc w:val="center"/>
        <w:rPr>
          <w:rFonts w:ascii="Times New Roman" w:hAnsi="Times New Roman" w:cs="Times New Roman"/>
          <w:b/>
          <w:sz w:val="40"/>
          <w:szCs w:val="40"/>
        </w:rPr>
      </w:pPr>
      <w:r w:rsidRPr="00417902">
        <w:rPr>
          <w:rFonts w:ascii="Times New Roman" w:hAnsi="Times New Roman" w:cs="Times New Roman"/>
          <w:b/>
          <w:sz w:val="40"/>
          <w:szCs w:val="40"/>
        </w:rPr>
        <w:t xml:space="preserve"> </w:t>
      </w:r>
      <w:proofErr w:type="spellStart"/>
      <w:r w:rsidRPr="00417902">
        <w:rPr>
          <w:rFonts w:ascii="Times New Roman" w:hAnsi="Times New Roman" w:cs="Times New Roman"/>
          <w:b/>
          <w:sz w:val="40"/>
          <w:szCs w:val="40"/>
        </w:rPr>
        <w:t>антибулінгової</w:t>
      </w:r>
      <w:proofErr w:type="spellEnd"/>
      <w:r w:rsidRPr="00417902">
        <w:rPr>
          <w:rFonts w:ascii="Times New Roman" w:hAnsi="Times New Roman" w:cs="Times New Roman"/>
          <w:b/>
          <w:sz w:val="40"/>
          <w:szCs w:val="40"/>
        </w:rPr>
        <w:t xml:space="preserve"> програми:</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Загальний рівень:</w:t>
      </w:r>
      <w:r w:rsidR="00417902">
        <w:rPr>
          <w:rFonts w:ascii="Times New Roman" w:hAnsi="Times New Roman" w:cs="Times New Roman"/>
          <w:sz w:val="28"/>
          <w:szCs w:val="28"/>
        </w:rPr>
        <w:t xml:space="preserve"> </w:t>
      </w:r>
      <w:r w:rsidRPr="003D6608">
        <w:rPr>
          <w:rFonts w:ascii="Times New Roman" w:hAnsi="Times New Roman" w:cs="Times New Roman"/>
          <w:sz w:val="28"/>
          <w:szCs w:val="28"/>
        </w:rPr>
        <w:t xml:space="preserve">обізнаність і </w:t>
      </w:r>
      <w:proofErr w:type="spellStart"/>
      <w:r w:rsidRPr="003D6608">
        <w:rPr>
          <w:rFonts w:ascii="Times New Roman" w:hAnsi="Times New Roman" w:cs="Times New Roman"/>
          <w:sz w:val="28"/>
          <w:szCs w:val="28"/>
        </w:rPr>
        <w:t>залученість</w:t>
      </w:r>
      <w:proofErr w:type="spellEnd"/>
      <w:r w:rsidRPr="003D6608">
        <w:rPr>
          <w:rFonts w:ascii="Times New Roman" w:hAnsi="Times New Roman" w:cs="Times New Roman"/>
          <w:sz w:val="28"/>
          <w:szCs w:val="28"/>
        </w:rPr>
        <w:t xml:space="preserve"> дорослих. Просвітницька робота (первинна профілактика).</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Рівень школи:</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загальношкільне опитування;</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загальношкільна конференція;</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ефективна </w:t>
      </w:r>
      <w:proofErr w:type="spellStart"/>
      <w:r w:rsidRPr="003D6608">
        <w:rPr>
          <w:rFonts w:ascii="Times New Roman" w:hAnsi="Times New Roman" w:cs="Times New Roman"/>
          <w:sz w:val="28"/>
          <w:szCs w:val="28"/>
        </w:rPr>
        <w:t>супервізія</w:t>
      </w:r>
      <w:proofErr w:type="spellEnd"/>
      <w:r w:rsidRPr="003D6608">
        <w:rPr>
          <w:rFonts w:ascii="Times New Roman" w:hAnsi="Times New Roman" w:cs="Times New Roman"/>
          <w:sz w:val="28"/>
          <w:szCs w:val="28"/>
        </w:rPr>
        <w:t xml:space="preserve"> через певний час;</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застосування дискусійних груп з працівників школи;</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формування координаційних груп представників.</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На рівні класу:</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впровадження правил класу проти </w:t>
      </w:r>
      <w:proofErr w:type="spellStart"/>
      <w:r w:rsidRPr="003D6608">
        <w:rPr>
          <w:rFonts w:ascii="Times New Roman" w:hAnsi="Times New Roman" w:cs="Times New Roman"/>
          <w:sz w:val="28"/>
          <w:szCs w:val="28"/>
        </w:rPr>
        <w:t>булінгу</w:t>
      </w:r>
      <w:proofErr w:type="spellEnd"/>
      <w:r w:rsidRPr="003D6608">
        <w:rPr>
          <w:rFonts w:ascii="Times New Roman" w:hAnsi="Times New Roman" w:cs="Times New Roman"/>
          <w:sz w:val="28"/>
          <w:szCs w:val="28"/>
        </w:rPr>
        <w:t>;</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тематичні зустрічі учнів класу;</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тематичні зустрічі учнів і батьків.</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На індивідуальному рівні:</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консультативні бесіди з </w:t>
      </w:r>
      <w:proofErr w:type="spellStart"/>
      <w:r w:rsidRPr="003D6608">
        <w:rPr>
          <w:rFonts w:ascii="Times New Roman" w:hAnsi="Times New Roman" w:cs="Times New Roman"/>
          <w:sz w:val="28"/>
          <w:szCs w:val="28"/>
        </w:rPr>
        <w:t>булерами</w:t>
      </w:r>
      <w:proofErr w:type="spellEnd"/>
      <w:r w:rsidRPr="003D6608">
        <w:rPr>
          <w:rFonts w:ascii="Times New Roman" w:hAnsi="Times New Roman" w:cs="Times New Roman"/>
          <w:sz w:val="28"/>
          <w:szCs w:val="28"/>
        </w:rPr>
        <w:t xml:space="preserve"> та їх жертвами;</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серйозні бесіди з батьками </w:t>
      </w:r>
      <w:proofErr w:type="spellStart"/>
      <w:r w:rsidRPr="003D6608">
        <w:rPr>
          <w:rFonts w:ascii="Times New Roman" w:hAnsi="Times New Roman" w:cs="Times New Roman"/>
          <w:sz w:val="28"/>
          <w:szCs w:val="28"/>
        </w:rPr>
        <w:t>дітей-булерів</w:t>
      </w:r>
      <w:proofErr w:type="spellEnd"/>
      <w:r w:rsidRPr="003D6608">
        <w:rPr>
          <w:rFonts w:ascii="Times New Roman" w:hAnsi="Times New Roman" w:cs="Times New Roman"/>
          <w:sz w:val="28"/>
          <w:szCs w:val="28"/>
        </w:rPr>
        <w:t xml:space="preserve"> та їх жертв;</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розробка індивідуальних планів втручання.</w:t>
      </w:r>
    </w:p>
    <w:p w:rsidR="003D6608" w:rsidRPr="00417902" w:rsidRDefault="003D6608" w:rsidP="00417902">
      <w:pPr>
        <w:jc w:val="center"/>
        <w:rPr>
          <w:rFonts w:ascii="Times New Roman" w:hAnsi="Times New Roman" w:cs="Times New Roman"/>
          <w:sz w:val="40"/>
          <w:szCs w:val="40"/>
        </w:rPr>
      </w:pPr>
      <w:r w:rsidRPr="00417902">
        <w:rPr>
          <w:rFonts w:ascii="Times New Roman" w:hAnsi="Times New Roman" w:cs="Times New Roman"/>
          <w:sz w:val="40"/>
          <w:szCs w:val="40"/>
        </w:rPr>
        <w:t xml:space="preserve">Як допомогти дітям упоратися з </w:t>
      </w:r>
      <w:proofErr w:type="spellStart"/>
      <w:r w:rsidRPr="00417902">
        <w:rPr>
          <w:rFonts w:ascii="Times New Roman" w:hAnsi="Times New Roman" w:cs="Times New Roman"/>
          <w:sz w:val="40"/>
          <w:szCs w:val="40"/>
        </w:rPr>
        <w:t>булінгом</w:t>
      </w:r>
      <w:proofErr w:type="spellEnd"/>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Згідно з результатами різних опитувань, більшість дітей і підлітків стверджують, що в їхніх школах має місце </w:t>
      </w:r>
      <w:proofErr w:type="spellStart"/>
      <w:r w:rsidR="003D6608" w:rsidRPr="003D6608">
        <w:rPr>
          <w:rFonts w:ascii="Times New Roman" w:hAnsi="Times New Roman" w:cs="Times New Roman"/>
          <w:sz w:val="28"/>
          <w:szCs w:val="28"/>
        </w:rPr>
        <w:t>булінг</w:t>
      </w:r>
      <w:proofErr w:type="spellEnd"/>
      <w:r w:rsidR="003D6608" w:rsidRPr="003D6608">
        <w:rPr>
          <w:rFonts w:ascii="Times New Roman" w:hAnsi="Times New Roman" w:cs="Times New Roman"/>
          <w:sz w:val="28"/>
          <w:szCs w:val="28"/>
        </w:rPr>
        <w:t xml:space="preserve"> (усілякі знущання, цькування й залякування). Один такий шкільний розбишака здатний перетворити на справжній жах похід дитини на зупинку або її велику перерву у школі. Знущання можуть залишити глибокі емоційні рубці на все життя. А в екстремальних ситуаціях вони можуть завершитись погрозами насильства, псування майна або серйозними тілесними пошкодженнями.</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lastRenderedPageBreak/>
        <w:tab/>
      </w:r>
      <w:r w:rsidR="003D6608" w:rsidRPr="003D6608">
        <w:rPr>
          <w:rFonts w:ascii="Times New Roman" w:hAnsi="Times New Roman" w:cs="Times New Roman"/>
          <w:sz w:val="28"/>
          <w:szCs w:val="28"/>
        </w:rPr>
        <w:t>Якщо ваша дитина піддається знущанню, є способи допомогти їй справитися з ним на щоденній основі та зменшити його тривалий вплив. І навіть якщо знущання не є проблемою у вас вдома безпосередньо зараз, важливо обговорювати такі питання, щоб дитина була готова до всього.</w:t>
      </w:r>
    </w:p>
    <w:p w:rsidR="003D6608" w:rsidRPr="00417902" w:rsidRDefault="003D6608" w:rsidP="003D6608">
      <w:pPr>
        <w:jc w:val="both"/>
        <w:rPr>
          <w:rFonts w:ascii="Times New Roman" w:hAnsi="Times New Roman" w:cs="Times New Roman"/>
          <w:i/>
          <w:sz w:val="28"/>
          <w:szCs w:val="28"/>
        </w:rPr>
      </w:pPr>
      <w:r w:rsidRPr="00417902">
        <w:rPr>
          <w:rFonts w:ascii="Times New Roman" w:hAnsi="Times New Roman" w:cs="Times New Roman"/>
          <w:i/>
          <w:sz w:val="28"/>
          <w:szCs w:val="28"/>
        </w:rPr>
        <w:t>Ознаки знущань</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Якщо дитина не каже вам про залякування та знущання над собою або не має на собі видимих наслідків у вигляді синців чи травм, досить важко з'ясувати, чи відбувається це з нею насправді.</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Але все ж є деякі ознаки. Батьки можуть помітити зміну в поведінці дитини, її занепокоєння або відсутність апетиту, сну, небажання робити те, що раніше подобалось і приносило задоволення. Коли дитина виглядає похмурою і пригніченою або засмучується швидше, ніж зазвичай, коли вона починає уникати певних ситуацій, наприклад, поїздки у громадському чи шкільному автобусі, це теж може бути ознакою існуючих у ставленні до неї знущань.</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Якщо ви підозрюєте, що над дитиною знущаються, але вона не хоче зізнаватись у цьому, знайдіть можливість підняти це питання обхідними шляхами. Наприклад, ви можете побачити певну ситуацію на </w:t>
      </w:r>
      <w:proofErr w:type="spellStart"/>
      <w:r w:rsidR="003D6608" w:rsidRPr="003D6608">
        <w:rPr>
          <w:rFonts w:ascii="Times New Roman" w:hAnsi="Times New Roman" w:cs="Times New Roman"/>
          <w:sz w:val="28"/>
          <w:szCs w:val="28"/>
        </w:rPr>
        <w:t>ТВ-шоу</w:t>
      </w:r>
      <w:proofErr w:type="spellEnd"/>
      <w:r w:rsidR="003D6608" w:rsidRPr="003D6608">
        <w:rPr>
          <w:rFonts w:ascii="Times New Roman" w:hAnsi="Times New Roman" w:cs="Times New Roman"/>
          <w:sz w:val="28"/>
          <w:szCs w:val="28"/>
        </w:rPr>
        <w:t xml:space="preserve"> і використовувати її як початок розмови, спитавши дитину: «Що ти про це думаєш?» або «Як ти думаєш, що треба було зробити цій людині?». Це може допомогти вам у розмові перейти до таких питань, як: «А ти коли-небудь зіштовхувався з подібним?» або «Ти коли-небудь відчував таке?». Ви можете поговорити про свої схожі переживання в дитячому віці.</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Діти повинні знати, що, якщо їх залякують, знущаються над ними або вони бачать, як це відбувається з іншими, – треба неодмінно порозмовляти про це з вами або іншим дорослим (учителем, шкільним психологом чи другом сім'ї), братом чи сестрою.</w:t>
      </w:r>
    </w:p>
    <w:p w:rsidR="003D6608" w:rsidRPr="00417902" w:rsidRDefault="003D6608" w:rsidP="00417902">
      <w:pPr>
        <w:jc w:val="center"/>
        <w:rPr>
          <w:rFonts w:ascii="Times New Roman" w:hAnsi="Times New Roman" w:cs="Times New Roman"/>
          <w:b/>
          <w:sz w:val="40"/>
          <w:szCs w:val="40"/>
        </w:rPr>
      </w:pPr>
      <w:r w:rsidRPr="00417902">
        <w:rPr>
          <w:rFonts w:ascii="Times New Roman" w:hAnsi="Times New Roman" w:cs="Times New Roman"/>
          <w:b/>
          <w:sz w:val="40"/>
          <w:szCs w:val="40"/>
        </w:rPr>
        <w:t>Допомога дітям</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Якщо дитина розповідає вам про бешкетника, зосередьте увагу на комфорті та підтримці, не важливо, наскільки ви засмучені. Діти часто не хочуть розповідати дорослим про залякування, тому що відчувають себе ображеними та приниженими або турбуються про те, що батьки будуть дуже перейматись і хвилюватись.</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Іноді діти думають, ніби це їхня власна вина, що, якби вони виглядали або вели себе по-іншому, то цього б не сталось. Іноді вони бояться, що, якщо розбишака дізнається, що вони комусь усе розповіли, то буде ще гірше. Інші побоюються, що їхні батьки не повірять їм чи не робитимуть жодних дій у </w:t>
      </w:r>
      <w:r w:rsidR="003D6608" w:rsidRPr="003D6608">
        <w:rPr>
          <w:rFonts w:ascii="Times New Roman" w:hAnsi="Times New Roman" w:cs="Times New Roman"/>
          <w:sz w:val="28"/>
          <w:szCs w:val="28"/>
        </w:rPr>
        <w:lastRenderedPageBreak/>
        <w:t>цьому напрямі. Або ж діти хвилюються, що батьки змусять їх дати відсіч бешкетнику, якого вони бояться.</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Хваліть дитину за те, що вона набралася сміливості порозмовляти про це. Переконайте її, що вона не самотня – багато людей отримують свою порцію знущань у певний момент. Підкресліть, що погано робить бешкетник, а не сама дитина. Переконайте сина чи доньку в тому, що ви придумаєте, як правильно зробити в цій ситуації, разом урахуєте всі тонкощі.</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Іноді старший брат, сестра або друг можуть допомогти впоратися із ситуацією. Вашій доньці може бути корисно почути, як її старшу сестру, яку вона обожнює, дражнили через її зубні </w:t>
      </w:r>
      <w:proofErr w:type="spellStart"/>
      <w:r w:rsidR="003D6608" w:rsidRPr="003D6608">
        <w:rPr>
          <w:rFonts w:ascii="Times New Roman" w:hAnsi="Times New Roman" w:cs="Times New Roman"/>
          <w:sz w:val="28"/>
          <w:szCs w:val="28"/>
        </w:rPr>
        <w:t>брекети</w:t>
      </w:r>
      <w:proofErr w:type="spellEnd"/>
      <w:r w:rsidR="003D6608" w:rsidRPr="003D6608">
        <w:rPr>
          <w:rFonts w:ascii="Times New Roman" w:hAnsi="Times New Roman" w:cs="Times New Roman"/>
          <w:sz w:val="28"/>
          <w:szCs w:val="28"/>
        </w:rPr>
        <w:t xml:space="preserve"> і як вона впоралася з цим. Старший брат або друг може також дати деяке уявлення про те, що відбувається у школі або там, де трапляються знущання, і допоможе придумати краще рішення.</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Сприйміть серйозно побоювання дитини, що знущання будуть ще гірше, якщо задирака дізнається, що ваша дитина розповіла про них. Іноді корисно звернутися до батьків бешкетника. В інших випадках варто в першу чергу зв'язатися з учителем або завучем. Якщо ви вже випробували ці методи і все ще хочете порозмовляти з батьками дитини-бешкетника, зробіть це в офіційних умовах, наприклад, у присутності завуча.</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У багатьох країнах є закони і правила, що стосуються знущань. Дізнайтеся про подібні у вашому місцевому самоврядуванні. У деяких випадках, якщо у вас є серйозні побоювання із приводу безпеки вашої дитини, вам, імовірно, буде потрібно звернутись в органи правопорядку.</w:t>
      </w:r>
    </w:p>
    <w:p w:rsidR="003D6608" w:rsidRPr="00417902" w:rsidRDefault="003D6608" w:rsidP="00417902">
      <w:pPr>
        <w:jc w:val="center"/>
        <w:rPr>
          <w:rFonts w:ascii="Times New Roman" w:hAnsi="Times New Roman" w:cs="Times New Roman"/>
          <w:b/>
          <w:sz w:val="40"/>
          <w:szCs w:val="40"/>
        </w:rPr>
      </w:pPr>
      <w:r w:rsidRPr="00417902">
        <w:rPr>
          <w:rFonts w:ascii="Times New Roman" w:hAnsi="Times New Roman" w:cs="Times New Roman"/>
          <w:b/>
          <w:sz w:val="40"/>
          <w:szCs w:val="40"/>
        </w:rPr>
        <w:t>Поради дітям</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Ключ до допомоги дітям у наданні стратегій, які навчать їх справлятися з повсякденними знущаннями, а також допоможуть відновити дитячу самооцінку й повернути почуття власної гідності.</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Під впливом емоцій є спокуса запропонувати дитині дати відсіч задираці. Зрештою, ви гніваєтеся, що ваша дитина страждає, і, можливо, у дитинстві ваші батьки радили вам «постояти за себе», що ви успішно зробили. І ви переймаєтеся, що ваша дитина все ще потерпає від рук розбишаки.</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Але важливо порадити дітям не відповідати на знущання бійкою або відповідними знущаннями. Це може швидко перерости в насильство, неприємності, травмувати когось із них. Замість цього найкраще піти від ситуації, поспілкуватися з іншими дітьми й розповісти про все дорослим.</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lastRenderedPageBreak/>
        <w:tab/>
      </w:r>
      <w:r w:rsidR="003D6608" w:rsidRPr="003D6608">
        <w:rPr>
          <w:rFonts w:ascii="Times New Roman" w:hAnsi="Times New Roman" w:cs="Times New Roman"/>
          <w:sz w:val="28"/>
          <w:szCs w:val="28"/>
        </w:rPr>
        <w:t>Ось ще кілька стратегій для дітей, які можуть допомогти їм покращити ситуацію і своє самопочуття, зумовлене тим, що відбувається:</w:t>
      </w:r>
    </w:p>
    <w:p w:rsidR="003D6608" w:rsidRPr="00417902" w:rsidRDefault="003D6608" w:rsidP="00417902">
      <w:pPr>
        <w:pStyle w:val="a3"/>
        <w:numPr>
          <w:ilvl w:val="0"/>
          <w:numId w:val="4"/>
        </w:numPr>
        <w:jc w:val="both"/>
        <w:rPr>
          <w:rFonts w:ascii="Times New Roman" w:hAnsi="Times New Roman" w:cs="Times New Roman"/>
          <w:sz w:val="28"/>
          <w:szCs w:val="28"/>
        </w:rPr>
      </w:pPr>
      <w:r w:rsidRPr="00417902">
        <w:rPr>
          <w:rFonts w:ascii="Times New Roman" w:hAnsi="Times New Roman" w:cs="Times New Roman"/>
          <w:sz w:val="28"/>
          <w:szCs w:val="28"/>
        </w:rPr>
        <w:t>Уникай бешкетника й перебувай у товаристві друзів. Не заходь у туалет, якщо задирака знаходиться там, не ходи в роздягалку, коли немає нікого поруч. Постійно перебувай у товаристві приятеля, щоб не залишатись наодинці з недругом. Перебувай в оточенні приятелів у транспорті (у шкільному автобусі), у коридорах або на перерві – скрізь, де можна зустріти бешкетника. Запропонуй те ж саме своєму другу.</w:t>
      </w:r>
    </w:p>
    <w:p w:rsidR="003D6608" w:rsidRPr="00417902" w:rsidRDefault="003D6608" w:rsidP="00417902">
      <w:pPr>
        <w:pStyle w:val="a3"/>
        <w:numPr>
          <w:ilvl w:val="0"/>
          <w:numId w:val="4"/>
        </w:numPr>
        <w:jc w:val="both"/>
        <w:rPr>
          <w:rFonts w:ascii="Times New Roman" w:hAnsi="Times New Roman" w:cs="Times New Roman"/>
          <w:sz w:val="28"/>
          <w:szCs w:val="28"/>
        </w:rPr>
      </w:pPr>
      <w:r w:rsidRPr="00417902">
        <w:rPr>
          <w:rFonts w:ascii="Times New Roman" w:hAnsi="Times New Roman" w:cs="Times New Roman"/>
          <w:sz w:val="28"/>
          <w:szCs w:val="28"/>
        </w:rPr>
        <w:t>Стримуй гнів. Розхвилюватись у зв'язку зі знущанням природно, але саме цього й домагаються бешкетники. Це змушує їх відчувати себе сильнішими. Намагайся не реагувати плачем, не червоній і не переймайся. Це вимагає великої кількості тренувань, але це корисна навичка дати відсіч бешкетнику. Іноді корисно практикувати стратегію приведення себе в повну рівновагу, наприклад, рахувати до десяти, записувати свої гнівні слова на аркуші паперу, робити глибокий вдих або просто йти. Іноді треба навчати дітей робити непроникний вираз обличчя, поки вони не позбудуться небезпеки (посмішка або сміх можуть провокувати розбишаку).</w:t>
      </w:r>
    </w:p>
    <w:p w:rsidR="003D6608" w:rsidRPr="00417902" w:rsidRDefault="003D6608" w:rsidP="00417902">
      <w:pPr>
        <w:pStyle w:val="a3"/>
        <w:numPr>
          <w:ilvl w:val="0"/>
          <w:numId w:val="4"/>
        </w:numPr>
        <w:jc w:val="both"/>
        <w:rPr>
          <w:rFonts w:ascii="Times New Roman" w:hAnsi="Times New Roman" w:cs="Times New Roman"/>
          <w:sz w:val="28"/>
          <w:szCs w:val="28"/>
        </w:rPr>
      </w:pPr>
      <w:r w:rsidRPr="00417902">
        <w:rPr>
          <w:rFonts w:ascii="Times New Roman" w:hAnsi="Times New Roman" w:cs="Times New Roman"/>
          <w:sz w:val="28"/>
          <w:szCs w:val="28"/>
        </w:rPr>
        <w:t>Дій хоробро, йди та ігноруй бешкетника. Твердо й чітко скажи йому, щоб він припинив, а потім розвернись й піди. Намагайся ігнорувати образливі зауваження, наприклад, демонструй байдужість чи вдавай, що ти захоплений бесідою по мобільному телефону. Ігноруючи задираку, ти показуєш, що він тобі байдужий. Зрештою, він, імовірно, утомиться діставати тебе.</w:t>
      </w:r>
    </w:p>
    <w:p w:rsidR="003D6608" w:rsidRPr="00417902" w:rsidRDefault="003D6608" w:rsidP="00417902">
      <w:pPr>
        <w:pStyle w:val="a3"/>
        <w:numPr>
          <w:ilvl w:val="0"/>
          <w:numId w:val="4"/>
        </w:numPr>
        <w:jc w:val="both"/>
        <w:rPr>
          <w:rFonts w:ascii="Times New Roman" w:hAnsi="Times New Roman" w:cs="Times New Roman"/>
          <w:sz w:val="28"/>
          <w:szCs w:val="28"/>
        </w:rPr>
      </w:pPr>
      <w:r w:rsidRPr="00417902">
        <w:rPr>
          <w:rFonts w:ascii="Times New Roman" w:hAnsi="Times New Roman" w:cs="Times New Roman"/>
          <w:sz w:val="28"/>
          <w:szCs w:val="28"/>
        </w:rPr>
        <w:t>Розкажи дорослим про знущання. Учителі, директор школи, батьки можуть допомогти припинити знущання.</w:t>
      </w:r>
    </w:p>
    <w:p w:rsidR="003D6608" w:rsidRPr="00417902" w:rsidRDefault="003D6608" w:rsidP="00417902">
      <w:pPr>
        <w:pStyle w:val="a3"/>
        <w:numPr>
          <w:ilvl w:val="0"/>
          <w:numId w:val="6"/>
        </w:numPr>
        <w:jc w:val="both"/>
        <w:rPr>
          <w:rFonts w:ascii="Times New Roman" w:hAnsi="Times New Roman" w:cs="Times New Roman"/>
          <w:sz w:val="28"/>
          <w:szCs w:val="28"/>
        </w:rPr>
      </w:pPr>
      <w:r w:rsidRPr="00417902">
        <w:rPr>
          <w:rFonts w:ascii="Times New Roman" w:hAnsi="Times New Roman" w:cs="Times New Roman"/>
          <w:sz w:val="28"/>
          <w:szCs w:val="28"/>
        </w:rPr>
        <w:t>Розповідай про це. Поговори з кимось, кому ти довіряєш, наприклад, із завучем, учителем, братом, сестрою або другом. Вони можуть запропонувати деякі корисні поради, і навіть якщо вони не можуть виправити ситуацію, це допоможе тобі відчути себе менш самотнім.</w:t>
      </w:r>
    </w:p>
    <w:p w:rsidR="003D6608" w:rsidRPr="00417902" w:rsidRDefault="003D6608" w:rsidP="00417902">
      <w:pPr>
        <w:pStyle w:val="a3"/>
        <w:numPr>
          <w:ilvl w:val="0"/>
          <w:numId w:val="6"/>
        </w:numPr>
        <w:jc w:val="both"/>
        <w:rPr>
          <w:rFonts w:ascii="Times New Roman" w:hAnsi="Times New Roman" w:cs="Times New Roman"/>
          <w:sz w:val="28"/>
          <w:szCs w:val="28"/>
        </w:rPr>
      </w:pPr>
      <w:r w:rsidRPr="00417902">
        <w:rPr>
          <w:rFonts w:ascii="Times New Roman" w:hAnsi="Times New Roman" w:cs="Times New Roman"/>
          <w:sz w:val="28"/>
          <w:szCs w:val="28"/>
        </w:rPr>
        <w:t xml:space="preserve">Усунь провокаційні фактори. Якщо розбишака вимагає від тебе грошей на обід, принось обід із собою. Якщо він намагається відібрати твій музичний </w:t>
      </w:r>
      <w:proofErr w:type="spellStart"/>
      <w:r w:rsidRPr="00417902">
        <w:rPr>
          <w:rFonts w:ascii="Times New Roman" w:hAnsi="Times New Roman" w:cs="Times New Roman"/>
          <w:sz w:val="28"/>
          <w:szCs w:val="28"/>
        </w:rPr>
        <w:t>плеєр</w:t>
      </w:r>
      <w:proofErr w:type="spellEnd"/>
      <w:r w:rsidRPr="00417902">
        <w:rPr>
          <w:rFonts w:ascii="Times New Roman" w:hAnsi="Times New Roman" w:cs="Times New Roman"/>
          <w:sz w:val="28"/>
          <w:szCs w:val="28"/>
        </w:rPr>
        <w:t>, не бери його до школи.</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 </w:t>
      </w:r>
      <w:r w:rsidR="00417902">
        <w:rPr>
          <w:rFonts w:ascii="Times New Roman" w:hAnsi="Times New Roman" w:cs="Times New Roman"/>
          <w:sz w:val="28"/>
          <w:szCs w:val="28"/>
        </w:rPr>
        <w:tab/>
      </w:r>
      <w:r w:rsidRPr="003D6608">
        <w:rPr>
          <w:rFonts w:ascii="Times New Roman" w:hAnsi="Times New Roman" w:cs="Times New Roman"/>
          <w:sz w:val="28"/>
          <w:szCs w:val="28"/>
        </w:rPr>
        <w:t>Простягніть руку допомоги:</w:t>
      </w:r>
    </w:p>
    <w:p w:rsidR="003D6608" w:rsidRPr="00417902" w:rsidRDefault="003D6608" w:rsidP="00417902">
      <w:pPr>
        <w:pStyle w:val="a3"/>
        <w:numPr>
          <w:ilvl w:val="0"/>
          <w:numId w:val="6"/>
        </w:numPr>
        <w:jc w:val="both"/>
        <w:rPr>
          <w:rFonts w:ascii="Times New Roman" w:hAnsi="Times New Roman" w:cs="Times New Roman"/>
          <w:sz w:val="28"/>
          <w:szCs w:val="28"/>
        </w:rPr>
      </w:pPr>
      <w:r w:rsidRPr="00417902">
        <w:rPr>
          <w:rFonts w:ascii="Times New Roman" w:hAnsi="Times New Roman" w:cs="Times New Roman"/>
          <w:sz w:val="28"/>
          <w:szCs w:val="28"/>
        </w:rPr>
        <w:t xml:space="preserve">Удома ви можете знизити негативний вплив знущань. Навчайте дітей спілкуватися з такими друзями, які допомагають розвивати їхню впевненість у собі. Допоможіть їм знайомитися з іншими дітьми, відвідуючи різні гуртки чи спортивні секції. І знайдіть такі заняття для </w:t>
      </w:r>
      <w:r w:rsidRPr="00417902">
        <w:rPr>
          <w:rFonts w:ascii="Times New Roman" w:hAnsi="Times New Roman" w:cs="Times New Roman"/>
          <w:sz w:val="28"/>
          <w:szCs w:val="28"/>
        </w:rPr>
        <w:lastRenderedPageBreak/>
        <w:t>дітей, які допоможуть їм почуватись упевненими й сильними. Можливо, це буде секція самооборони, карате або тренажерний зал.</w:t>
      </w:r>
    </w:p>
    <w:p w:rsidR="003D6608" w:rsidRPr="00417902" w:rsidRDefault="003D6608" w:rsidP="00417902">
      <w:pPr>
        <w:jc w:val="center"/>
        <w:rPr>
          <w:rFonts w:ascii="Times New Roman" w:hAnsi="Times New Roman" w:cs="Times New Roman"/>
          <w:b/>
          <w:sz w:val="40"/>
          <w:szCs w:val="40"/>
        </w:rPr>
      </w:pPr>
      <w:r w:rsidRPr="00417902">
        <w:rPr>
          <w:rFonts w:ascii="Times New Roman" w:hAnsi="Times New Roman" w:cs="Times New Roman"/>
          <w:b/>
          <w:sz w:val="40"/>
          <w:szCs w:val="40"/>
        </w:rPr>
        <w:t xml:space="preserve">Корисні правила-поради для профілактики і подолання </w:t>
      </w:r>
      <w:proofErr w:type="spellStart"/>
      <w:r w:rsidRPr="00417902">
        <w:rPr>
          <w:rFonts w:ascii="Times New Roman" w:hAnsi="Times New Roman" w:cs="Times New Roman"/>
          <w:b/>
          <w:sz w:val="40"/>
          <w:szCs w:val="40"/>
        </w:rPr>
        <w:t>кібер-буллінгу</w:t>
      </w:r>
      <w:proofErr w:type="spellEnd"/>
      <w:r w:rsidRPr="00417902">
        <w:rPr>
          <w:rFonts w:ascii="Times New Roman" w:hAnsi="Times New Roman" w:cs="Times New Roman"/>
          <w:b/>
          <w:sz w:val="40"/>
          <w:szCs w:val="40"/>
        </w:rPr>
        <w:t>, з якими потрібно познайомити дітей:</w:t>
      </w:r>
    </w:p>
    <w:p w:rsidR="003D6608" w:rsidRPr="00417902" w:rsidRDefault="003D6608" w:rsidP="003D6608">
      <w:pPr>
        <w:jc w:val="both"/>
        <w:rPr>
          <w:rFonts w:ascii="Times New Roman" w:hAnsi="Times New Roman" w:cs="Times New Roman"/>
          <w:i/>
          <w:sz w:val="28"/>
          <w:szCs w:val="28"/>
        </w:rPr>
      </w:pPr>
      <w:r w:rsidRPr="003D6608">
        <w:rPr>
          <w:rFonts w:ascii="Times New Roman" w:hAnsi="Times New Roman" w:cs="Times New Roman"/>
          <w:sz w:val="28"/>
          <w:szCs w:val="28"/>
        </w:rPr>
        <w:t>1</w:t>
      </w:r>
      <w:r w:rsidRPr="00417902">
        <w:rPr>
          <w:rFonts w:ascii="Times New Roman" w:hAnsi="Times New Roman" w:cs="Times New Roman"/>
          <w:i/>
          <w:sz w:val="28"/>
          <w:szCs w:val="28"/>
        </w:rPr>
        <w:t>. Не поспішай</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Не поспішай, не виплескуй свій негатив у </w:t>
      </w:r>
      <w:proofErr w:type="spellStart"/>
      <w:r w:rsidRPr="003D6608">
        <w:rPr>
          <w:rFonts w:ascii="Times New Roman" w:hAnsi="Times New Roman" w:cs="Times New Roman"/>
          <w:sz w:val="28"/>
          <w:szCs w:val="28"/>
        </w:rPr>
        <w:t>кібер-простір</w:t>
      </w:r>
      <w:proofErr w:type="spellEnd"/>
      <w:r w:rsidRPr="003D6608">
        <w:rPr>
          <w:rFonts w:ascii="Times New Roman" w:hAnsi="Times New Roman" w:cs="Times New Roman"/>
          <w:sz w:val="28"/>
          <w:szCs w:val="28"/>
        </w:rPr>
        <w:t xml:space="preserve">. Важливо домовитись із дитиною, щоб вона не відповідала на вразливі повідомлення до того, як порадиться з дорослими. Старшим дітям запропонуйте правило: перед тим, як писати і відправляти повідомлення, потрібно заспокоїтись, притишити роздратування, злість, образу, гнів. Емоції – погані порадники, вони минають, </w:t>
      </w:r>
      <w:proofErr w:type="spellStart"/>
      <w:r w:rsidRPr="003D6608">
        <w:rPr>
          <w:rFonts w:ascii="Times New Roman" w:hAnsi="Times New Roman" w:cs="Times New Roman"/>
          <w:sz w:val="28"/>
          <w:szCs w:val="28"/>
        </w:rPr>
        <w:t>анаписане</w:t>
      </w:r>
      <w:proofErr w:type="spellEnd"/>
      <w:r w:rsidRPr="003D6608">
        <w:rPr>
          <w:rFonts w:ascii="Times New Roman" w:hAnsi="Times New Roman" w:cs="Times New Roman"/>
          <w:sz w:val="28"/>
          <w:szCs w:val="28"/>
        </w:rPr>
        <w:t xml:space="preserve"> і відправлене в Інтернет продовжує нести і помножувати негатив уже без Вашої волі і контролю.</w:t>
      </w:r>
    </w:p>
    <w:p w:rsidR="003D6608" w:rsidRPr="00417902" w:rsidRDefault="003D6608" w:rsidP="003D6608">
      <w:pPr>
        <w:jc w:val="both"/>
        <w:rPr>
          <w:rFonts w:ascii="Times New Roman" w:hAnsi="Times New Roman" w:cs="Times New Roman"/>
          <w:i/>
          <w:sz w:val="28"/>
          <w:szCs w:val="28"/>
        </w:rPr>
      </w:pPr>
      <w:r w:rsidRPr="00417902">
        <w:rPr>
          <w:rFonts w:ascii="Times New Roman" w:hAnsi="Times New Roman" w:cs="Times New Roman"/>
          <w:i/>
          <w:sz w:val="28"/>
          <w:szCs w:val="28"/>
        </w:rPr>
        <w:t>2. Будуй свою репутацію</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Будуй власну </w:t>
      </w:r>
      <w:proofErr w:type="spellStart"/>
      <w:r w:rsidRPr="003D6608">
        <w:rPr>
          <w:rFonts w:ascii="Times New Roman" w:hAnsi="Times New Roman" w:cs="Times New Roman"/>
          <w:sz w:val="28"/>
          <w:szCs w:val="28"/>
        </w:rPr>
        <w:t>онлайн-репутацію</w:t>
      </w:r>
      <w:proofErr w:type="spellEnd"/>
      <w:r w:rsidRPr="003D6608">
        <w:rPr>
          <w:rFonts w:ascii="Times New Roman" w:hAnsi="Times New Roman" w:cs="Times New Roman"/>
          <w:sz w:val="28"/>
          <w:szCs w:val="28"/>
        </w:rPr>
        <w:t>, не провокуйся ілюзією анонімності. Інтернет – це особливе середовище із своїми правилами поведінки - «</w:t>
      </w:r>
      <w:proofErr w:type="spellStart"/>
      <w:r w:rsidRPr="003D6608">
        <w:rPr>
          <w:rFonts w:ascii="Times New Roman" w:hAnsi="Times New Roman" w:cs="Times New Roman"/>
          <w:sz w:val="28"/>
          <w:szCs w:val="28"/>
        </w:rPr>
        <w:t>нетикетом</w:t>
      </w:r>
      <w:proofErr w:type="spellEnd"/>
      <w:r w:rsidRPr="003D6608">
        <w:rPr>
          <w:rFonts w:ascii="Times New Roman" w:hAnsi="Times New Roman" w:cs="Times New Roman"/>
          <w:sz w:val="28"/>
          <w:szCs w:val="28"/>
        </w:rPr>
        <w:t xml:space="preserve">» (новоутворення від англ. </w:t>
      </w:r>
      <w:proofErr w:type="spellStart"/>
      <w:r w:rsidRPr="003D6608">
        <w:rPr>
          <w:rFonts w:ascii="Times New Roman" w:hAnsi="Times New Roman" w:cs="Times New Roman"/>
          <w:sz w:val="28"/>
          <w:szCs w:val="28"/>
        </w:rPr>
        <w:t>net</w:t>
      </w:r>
      <w:proofErr w:type="spellEnd"/>
      <w:r w:rsidRPr="003D6608">
        <w:rPr>
          <w:rFonts w:ascii="Times New Roman" w:hAnsi="Times New Roman" w:cs="Times New Roman"/>
          <w:sz w:val="28"/>
          <w:szCs w:val="28"/>
        </w:rPr>
        <w:t xml:space="preserve"> </w:t>
      </w:r>
      <w:proofErr w:type="spellStart"/>
      <w:r w:rsidRPr="003D6608">
        <w:rPr>
          <w:rFonts w:ascii="Times New Roman" w:hAnsi="Times New Roman" w:cs="Times New Roman"/>
          <w:sz w:val="28"/>
          <w:szCs w:val="28"/>
        </w:rPr>
        <w:t>–мережа</w:t>
      </w:r>
      <w:proofErr w:type="spellEnd"/>
      <w:r w:rsidRPr="003D6608">
        <w:rPr>
          <w:rFonts w:ascii="Times New Roman" w:hAnsi="Times New Roman" w:cs="Times New Roman"/>
          <w:sz w:val="28"/>
          <w:szCs w:val="28"/>
        </w:rPr>
        <w:t xml:space="preserve"> і «етикет»). Хоча </w:t>
      </w:r>
      <w:proofErr w:type="spellStart"/>
      <w:r w:rsidRPr="003D6608">
        <w:rPr>
          <w:rFonts w:ascii="Times New Roman" w:hAnsi="Times New Roman" w:cs="Times New Roman"/>
          <w:sz w:val="28"/>
          <w:szCs w:val="28"/>
        </w:rPr>
        <w:t>кібер-простір</w:t>
      </w:r>
      <w:proofErr w:type="spellEnd"/>
      <w:r w:rsidRPr="003D6608">
        <w:rPr>
          <w:rFonts w:ascii="Times New Roman" w:hAnsi="Times New Roman" w:cs="Times New Roman"/>
          <w:sz w:val="28"/>
          <w:szCs w:val="28"/>
        </w:rPr>
        <w:t xml:space="preserve"> і надає додаткові можливості відчути свободу і розкутість завдяки анонімності, дитині потрібно роз’яснити, що існують способи довідатись, хто саме відправив повідомлення, хто стоїть за певним </w:t>
      </w:r>
      <w:proofErr w:type="spellStart"/>
      <w:r w:rsidRPr="003D6608">
        <w:rPr>
          <w:rFonts w:ascii="Times New Roman" w:hAnsi="Times New Roman" w:cs="Times New Roman"/>
          <w:sz w:val="28"/>
          <w:szCs w:val="28"/>
        </w:rPr>
        <w:t>ніком</w:t>
      </w:r>
      <w:proofErr w:type="spellEnd"/>
      <w:r w:rsidRPr="003D6608">
        <w:rPr>
          <w:rFonts w:ascii="Times New Roman" w:hAnsi="Times New Roman" w:cs="Times New Roman"/>
          <w:sz w:val="28"/>
          <w:szCs w:val="28"/>
        </w:rPr>
        <w:t xml:space="preserve"> (анонімним псевдонімом). І якщо некоректні дії у віртуальному просторі призводять до реальної шкоди – від анонімності залишається лише ілюзія: все тайне стає явним. У віртуальному просторі, як і в реальному, діє золоте правило: стався і дій стосовно інших так, як хотів би, щоб ставились до тебе. Крім того, Інтернет фіксує історію, яка складається із публічних дій учасників і визначає його </w:t>
      </w:r>
      <w:proofErr w:type="spellStart"/>
      <w:r w:rsidRPr="003D6608">
        <w:rPr>
          <w:rFonts w:ascii="Times New Roman" w:hAnsi="Times New Roman" w:cs="Times New Roman"/>
          <w:sz w:val="28"/>
          <w:szCs w:val="28"/>
        </w:rPr>
        <w:t>онлайн-репутацію</w:t>
      </w:r>
      <w:proofErr w:type="spellEnd"/>
      <w:r w:rsidRPr="003D6608">
        <w:rPr>
          <w:rFonts w:ascii="Times New Roman" w:hAnsi="Times New Roman" w:cs="Times New Roman"/>
          <w:sz w:val="28"/>
          <w:szCs w:val="28"/>
        </w:rPr>
        <w:t xml:space="preserve"> – накопичений образ особистості в очах інших учасників: заплямувати її легко, виправити – важко.</w:t>
      </w:r>
    </w:p>
    <w:p w:rsidR="003D6608" w:rsidRPr="00417902" w:rsidRDefault="003D6608" w:rsidP="003D6608">
      <w:pPr>
        <w:jc w:val="both"/>
        <w:rPr>
          <w:rFonts w:ascii="Times New Roman" w:hAnsi="Times New Roman" w:cs="Times New Roman"/>
          <w:i/>
          <w:sz w:val="28"/>
          <w:szCs w:val="28"/>
        </w:rPr>
      </w:pPr>
      <w:r w:rsidRPr="00417902">
        <w:rPr>
          <w:rFonts w:ascii="Times New Roman" w:hAnsi="Times New Roman" w:cs="Times New Roman"/>
          <w:i/>
          <w:sz w:val="28"/>
          <w:szCs w:val="28"/>
        </w:rPr>
        <w:t>3. Поважай факти</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Зберігати підтвердження факту нападів. Потрібно роз’яснити дитині: якщо її неприємно вразило якесь повідомлення чи картинка на сайті (фото, відео, будь що), правильна реакція – вимкнути екран (щоб зупинити негативний вплив, але не комп’ютер!) і негайно звернутись до батьків за порадою. Старші діти можуть зберегти чи роздрукувати сторінку самостійно, щоб порадитись з батьками в зручний час.</w:t>
      </w:r>
    </w:p>
    <w:p w:rsidR="003D6608" w:rsidRPr="00417902" w:rsidRDefault="003D6608" w:rsidP="003D6608">
      <w:pPr>
        <w:jc w:val="both"/>
        <w:rPr>
          <w:rFonts w:ascii="Times New Roman" w:hAnsi="Times New Roman" w:cs="Times New Roman"/>
          <w:i/>
          <w:sz w:val="28"/>
          <w:szCs w:val="28"/>
        </w:rPr>
      </w:pPr>
      <w:r w:rsidRPr="00417902">
        <w:rPr>
          <w:rFonts w:ascii="Times New Roman" w:hAnsi="Times New Roman" w:cs="Times New Roman"/>
          <w:i/>
          <w:sz w:val="28"/>
          <w:szCs w:val="28"/>
        </w:rPr>
        <w:t>Що ігнорувати</w:t>
      </w:r>
    </w:p>
    <w:p w:rsidR="003D6608" w:rsidRPr="003D6608" w:rsidRDefault="00417902" w:rsidP="003D6608">
      <w:pPr>
        <w:jc w:val="both"/>
        <w:rPr>
          <w:rFonts w:ascii="Times New Roman" w:hAnsi="Times New Roman" w:cs="Times New Roman"/>
          <w:sz w:val="28"/>
          <w:szCs w:val="28"/>
        </w:rPr>
      </w:pPr>
      <w:r>
        <w:rPr>
          <w:rFonts w:ascii="Times New Roman" w:hAnsi="Times New Roman" w:cs="Times New Roman"/>
          <w:sz w:val="28"/>
          <w:szCs w:val="28"/>
        </w:rPr>
        <w:lastRenderedPageBreak/>
        <w:tab/>
      </w:r>
      <w:r w:rsidR="003D6608" w:rsidRPr="003D6608">
        <w:rPr>
          <w:rFonts w:ascii="Times New Roman" w:hAnsi="Times New Roman" w:cs="Times New Roman"/>
          <w:sz w:val="28"/>
          <w:szCs w:val="28"/>
        </w:rPr>
        <w:t xml:space="preserve">Доречно ігнорувати поодинокий негатив. Одноразові образливі повідомлення найкраще ігнорувати, часто в результаті цього </w:t>
      </w:r>
      <w:proofErr w:type="spellStart"/>
      <w:r w:rsidR="003D6608" w:rsidRPr="003D6608">
        <w:rPr>
          <w:rFonts w:ascii="Times New Roman" w:hAnsi="Times New Roman" w:cs="Times New Roman"/>
          <w:sz w:val="28"/>
          <w:szCs w:val="28"/>
        </w:rPr>
        <w:t>кібер-буллінг</w:t>
      </w:r>
      <w:proofErr w:type="spellEnd"/>
      <w:r w:rsidR="003D6608" w:rsidRPr="003D6608">
        <w:rPr>
          <w:rFonts w:ascii="Times New Roman" w:hAnsi="Times New Roman" w:cs="Times New Roman"/>
          <w:sz w:val="28"/>
          <w:szCs w:val="28"/>
        </w:rPr>
        <w:t xml:space="preserve"> на початковій стадії і зупиняться. Досвідчені </w:t>
      </w:r>
      <w:proofErr w:type="spellStart"/>
      <w:r w:rsidR="003D6608" w:rsidRPr="003D6608">
        <w:rPr>
          <w:rFonts w:ascii="Times New Roman" w:hAnsi="Times New Roman" w:cs="Times New Roman"/>
          <w:sz w:val="28"/>
          <w:szCs w:val="28"/>
        </w:rPr>
        <w:t>форумчани</w:t>
      </w:r>
      <w:proofErr w:type="spellEnd"/>
      <w:r w:rsidR="003D6608" w:rsidRPr="003D6608">
        <w:rPr>
          <w:rFonts w:ascii="Times New Roman" w:hAnsi="Times New Roman" w:cs="Times New Roman"/>
          <w:sz w:val="28"/>
          <w:szCs w:val="28"/>
        </w:rPr>
        <w:t xml:space="preserve"> послуговуються правилом: «найкращий спосіб боротьби з </w:t>
      </w:r>
      <w:proofErr w:type="spellStart"/>
      <w:r w:rsidR="003D6608" w:rsidRPr="003D6608">
        <w:rPr>
          <w:rFonts w:ascii="Times New Roman" w:hAnsi="Times New Roman" w:cs="Times New Roman"/>
          <w:sz w:val="28"/>
          <w:szCs w:val="28"/>
        </w:rPr>
        <w:t>неадекватами</w:t>
      </w:r>
      <w:proofErr w:type="spellEnd"/>
      <w:r w:rsidR="003D6608" w:rsidRPr="003D6608">
        <w:rPr>
          <w:rFonts w:ascii="Times New Roman" w:hAnsi="Times New Roman" w:cs="Times New Roman"/>
          <w:sz w:val="28"/>
          <w:szCs w:val="28"/>
        </w:rPr>
        <w:t xml:space="preserve"> – </w:t>
      </w:r>
      <w:proofErr w:type="spellStart"/>
      <w:r w:rsidR="003D6608" w:rsidRPr="003D6608">
        <w:rPr>
          <w:rFonts w:ascii="Times New Roman" w:hAnsi="Times New Roman" w:cs="Times New Roman"/>
          <w:sz w:val="28"/>
          <w:szCs w:val="28"/>
        </w:rPr>
        <w:t>ігнор</w:t>
      </w:r>
      <w:proofErr w:type="spellEnd"/>
      <w:r w:rsidR="003D6608" w:rsidRPr="003D6608">
        <w:rPr>
          <w:rFonts w:ascii="Times New Roman" w:hAnsi="Times New Roman" w:cs="Times New Roman"/>
          <w:sz w:val="28"/>
          <w:szCs w:val="28"/>
        </w:rPr>
        <w:t>». Якщо ж реагувати на негативні коментарі, комунікація продовжується.</w:t>
      </w:r>
    </w:p>
    <w:p w:rsidR="003D6608" w:rsidRPr="00417902" w:rsidRDefault="003D6608" w:rsidP="003D6608">
      <w:pPr>
        <w:jc w:val="both"/>
        <w:rPr>
          <w:rFonts w:ascii="Times New Roman" w:hAnsi="Times New Roman" w:cs="Times New Roman"/>
          <w:i/>
          <w:sz w:val="28"/>
          <w:szCs w:val="28"/>
        </w:rPr>
      </w:pPr>
      <w:r w:rsidRPr="00417902">
        <w:rPr>
          <w:rFonts w:ascii="Times New Roman" w:hAnsi="Times New Roman" w:cs="Times New Roman"/>
          <w:i/>
          <w:sz w:val="28"/>
          <w:szCs w:val="28"/>
        </w:rPr>
        <w:t>Коли ігнорувати не варто</w:t>
      </w:r>
    </w:p>
    <w:p w:rsidR="00417902" w:rsidRDefault="00417902"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Не дивлячись на те, що відправник Вам не відомий, якщо листи систематично містять загрози життю і здоров’ю, або порнографічні сюжети, варто поставити до відома телефонного або </w:t>
      </w:r>
      <w:proofErr w:type="spellStart"/>
      <w:r w:rsidR="003D6608" w:rsidRPr="003D6608">
        <w:rPr>
          <w:rFonts w:ascii="Times New Roman" w:hAnsi="Times New Roman" w:cs="Times New Roman"/>
          <w:sz w:val="28"/>
          <w:szCs w:val="28"/>
        </w:rPr>
        <w:t>Інтернет-провайдера</w:t>
      </w:r>
      <w:proofErr w:type="spellEnd"/>
      <w:r w:rsidR="003D6608" w:rsidRPr="003D6608">
        <w:rPr>
          <w:rFonts w:ascii="Times New Roman" w:hAnsi="Times New Roman" w:cs="Times New Roman"/>
          <w:sz w:val="28"/>
          <w:szCs w:val="28"/>
        </w:rPr>
        <w:t xml:space="preserve">, інспектора місцевого відділку міліції із роботи з неповнолітніми (для цього й важливо копіювати повідомлення із загрозами). Якщо образлива інформація розміщена на сайті, варто зробити запит адміністратору </w:t>
      </w:r>
      <w:r>
        <w:rPr>
          <w:rFonts w:ascii="Times New Roman" w:hAnsi="Times New Roman" w:cs="Times New Roman"/>
          <w:sz w:val="28"/>
          <w:szCs w:val="28"/>
        </w:rPr>
        <w:t>щодо видалення цієї інформації.</w:t>
      </w:r>
    </w:p>
    <w:p w:rsidR="003D6608" w:rsidRPr="00417902" w:rsidRDefault="00BE0087" w:rsidP="003D6608">
      <w:pPr>
        <w:jc w:val="both"/>
        <w:rPr>
          <w:rFonts w:ascii="Times New Roman" w:hAnsi="Times New Roman" w:cs="Times New Roman"/>
          <w:sz w:val="28"/>
          <w:szCs w:val="28"/>
        </w:rPr>
      </w:pPr>
      <w:r w:rsidRPr="00BE0087">
        <w:rPr>
          <w:rFonts w:ascii="Times New Roman" w:hAnsi="Times New Roman" w:cs="Times New Roman"/>
          <w:b/>
          <w:sz w:val="40"/>
          <w:szCs w:val="40"/>
        </w:rPr>
        <w:t>Д</w:t>
      </w:r>
      <w:r w:rsidR="003D6608" w:rsidRPr="00BE0087">
        <w:rPr>
          <w:rFonts w:ascii="Times New Roman" w:hAnsi="Times New Roman" w:cs="Times New Roman"/>
          <w:b/>
          <w:sz w:val="40"/>
          <w:szCs w:val="40"/>
        </w:rPr>
        <w:t>екі</w:t>
      </w:r>
      <w:r w:rsidR="003D6608" w:rsidRPr="00417902">
        <w:rPr>
          <w:rFonts w:ascii="Times New Roman" w:hAnsi="Times New Roman" w:cs="Times New Roman"/>
          <w:b/>
          <w:sz w:val="40"/>
          <w:szCs w:val="40"/>
        </w:rPr>
        <w:t>лька порад на випадок, якщо вас залякують або переслідують у мережі:</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 xml:space="preserve">Повідомляйте про залякування в мережі, незважаючи на те, чи воно стосується вас безпосередньо. Позначайте такі випадки для розгляду командою </w:t>
      </w:r>
      <w:proofErr w:type="spellStart"/>
      <w:r w:rsidRPr="00BE0087">
        <w:rPr>
          <w:rFonts w:ascii="Times New Roman" w:hAnsi="Times New Roman" w:cs="Times New Roman"/>
          <w:sz w:val="28"/>
          <w:szCs w:val="28"/>
        </w:rPr>
        <w:t>YouTube</w:t>
      </w:r>
      <w:proofErr w:type="spellEnd"/>
      <w:r w:rsidRPr="00BE0087">
        <w:rPr>
          <w:rFonts w:ascii="Times New Roman" w:hAnsi="Times New Roman" w:cs="Times New Roman"/>
          <w:sz w:val="28"/>
          <w:szCs w:val="28"/>
        </w:rPr>
        <w:t>. Блокуйте користувачів, які залякують або переслідують.</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Ніколи не відповідайте на такі коментарі, адже це може лише погіршити ситуацію. Хоча це й складно, спробуйте ігнорувати образи.</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Зберігайте та роздруковуйте образливі повідомлення, публікації, зображення чи відео, які ви отримали чи побачили.</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Занотовуйте дату та час публікації образливих повідомлень, а також будь-які дані про особу, яка їх опублікувала.</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Не передавайте відео чи повідомлення, метою яких є залякування в мережі, адже ви станете співучасником.</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Якщо вас постійно ображають, спробуйте змінити свій ідентифікатор користувача, псевдонім або профіль.</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 xml:space="preserve">Насамкінець, не ігноруйте випадки залякування інших осіб у мережі. Якщо ви натрапите на такий випадок, повідомте про це та запропонуйте свою допомогу – розкажіть користувачеві про </w:t>
      </w:r>
      <w:proofErr w:type="spellStart"/>
      <w:r w:rsidRPr="00BE0087">
        <w:rPr>
          <w:rFonts w:ascii="Times New Roman" w:hAnsi="Times New Roman" w:cs="Times New Roman"/>
          <w:sz w:val="28"/>
          <w:szCs w:val="28"/>
        </w:rPr>
        <w:t>CyberMentors</w:t>
      </w:r>
      <w:proofErr w:type="spellEnd"/>
      <w:r w:rsidRPr="00BE0087">
        <w:rPr>
          <w:rFonts w:ascii="Times New Roman" w:hAnsi="Times New Roman" w:cs="Times New Roman"/>
          <w:sz w:val="28"/>
          <w:szCs w:val="28"/>
        </w:rPr>
        <w:t>.</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Почувайтеся безпечно в мережі, використовуючи наведені нижче поради щодо запобігання залякуванню:</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Не публікуйте в мережі особисту інформацію.</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Нікому не повідомляйте свої паролі.</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Обдумуйте свої висловлювання, перш ніж публікувати їх у мережі.</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lastRenderedPageBreak/>
        <w:t>Поважайте погляди інших користувачів. Те, що ви з кимсь не погоджуєтесь, не дає вам права бути грубим або ображати інших.</w:t>
      </w:r>
    </w:p>
    <w:p w:rsidR="003D6608" w:rsidRPr="00BE0087" w:rsidRDefault="003D6608" w:rsidP="00BE0087">
      <w:pPr>
        <w:pStyle w:val="a3"/>
        <w:numPr>
          <w:ilvl w:val="0"/>
          <w:numId w:val="7"/>
        </w:numPr>
        <w:jc w:val="both"/>
        <w:rPr>
          <w:rFonts w:ascii="Times New Roman" w:hAnsi="Times New Roman" w:cs="Times New Roman"/>
          <w:sz w:val="28"/>
          <w:szCs w:val="28"/>
        </w:rPr>
      </w:pPr>
      <w:r w:rsidRPr="00BE0087">
        <w:rPr>
          <w:rFonts w:ascii="Times New Roman" w:hAnsi="Times New Roman" w:cs="Times New Roman"/>
          <w:sz w:val="28"/>
          <w:szCs w:val="28"/>
        </w:rPr>
        <w:t xml:space="preserve">Періодично шукайте відомості про себе в </w:t>
      </w:r>
      <w:proofErr w:type="spellStart"/>
      <w:r w:rsidRPr="00BE0087">
        <w:rPr>
          <w:rFonts w:ascii="Times New Roman" w:hAnsi="Times New Roman" w:cs="Times New Roman"/>
          <w:sz w:val="28"/>
          <w:szCs w:val="28"/>
        </w:rPr>
        <w:t>Google</w:t>
      </w:r>
      <w:proofErr w:type="spellEnd"/>
      <w:r w:rsidRPr="00BE0087">
        <w:rPr>
          <w:rFonts w:ascii="Times New Roman" w:hAnsi="Times New Roman" w:cs="Times New Roman"/>
          <w:sz w:val="28"/>
          <w:szCs w:val="28"/>
        </w:rPr>
        <w:t>. Ви зможете побачити в мережі інформацію про себе, яка доступна іншим, а також змінити те, що вам не сподобається.</w:t>
      </w:r>
    </w:p>
    <w:p w:rsidR="003D6608" w:rsidRPr="00BE0087" w:rsidRDefault="003D6608" w:rsidP="00BE0087">
      <w:pPr>
        <w:jc w:val="center"/>
        <w:rPr>
          <w:rFonts w:ascii="Times New Roman" w:hAnsi="Times New Roman" w:cs="Times New Roman"/>
          <w:b/>
          <w:sz w:val="40"/>
          <w:szCs w:val="40"/>
        </w:rPr>
      </w:pPr>
      <w:r w:rsidRPr="00BE0087">
        <w:rPr>
          <w:rFonts w:ascii="Times New Roman" w:hAnsi="Times New Roman" w:cs="Times New Roman"/>
          <w:b/>
          <w:sz w:val="40"/>
          <w:szCs w:val="40"/>
        </w:rPr>
        <w:t>Правила для свідків</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Я</w:t>
      </w:r>
      <w:r w:rsidR="00BE0087">
        <w:rPr>
          <w:rFonts w:ascii="Times New Roman" w:hAnsi="Times New Roman" w:cs="Times New Roman"/>
          <w:sz w:val="28"/>
          <w:szCs w:val="28"/>
        </w:rPr>
        <w:t xml:space="preserve">кщо ви стали очевидцем </w:t>
      </w:r>
      <w:proofErr w:type="spellStart"/>
      <w:r w:rsidR="00BE0087">
        <w:rPr>
          <w:rFonts w:ascii="Times New Roman" w:hAnsi="Times New Roman" w:cs="Times New Roman"/>
          <w:sz w:val="28"/>
          <w:szCs w:val="28"/>
        </w:rPr>
        <w:t>кібер-бу</w:t>
      </w:r>
      <w:r w:rsidRPr="003D6608">
        <w:rPr>
          <w:rFonts w:ascii="Times New Roman" w:hAnsi="Times New Roman" w:cs="Times New Roman"/>
          <w:sz w:val="28"/>
          <w:szCs w:val="28"/>
        </w:rPr>
        <w:t>лінгу</w:t>
      </w:r>
      <w:proofErr w:type="spellEnd"/>
      <w:r w:rsidRPr="003D6608">
        <w:rPr>
          <w:rFonts w:ascii="Times New Roman" w:hAnsi="Times New Roman" w:cs="Times New Roman"/>
          <w:sz w:val="28"/>
          <w:szCs w:val="28"/>
        </w:rPr>
        <w:t>, існує три типи правильної поведінки:</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 xml:space="preserve">1) виступити проти </w:t>
      </w:r>
      <w:proofErr w:type="spellStart"/>
      <w:r>
        <w:rPr>
          <w:rFonts w:ascii="Times New Roman" w:hAnsi="Times New Roman" w:cs="Times New Roman"/>
          <w:sz w:val="28"/>
          <w:szCs w:val="28"/>
        </w:rPr>
        <w:t>бу</w:t>
      </w:r>
      <w:r w:rsidR="003D6608" w:rsidRPr="003D6608">
        <w:rPr>
          <w:rFonts w:ascii="Times New Roman" w:hAnsi="Times New Roman" w:cs="Times New Roman"/>
          <w:sz w:val="28"/>
          <w:szCs w:val="28"/>
        </w:rPr>
        <w:t>лера</w:t>
      </w:r>
      <w:proofErr w:type="spellEnd"/>
      <w:r w:rsidR="003D6608" w:rsidRPr="003D6608">
        <w:rPr>
          <w:rFonts w:ascii="Times New Roman" w:hAnsi="Times New Roman" w:cs="Times New Roman"/>
          <w:sz w:val="28"/>
          <w:szCs w:val="28"/>
        </w:rPr>
        <w:t xml:space="preserve"> (дати йому зрозуміти, що такі його дії оцінюються вами негативно),</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2) підтримати жертву (особисто чи в публічному віртуальному просторі висловити думку про те, що </w:t>
      </w:r>
      <w:proofErr w:type="spellStart"/>
      <w:r w:rsidRPr="003D6608">
        <w:rPr>
          <w:rFonts w:ascii="Times New Roman" w:hAnsi="Times New Roman" w:cs="Times New Roman"/>
          <w:sz w:val="28"/>
          <w:szCs w:val="28"/>
        </w:rPr>
        <w:t>кібер-булінг</w:t>
      </w:r>
      <w:proofErr w:type="spellEnd"/>
      <w:r w:rsidRPr="003D6608">
        <w:rPr>
          <w:rFonts w:ascii="Times New Roman" w:hAnsi="Times New Roman" w:cs="Times New Roman"/>
          <w:sz w:val="28"/>
          <w:szCs w:val="28"/>
        </w:rPr>
        <w:t xml:space="preserve"> – це погано; цим Ви надаєте емоційну підтримку, так необхідну жертві),</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3) повідомити дорослим про факт некоректної поведінки в </w:t>
      </w:r>
      <w:proofErr w:type="spellStart"/>
      <w:r w:rsidRPr="003D6608">
        <w:rPr>
          <w:rFonts w:ascii="Times New Roman" w:hAnsi="Times New Roman" w:cs="Times New Roman"/>
          <w:sz w:val="28"/>
          <w:szCs w:val="28"/>
        </w:rPr>
        <w:t>кібер-просторі</w:t>
      </w:r>
      <w:proofErr w:type="spellEnd"/>
      <w:r w:rsidRPr="003D6608">
        <w:rPr>
          <w:rFonts w:ascii="Times New Roman" w:hAnsi="Times New Roman" w:cs="Times New Roman"/>
          <w:sz w:val="28"/>
          <w:szCs w:val="28"/>
        </w:rPr>
        <w:t>.</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Можливе тимчасове блокування</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Програми, що забезпечують миттєвий обмін повідомленнями, мають можливість тимчасового відключення, можна заблокувати отримання повідомлень з певних адрес, навіть змінити телефонний номер.</w:t>
      </w:r>
    </w:p>
    <w:p w:rsidR="003D6608" w:rsidRPr="003D6608" w:rsidRDefault="003D6608" w:rsidP="003D6608">
      <w:pPr>
        <w:jc w:val="both"/>
        <w:rPr>
          <w:rFonts w:ascii="Times New Roman" w:hAnsi="Times New Roman" w:cs="Times New Roman"/>
          <w:sz w:val="28"/>
          <w:szCs w:val="28"/>
        </w:rPr>
      </w:pPr>
      <w:r w:rsidRPr="003D6608">
        <w:rPr>
          <w:rFonts w:ascii="Times New Roman" w:hAnsi="Times New Roman" w:cs="Times New Roman"/>
          <w:sz w:val="28"/>
          <w:szCs w:val="28"/>
        </w:rPr>
        <w:t xml:space="preserve">Пауза в спілкуванні руйнує </w:t>
      </w:r>
      <w:proofErr w:type="spellStart"/>
      <w:r w:rsidRPr="003D6608">
        <w:rPr>
          <w:rFonts w:ascii="Times New Roman" w:hAnsi="Times New Roman" w:cs="Times New Roman"/>
          <w:sz w:val="28"/>
          <w:szCs w:val="28"/>
        </w:rPr>
        <w:t>взаємопідсилювані</w:t>
      </w:r>
      <w:proofErr w:type="spellEnd"/>
      <w:r w:rsidRPr="003D6608">
        <w:rPr>
          <w:rFonts w:ascii="Times New Roman" w:hAnsi="Times New Roman" w:cs="Times New Roman"/>
          <w:sz w:val="28"/>
          <w:szCs w:val="28"/>
        </w:rPr>
        <w:t xml:space="preserve"> автоматизми </w:t>
      </w:r>
      <w:proofErr w:type="spellStart"/>
      <w:r w:rsidRPr="003D6608">
        <w:rPr>
          <w:rFonts w:ascii="Times New Roman" w:hAnsi="Times New Roman" w:cs="Times New Roman"/>
          <w:sz w:val="28"/>
          <w:szCs w:val="28"/>
        </w:rPr>
        <w:t>кібер-буллінгу</w:t>
      </w:r>
      <w:proofErr w:type="spellEnd"/>
      <w:r w:rsidRPr="003D6608">
        <w:rPr>
          <w:rFonts w:ascii="Times New Roman" w:hAnsi="Times New Roman" w:cs="Times New Roman"/>
          <w:sz w:val="28"/>
          <w:szCs w:val="28"/>
        </w:rPr>
        <w:t xml:space="preserve">, особливо якщо він мотивований втечею </w:t>
      </w:r>
      <w:proofErr w:type="spellStart"/>
      <w:r w:rsidRPr="003D6608">
        <w:rPr>
          <w:rFonts w:ascii="Times New Roman" w:hAnsi="Times New Roman" w:cs="Times New Roman"/>
          <w:sz w:val="28"/>
          <w:szCs w:val="28"/>
        </w:rPr>
        <w:t>буллерів</w:t>
      </w:r>
      <w:proofErr w:type="spellEnd"/>
      <w:r w:rsidRPr="003D6608">
        <w:rPr>
          <w:rFonts w:ascii="Times New Roman" w:hAnsi="Times New Roman" w:cs="Times New Roman"/>
          <w:sz w:val="28"/>
          <w:szCs w:val="28"/>
        </w:rPr>
        <w:t xml:space="preserve"> від нудьги і не супроводжується </w:t>
      </w:r>
      <w:proofErr w:type="spellStart"/>
      <w:r w:rsidRPr="003D6608">
        <w:rPr>
          <w:rFonts w:ascii="Times New Roman" w:hAnsi="Times New Roman" w:cs="Times New Roman"/>
          <w:sz w:val="28"/>
          <w:szCs w:val="28"/>
        </w:rPr>
        <w:t>буллінгом</w:t>
      </w:r>
      <w:proofErr w:type="spellEnd"/>
      <w:r w:rsidRPr="003D6608">
        <w:rPr>
          <w:rFonts w:ascii="Times New Roman" w:hAnsi="Times New Roman" w:cs="Times New Roman"/>
          <w:sz w:val="28"/>
          <w:szCs w:val="28"/>
        </w:rPr>
        <w:t xml:space="preserve"> у реальному житті.</w:t>
      </w:r>
    </w:p>
    <w:p w:rsidR="003D6608" w:rsidRPr="00BE0087" w:rsidRDefault="003D6608" w:rsidP="00BE0087">
      <w:pPr>
        <w:jc w:val="center"/>
        <w:rPr>
          <w:rFonts w:ascii="Times New Roman" w:hAnsi="Times New Roman" w:cs="Times New Roman"/>
          <w:b/>
          <w:sz w:val="40"/>
          <w:szCs w:val="40"/>
        </w:rPr>
      </w:pPr>
      <w:r w:rsidRPr="00BE0087">
        <w:rPr>
          <w:rFonts w:ascii="Times New Roman" w:hAnsi="Times New Roman" w:cs="Times New Roman"/>
          <w:b/>
          <w:sz w:val="40"/>
          <w:szCs w:val="40"/>
        </w:rPr>
        <w:t>Правила для батьків</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Важливо, щоб ці профілактичні дії з впровадження правил, або дії допомоги у випадку нападів батьки робили спокійно і впевнено, даючи дітям позитивний емоційний ресурс захищеності, підтримки.</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Своє хвилювання і тривогу можна обговорювати з іншими дорослими, наприклад, іншими батьками, діти яких були жертвами </w:t>
      </w:r>
      <w:proofErr w:type="spellStart"/>
      <w:r w:rsidR="003D6608" w:rsidRPr="003D6608">
        <w:rPr>
          <w:rFonts w:ascii="Times New Roman" w:hAnsi="Times New Roman" w:cs="Times New Roman"/>
          <w:sz w:val="28"/>
          <w:szCs w:val="28"/>
        </w:rPr>
        <w:t>буллінгу</w:t>
      </w:r>
      <w:proofErr w:type="spellEnd"/>
      <w:r w:rsidR="003D6608" w:rsidRPr="003D6608">
        <w:rPr>
          <w:rFonts w:ascii="Times New Roman" w:hAnsi="Times New Roman" w:cs="Times New Roman"/>
          <w:sz w:val="28"/>
          <w:szCs w:val="28"/>
        </w:rPr>
        <w:t xml:space="preserve"> (програма дій школи може включати організацію таких зустрічей).</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Варто також поставити до відома педагогів, поінформувати про наявність проблеми, адже це дозволить їм більш уважно і цілеспрямовано відстежувати ситуації традиційного </w:t>
      </w:r>
      <w:proofErr w:type="spellStart"/>
      <w:r w:rsidR="003D6608" w:rsidRPr="003D6608">
        <w:rPr>
          <w:rFonts w:ascii="Times New Roman" w:hAnsi="Times New Roman" w:cs="Times New Roman"/>
          <w:sz w:val="28"/>
          <w:szCs w:val="28"/>
        </w:rPr>
        <w:t>буллінгу</w:t>
      </w:r>
      <w:proofErr w:type="spellEnd"/>
      <w:r w:rsidR="003D6608" w:rsidRPr="003D6608">
        <w:rPr>
          <w:rFonts w:ascii="Times New Roman" w:hAnsi="Times New Roman" w:cs="Times New Roman"/>
          <w:sz w:val="28"/>
          <w:szCs w:val="28"/>
        </w:rPr>
        <w:t xml:space="preserve">, поєднання якого із </w:t>
      </w:r>
      <w:proofErr w:type="spellStart"/>
      <w:r w:rsidR="003D6608" w:rsidRPr="003D6608">
        <w:rPr>
          <w:rFonts w:ascii="Times New Roman" w:hAnsi="Times New Roman" w:cs="Times New Roman"/>
          <w:sz w:val="28"/>
          <w:szCs w:val="28"/>
        </w:rPr>
        <w:t>кібер-буллінгом</w:t>
      </w:r>
      <w:proofErr w:type="spellEnd"/>
      <w:r w:rsidR="003D6608" w:rsidRPr="003D6608">
        <w:rPr>
          <w:rFonts w:ascii="Times New Roman" w:hAnsi="Times New Roman" w:cs="Times New Roman"/>
          <w:sz w:val="28"/>
          <w:szCs w:val="28"/>
        </w:rPr>
        <w:t xml:space="preserve"> є особливо небезпечним.</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lastRenderedPageBreak/>
        <w:tab/>
      </w:r>
      <w:r w:rsidR="003D6608" w:rsidRPr="003D6608">
        <w:rPr>
          <w:rFonts w:ascii="Times New Roman" w:hAnsi="Times New Roman" w:cs="Times New Roman"/>
          <w:sz w:val="28"/>
          <w:szCs w:val="28"/>
        </w:rPr>
        <w:t>Якщо хтось із батьків приніс до школи роздруківку негативних повідомлень, отриманих дитиною, варто провести тематичні батьківські збори, щоб обговорити проблему.</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Виховання здорових стосунків може допомогти зупинити </w:t>
      </w:r>
      <w:proofErr w:type="spellStart"/>
      <w:r w:rsidR="003D6608" w:rsidRPr="003D6608">
        <w:rPr>
          <w:rFonts w:ascii="Times New Roman" w:hAnsi="Times New Roman" w:cs="Times New Roman"/>
          <w:sz w:val="28"/>
          <w:szCs w:val="28"/>
        </w:rPr>
        <w:t>булінг</w:t>
      </w:r>
      <w:proofErr w:type="spellEnd"/>
      <w:r w:rsidR="003D6608" w:rsidRPr="003D6608">
        <w:rPr>
          <w:rFonts w:ascii="Times New Roman" w:hAnsi="Times New Roman" w:cs="Times New Roman"/>
          <w:sz w:val="28"/>
          <w:szCs w:val="28"/>
        </w:rPr>
        <w:t>.</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Попередження </w:t>
      </w:r>
      <w:proofErr w:type="spellStart"/>
      <w:r w:rsidR="003D6608" w:rsidRPr="003D6608">
        <w:rPr>
          <w:rFonts w:ascii="Times New Roman" w:hAnsi="Times New Roman" w:cs="Times New Roman"/>
          <w:sz w:val="28"/>
          <w:szCs w:val="28"/>
        </w:rPr>
        <w:t>булінгу</w:t>
      </w:r>
      <w:proofErr w:type="spellEnd"/>
      <w:r w:rsidR="003D6608" w:rsidRPr="003D6608">
        <w:rPr>
          <w:rFonts w:ascii="Times New Roman" w:hAnsi="Times New Roman" w:cs="Times New Roman"/>
          <w:sz w:val="28"/>
          <w:szCs w:val="28"/>
        </w:rPr>
        <w:t xml:space="preserve"> та втручання у разі такого інциденту – це більше, ніж просто його припинення. Це сприяє також розвитку здорових стосунків.</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Здорові стосунки передбачають взаємодію між людьми на основі взаємної поваги, чи то особисто, чи через Інтернет.</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Метою є надання допомоги у забезпеченні того, щоб усі учні мали здорові, безпечні, засновані на взаємній повазі і доброзичливі стосунки з усіма людьми в їх житті.</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Вчителі, батьки та інші дорослі надають підтримку і дають особистий приклад дітям, показуючи їм, якими мають бути здорові стосунки.</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Позитивні стосунки дітей з іншими дітьми залежать від позитивних стосунків із дорослими.</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Учні, які здатні підтримувати здорові стосунки, навряд чи будуть знущатися з інших, скоріше вони будуть підтримувати учнів, які є об’єктом </w:t>
      </w:r>
      <w:proofErr w:type="spellStart"/>
      <w:r w:rsidR="003D6608" w:rsidRPr="003D6608">
        <w:rPr>
          <w:rFonts w:ascii="Times New Roman" w:hAnsi="Times New Roman" w:cs="Times New Roman"/>
          <w:sz w:val="28"/>
          <w:szCs w:val="28"/>
        </w:rPr>
        <w:t>булінгу</w:t>
      </w:r>
      <w:proofErr w:type="spellEnd"/>
      <w:r w:rsidR="003D6608" w:rsidRPr="003D6608">
        <w:rPr>
          <w:rFonts w:ascii="Times New Roman" w:hAnsi="Times New Roman" w:cs="Times New Roman"/>
          <w:sz w:val="28"/>
          <w:szCs w:val="28"/>
        </w:rPr>
        <w:t>, і будуть більш здатними досягти своїх цілей в освіті.</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Пропагування здорових стосунків є головним способом запобігання </w:t>
      </w:r>
      <w:proofErr w:type="spellStart"/>
      <w:r w:rsidR="003D6608" w:rsidRPr="003D6608">
        <w:rPr>
          <w:rFonts w:ascii="Times New Roman" w:hAnsi="Times New Roman" w:cs="Times New Roman"/>
          <w:sz w:val="28"/>
          <w:szCs w:val="28"/>
        </w:rPr>
        <w:t>булінгу</w:t>
      </w:r>
      <w:proofErr w:type="spellEnd"/>
      <w:r w:rsidR="003D6608" w:rsidRPr="003D6608">
        <w:rPr>
          <w:rFonts w:ascii="Times New Roman" w:hAnsi="Times New Roman" w:cs="Times New Roman"/>
          <w:sz w:val="28"/>
          <w:szCs w:val="28"/>
        </w:rPr>
        <w:t xml:space="preserve"> і створення безпечної і приязної атмосфери у школі.</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З метою попередження насильства та протидії </w:t>
      </w:r>
      <w:proofErr w:type="spellStart"/>
      <w:r w:rsidR="003D6608" w:rsidRPr="003D6608">
        <w:rPr>
          <w:rFonts w:ascii="Times New Roman" w:hAnsi="Times New Roman" w:cs="Times New Roman"/>
          <w:sz w:val="28"/>
          <w:szCs w:val="28"/>
        </w:rPr>
        <w:t>булінгу</w:t>
      </w:r>
      <w:proofErr w:type="spellEnd"/>
      <w:r w:rsidR="003D6608" w:rsidRPr="003D6608">
        <w:rPr>
          <w:rFonts w:ascii="Times New Roman" w:hAnsi="Times New Roman" w:cs="Times New Roman"/>
          <w:sz w:val="28"/>
          <w:szCs w:val="28"/>
        </w:rPr>
        <w:t xml:space="preserve"> в шкільному середовищі, педагогам, і в першу чергу класним керівникам необхідно стежити за груповою динамікою класу, щоб вчасно виявляти випадки </w:t>
      </w:r>
      <w:proofErr w:type="spellStart"/>
      <w:r w:rsidR="003D6608" w:rsidRPr="003D6608">
        <w:rPr>
          <w:rFonts w:ascii="Times New Roman" w:hAnsi="Times New Roman" w:cs="Times New Roman"/>
          <w:sz w:val="28"/>
          <w:szCs w:val="28"/>
        </w:rPr>
        <w:t>булінгу</w:t>
      </w:r>
      <w:proofErr w:type="spellEnd"/>
      <w:r w:rsidR="003D6608" w:rsidRPr="003D6608">
        <w:rPr>
          <w:rFonts w:ascii="Times New Roman" w:hAnsi="Times New Roman" w:cs="Times New Roman"/>
          <w:sz w:val="28"/>
          <w:szCs w:val="28"/>
        </w:rPr>
        <w:t xml:space="preserve"> та реагувати на них. Налагодження довірливих стосунків з дитиною сприятиме можливості заохочувати її розповідати про свої проблеми класному керівнику, практичному психологу або соціальному педагогу, а також своїм батькам. Важливо, щоб розмова була спокійною і виваженою, що дозволить знизити рівень тривожності та агресивності у дітей та дорослих.</w:t>
      </w:r>
    </w:p>
    <w:p w:rsidR="003D6608"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Для здійснення превентивної діяльності та вирішення ситуації насильства чи </w:t>
      </w:r>
      <w:proofErr w:type="spellStart"/>
      <w:r w:rsidR="003D6608" w:rsidRPr="003D6608">
        <w:rPr>
          <w:rFonts w:ascii="Times New Roman" w:hAnsi="Times New Roman" w:cs="Times New Roman"/>
          <w:sz w:val="28"/>
          <w:szCs w:val="28"/>
        </w:rPr>
        <w:t>булінгу</w:t>
      </w:r>
      <w:proofErr w:type="spellEnd"/>
      <w:r w:rsidR="003D6608" w:rsidRPr="003D6608">
        <w:rPr>
          <w:rFonts w:ascii="Times New Roman" w:hAnsi="Times New Roman" w:cs="Times New Roman"/>
          <w:sz w:val="28"/>
          <w:szCs w:val="28"/>
        </w:rPr>
        <w:t xml:space="preserve"> важливо застосовувати командний підхід (класний керівник, практичний психолог, соціальний педагог, інші спеціалісти за потребою), працювати не лише з дитиною, яка стала жертвою, чи з переслідувачем, але й з усім класом.</w:t>
      </w:r>
    </w:p>
    <w:p w:rsidR="008A4D5C" w:rsidRPr="003D6608" w:rsidRDefault="00BE0087" w:rsidP="003D6608">
      <w:pPr>
        <w:jc w:val="both"/>
        <w:rPr>
          <w:rFonts w:ascii="Times New Roman" w:hAnsi="Times New Roman" w:cs="Times New Roman"/>
          <w:sz w:val="28"/>
          <w:szCs w:val="28"/>
        </w:rPr>
      </w:pPr>
      <w:r>
        <w:rPr>
          <w:rFonts w:ascii="Times New Roman" w:hAnsi="Times New Roman" w:cs="Times New Roman"/>
          <w:sz w:val="28"/>
          <w:szCs w:val="28"/>
        </w:rPr>
        <w:tab/>
      </w:r>
      <w:r w:rsidR="003D6608" w:rsidRPr="003D6608">
        <w:rPr>
          <w:rFonts w:ascii="Times New Roman" w:hAnsi="Times New Roman" w:cs="Times New Roman"/>
          <w:sz w:val="28"/>
          <w:szCs w:val="28"/>
        </w:rPr>
        <w:t xml:space="preserve">Важливо знайти нові підходи до взаємодії з учнями та їхніми батьками. У цьому можуть допомогти різні профілактичні програми навчання учнів та </w:t>
      </w:r>
      <w:r w:rsidR="003D6608" w:rsidRPr="003D6608">
        <w:rPr>
          <w:rFonts w:ascii="Times New Roman" w:hAnsi="Times New Roman" w:cs="Times New Roman"/>
          <w:sz w:val="28"/>
          <w:szCs w:val="28"/>
        </w:rPr>
        <w:lastRenderedPageBreak/>
        <w:t xml:space="preserve">дорослих (в т.ч. і педагогічних працівників) новим формам поведінки, виховання </w:t>
      </w:r>
      <w:proofErr w:type="spellStart"/>
      <w:r w:rsidR="003D6608" w:rsidRPr="003D6608">
        <w:rPr>
          <w:rFonts w:ascii="Times New Roman" w:hAnsi="Times New Roman" w:cs="Times New Roman"/>
          <w:sz w:val="28"/>
          <w:szCs w:val="28"/>
        </w:rPr>
        <w:t>стресостійкості</w:t>
      </w:r>
      <w:proofErr w:type="spellEnd"/>
      <w:r w:rsidR="003D6608" w:rsidRPr="003D6608">
        <w:rPr>
          <w:rFonts w:ascii="Times New Roman" w:hAnsi="Times New Roman" w:cs="Times New Roman"/>
          <w:sz w:val="28"/>
          <w:szCs w:val="28"/>
        </w:rPr>
        <w:t xml:space="preserve"> особистості, здатної самостійно, ефективно і відповідально будувати своє життя. Головна перевага таких програм – це формування відповідальності людини і громади за власну поведінку і поведінку інших, готовність прийти на допомогу, розв’язати конфлікт. Профілактичні програми, призначені для проведення групових занять з учнями та дорослими, можуть включати групові заняття з розвитку комунікативних навичок, профілактики асоціальної поведінки з основами правових знань, а також заняття, спрямовані на допомогу в досягненні позитивних життєвих цілей тощо.</w:t>
      </w:r>
      <w:bookmarkStart w:id="0" w:name="_GoBack"/>
      <w:bookmarkEnd w:id="0"/>
    </w:p>
    <w:sectPr w:rsidR="008A4D5C" w:rsidRPr="003D66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578C"/>
    <w:multiLevelType w:val="hybridMultilevel"/>
    <w:tmpl w:val="E014E85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D213F48"/>
    <w:multiLevelType w:val="hybridMultilevel"/>
    <w:tmpl w:val="E9469F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9A66D59"/>
    <w:multiLevelType w:val="hybridMultilevel"/>
    <w:tmpl w:val="9CFAC3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31B40E1"/>
    <w:multiLevelType w:val="hybridMultilevel"/>
    <w:tmpl w:val="9304858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9F321B4"/>
    <w:multiLevelType w:val="hybridMultilevel"/>
    <w:tmpl w:val="5488695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6642A2E"/>
    <w:multiLevelType w:val="hybridMultilevel"/>
    <w:tmpl w:val="AE5C785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9E920A6"/>
    <w:multiLevelType w:val="hybridMultilevel"/>
    <w:tmpl w:val="847649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A7"/>
    <w:rsid w:val="003D6608"/>
    <w:rsid w:val="00417902"/>
    <w:rsid w:val="00530FA7"/>
    <w:rsid w:val="008A4D5C"/>
    <w:rsid w:val="00BE0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9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17360</Words>
  <Characters>9896</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3</cp:revision>
  <dcterms:created xsi:type="dcterms:W3CDTF">2022-09-27T11:33:00Z</dcterms:created>
  <dcterms:modified xsi:type="dcterms:W3CDTF">2022-09-27T11:58:00Z</dcterms:modified>
</cp:coreProperties>
</file>