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50" w:rsidRDefault="00286229" w:rsidP="00F94850">
      <w:pPr>
        <w:jc w:val="center"/>
        <w:rPr>
          <w:rFonts w:ascii="Times New Roman" w:hAnsi="Times New Roman" w:cs="Times New Roman"/>
          <w:b/>
          <w:i/>
          <w:color w:val="4F81BD" w:themeColor="accent1"/>
          <w:sz w:val="52"/>
          <w:szCs w:val="52"/>
          <w:shd w:val="clear" w:color="auto" w:fill="FFFFFF"/>
        </w:rPr>
      </w:pPr>
      <w:r w:rsidRPr="00F94850">
        <w:rPr>
          <w:rFonts w:ascii="Times New Roman" w:hAnsi="Times New Roman" w:cs="Times New Roman"/>
          <w:b/>
          <w:i/>
          <w:color w:val="4F81BD" w:themeColor="accent1"/>
          <w:sz w:val="52"/>
          <w:szCs w:val="52"/>
          <w:shd w:val="clear" w:color="auto" w:fill="FFFFFF"/>
        </w:rPr>
        <w:t>Психологічний арсенал педагога:</w:t>
      </w:r>
    </w:p>
    <w:p w:rsidR="00F94850" w:rsidRDefault="00286229" w:rsidP="00F94850">
      <w:pPr>
        <w:spacing w:line="360" w:lineRule="auto"/>
        <w:jc w:val="both"/>
        <w:rPr>
          <w:rFonts w:ascii="Times New Roman" w:hAnsi="Times New Roman" w:cs="Times New Roman"/>
          <w:color w:val="2D2C37"/>
          <w:sz w:val="28"/>
          <w:szCs w:val="28"/>
        </w:rPr>
      </w:pPr>
      <w:r w:rsidRPr="00F94850">
        <w:rPr>
          <w:rFonts w:ascii="Times New Roman" w:hAnsi="Times New Roman" w:cs="Times New Roman"/>
          <w:b/>
          <w:i/>
          <w:color w:val="4F81BD" w:themeColor="accent1"/>
          <w:sz w:val="52"/>
          <w:szCs w:val="52"/>
          <w:shd w:val="clear" w:color="auto" w:fill="FFFFFF"/>
        </w:rPr>
        <w:t xml:space="preserve"> 7 інструментів для кризових часів</w:t>
      </w:r>
      <w:r w:rsidRPr="00F94850">
        <w:rPr>
          <w:rFonts w:ascii="Times New Roman" w:hAnsi="Times New Roman" w:cs="Times New Roman"/>
          <w:b/>
          <w:i/>
          <w:color w:val="4F81BD" w:themeColor="accent1"/>
          <w:sz w:val="52"/>
          <w:szCs w:val="52"/>
        </w:rPr>
        <w:br/>
      </w:r>
      <w:r w:rsidR="00F94850">
        <w:rPr>
          <w:rFonts w:ascii="Times New Roman" w:hAnsi="Times New Roman" w:cs="Times New Roman"/>
          <w:color w:val="2D2C37"/>
          <w:sz w:val="28"/>
          <w:szCs w:val="28"/>
          <w:shd w:val="clear" w:color="auto" w:fill="FFFFFF"/>
        </w:rPr>
        <w:tab/>
      </w:r>
      <w:r w:rsidRPr="00F94850">
        <w:rPr>
          <w:rFonts w:ascii="Times New Roman" w:hAnsi="Times New Roman" w:cs="Times New Roman"/>
          <w:color w:val="2D2C37"/>
          <w:sz w:val="28"/>
          <w:szCs w:val="28"/>
          <w:shd w:val="clear" w:color="auto" w:fill="FFFFFF"/>
        </w:rPr>
        <w:t xml:space="preserve">Сучасна українська школа працює в умовах безпрецедентних викликів. Війна, постійний стрес і невизначеність впливають на всіх учасників освітнього процесу, але найбільше відчувають це діти. Вони часто переживають тривогу, страх, розгубленість і невпевненість, що ускладнює навчання, спілкування з однокласниками та участь у колективних </w:t>
      </w:r>
      <w:proofErr w:type="spellStart"/>
      <w:r w:rsidRPr="00F94850">
        <w:rPr>
          <w:rFonts w:ascii="Times New Roman" w:hAnsi="Times New Roman" w:cs="Times New Roman"/>
          <w:color w:val="2D2C37"/>
          <w:sz w:val="28"/>
          <w:szCs w:val="28"/>
          <w:shd w:val="clear" w:color="auto" w:fill="FFFFFF"/>
        </w:rPr>
        <w:t>активностях</w:t>
      </w:r>
      <w:proofErr w:type="spellEnd"/>
      <w:r w:rsidRPr="00F94850">
        <w:rPr>
          <w:rFonts w:ascii="Times New Roman" w:hAnsi="Times New Roman" w:cs="Times New Roman"/>
          <w:color w:val="2D2C37"/>
          <w:sz w:val="28"/>
          <w:szCs w:val="28"/>
          <w:shd w:val="clear" w:color="auto" w:fill="FFFFFF"/>
        </w:rPr>
        <w:t>. У таких умовах роль педагога виходить далеко за межі викладання: він стає емоційною опорою для учнів, підтримує їх психологічний стан і допомагає адаптуватися до стресових обставин.</w:t>
      </w:r>
      <w:r w:rsidR="00F94850">
        <w:rPr>
          <w:rFonts w:ascii="Times New Roman" w:hAnsi="Times New Roman" w:cs="Times New Roman"/>
          <w:color w:val="2D2C37"/>
          <w:sz w:val="28"/>
          <w:szCs w:val="28"/>
        </w:rPr>
        <w:br/>
      </w:r>
      <w:r w:rsidR="00F94850">
        <w:rPr>
          <w:rFonts w:ascii="Times New Roman" w:hAnsi="Times New Roman" w:cs="Times New Roman"/>
          <w:color w:val="2D2C37"/>
          <w:sz w:val="28"/>
          <w:szCs w:val="28"/>
        </w:rPr>
        <w:tab/>
      </w:r>
      <w:r w:rsidRPr="00F94850">
        <w:rPr>
          <w:rFonts w:ascii="Times New Roman" w:hAnsi="Times New Roman" w:cs="Times New Roman"/>
          <w:color w:val="2D2C37"/>
          <w:sz w:val="28"/>
          <w:szCs w:val="28"/>
          <w:shd w:val="clear" w:color="auto" w:fill="FFFFFF"/>
        </w:rPr>
        <w:t xml:space="preserve">Щоб ефективно виконувати цю роль, вчителю необхідно мати власний психологічний арсенал – набір практичних інструментів, які можна використовувати щодня на </w:t>
      </w:r>
      <w:proofErr w:type="spellStart"/>
      <w:r w:rsidRPr="00F94850">
        <w:rPr>
          <w:rFonts w:ascii="Times New Roman" w:hAnsi="Times New Roman" w:cs="Times New Roman"/>
          <w:color w:val="2D2C37"/>
          <w:sz w:val="28"/>
          <w:szCs w:val="28"/>
          <w:shd w:val="clear" w:color="auto" w:fill="FFFFFF"/>
        </w:rPr>
        <w:t>уроці</w:t>
      </w:r>
      <w:proofErr w:type="spellEnd"/>
      <w:r w:rsidRPr="00F94850">
        <w:rPr>
          <w:rFonts w:ascii="Times New Roman" w:hAnsi="Times New Roman" w:cs="Times New Roman"/>
          <w:color w:val="2D2C37"/>
          <w:sz w:val="28"/>
          <w:szCs w:val="28"/>
          <w:shd w:val="clear" w:color="auto" w:fill="FFFFFF"/>
        </w:rPr>
        <w:t>. Такі методики допомагають створити безпечний і підтримуючий простір, знижують рівень тривоги, розвивають навички саморегуляції та сприяють ефективному засвоєнню навчального матеріалу навіть у кризовий час.</w:t>
      </w:r>
    </w:p>
    <w:p w:rsidR="00F94850" w:rsidRPr="00F94850" w:rsidRDefault="00286229" w:rsidP="00F94850">
      <w:pPr>
        <w:spacing w:line="360" w:lineRule="auto"/>
        <w:jc w:val="both"/>
        <w:rPr>
          <w:rFonts w:ascii="Times New Roman" w:hAnsi="Times New Roman" w:cs="Times New Roman"/>
          <w:b/>
          <w:color w:val="2D2C37"/>
          <w:sz w:val="28"/>
          <w:szCs w:val="28"/>
        </w:rPr>
      </w:pPr>
      <w:r w:rsidRPr="00F94850">
        <w:rPr>
          <w:rFonts w:ascii="Times New Roman" w:hAnsi="Times New Roman" w:cs="Times New Roman"/>
          <w:b/>
          <w:color w:val="2D2C37"/>
          <w:sz w:val="28"/>
          <w:szCs w:val="28"/>
          <w:shd w:val="clear" w:color="auto" w:fill="FFFFFF"/>
        </w:rPr>
        <w:t>1. Емоційна розминка</w:t>
      </w:r>
    </w:p>
    <w:p w:rsidR="00F94850" w:rsidRDefault="00F94850" w:rsidP="00F94850">
      <w:pPr>
        <w:spacing w:line="360" w:lineRule="auto"/>
        <w:jc w:val="both"/>
        <w:rPr>
          <w:rFonts w:ascii="Times New Roman" w:hAnsi="Times New Roman" w:cs="Times New Roman"/>
          <w:color w:val="2D2C37"/>
          <w:sz w:val="28"/>
          <w:szCs w:val="28"/>
        </w:rPr>
      </w:pPr>
      <w:r>
        <w:rPr>
          <w:rFonts w:ascii="Times New Roman" w:hAnsi="Times New Roman" w:cs="Times New Roman"/>
          <w:color w:val="2D2C37"/>
          <w:sz w:val="28"/>
          <w:szCs w:val="28"/>
        </w:rPr>
        <w:tab/>
      </w:r>
      <w:r w:rsidR="00286229" w:rsidRPr="00F94850">
        <w:rPr>
          <w:rFonts w:ascii="Times New Roman" w:hAnsi="Times New Roman" w:cs="Times New Roman"/>
          <w:color w:val="2D2C37"/>
          <w:sz w:val="28"/>
          <w:szCs w:val="28"/>
          <w:shd w:val="clear" w:color="auto" w:fill="FFFFFF"/>
        </w:rPr>
        <w:t xml:space="preserve">На початку уроку діти часто приносять із собою тривогу з зовнішнього світу, тому важливо дати їм можливість переключитися на навчальний процес. Емоційна розминка допомагає зняти напругу, налаштувати дітей на спільну роботу та розвинути усвідомленість власних емоцій. Для цього можна застосовувати хвилинне дихання, легку </w:t>
      </w:r>
      <w:proofErr w:type="spellStart"/>
      <w:r w:rsidR="00286229" w:rsidRPr="00F94850">
        <w:rPr>
          <w:rFonts w:ascii="Times New Roman" w:hAnsi="Times New Roman" w:cs="Times New Roman"/>
          <w:color w:val="2D2C37"/>
          <w:sz w:val="28"/>
          <w:szCs w:val="28"/>
          <w:shd w:val="clear" w:color="auto" w:fill="FFFFFF"/>
        </w:rPr>
        <w:t>руханку</w:t>
      </w:r>
      <w:proofErr w:type="spellEnd"/>
      <w:r w:rsidR="00286229" w:rsidRPr="00F94850">
        <w:rPr>
          <w:rFonts w:ascii="Times New Roman" w:hAnsi="Times New Roman" w:cs="Times New Roman"/>
          <w:color w:val="2D2C37"/>
          <w:sz w:val="28"/>
          <w:szCs w:val="28"/>
          <w:shd w:val="clear" w:color="auto" w:fill="FFFFFF"/>
        </w:rPr>
        <w:t xml:space="preserve"> або гру «емоційна шкала», коли учні піднімають картку зі своїм настроєм – радість, тривога, спокій. Додатково діти можуть малювати свій настрій у «Малюнку настрою» або показувати емоції жестами у вправі «Емоційний стоп». Після таких практик обговоріть з дітьми, що вони відчували, допоможіть їм точніше назвати емоції та заохочуйте їх висловити переживання. Додаткові рухові вправи, як-от розтягування рук, плечей чи легкі стрибки, дозволяють повністю переключитися та зарядитися енергією на весь урок.</w:t>
      </w:r>
    </w:p>
    <w:p w:rsidR="00F94850" w:rsidRPr="00F94850" w:rsidRDefault="00286229" w:rsidP="00F94850">
      <w:pPr>
        <w:spacing w:line="360" w:lineRule="auto"/>
        <w:jc w:val="both"/>
        <w:rPr>
          <w:rFonts w:ascii="Times New Roman" w:hAnsi="Times New Roman" w:cs="Times New Roman"/>
          <w:b/>
          <w:color w:val="2D2C37"/>
          <w:sz w:val="28"/>
          <w:szCs w:val="28"/>
        </w:rPr>
      </w:pPr>
      <w:r w:rsidRPr="00F94850">
        <w:rPr>
          <w:rFonts w:ascii="Times New Roman" w:hAnsi="Times New Roman" w:cs="Times New Roman"/>
          <w:b/>
          <w:color w:val="2D2C37"/>
          <w:sz w:val="28"/>
          <w:szCs w:val="28"/>
          <w:shd w:val="clear" w:color="auto" w:fill="FFFFFF"/>
        </w:rPr>
        <w:lastRenderedPageBreak/>
        <w:t>2. Техніки заспокоєння</w:t>
      </w:r>
    </w:p>
    <w:p w:rsidR="00F94850" w:rsidRDefault="00F94850" w:rsidP="00F94850">
      <w:pPr>
        <w:spacing w:line="360" w:lineRule="auto"/>
        <w:jc w:val="both"/>
        <w:rPr>
          <w:rFonts w:ascii="Times New Roman" w:hAnsi="Times New Roman" w:cs="Times New Roman"/>
          <w:color w:val="2D2C37"/>
          <w:sz w:val="28"/>
          <w:szCs w:val="28"/>
        </w:rPr>
      </w:pPr>
      <w:r>
        <w:rPr>
          <w:rFonts w:ascii="Times New Roman" w:hAnsi="Times New Roman" w:cs="Times New Roman"/>
          <w:color w:val="2D2C37"/>
          <w:sz w:val="28"/>
          <w:szCs w:val="28"/>
          <w:shd w:val="clear" w:color="auto" w:fill="FFFFFF"/>
        </w:rPr>
        <w:tab/>
      </w:r>
      <w:r w:rsidR="00286229" w:rsidRPr="00F94850">
        <w:rPr>
          <w:rFonts w:ascii="Times New Roman" w:hAnsi="Times New Roman" w:cs="Times New Roman"/>
          <w:color w:val="2D2C37"/>
          <w:sz w:val="28"/>
          <w:szCs w:val="28"/>
          <w:shd w:val="clear" w:color="auto" w:fill="FFFFFF"/>
        </w:rPr>
        <w:t xml:space="preserve">Протягом уроку учні можуть відчувати хвилювання або тривогу, що заважає концентрації. Простими методами заспокоєння педагог допомагає дітям відновити спокій і відновити увагу. Однією з ефективних практик є «квадратне дихання», коли вдих триває чотири секунди, затримка – чотири секунди, видих – чотири секунди і пауза ще чотири секунди. Інший варіант — «дихання з уявою», коли учні уявляють, що вдихають спокій і видихають тривогу. Такі вправи можна проводити кілька разів на день, навіть під час коротких перерв, використовуючи таймер або візуальні підказки. Регулярне застосування цих </w:t>
      </w:r>
      <w:proofErr w:type="spellStart"/>
      <w:r w:rsidR="00286229" w:rsidRPr="00F94850">
        <w:rPr>
          <w:rFonts w:ascii="Times New Roman" w:hAnsi="Times New Roman" w:cs="Times New Roman"/>
          <w:color w:val="2D2C37"/>
          <w:sz w:val="28"/>
          <w:szCs w:val="28"/>
          <w:shd w:val="clear" w:color="auto" w:fill="FFFFFF"/>
        </w:rPr>
        <w:t>методик</w:t>
      </w:r>
      <w:proofErr w:type="spellEnd"/>
      <w:r w:rsidR="00286229" w:rsidRPr="00F94850">
        <w:rPr>
          <w:rFonts w:ascii="Times New Roman" w:hAnsi="Times New Roman" w:cs="Times New Roman"/>
          <w:color w:val="2D2C37"/>
          <w:sz w:val="28"/>
          <w:szCs w:val="28"/>
          <w:shd w:val="clear" w:color="auto" w:fill="FFFFFF"/>
        </w:rPr>
        <w:t xml:space="preserve"> допомагає дітям навчитися самостійно заспокоюватися, відновлювати концентрацію і знижувати рівень стресу.</w:t>
      </w:r>
    </w:p>
    <w:p w:rsidR="00F94850" w:rsidRPr="00F94850" w:rsidRDefault="00286229" w:rsidP="00F94850">
      <w:pPr>
        <w:spacing w:line="360" w:lineRule="auto"/>
        <w:jc w:val="both"/>
        <w:rPr>
          <w:rFonts w:ascii="Times New Roman" w:hAnsi="Times New Roman" w:cs="Times New Roman"/>
          <w:b/>
          <w:color w:val="2D2C37"/>
          <w:sz w:val="28"/>
          <w:szCs w:val="28"/>
        </w:rPr>
      </w:pPr>
      <w:r w:rsidRPr="00F94850">
        <w:rPr>
          <w:rFonts w:ascii="Times New Roman" w:hAnsi="Times New Roman" w:cs="Times New Roman"/>
          <w:b/>
          <w:color w:val="2D2C37"/>
          <w:sz w:val="28"/>
          <w:szCs w:val="28"/>
          <w:shd w:val="clear" w:color="auto" w:fill="FFFFFF"/>
        </w:rPr>
        <w:t>3. Простір для емоцій</w:t>
      </w:r>
    </w:p>
    <w:p w:rsidR="00F94850" w:rsidRDefault="00F94850" w:rsidP="00F94850">
      <w:pPr>
        <w:spacing w:line="360" w:lineRule="auto"/>
        <w:jc w:val="both"/>
        <w:rPr>
          <w:rFonts w:ascii="Times New Roman" w:hAnsi="Times New Roman" w:cs="Times New Roman"/>
          <w:color w:val="2D2C37"/>
          <w:sz w:val="28"/>
          <w:szCs w:val="28"/>
          <w:shd w:val="clear" w:color="auto" w:fill="FFFFFF"/>
        </w:rPr>
      </w:pPr>
      <w:r>
        <w:rPr>
          <w:rFonts w:ascii="Times New Roman" w:hAnsi="Times New Roman" w:cs="Times New Roman"/>
          <w:color w:val="2D2C37"/>
          <w:sz w:val="28"/>
          <w:szCs w:val="28"/>
          <w:shd w:val="clear" w:color="auto" w:fill="FFFFFF"/>
        </w:rPr>
        <w:tab/>
      </w:r>
      <w:r w:rsidR="00286229" w:rsidRPr="00F94850">
        <w:rPr>
          <w:rFonts w:ascii="Times New Roman" w:hAnsi="Times New Roman" w:cs="Times New Roman"/>
          <w:color w:val="2D2C37"/>
          <w:sz w:val="28"/>
          <w:szCs w:val="28"/>
          <w:shd w:val="clear" w:color="auto" w:fill="FFFFFF"/>
        </w:rPr>
        <w:t xml:space="preserve">Учням потрібно мати можливість проговорювати свої переживання, адже пригнічення емоцій лише накопичує стрес і проявляється у поведінкових проблемах. Створити такий простір можна через вправи на вираження емоцій, наприклад «Банка </w:t>
      </w:r>
      <w:proofErr w:type="spellStart"/>
      <w:r w:rsidR="00286229" w:rsidRPr="00F94850">
        <w:rPr>
          <w:rFonts w:ascii="Times New Roman" w:hAnsi="Times New Roman" w:cs="Times New Roman"/>
          <w:color w:val="2D2C37"/>
          <w:sz w:val="28"/>
          <w:szCs w:val="28"/>
          <w:shd w:val="clear" w:color="auto" w:fill="FFFFFF"/>
        </w:rPr>
        <w:t>тривог</w:t>
      </w:r>
      <w:proofErr w:type="spellEnd"/>
      <w:r w:rsidR="00286229" w:rsidRPr="00F94850">
        <w:rPr>
          <w:rFonts w:ascii="Times New Roman" w:hAnsi="Times New Roman" w:cs="Times New Roman"/>
          <w:color w:val="2D2C37"/>
          <w:sz w:val="28"/>
          <w:szCs w:val="28"/>
          <w:shd w:val="clear" w:color="auto" w:fill="FFFFFF"/>
        </w:rPr>
        <w:t>», коли діти пишуть на папірцях, що їх хвилює, і опускають у банку, або «Коло почуттів», де кожен ділиться емоціями і отримує підтримку однокласників. Такі прийоми заохочують не лише проговорювати тривоги, а й сприяють виникненню позитивних емоцій, формуючи довіру і співпереживання у класі. Ці практики можна проводити регулярно, щоб діти відчували себе почутими та</w:t>
      </w:r>
      <w:r>
        <w:rPr>
          <w:rFonts w:ascii="Times New Roman" w:hAnsi="Times New Roman" w:cs="Times New Roman"/>
          <w:color w:val="2D2C37"/>
          <w:sz w:val="28"/>
          <w:szCs w:val="28"/>
          <w:shd w:val="clear" w:color="auto" w:fill="FFFFFF"/>
        </w:rPr>
        <w:t xml:space="preserve"> розуміли, що їх емоції важливі.</w:t>
      </w:r>
    </w:p>
    <w:p w:rsidR="00F94850" w:rsidRPr="00F94850" w:rsidRDefault="00286229" w:rsidP="00F94850">
      <w:pPr>
        <w:spacing w:line="360" w:lineRule="auto"/>
        <w:jc w:val="both"/>
        <w:rPr>
          <w:rFonts w:ascii="Times New Roman" w:hAnsi="Times New Roman" w:cs="Times New Roman"/>
          <w:b/>
          <w:color w:val="2D2C37"/>
          <w:sz w:val="28"/>
          <w:szCs w:val="28"/>
        </w:rPr>
      </w:pPr>
      <w:r w:rsidRPr="00F94850">
        <w:rPr>
          <w:rFonts w:ascii="Times New Roman" w:hAnsi="Times New Roman" w:cs="Times New Roman"/>
          <w:b/>
          <w:color w:val="2D2C37"/>
          <w:sz w:val="28"/>
          <w:szCs w:val="28"/>
          <w:shd w:val="clear" w:color="auto" w:fill="FFFFFF"/>
        </w:rPr>
        <w:t>4. Ігрові методики</w:t>
      </w:r>
    </w:p>
    <w:p w:rsidR="00F94850" w:rsidRDefault="00F94850" w:rsidP="00F94850">
      <w:pPr>
        <w:spacing w:line="360" w:lineRule="auto"/>
        <w:jc w:val="both"/>
        <w:rPr>
          <w:rFonts w:ascii="Times New Roman" w:hAnsi="Times New Roman" w:cs="Times New Roman"/>
          <w:color w:val="2D2C37"/>
          <w:sz w:val="28"/>
          <w:szCs w:val="28"/>
        </w:rPr>
      </w:pPr>
      <w:r>
        <w:rPr>
          <w:rFonts w:ascii="Times New Roman" w:hAnsi="Times New Roman" w:cs="Times New Roman"/>
          <w:color w:val="2D2C37"/>
          <w:sz w:val="28"/>
          <w:szCs w:val="28"/>
          <w:shd w:val="clear" w:color="auto" w:fill="FFFFFF"/>
        </w:rPr>
        <w:tab/>
      </w:r>
      <w:r w:rsidR="00286229" w:rsidRPr="00F94850">
        <w:rPr>
          <w:rFonts w:ascii="Times New Roman" w:hAnsi="Times New Roman" w:cs="Times New Roman"/>
          <w:color w:val="2D2C37"/>
          <w:sz w:val="28"/>
          <w:szCs w:val="28"/>
          <w:shd w:val="clear" w:color="auto" w:fill="FFFFFF"/>
        </w:rPr>
        <w:t xml:space="preserve">Гра є потужним інструментом для зниження тривоги і розвитку командного духу. Вона дозволяє дітям переключитися з переживань на активну діяльність, водночас розвиваючи соціальні та комунікативні навички. До таких </w:t>
      </w:r>
      <w:proofErr w:type="spellStart"/>
      <w:r w:rsidR="00286229" w:rsidRPr="00F94850">
        <w:rPr>
          <w:rFonts w:ascii="Times New Roman" w:hAnsi="Times New Roman" w:cs="Times New Roman"/>
          <w:color w:val="2D2C37"/>
          <w:sz w:val="28"/>
          <w:szCs w:val="28"/>
          <w:shd w:val="clear" w:color="auto" w:fill="FFFFFF"/>
        </w:rPr>
        <w:t>методик</w:t>
      </w:r>
      <w:proofErr w:type="spellEnd"/>
      <w:r w:rsidR="00286229" w:rsidRPr="00F94850">
        <w:rPr>
          <w:rFonts w:ascii="Times New Roman" w:hAnsi="Times New Roman" w:cs="Times New Roman"/>
          <w:color w:val="2D2C37"/>
          <w:sz w:val="28"/>
          <w:szCs w:val="28"/>
          <w:shd w:val="clear" w:color="auto" w:fill="FFFFFF"/>
        </w:rPr>
        <w:t xml:space="preserve"> належать:</w:t>
      </w:r>
      <w:r>
        <w:rPr>
          <w:rFonts w:ascii="Times New Roman" w:hAnsi="Times New Roman" w:cs="Times New Roman"/>
          <w:color w:val="2D2C37"/>
          <w:sz w:val="28"/>
          <w:szCs w:val="28"/>
        </w:rPr>
        <w:t xml:space="preserve"> </w:t>
      </w:r>
      <w:r w:rsidR="00286229" w:rsidRPr="00F94850">
        <w:rPr>
          <w:rFonts w:ascii="Times New Roman" w:hAnsi="Times New Roman" w:cs="Times New Roman"/>
          <w:color w:val="2D2C37"/>
          <w:sz w:val="28"/>
          <w:szCs w:val="28"/>
          <w:shd w:val="clear" w:color="auto" w:fill="FFFFFF"/>
        </w:rPr>
        <w:t>міні-</w:t>
      </w:r>
      <w:proofErr w:type="spellStart"/>
      <w:r w:rsidR="00286229" w:rsidRPr="00F94850">
        <w:rPr>
          <w:rFonts w:ascii="Times New Roman" w:hAnsi="Times New Roman" w:cs="Times New Roman"/>
          <w:color w:val="2D2C37"/>
          <w:sz w:val="28"/>
          <w:szCs w:val="28"/>
          <w:shd w:val="clear" w:color="auto" w:fill="FFFFFF"/>
        </w:rPr>
        <w:t>квести</w:t>
      </w:r>
      <w:proofErr w:type="spellEnd"/>
      <w:r w:rsidR="00286229" w:rsidRPr="00F94850">
        <w:rPr>
          <w:rFonts w:ascii="Times New Roman" w:hAnsi="Times New Roman" w:cs="Times New Roman"/>
          <w:color w:val="2D2C37"/>
          <w:sz w:val="28"/>
          <w:szCs w:val="28"/>
          <w:shd w:val="clear" w:color="auto" w:fill="FFFFFF"/>
        </w:rPr>
        <w:t xml:space="preserve"> на тему співпраці;</w:t>
      </w:r>
      <w:r>
        <w:rPr>
          <w:rFonts w:ascii="Times New Roman" w:hAnsi="Times New Roman" w:cs="Times New Roman"/>
          <w:color w:val="2D2C37"/>
          <w:sz w:val="28"/>
          <w:szCs w:val="28"/>
        </w:rPr>
        <w:t xml:space="preserve"> </w:t>
      </w:r>
      <w:r w:rsidR="00286229" w:rsidRPr="00F94850">
        <w:rPr>
          <w:rFonts w:ascii="Times New Roman" w:hAnsi="Times New Roman" w:cs="Times New Roman"/>
          <w:color w:val="2D2C37"/>
          <w:sz w:val="28"/>
          <w:szCs w:val="28"/>
          <w:shd w:val="clear" w:color="auto" w:fill="FFFFFF"/>
        </w:rPr>
        <w:t>рольові ігри для моделювання вирішення конфліктів;</w:t>
      </w:r>
      <w:r>
        <w:rPr>
          <w:rFonts w:ascii="Times New Roman" w:hAnsi="Times New Roman" w:cs="Times New Roman"/>
          <w:color w:val="2D2C37"/>
          <w:sz w:val="28"/>
          <w:szCs w:val="28"/>
        </w:rPr>
        <w:t xml:space="preserve"> </w:t>
      </w:r>
      <w:r w:rsidR="00286229" w:rsidRPr="00F94850">
        <w:rPr>
          <w:rFonts w:ascii="Times New Roman" w:hAnsi="Times New Roman" w:cs="Times New Roman"/>
          <w:color w:val="2D2C37"/>
          <w:sz w:val="28"/>
          <w:szCs w:val="28"/>
          <w:shd w:val="clear" w:color="auto" w:fill="FFFFFF"/>
        </w:rPr>
        <w:t>завдання з обмеженим часом, де необхідно спільно знайти рішення. </w:t>
      </w:r>
    </w:p>
    <w:p w:rsidR="00F94850" w:rsidRDefault="00F94850" w:rsidP="00F94850">
      <w:pPr>
        <w:spacing w:line="360" w:lineRule="auto"/>
        <w:jc w:val="both"/>
        <w:rPr>
          <w:rFonts w:ascii="Times New Roman" w:hAnsi="Times New Roman" w:cs="Times New Roman"/>
          <w:color w:val="2D2C37"/>
          <w:sz w:val="28"/>
          <w:szCs w:val="28"/>
        </w:rPr>
      </w:pPr>
      <w:r>
        <w:rPr>
          <w:rFonts w:ascii="Times New Roman" w:hAnsi="Times New Roman" w:cs="Times New Roman"/>
          <w:color w:val="2D2C37"/>
          <w:sz w:val="28"/>
          <w:szCs w:val="28"/>
          <w:shd w:val="clear" w:color="auto" w:fill="FFFFFF"/>
        </w:rPr>
        <w:lastRenderedPageBreak/>
        <w:tab/>
      </w:r>
      <w:r w:rsidR="00286229" w:rsidRPr="00F94850">
        <w:rPr>
          <w:rFonts w:ascii="Times New Roman" w:hAnsi="Times New Roman" w:cs="Times New Roman"/>
          <w:color w:val="2D2C37"/>
          <w:sz w:val="28"/>
          <w:szCs w:val="28"/>
          <w:shd w:val="clear" w:color="auto" w:fill="FFFFFF"/>
        </w:rPr>
        <w:t xml:space="preserve">Під час гри можна додавати невеликі елементи сюрпризу або азарту, не створюючи додаткового стресу. Ігрові методики допомагають учням навчитися </w:t>
      </w:r>
      <w:proofErr w:type="spellStart"/>
      <w:r w:rsidR="00286229" w:rsidRPr="00F94850">
        <w:rPr>
          <w:rFonts w:ascii="Times New Roman" w:hAnsi="Times New Roman" w:cs="Times New Roman"/>
          <w:color w:val="2D2C37"/>
          <w:sz w:val="28"/>
          <w:szCs w:val="28"/>
          <w:shd w:val="clear" w:color="auto" w:fill="FFFFFF"/>
        </w:rPr>
        <w:t>взаємопідтримки</w:t>
      </w:r>
      <w:proofErr w:type="spellEnd"/>
      <w:r w:rsidR="00286229" w:rsidRPr="00F94850">
        <w:rPr>
          <w:rFonts w:ascii="Times New Roman" w:hAnsi="Times New Roman" w:cs="Times New Roman"/>
          <w:color w:val="2D2C37"/>
          <w:sz w:val="28"/>
          <w:szCs w:val="28"/>
          <w:shd w:val="clear" w:color="auto" w:fill="FFFFFF"/>
        </w:rPr>
        <w:t xml:space="preserve"> та командної роботи, розвивати критичне мислення та впевненість у власних силах.</w:t>
      </w:r>
    </w:p>
    <w:p w:rsidR="00F94850" w:rsidRPr="00F94850" w:rsidRDefault="00F94850" w:rsidP="00F94850">
      <w:pPr>
        <w:spacing w:line="360" w:lineRule="auto"/>
        <w:jc w:val="both"/>
        <w:rPr>
          <w:rFonts w:ascii="Times New Roman" w:hAnsi="Times New Roman" w:cs="Times New Roman"/>
          <w:b/>
          <w:color w:val="2D2C37"/>
          <w:sz w:val="28"/>
          <w:szCs w:val="28"/>
        </w:rPr>
      </w:pPr>
      <w:r w:rsidRPr="00F94850">
        <w:rPr>
          <w:rFonts w:ascii="Times New Roman" w:hAnsi="Times New Roman" w:cs="Times New Roman"/>
          <w:b/>
          <w:color w:val="2D2C37"/>
          <w:sz w:val="28"/>
          <w:szCs w:val="28"/>
        </w:rPr>
        <w:t xml:space="preserve">5. </w:t>
      </w:r>
      <w:r w:rsidR="00286229" w:rsidRPr="00F94850">
        <w:rPr>
          <w:rFonts w:ascii="Times New Roman" w:hAnsi="Times New Roman" w:cs="Times New Roman"/>
          <w:b/>
          <w:color w:val="2D2C37"/>
          <w:sz w:val="28"/>
          <w:szCs w:val="28"/>
          <w:shd w:val="clear" w:color="auto" w:fill="FFFFFF"/>
        </w:rPr>
        <w:t xml:space="preserve"> Візуальні підтримки</w:t>
      </w:r>
    </w:p>
    <w:p w:rsidR="00F94850" w:rsidRDefault="00F94850" w:rsidP="00F94850">
      <w:pPr>
        <w:spacing w:line="360" w:lineRule="auto"/>
        <w:jc w:val="both"/>
        <w:rPr>
          <w:rFonts w:ascii="Times New Roman" w:hAnsi="Times New Roman" w:cs="Times New Roman"/>
          <w:color w:val="2D2C37"/>
          <w:sz w:val="28"/>
          <w:szCs w:val="28"/>
        </w:rPr>
      </w:pPr>
      <w:r>
        <w:rPr>
          <w:rFonts w:ascii="Times New Roman" w:hAnsi="Times New Roman" w:cs="Times New Roman"/>
          <w:color w:val="2D2C37"/>
          <w:sz w:val="28"/>
          <w:szCs w:val="28"/>
          <w:shd w:val="clear" w:color="auto" w:fill="FFFFFF"/>
        </w:rPr>
        <w:tab/>
      </w:r>
      <w:r w:rsidR="00286229" w:rsidRPr="00F94850">
        <w:rPr>
          <w:rFonts w:ascii="Times New Roman" w:hAnsi="Times New Roman" w:cs="Times New Roman"/>
          <w:color w:val="2D2C37"/>
          <w:sz w:val="28"/>
          <w:szCs w:val="28"/>
          <w:shd w:val="clear" w:color="auto" w:fill="FFFFFF"/>
        </w:rPr>
        <w:t xml:space="preserve">Наочні матеріали допомагають дітям самостійно регулювати емоції та швидко згадати способи заспокоєння. Це можуть бути плакати «способи заспокоїтися», картки емоцій, схеми дихання або «пам’ятки стресу». Такі підказки особливо ефективні для дітей, які соромляться або не готові говорити про свої почуття. </w:t>
      </w:r>
      <w:proofErr w:type="spellStart"/>
      <w:r w:rsidR="00286229" w:rsidRPr="00F94850">
        <w:rPr>
          <w:rFonts w:ascii="Times New Roman" w:hAnsi="Times New Roman" w:cs="Times New Roman"/>
          <w:color w:val="2D2C37"/>
          <w:sz w:val="28"/>
          <w:szCs w:val="28"/>
          <w:shd w:val="clear" w:color="auto" w:fill="FFFFFF"/>
        </w:rPr>
        <w:t>Розмістіть</w:t>
      </w:r>
      <w:proofErr w:type="spellEnd"/>
      <w:r w:rsidR="00286229" w:rsidRPr="00F94850">
        <w:rPr>
          <w:rFonts w:ascii="Times New Roman" w:hAnsi="Times New Roman" w:cs="Times New Roman"/>
          <w:color w:val="2D2C37"/>
          <w:sz w:val="28"/>
          <w:szCs w:val="28"/>
          <w:shd w:val="clear" w:color="auto" w:fill="FFFFFF"/>
        </w:rPr>
        <w:t xml:space="preserve"> матеріали на видному місці і періодично демонструйте їх використання - це допоможе учням формувати навички саморегуляції та відповідальність за власний емоційний стан.</w:t>
      </w:r>
    </w:p>
    <w:p w:rsidR="00F94850" w:rsidRPr="00F94850" w:rsidRDefault="00286229" w:rsidP="00F94850">
      <w:pPr>
        <w:spacing w:line="360" w:lineRule="auto"/>
        <w:jc w:val="both"/>
        <w:rPr>
          <w:rFonts w:ascii="Times New Roman" w:hAnsi="Times New Roman" w:cs="Times New Roman"/>
          <w:b/>
          <w:color w:val="2D2C37"/>
          <w:sz w:val="28"/>
          <w:szCs w:val="28"/>
        </w:rPr>
      </w:pPr>
      <w:r w:rsidRPr="00F94850">
        <w:rPr>
          <w:rFonts w:ascii="Times New Roman" w:hAnsi="Times New Roman" w:cs="Times New Roman"/>
          <w:b/>
          <w:color w:val="2D2C37"/>
          <w:sz w:val="28"/>
          <w:szCs w:val="28"/>
          <w:shd w:val="clear" w:color="auto" w:fill="FFFFFF"/>
        </w:rPr>
        <w:t>6. Підтримка дорослого</w:t>
      </w:r>
    </w:p>
    <w:p w:rsidR="00F94850" w:rsidRDefault="00F94850" w:rsidP="00F94850">
      <w:pPr>
        <w:spacing w:line="360" w:lineRule="auto"/>
        <w:jc w:val="both"/>
        <w:rPr>
          <w:rFonts w:ascii="Times New Roman" w:hAnsi="Times New Roman" w:cs="Times New Roman"/>
          <w:color w:val="2D2C37"/>
          <w:sz w:val="28"/>
          <w:szCs w:val="28"/>
        </w:rPr>
      </w:pPr>
      <w:r>
        <w:rPr>
          <w:rFonts w:ascii="Times New Roman" w:hAnsi="Times New Roman" w:cs="Times New Roman"/>
          <w:color w:val="2D2C37"/>
          <w:sz w:val="28"/>
          <w:szCs w:val="28"/>
          <w:shd w:val="clear" w:color="auto" w:fill="FFFFFF"/>
        </w:rPr>
        <w:tab/>
      </w:r>
      <w:r w:rsidR="00286229" w:rsidRPr="00F94850">
        <w:rPr>
          <w:rFonts w:ascii="Times New Roman" w:hAnsi="Times New Roman" w:cs="Times New Roman"/>
          <w:color w:val="2D2C37"/>
          <w:sz w:val="28"/>
          <w:szCs w:val="28"/>
          <w:shd w:val="clear" w:color="auto" w:fill="FFFFFF"/>
        </w:rPr>
        <w:t xml:space="preserve">Вчитель сам є моделлю для дітей, тому його емоційна стійкість критично важлива. Педагог має піклуватися про себе, щоб мати ресурси для підтримки учнів. Короткі медитації, ведення щоденника емоцій, спілкування з колегами, консультації з психологом або дихальні паузи між </w:t>
      </w:r>
      <w:proofErr w:type="spellStart"/>
      <w:r w:rsidR="00286229" w:rsidRPr="00F94850">
        <w:rPr>
          <w:rFonts w:ascii="Times New Roman" w:hAnsi="Times New Roman" w:cs="Times New Roman"/>
          <w:color w:val="2D2C37"/>
          <w:sz w:val="28"/>
          <w:szCs w:val="28"/>
          <w:shd w:val="clear" w:color="auto" w:fill="FFFFFF"/>
        </w:rPr>
        <w:t>уроками</w:t>
      </w:r>
      <w:proofErr w:type="spellEnd"/>
      <w:r w:rsidR="00286229" w:rsidRPr="00F94850">
        <w:rPr>
          <w:rFonts w:ascii="Times New Roman" w:hAnsi="Times New Roman" w:cs="Times New Roman"/>
          <w:color w:val="2D2C37"/>
          <w:sz w:val="28"/>
          <w:szCs w:val="28"/>
          <w:shd w:val="clear" w:color="auto" w:fill="FFFFFF"/>
        </w:rPr>
        <w:t xml:space="preserve"> дозволяють уникнути вигорання. Навіть 5-10 хвилин на відновлення допомагають зберегти </w:t>
      </w:r>
      <w:proofErr w:type="spellStart"/>
      <w:r w:rsidR="00286229" w:rsidRPr="00F94850">
        <w:rPr>
          <w:rFonts w:ascii="Times New Roman" w:hAnsi="Times New Roman" w:cs="Times New Roman"/>
          <w:color w:val="2D2C37"/>
          <w:sz w:val="28"/>
          <w:szCs w:val="28"/>
          <w:shd w:val="clear" w:color="auto" w:fill="FFFFFF"/>
        </w:rPr>
        <w:t>ресурсність</w:t>
      </w:r>
      <w:proofErr w:type="spellEnd"/>
      <w:r w:rsidR="00286229" w:rsidRPr="00F94850">
        <w:rPr>
          <w:rFonts w:ascii="Times New Roman" w:hAnsi="Times New Roman" w:cs="Times New Roman"/>
          <w:color w:val="2D2C37"/>
          <w:sz w:val="28"/>
          <w:szCs w:val="28"/>
          <w:shd w:val="clear" w:color="auto" w:fill="FFFFFF"/>
        </w:rPr>
        <w:t xml:space="preserve"> і працювати ефективно. Учитель, який вміє управляти власними емоціями, стає прикладом для дітей і формує у них розуміння того, що емоційна стійкість – це навичка, яку можна тренувати.</w:t>
      </w:r>
    </w:p>
    <w:p w:rsidR="00F94850" w:rsidRPr="00F94850" w:rsidRDefault="00286229" w:rsidP="00F94850">
      <w:pPr>
        <w:spacing w:line="360" w:lineRule="auto"/>
        <w:jc w:val="both"/>
        <w:rPr>
          <w:rFonts w:ascii="Times New Roman" w:hAnsi="Times New Roman" w:cs="Times New Roman"/>
          <w:b/>
          <w:color w:val="2D2C37"/>
          <w:sz w:val="28"/>
          <w:szCs w:val="28"/>
        </w:rPr>
      </w:pPr>
      <w:r w:rsidRPr="00F94850">
        <w:rPr>
          <w:rFonts w:ascii="Times New Roman" w:hAnsi="Times New Roman" w:cs="Times New Roman"/>
          <w:b/>
          <w:color w:val="2D2C37"/>
          <w:sz w:val="28"/>
          <w:szCs w:val="28"/>
          <w:shd w:val="clear" w:color="auto" w:fill="FFFFFF"/>
        </w:rPr>
        <w:t>7. Створення безпечного середовища</w:t>
      </w:r>
    </w:p>
    <w:p w:rsidR="00CB1FAE" w:rsidRPr="00475509" w:rsidRDefault="00F94850" w:rsidP="00F94850">
      <w:pPr>
        <w:spacing w:line="360" w:lineRule="auto"/>
        <w:jc w:val="both"/>
        <w:rPr>
          <w:rFonts w:ascii="Times New Roman" w:hAnsi="Times New Roman" w:cs="Times New Roman"/>
          <w:b/>
          <w:i/>
          <w:color w:val="2D2C37"/>
          <w:sz w:val="28"/>
          <w:szCs w:val="28"/>
        </w:rPr>
      </w:pPr>
      <w:r>
        <w:rPr>
          <w:rFonts w:ascii="Times New Roman" w:hAnsi="Times New Roman" w:cs="Times New Roman"/>
          <w:color w:val="2D2C37"/>
          <w:sz w:val="28"/>
          <w:szCs w:val="28"/>
          <w:shd w:val="clear" w:color="auto" w:fill="FFFFFF"/>
        </w:rPr>
        <w:tab/>
      </w:r>
      <w:r w:rsidR="00286229" w:rsidRPr="00F94850">
        <w:rPr>
          <w:rFonts w:ascii="Times New Roman" w:hAnsi="Times New Roman" w:cs="Times New Roman"/>
          <w:color w:val="2D2C37"/>
          <w:sz w:val="28"/>
          <w:szCs w:val="28"/>
          <w:shd w:val="clear" w:color="auto" w:fill="FFFFFF"/>
        </w:rPr>
        <w:t xml:space="preserve">Найважливіший інструмент психологічного арсеналу — атмосфера класу. Діти мають відчувати, що їх слухають, розуміють і підтримують. Це забезпечується чіткими правилами поведінки, обговоренням норм взаємоповаги, розробкою алгоритмів дій у стресових ситуаціях та регулярними «класними колами» для оцінки психологічного клімату. Педагог періодично переглядає правила, обговорює, що допомагає знижувати стрес, і що можна покращити. У такому середовищі діти відчувають себе безпечніше, краще </w:t>
      </w:r>
      <w:r w:rsidR="00286229" w:rsidRPr="00F94850">
        <w:rPr>
          <w:rFonts w:ascii="Times New Roman" w:hAnsi="Times New Roman" w:cs="Times New Roman"/>
          <w:color w:val="2D2C37"/>
          <w:sz w:val="28"/>
          <w:szCs w:val="28"/>
          <w:shd w:val="clear" w:color="auto" w:fill="FFFFFF"/>
        </w:rPr>
        <w:lastRenderedPageBreak/>
        <w:t>концентруються на навчанні і отримують навички колективного вирішення проблем.</w:t>
      </w:r>
      <w:r w:rsidR="00286229" w:rsidRPr="00F94850">
        <w:rPr>
          <w:rFonts w:ascii="Times New Roman" w:hAnsi="Times New Roman" w:cs="Times New Roman"/>
          <w:color w:val="2D2C37"/>
          <w:sz w:val="28"/>
          <w:szCs w:val="28"/>
        </w:rPr>
        <w:br/>
      </w:r>
      <w:r w:rsidR="00475509">
        <w:rPr>
          <w:rFonts w:ascii="Times New Roman" w:hAnsi="Times New Roman" w:cs="Times New Roman"/>
          <w:color w:val="2D2C37"/>
          <w:sz w:val="28"/>
          <w:szCs w:val="28"/>
          <w:shd w:val="clear" w:color="auto" w:fill="FFFFFF"/>
        </w:rPr>
        <w:tab/>
      </w:r>
      <w:r w:rsidR="00286229" w:rsidRPr="00475509">
        <w:rPr>
          <w:rFonts w:ascii="Times New Roman" w:hAnsi="Times New Roman" w:cs="Times New Roman"/>
          <w:b/>
          <w:i/>
          <w:color w:val="2D2C37"/>
          <w:sz w:val="28"/>
          <w:szCs w:val="28"/>
          <w:shd w:val="clear" w:color="auto" w:fill="FFFFFF"/>
        </w:rPr>
        <w:t xml:space="preserve">Використання цих семи інструментів у комплексі дозволяє створити психологічно безпечне середовище, підтримувати емоційний стан учнів і формувати навички </w:t>
      </w:r>
      <w:proofErr w:type="spellStart"/>
      <w:r w:rsidR="00286229" w:rsidRPr="00475509">
        <w:rPr>
          <w:rFonts w:ascii="Times New Roman" w:hAnsi="Times New Roman" w:cs="Times New Roman"/>
          <w:b/>
          <w:i/>
          <w:color w:val="2D2C37"/>
          <w:sz w:val="28"/>
          <w:szCs w:val="28"/>
          <w:shd w:val="clear" w:color="auto" w:fill="FFFFFF"/>
        </w:rPr>
        <w:t>стресостійкості</w:t>
      </w:r>
      <w:proofErr w:type="spellEnd"/>
      <w:r w:rsidR="00286229" w:rsidRPr="00475509">
        <w:rPr>
          <w:rFonts w:ascii="Times New Roman" w:hAnsi="Times New Roman" w:cs="Times New Roman"/>
          <w:b/>
          <w:i/>
          <w:color w:val="2D2C37"/>
          <w:sz w:val="28"/>
          <w:szCs w:val="28"/>
          <w:shd w:val="clear" w:color="auto" w:fill="FFFFFF"/>
        </w:rPr>
        <w:t>. Психологічний арсенал вчителя стає ключем до успішного навчання навіть у кризові часи, допомагаючи дітям не лише здобувати знання, а й розвивати внутрішню стійкість та впевненість у собі.</w:t>
      </w:r>
      <w:bookmarkStart w:id="0" w:name="_GoBack"/>
      <w:bookmarkEnd w:id="0"/>
    </w:p>
    <w:sectPr w:rsidR="00CB1FAE" w:rsidRPr="004755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CD"/>
    <w:rsid w:val="00286229"/>
    <w:rsid w:val="00475509"/>
    <w:rsid w:val="004F5ACD"/>
    <w:rsid w:val="00507D1F"/>
    <w:rsid w:val="00E5584F"/>
    <w:rsid w:val="00F948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3753</Words>
  <Characters>2140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2025-11-11T07:43:00Z</dcterms:created>
  <dcterms:modified xsi:type="dcterms:W3CDTF">2025-11-11T07:54:00Z</dcterms:modified>
</cp:coreProperties>
</file>