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61" w:rsidRPr="00021974" w:rsidRDefault="003C6E61" w:rsidP="003C6E61">
      <w:pPr>
        <w:spacing w:before="277" w:after="69" w:line="734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4F81BD" w:themeColor="accent1"/>
          <w:kern w:val="36"/>
          <w:sz w:val="52"/>
          <w:szCs w:val="52"/>
          <w:lang w:val="en-US" w:eastAsia="ru-RU"/>
        </w:rPr>
      </w:pPr>
      <w:proofErr w:type="spellStart"/>
      <w:r w:rsidRPr="00021974">
        <w:rPr>
          <w:rFonts w:ascii="Times New Roman" w:eastAsia="Times New Roman" w:hAnsi="Times New Roman" w:cs="Times New Roman"/>
          <w:b/>
          <w:i/>
          <w:color w:val="4F81BD" w:themeColor="accent1"/>
          <w:kern w:val="36"/>
          <w:sz w:val="52"/>
          <w:szCs w:val="52"/>
          <w:lang w:eastAsia="ru-RU"/>
        </w:rPr>
        <w:t>Гра</w:t>
      </w:r>
      <w:proofErr w:type="spellEnd"/>
      <w:r w:rsidRPr="00021974">
        <w:rPr>
          <w:rFonts w:ascii="Times New Roman" w:eastAsia="Times New Roman" w:hAnsi="Times New Roman" w:cs="Times New Roman"/>
          <w:b/>
          <w:i/>
          <w:color w:val="4F81BD" w:themeColor="accent1"/>
          <w:kern w:val="36"/>
          <w:sz w:val="52"/>
          <w:szCs w:val="52"/>
          <w:lang w:eastAsia="ru-RU"/>
        </w:rPr>
        <w:t xml:space="preserve"> в «</w:t>
      </w:r>
      <w:proofErr w:type="spellStart"/>
      <w:r w:rsidRPr="00021974">
        <w:rPr>
          <w:rFonts w:ascii="Times New Roman" w:eastAsia="Times New Roman" w:hAnsi="Times New Roman" w:cs="Times New Roman"/>
          <w:b/>
          <w:i/>
          <w:color w:val="4F81BD" w:themeColor="accent1"/>
          <w:kern w:val="36"/>
          <w:sz w:val="52"/>
          <w:szCs w:val="52"/>
          <w:lang w:eastAsia="ru-RU"/>
        </w:rPr>
        <w:t>ізоляцію</w:t>
      </w:r>
      <w:proofErr w:type="spellEnd"/>
      <w:r w:rsidRPr="00021974">
        <w:rPr>
          <w:rFonts w:ascii="Times New Roman" w:eastAsia="Times New Roman" w:hAnsi="Times New Roman" w:cs="Times New Roman"/>
          <w:b/>
          <w:i/>
          <w:color w:val="4F81BD" w:themeColor="accent1"/>
          <w:kern w:val="36"/>
          <w:sz w:val="52"/>
          <w:szCs w:val="52"/>
          <w:lang w:eastAsia="ru-RU"/>
        </w:rPr>
        <w:t xml:space="preserve">». </w:t>
      </w:r>
    </w:p>
    <w:p w:rsidR="003C6E61" w:rsidRPr="00021974" w:rsidRDefault="003C6E61" w:rsidP="003C6E61">
      <w:pPr>
        <w:spacing w:before="277" w:after="69" w:line="734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4F81BD" w:themeColor="accent1"/>
          <w:kern w:val="36"/>
          <w:sz w:val="52"/>
          <w:szCs w:val="52"/>
          <w:lang w:eastAsia="ru-RU"/>
        </w:rPr>
      </w:pPr>
      <w:r w:rsidRPr="00021974">
        <w:rPr>
          <w:rFonts w:ascii="Times New Roman" w:eastAsia="Times New Roman" w:hAnsi="Times New Roman" w:cs="Times New Roman"/>
          <w:b/>
          <w:i/>
          <w:color w:val="4F81BD" w:themeColor="accent1"/>
          <w:kern w:val="36"/>
          <w:sz w:val="52"/>
          <w:szCs w:val="52"/>
          <w:lang w:eastAsia="ru-RU"/>
        </w:rPr>
        <w:t xml:space="preserve">Як </w:t>
      </w:r>
      <w:proofErr w:type="spellStart"/>
      <w:r w:rsidRPr="00021974">
        <w:rPr>
          <w:rFonts w:ascii="Times New Roman" w:eastAsia="Times New Roman" w:hAnsi="Times New Roman" w:cs="Times New Roman"/>
          <w:b/>
          <w:i/>
          <w:color w:val="4F81BD" w:themeColor="accent1"/>
          <w:kern w:val="36"/>
          <w:sz w:val="52"/>
          <w:szCs w:val="52"/>
          <w:lang w:eastAsia="ru-RU"/>
        </w:rPr>
        <w:t>адаптуватись</w:t>
      </w:r>
      <w:proofErr w:type="spellEnd"/>
      <w:r w:rsidRPr="00021974">
        <w:rPr>
          <w:rFonts w:ascii="Times New Roman" w:eastAsia="Times New Roman" w:hAnsi="Times New Roman" w:cs="Times New Roman"/>
          <w:b/>
          <w:i/>
          <w:color w:val="4F81BD" w:themeColor="accent1"/>
          <w:kern w:val="36"/>
          <w:sz w:val="52"/>
          <w:szCs w:val="52"/>
          <w:lang w:eastAsia="ru-RU"/>
        </w:rPr>
        <w:t xml:space="preserve"> </w:t>
      </w:r>
      <w:proofErr w:type="gramStart"/>
      <w:r w:rsidRPr="00021974">
        <w:rPr>
          <w:rFonts w:ascii="Times New Roman" w:eastAsia="Times New Roman" w:hAnsi="Times New Roman" w:cs="Times New Roman"/>
          <w:b/>
          <w:i/>
          <w:color w:val="4F81BD" w:themeColor="accent1"/>
          <w:kern w:val="36"/>
          <w:sz w:val="52"/>
          <w:szCs w:val="52"/>
          <w:lang w:eastAsia="ru-RU"/>
        </w:rPr>
        <w:t>до</w:t>
      </w:r>
      <w:proofErr w:type="gramEnd"/>
      <w:r w:rsidRPr="00021974">
        <w:rPr>
          <w:rFonts w:ascii="Times New Roman" w:eastAsia="Times New Roman" w:hAnsi="Times New Roman" w:cs="Times New Roman"/>
          <w:b/>
          <w:i/>
          <w:color w:val="4F81BD" w:themeColor="accent1"/>
          <w:kern w:val="36"/>
          <w:sz w:val="52"/>
          <w:szCs w:val="52"/>
          <w:lang w:eastAsia="ru-RU"/>
        </w:rPr>
        <w:t xml:space="preserve"> </w:t>
      </w:r>
      <w:proofErr w:type="gramStart"/>
      <w:r w:rsidRPr="00021974">
        <w:rPr>
          <w:rFonts w:ascii="Times New Roman" w:eastAsia="Times New Roman" w:hAnsi="Times New Roman" w:cs="Times New Roman"/>
          <w:b/>
          <w:i/>
          <w:color w:val="4F81BD" w:themeColor="accent1"/>
          <w:kern w:val="36"/>
          <w:sz w:val="52"/>
          <w:szCs w:val="52"/>
          <w:lang w:eastAsia="ru-RU"/>
        </w:rPr>
        <w:t>режиму</w:t>
      </w:r>
      <w:proofErr w:type="gramEnd"/>
      <w:r w:rsidRPr="00021974">
        <w:rPr>
          <w:rFonts w:ascii="Times New Roman" w:eastAsia="Times New Roman" w:hAnsi="Times New Roman" w:cs="Times New Roman"/>
          <w:b/>
          <w:i/>
          <w:color w:val="4F81BD" w:themeColor="accent1"/>
          <w:kern w:val="36"/>
          <w:sz w:val="52"/>
          <w:szCs w:val="52"/>
          <w:lang w:eastAsia="ru-RU"/>
        </w:rPr>
        <w:t xml:space="preserve"> «карантин» - </w:t>
      </w:r>
      <w:proofErr w:type="spellStart"/>
      <w:r w:rsidRPr="00021974">
        <w:rPr>
          <w:rFonts w:ascii="Times New Roman" w:eastAsia="Times New Roman" w:hAnsi="Times New Roman" w:cs="Times New Roman"/>
          <w:b/>
          <w:i/>
          <w:color w:val="4F81BD" w:themeColor="accent1"/>
          <w:kern w:val="36"/>
          <w:sz w:val="52"/>
          <w:szCs w:val="52"/>
          <w:lang w:eastAsia="ru-RU"/>
        </w:rPr>
        <w:t>поради</w:t>
      </w:r>
      <w:proofErr w:type="spellEnd"/>
      <w:r w:rsidRPr="00021974">
        <w:rPr>
          <w:rFonts w:ascii="Times New Roman" w:eastAsia="Times New Roman" w:hAnsi="Times New Roman" w:cs="Times New Roman"/>
          <w:b/>
          <w:i/>
          <w:color w:val="4F81BD" w:themeColor="accent1"/>
          <w:kern w:val="36"/>
          <w:sz w:val="52"/>
          <w:szCs w:val="52"/>
          <w:lang w:eastAsia="ru-RU"/>
        </w:rPr>
        <w:t xml:space="preserve"> психолога</w:t>
      </w:r>
    </w:p>
    <w:p w:rsidR="003C6E61" w:rsidRPr="003C6E61" w:rsidRDefault="00021974" w:rsidP="003C6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021974">
        <w:rPr>
          <w:rFonts w:ascii="Times New Roman" w:eastAsia="Times New Roman" w:hAnsi="Times New Roman" w:cs="Times New Roman"/>
          <w:b/>
          <w:i/>
          <w:color w:val="4F81BD" w:themeColor="accent1"/>
          <w:sz w:val="52"/>
          <w:szCs w:val="5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ра в «ізоляцію». Як адаптуватись до режиму «карантин» - поради психолога" style="width:24.25pt;height:24.25pt"/>
        </w:pict>
      </w:r>
    </w:p>
    <w:p w:rsidR="003C6E61" w:rsidRPr="003C6E61" w:rsidRDefault="003C6E61" w:rsidP="003C6E61">
      <w:pPr>
        <w:spacing w:after="27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6E61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C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тався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інформаційний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вибух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з приводу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коронавірусу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COVID-19.</w:t>
      </w:r>
      <w:proofErr w:type="gram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Вона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корисна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необхідна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важлива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Втім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соцмережах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часто-густо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розповсюджують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викликають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паніку</w:t>
      </w:r>
      <w:proofErr w:type="spellEnd"/>
      <w:proofErr w:type="gram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сміх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До прикладу,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фейки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покарання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батьків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чиї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розгулюватимуть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вулицею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заражені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коронавірусом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тропічні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фрукти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C6E61" w:rsidRPr="003C6E61" w:rsidRDefault="003C6E61" w:rsidP="003C6E61">
      <w:pPr>
        <w:spacing w:after="27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новини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викликають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паніку</w:t>
      </w:r>
      <w:proofErr w:type="spellEnd"/>
      <w:proofErr w:type="gram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вона,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своєю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чергою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губить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імунітет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зокрема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коштом гормону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стресу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кортизолу.</w:t>
      </w:r>
    </w:p>
    <w:p w:rsidR="003C6E61" w:rsidRPr="003C6E61" w:rsidRDefault="003C6E61" w:rsidP="003C6E61">
      <w:pPr>
        <w:spacing w:after="27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Інформаційне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евантаженн</w:t>
      </w:r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призводить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стресу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змін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психіці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усіх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винятку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вікових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категоріях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C6E61" w:rsidRPr="003C6E61" w:rsidRDefault="003C6E61" w:rsidP="003C6E61">
      <w:pPr>
        <w:spacing w:after="27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Беззаперечно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коронаві</w:t>
      </w:r>
      <w:proofErr w:type="gram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рус</w:t>
      </w:r>
      <w:proofErr w:type="spellEnd"/>
      <w:proofErr w:type="gram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кардинально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змінив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та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змінює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життя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не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лише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нашої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країни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Сучасній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людині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досить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складно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перебувати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ізоляції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і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стосується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не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лише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обмеження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пересування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соціальних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контактів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роботи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відпочинку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хобі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Проте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основним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випробуванням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є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перебування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24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години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на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добу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усіх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членів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сі</w:t>
      </w:r>
      <w:proofErr w:type="gram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</w:t>
      </w:r>
      <w:proofErr w:type="gram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’ї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разом.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Дійсно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карантин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може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стати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серйозною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загрозою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деяких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внутрішньосімейних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стосунків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або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принаймні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нервової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системи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батькі</w:t>
      </w:r>
      <w:proofErr w:type="gram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3C6E61" w:rsidRPr="003C6E61" w:rsidRDefault="003C6E61" w:rsidP="003C6E61">
      <w:pPr>
        <w:spacing w:after="27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психології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існує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п'ять</w:t>
      </w:r>
      <w:proofErr w:type="spellEnd"/>
      <w:proofErr w:type="gram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стадій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прийняття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стресової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події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цілком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можна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застосувати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й до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прийняття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пандемії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коронавірусу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C6E61" w:rsidRPr="003C6E61" w:rsidRDefault="003C6E61" w:rsidP="003C6E61">
      <w:pPr>
        <w:numPr>
          <w:ilvl w:val="0"/>
          <w:numId w:val="1"/>
        </w:numPr>
        <w:spacing w:before="100" w:beforeAutospacing="1" w:after="100" w:afterAutospacing="1" w:line="240" w:lineRule="auto"/>
        <w:ind w:left="20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Заперечення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яке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фактично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рятує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психіку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гостроти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удару </w:t>
      </w:r>
      <w:proofErr w:type="gram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початку. На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кшталт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«так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десь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там, у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китайці</w:t>
      </w:r>
      <w:proofErr w:type="gram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«до нас не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дійде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3C6E61" w:rsidRPr="003C6E61" w:rsidRDefault="003C6E61" w:rsidP="003C6E61">
      <w:pPr>
        <w:numPr>
          <w:ilvl w:val="0"/>
          <w:numId w:val="1"/>
        </w:numPr>
        <w:spacing w:before="100" w:beforeAutospacing="1" w:after="100" w:afterAutospacing="1" w:line="240" w:lineRule="auto"/>
        <w:ind w:left="20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Злість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маркер болю: </w:t>
      </w:r>
      <w:proofErr w:type="gram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несправедливо й</w:t>
      </w:r>
      <w:proofErr w:type="gram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боляче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цього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має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бути,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пошук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винних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Чадо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протестує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сперечається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дорослими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Усе тому,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ізоляції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</w:t>
      </w:r>
      <w:proofErr w:type="gram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</w:t>
      </w:r>
      <w:proofErr w:type="gram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можуть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нормальним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звичним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них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життям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C6E61" w:rsidRPr="003C6E61" w:rsidRDefault="003C6E61" w:rsidP="003C6E61">
      <w:pPr>
        <w:numPr>
          <w:ilvl w:val="0"/>
          <w:numId w:val="1"/>
        </w:numPr>
        <w:spacing w:before="100" w:beforeAutospacing="1" w:after="100" w:afterAutospacing="1" w:line="240" w:lineRule="auto"/>
        <w:ind w:left="20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Торг —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дії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направленні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ухилення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удару (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ознайомлення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рекомендаціями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МОЗ, симптомами, покупка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антисептикі</w:t>
      </w:r>
      <w:proofErr w:type="gram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масок).</w:t>
      </w:r>
    </w:p>
    <w:p w:rsidR="003C6E61" w:rsidRPr="003C6E61" w:rsidRDefault="003C6E61" w:rsidP="003C6E61">
      <w:pPr>
        <w:numPr>
          <w:ilvl w:val="0"/>
          <w:numId w:val="1"/>
        </w:numPr>
        <w:spacing w:before="100" w:beforeAutospacing="1" w:after="100" w:afterAutospacing="1" w:line="240" w:lineRule="auto"/>
        <w:ind w:left="20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Депресія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приходить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повне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усвідомлення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того,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відбувається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насправді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C6E61" w:rsidRPr="003C6E61" w:rsidRDefault="003C6E61" w:rsidP="003C6E61">
      <w:pPr>
        <w:numPr>
          <w:ilvl w:val="0"/>
          <w:numId w:val="1"/>
        </w:numPr>
        <w:spacing w:before="100" w:beforeAutospacing="1" w:after="100" w:afterAutospacing="1" w:line="240" w:lineRule="auto"/>
        <w:ind w:left="20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Прийняття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інтенсивність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емоцій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поступово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знижується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з’являється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можливість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подивитися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</w:t>
      </w:r>
      <w:proofErr w:type="gram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іт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навколо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й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спробувати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по-новому.</w:t>
      </w:r>
    </w:p>
    <w:p w:rsidR="003C6E61" w:rsidRPr="003C6E61" w:rsidRDefault="003C6E61" w:rsidP="004041E2">
      <w:pPr>
        <w:spacing w:after="27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Всі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сьогоднішні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події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—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те,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чого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раніше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з нами не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було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чого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немає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нашому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досвіді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Поряд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з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виконанням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наказів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рекомендацій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влади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медиків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щодо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гі</w:t>
      </w:r>
      <w:proofErr w:type="gram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</w:t>
      </w:r>
      <w:proofErr w:type="gram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ієни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ізоляції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поведінки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варто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звернути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увагу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і на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психологічний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аспект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карантинних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заходів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пов’язаних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з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коронавірусом</w:t>
      </w:r>
      <w:proofErr w:type="spellEnd"/>
      <w:r w:rsidR="004041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.</w:t>
      </w:r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Сьогодні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батьки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мають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як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ніколи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багато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вільного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часу для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спілкування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з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власними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дітьми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якого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так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вкрай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катастрофічно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не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вистачало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у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звичайному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вирі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життя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C6E61" w:rsidRPr="003C6E61" w:rsidRDefault="003C6E61" w:rsidP="003C6E61">
      <w:pPr>
        <w:spacing w:after="27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Втім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для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багатьох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батьків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</w:t>
      </w:r>
      <w:proofErr w:type="gram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COVID-19,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постала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нова «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загроза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спілкування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власним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чадом,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організація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їхнього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дозвілля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4 </w:t>
      </w:r>
      <w:proofErr w:type="spellStart"/>
      <w:proofErr w:type="gram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gram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інах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вміння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грамотно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розкласти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свої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емоції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полички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Багато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батьків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здивовано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помічають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що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їхні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діти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виросли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й стали «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незнайомими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».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Стають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більш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помітними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батьків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риси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характеру,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емоції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уподобання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інтереси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дитини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які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могли</w:t>
      </w:r>
      <w:proofErr w:type="gram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бути поза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увагою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враховуючи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щоденну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зайнятість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батьків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і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завантаженість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дитини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школою,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гуртками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домашніми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завданнями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спілкуванням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з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друзями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C6E61" w:rsidRPr="003C6E61" w:rsidRDefault="003C6E61" w:rsidP="003C6E61">
      <w:pPr>
        <w:spacing w:after="27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Отже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proofErr w:type="spellStart"/>
      <w:r w:rsidRPr="003C6E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чого</w:t>
      </w:r>
      <w:proofErr w:type="spellEnd"/>
      <w:r w:rsidRPr="003C6E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не </w:t>
      </w:r>
      <w:proofErr w:type="spellStart"/>
      <w:r w:rsidRPr="003C6E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варто</w:t>
      </w:r>
      <w:proofErr w:type="spellEnd"/>
      <w:r w:rsidRPr="003C6E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робити</w:t>
      </w:r>
      <w:proofErr w:type="spellEnd"/>
      <w:r w:rsidRPr="003C6E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батькам</w:t>
      </w:r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C6E61" w:rsidRPr="003C6E61" w:rsidRDefault="003C6E61" w:rsidP="003C6E61">
      <w:pPr>
        <w:numPr>
          <w:ilvl w:val="0"/>
          <w:numId w:val="2"/>
        </w:numPr>
        <w:spacing w:before="100" w:beforeAutospacing="1" w:after="100" w:afterAutospacing="1" w:line="240" w:lineRule="auto"/>
        <w:ind w:left="20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ізко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починати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виховувати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перевиховувати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своїх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Адже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лише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забере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багато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сил,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здоров'я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часу та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зіпсує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відносини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</w:t>
      </w:r>
      <w:proofErr w:type="gram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’ї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умовах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ізоляції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C6E61" w:rsidRPr="003C6E61" w:rsidRDefault="003C6E61" w:rsidP="003C6E61">
      <w:pPr>
        <w:numPr>
          <w:ilvl w:val="0"/>
          <w:numId w:val="2"/>
        </w:numPr>
        <w:spacing w:before="100" w:beforeAutospacing="1" w:after="100" w:afterAutospacing="1" w:line="240" w:lineRule="auto"/>
        <w:ind w:left="20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примушувати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використовувати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 з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користю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не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байдикувати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тобто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робити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здається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потрібне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вам.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Варто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пам’ятати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завдяки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бездіяльності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ідеї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поховані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несвідомому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отримують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шанс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проникнути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</w:t>
      </w:r>
      <w:proofErr w:type="gram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ідомість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C6E61" w:rsidRPr="003C6E61" w:rsidRDefault="003C6E61" w:rsidP="003C6E61">
      <w:pPr>
        <w:numPr>
          <w:ilvl w:val="0"/>
          <w:numId w:val="2"/>
        </w:numPr>
        <w:spacing w:before="100" w:beforeAutospacing="1" w:after="100" w:afterAutospacing="1" w:line="240" w:lineRule="auto"/>
        <w:ind w:left="20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жодному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варто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зводити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нанівець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малечі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«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Заспокійливі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висловлювання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кшталт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Знайшов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про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переживати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«Тебе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взагалі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стосується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йди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пограйся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замінити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gram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proofErr w:type="gram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розумію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боїшся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«Я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бачу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тобі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сумно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 тебе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розумію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3C6E61" w:rsidRPr="003C6E61" w:rsidRDefault="003C6E61" w:rsidP="003C6E61">
      <w:pPr>
        <w:numPr>
          <w:ilvl w:val="0"/>
          <w:numId w:val="2"/>
        </w:numPr>
        <w:spacing w:before="100" w:beforeAutospacing="1" w:after="100" w:afterAutospacing="1" w:line="240" w:lineRule="auto"/>
        <w:ind w:left="20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варто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обговорювати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присутності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невтішні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сценарії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деталізуючи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подробиці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C6E61" w:rsidRPr="004041E2" w:rsidRDefault="003C6E61" w:rsidP="003C6E61">
      <w:pPr>
        <w:numPr>
          <w:ilvl w:val="0"/>
          <w:numId w:val="2"/>
        </w:numPr>
        <w:spacing w:before="100" w:beforeAutospacing="1" w:after="100" w:afterAutospacing="1" w:line="240" w:lineRule="auto"/>
        <w:ind w:left="20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слід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переглядати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безкінечно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фільми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віруси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хвороби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апокаліпсис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лише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ідійматимуть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рівень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тривоги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й страху.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Краще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подивіться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комедію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мультики з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дітьми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«</w:t>
      </w:r>
      <w:proofErr w:type="spellStart"/>
      <w:proofErr w:type="gram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фільм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приготувати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сухарики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какао з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печивом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041E2" w:rsidRPr="003C6E61" w:rsidRDefault="004041E2" w:rsidP="004041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6E61" w:rsidRPr="003C6E61" w:rsidRDefault="003C6E61" w:rsidP="004041E2">
      <w:pPr>
        <w:spacing w:after="277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041E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>«</w:t>
      </w:r>
      <w:proofErr w:type="spellStart"/>
      <w:r w:rsidRPr="004041E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Золоті</w:t>
      </w:r>
      <w:proofErr w:type="spellEnd"/>
      <w:r w:rsidRPr="004041E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правила» для </w:t>
      </w:r>
      <w:proofErr w:type="spellStart"/>
      <w:r w:rsidRPr="004041E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батькі</w:t>
      </w:r>
      <w:proofErr w:type="gramStart"/>
      <w:r w:rsidRPr="004041E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</w:t>
      </w:r>
      <w:proofErr w:type="spellEnd"/>
      <w:proofErr w:type="gramEnd"/>
      <w:r w:rsidRPr="003C6E6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:</w:t>
      </w:r>
    </w:p>
    <w:p w:rsidR="003C6E61" w:rsidRPr="003C6E61" w:rsidRDefault="003C6E61" w:rsidP="003C6E61">
      <w:pPr>
        <w:numPr>
          <w:ilvl w:val="0"/>
          <w:numId w:val="3"/>
        </w:numPr>
        <w:spacing w:before="100" w:beforeAutospacing="1" w:after="100" w:afterAutospacing="1" w:line="240" w:lineRule="auto"/>
        <w:ind w:left="20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слід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пам’ятати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ізоляція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стрес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як для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дорослих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так і для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малечі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C6E61" w:rsidRPr="003C6E61" w:rsidRDefault="003C6E61" w:rsidP="003C6E61">
      <w:pPr>
        <w:numPr>
          <w:ilvl w:val="0"/>
          <w:numId w:val="3"/>
        </w:numPr>
        <w:spacing w:before="100" w:beforeAutospacing="1" w:after="100" w:afterAutospacing="1" w:line="240" w:lineRule="auto"/>
        <w:ind w:left="20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пояснити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боятись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нормально. Страх -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емоція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яка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дозволяє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уберегти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людину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життєнебезпечних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вчинків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Емоція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страху - у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інтересом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Надавши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інформацію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коронавірус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її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віку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зменшите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її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страх!</w:t>
      </w:r>
    </w:p>
    <w:p w:rsidR="003C6E61" w:rsidRPr="003C6E61" w:rsidRDefault="003C6E61" w:rsidP="003C6E61">
      <w:pPr>
        <w:numPr>
          <w:ilvl w:val="0"/>
          <w:numId w:val="3"/>
        </w:numPr>
        <w:spacing w:before="100" w:beforeAutospacing="1" w:after="100" w:afterAutospacing="1" w:line="240" w:lineRule="auto"/>
        <w:ind w:left="20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щоб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подолати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негативні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емоції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можна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зробити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мішечок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крику,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влаштувати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битву подушками.</w:t>
      </w:r>
    </w:p>
    <w:p w:rsidR="003C6E61" w:rsidRPr="003C6E61" w:rsidRDefault="003C6E61" w:rsidP="003C6E61">
      <w:pPr>
        <w:numPr>
          <w:ilvl w:val="0"/>
          <w:numId w:val="3"/>
        </w:numPr>
        <w:spacing w:before="100" w:beforeAutospacing="1" w:after="100" w:afterAutospacing="1" w:line="240" w:lineRule="auto"/>
        <w:ind w:left="20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ідліткам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варто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допомогти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розібратися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інформації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якою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вони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стикаються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навчити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визначати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фейки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C6E61" w:rsidRPr="003C6E61" w:rsidRDefault="003C6E61" w:rsidP="003C6E61">
      <w:pPr>
        <w:numPr>
          <w:ilvl w:val="0"/>
          <w:numId w:val="3"/>
        </w:numPr>
        <w:spacing w:before="100" w:beforeAutospacing="1" w:after="100" w:afterAutospacing="1" w:line="240" w:lineRule="auto"/>
        <w:ind w:left="20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розділити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права та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обов'язки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кожного члена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</w:t>
      </w:r>
      <w:proofErr w:type="gram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'ї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час карантину,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незалежно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віку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C6E61" w:rsidRPr="003C6E61" w:rsidRDefault="003C6E61" w:rsidP="003C6E61">
      <w:pPr>
        <w:numPr>
          <w:ilvl w:val="0"/>
          <w:numId w:val="3"/>
        </w:numPr>
        <w:spacing w:before="100" w:beforeAutospacing="1" w:after="100" w:afterAutospacing="1" w:line="240" w:lineRule="auto"/>
        <w:ind w:left="20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можливості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організувати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звичне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й </w:t>
      </w:r>
      <w:proofErr w:type="gram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себе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спілкування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розваги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гуртки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онлайн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режимі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C6E61" w:rsidRPr="003C6E61" w:rsidRDefault="003C6E61" w:rsidP="003C6E61">
      <w:pPr>
        <w:numPr>
          <w:ilvl w:val="0"/>
          <w:numId w:val="3"/>
        </w:numPr>
        <w:spacing w:before="100" w:beforeAutospacing="1" w:after="100" w:afterAutospacing="1" w:line="240" w:lineRule="auto"/>
        <w:ind w:left="20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сімейна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ранкова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зарядка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допоможе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зняти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стрес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зменшити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паніку</w:t>
      </w:r>
      <w:proofErr w:type="spellEnd"/>
      <w:proofErr w:type="gram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C6E61" w:rsidRPr="003C6E61" w:rsidRDefault="003C6E61" w:rsidP="004041E2">
      <w:pPr>
        <w:numPr>
          <w:ilvl w:val="0"/>
          <w:numId w:val="3"/>
        </w:numPr>
        <w:spacing w:before="100" w:beforeAutospacing="1" w:after="100" w:afterAutospacing="1" w:line="240" w:lineRule="auto"/>
        <w:ind w:left="20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дотримуватись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інформаційної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дієти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достатньо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 в день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подивитися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новини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того,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щоб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бути в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курсі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дійсно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важливих</w:t>
      </w:r>
      <w:proofErr w:type="spellEnd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подій</w:t>
      </w:r>
      <w:proofErr w:type="spellEnd"/>
      <w:r w:rsidR="004041E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4041E2" w:rsidRDefault="003C6E61" w:rsidP="003C6E61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</w:pPr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Батькам у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взаємостосунках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між</w:t>
      </w:r>
      <w:proofErr w:type="spellEnd"/>
      <w:proofErr w:type="gram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собою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потрібно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бути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більш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толерантними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одне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до одного,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намагатися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все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обговорювати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Якщо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партнер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вже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не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витримує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напруження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-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потрібно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дати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можливість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побути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на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самоті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 Але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має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бути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взаємно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час </w:t>
      </w:r>
      <w:proofErr w:type="gram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для</w:t>
      </w:r>
      <w:proofErr w:type="gram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себе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потрібно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давати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обом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партнерам. В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ситуаціях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конфліктів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між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собою, батькам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слід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уникати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ігнорування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приниження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особистості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партнера,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егоцентризму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і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використовувати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активне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слухання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</w:t>
      </w:r>
      <w:proofErr w:type="gram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ідкреслення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значущості</w:t>
      </w:r>
      <w:proofErr w:type="spellEnd"/>
      <w:r w:rsidRPr="003C6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партнера. </w:t>
      </w:r>
    </w:p>
    <w:p w:rsidR="003C6E61" w:rsidRPr="00021974" w:rsidRDefault="003C6E61" w:rsidP="003C6E61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40"/>
          <w:szCs w:val="40"/>
          <w:lang w:eastAsia="ru-RU"/>
        </w:rPr>
      </w:pPr>
      <w:r w:rsidRPr="00021974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40"/>
          <w:szCs w:val="40"/>
          <w:lang w:eastAsia="ru-RU"/>
        </w:rPr>
        <w:t xml:space="preserve">Будьте </w:t>
      </w:r>
      <w:proofErr w:type="spellStart"/>
      <w:r w:rsidRPr="00021974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40"/>
          <w:szCs w:val="40"/>
          <w:lang w:eastAsia="ru-RU"/>
        </w:rPr>
        <w:t>здоровими</w:t>
      </w:r>
      <w:proofErr w:type="spellEnd"/>
      <w:r w:rsidRPr="00021974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40"/>
          <w:szCs w:val="40"/>
          <w:lang w:eastAsia="ru-RU"/>
        </w:rPr>
        <w:t xml:space="preserve">! </w:t>
      </w:r>
      <w:proofErr w:type="spellStart"/>
      <w:r w:rsidRPr="00021974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40"/>
          <w:szCs w:val="40"/>
          <w:lang w:eastAsia="ru-RU"/>
        </w:rPr>
        <w:t>Дотримуйтесь</w:t>
      </w:r>
      <w:proofErr w:type="spellEnd"/>
      <w:r w:rsidRPr="00021974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40"/>
          <w:szCs w:val="40"/>
          <w:lang w:eastAsia="ru-RU"/>
        </w:rPr>
        <w:t xml:space="preserve"> </w:t>
      </w:r>
      <w:proofErr w:type="spellStart"/>
      <w:r w:rsidRPr="00021974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40"/>
          <w:szCs w:val="40"/>
          <w:lang w:eastAsia="ru-RU"/>
        </w:rPr>
        <w:t>гігієни</w:t>
      </w:r>
      <w:proofErr w:type="spellEnd"/>
      <w:r w:rsidRPr="00021974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40"/>
          <w:szCs w:val="40"/>
          <w:lang w:eastAsia="ru-RU"/>
        </w:rPr>
        <w:t xml:space="preserve"> рук і </w:t>
      </w:r>
      <w:proofErr w:type="spellStart"/>
      <w:r w:rsidRPr="00021974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40"/>
          <w:szCs w:val="40"/>
          <w:lang w:eastAsia="ru-RU"/>
        </w:rPr>
        <w:t>розуму</w:t>
      </w:r>
      <w:proofErr w:type="spellEnd"/>
      <w:r w:rsidRPr="00021974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40"/>
          <w:szCs w:val="40"/>
          <w:lang w:eastAsia="ru-RU"/>
        </w:rPr>
        <w:t>!</w:t>
      </w:r>
      <w:bookmarkStart w:id="0" w:name="_GoBack"/>
      <w:bookmarkEnd w:id="0"/>
    </w:p>
    <w:p w:rsidR="003D6C0C" w:rsidRPr="00021974" w:rsidRDefault="003D6C0C">
      <w:pPr>
        <w:rPr>
          <w:rFonts w:ascii="Times New Roman" w:hAnsi="Times New Roman" w:cs="Times New Roman"/>
          <w:color w:val="4F81BD" w:themeColor="accent1"/>
          <w:sz w:val="40"/>
          <w:szCs w:val="40"/>
        </w:rPr>
      </w:pPr>
    </w:p>
    <w:sectPr w:rsidR="003D6C0C" w:rsidRPr="00021974" w:rsidSect="003D6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D4C13"/>
    <w:multiLevelType w:val="multilevel"/>
    <w:tmpl w:val="BD864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967B00"/>
    <w:multiLevelType w:val="multilevel"/>
    <w:tmpl w:val="050E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6126B2"/>
    <w:multiLevelType w:val="multilevel"/>
    <w:tmpl w:val="472A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6E61"/>
    <w:rsid w:val="00021974"/>
    <w:rsid w:val="003C6E61"/>
    <w:rsid w:val="003D6C0C"/>
    <w:rsid w:val="0040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C0C"/>
  </w:style>
  <w:style w:type="paragraph" w:styleId="1">
    <w:name w:val="heading 1"/>
    <w:basedOn w:val="a"/>
    <w:link w:val="10"/>
    <w:uiPriority w:val="9"/>
    <w:qFormat/>
    <w:rsid w:val="003C6E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E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6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C6E61"/>
    <w:rPr>
      <w:i/>
      <w:iCs/>
    </w:rPr>
  </w:style>
  <w:style w:type="character" w:styleId="a5">
    <w:name w:val="Strong"/>
    <w:basedOn w:val="a0"/>
    <w:uiPriority w:val="22"/>
    <w:qFormat/>
    <w:rsid w:val="003C6E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7096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5398">
          <w:marLeft w:val="1315"/>
          <w:marRight w:val="0"/>
          <w:marTop w:val="0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3322</Words>
  <Characters>1895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Юриевич</dc:creator>
  <cp:keywords/>
  <dc:description/>
  <cp:lastModifiedBy>Asus_X201</cp:lastModifiedBy>
  <cp:revision>3</cp:revision>
  <dcterms:created xsi:type="dcterms:W3CDTF">2020-03-26T11:14:00Z</dcterms:created>
  <dcterms:modified xsi:type="dcterms:W3CDTF">2021-04-05T05:42:00Z</dcterms:modified>
</cp:coreProperties>
</file>