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A2" w:rsidRPr="00A94FA2" w:rsidRDefault="00A94FA2" w:rsidP="001E5562">
      <w:pPr>
        <w:spacing w:after="0" w:line="360" w:lineRule="auto"/>
        <w:jc w:val="both"/>
        <w:rPr>
          <w:rFonts w:ascii="Times New Roman" w:eastAsia="Calibri" w:hAnsi="Times New Roman" w:cs="Times New Roman"/>
          <w:b/>
          <w:sz w:val="28"/>
          <w:szCs w:val="28"/>
          <w:lang w:val="uk-UA"/>
        </w:rPr>
      </w:pPr>
      <w:r w:rsidRPr="00A94FA2">
        <w:rPr>
          <w:rFonts w:ascii="Times New Roman" w:eastAsia="Calibri" w:hAnsi="Times New Roman" w:cs="Times New Roman"/>
          <w:b/>
          <w:sz w:val="28"/>
          <w:szCs w:val="28"/>
          <w:lang w:val="uk-UA"/>
        </w:rPr>
        <w:t>ПОГОДЖЕНО</w:t>
      </w:r>
      <w:r w:rsidR="00006406">
        <w:rPr>
          <w:rFonts w:ascii="Times New Roman" w:eastAsia="Calibri" w:hAnsi="Times New Roman" w:cs="Times New Roman"/>
          <w:b/>
          <w:sz w:val="28"/>
          <w:szCs w:val="28"/>
        </w:rPr>
        <w:tab/>
      </w:r>
      <w:r w:rsidR="00006406">
        <w:rPr>
          <w:rFonts w:ascii="Times New Roman" w:eastAsia="Calibri" w:hAnsi="Times New Roman" w:cs="Times New Roman"/>
          <w:b/>
          <w:sz w:val="28"/>
          <w:szCs w:val="28"/>
        </w:rPr>
        <w:tab/>
      </w:r>
      <w:r w:rsidR="00006406">
        <w:rPr>
          <w:rFonts w:ascii="Times New Roman" w:eastAsia="Calibri" w:hAnsi="Times New Roman" w:cs="Times New Roman"/>
          <w:b/>
          <w:sz w:val="28"/>
          <w:szCs w:val="28"/>
        </w:rPr>
        <w:tab/>
      </w:r>
    </w:p>
    <w:p w:rsidR="00006406" w:rsidRDefault="00A94FA2" w:rsidP="001E5562">
      <w:pPr>
        <w:spacing w:after="0" w:line="360" w:lineRule="auto"/>
        <w:jc w:val="both"/>
        <w:rPr>
          <w:rFonts w:ascii="Times New Roman" w:eastAsia="Calibri" w:hAnsi="Times New Roman" w:cs="Times New Roman"/>
          <w:sz w:val="28"/>
          <w:szCs w:val="28"/>
        </w:rPr>
      </w:pPr>
      <w:proofErr w:type="gramStart"/>
      <w:r w:rsidRPr="00A94FA2">
        <w:rPr>
          <w:rFonts w:ascii="Times New Roman" w:eastAsia="Calibri" w:hAnsi="Times New Roman" w:cs="Times New Roman"/>
          <w:sz w:val="28"/>
          <w:szCs w:val="28"/>
        </w:rPr>
        <w:t>на</w:t>
      </w:r>
      <w:proofErr w:type="gramEnd"/>
      <w:r w:rsidRPr="00A94FA2">
        <w:rPr>
          <w:rFonts w:ascii="Times New Roman" w:eastAsia="Calibri" w:hAnsi="Times New Roman" w:cs="Times New Roman"/>
          <w:sz w:val="28"/>
          <w:szCs w:val="28"/>
        </w:rPr>
        <w:t xml:space="preserve"> </w:t>
      </w:r>
      <w:proofErr w:type="spellStart"/>
      <w:proofErr w:type="gramStart"/>
      <w:r w:rsidRPr="00A94FA2">
        <w:rPr>
          <w:rFonts w:ascii="Times New Roman" w:eastAsia="Calibri" w:hAnsi="Times New Roman" w:cs="Times New Roman"/>
          <w:sz w:val="28"/>
          <w:szCs w:val="28"/>
        </w:rPr>
        <w:t>педагог</w:t>
      </w:r>
      <w:proofErr w:type="gramEnd"/>
      <w:r w:rsidRPr="00A94FA2">
        <w:rPr>
          <w:rFonts w:ascii="Times New Roman" w:eastAsia="Calibri" w:hAnsi="Times New Roman" w:cs="Times New Roman"/>
          <w:sz w:val="28"/>
          <w:szCs w:val="28"/>
        </w:rPr>
        <w:t>ічній</w:t>
      </w:r>
      <w:proofErr w:type="spellEnd"/>
      <w:r w:rsidRPr="00A94FA2">
        <w:rPr>
          <w:rFonts w:ascii="Times New Roman" w:eastAsia="Calibri" w:hAnsi="Times New Roman" w:cs="Times New Roman"/>
          <w:sz w:val="28"/>
          <w:szCs w:val="28"/>
        </w:rPr>
        <w:t xml:space="preserve"> </w:t>
      </w:r>
      <w:proofErr w:type="spellStart"/>
      <w:r w:rsidRPr="00A94FA2">
        <w:rPr>
          <w:rFonts w:ascii="Times New Roman" w:eastAsia="Calibri" w:hAnsi="Times New Roman" w:cs="Times New Roman"/>
          <w:sz w:val="28"/>
          <w:szCs w:val="28"/>
        </w:rPr>
        <w:t>раді</w:t>
      </w:r>
      <w:proofErr w:type="spellEnd"/>
      <w:r w:rsidRPr="00A94FA2">
        <w:rPr>
          <w:rFonts w:ascii="Times New Roman" w:eastAsia="Calibri" w:hAnsi="Times New Roman" w:cs="Times New Roman"/>
          <w:sz w:val="28"/>
          <w:szCs w:val="28"/>
        </w:rPr>
        <w:t xml:space="preserve"> </w:t>
      </w:r>
      <w:proofErr w:type="spellStart"/>
      <w:r w:rsidRPr="00A94FA2">
        <w:rPr>
          <w:rFonts w:ascii="Times New Roman" w:eastAsia="Calibri" w:hAnsi="Times New Roman" w:cs="Times New Roman"/>
          <w:sz w:val="28"/>
          <w:szCs w:val="28"/>
        </w:rPr>
        <w:t>школи</w:t>
      </w:r>
      <w:proofErr w:type="spellEnd"/>
      <w:r w:rsidRPr="00A94FA2">
        <w:rPr>
          <w:rFonts w:ascii="Times New Roman" w:eastAsia="Calibri" w:hAnsi="Times New Roman" w:cs="Times New Roman"/>
          <w:sz w:val="28"/>
          <w:szCs w:val="28"/>
        </w:rPr>
        <w:t xml:space="preserve">  </w:t>
      </w:r>
      <w:r w:rsidRPr="00A94FA2">
        <w:rPr>
          <w:rFonts w:ascii="Times New Roman" w:eastAsia="Calibri" w:hAnsi="Times New Roman" w:cs="Times New Roman"/>
          <w:sz w:val="28"/>
          <w:szCs w:val="28"/>
        </w:rPr>
        <w:tab/>
        <w:t xml:space="preserve">                     </w:t>
      </w:r>
      <w:r w:rsidR="00006406" w:rsidRPr="00A94FA2">
        <w:rPr>
          <w:rFonts w:ascii="Times New Roman" w:eastAsia="Calibri" w:hAnsi="Times New Roman" w:cs="Times New Roman"/>
          <w:sz w:val="28"/>
          <w:szCs w:val="28"/>
        </w:rPr>
        <w:t>«</w:t>
      </w:r>
      <w:r w:rsidR="00006406">
        <w:rPr>
          <w:rFonts w:ascii="Times New Roman" w:eastAsia="Calibri" w:hAnsi="Times New Roman" w:cs="Times New Roman"/>
          <w:sz w:val="28"/>
          <w:szCs w:val="28"/>
          <w:lang w:val="uk-UA"/>
        </w:rPr>
        <w:t xml:space="preserve"> </w:t>
      </w:r>
      <w:r w:rsidR="004E68C8">
        <w:rPr>
          <w:rFonts w:ascii="Times New Roman" w:eastAsia="Calibri" w:hAnsi="Times New Roman" w:cs="Times New Roman"/>
          <w:sz w:val="28"/>
          <w:szCs w:val="28"/>
          <w:lang w:val="uk-UA"/>
        </w:rPr>
        <w:t>30</w:t>
      </w:r>
      <w:r w:rsidR="00006406">
        <w:rPr>
          <w:rFonts w:ascii="Times New Roman" w:eastAsia="Calibri" w:hAnsi="Times New Roman" w:cs="Times New Roman"/>
          <w:sz w:val="28"/>
          <w:szCs w:val="28"/>
          <w:lang w:val="uk-UA"/>
        </w:rPr>
        <w:t xml:space="preserve">  </w:t>
      </w:r>
      <w:r w:rsidR="00006406" w:rsidRPr="00A94FA2">
        <w:rPr>
          <w:rFonts w:ascii="Times New Roman" w:eastAsia="Calibri" w:hAnsi="Times New Roman" w:cs="Times New Roman"/>
          <w:sz w:val="28"/>
          <w:szCs w:val="28"/>
        </w:rPr>
        <w:t>»</w:t>
      </w:r>
      <w:r w:rsidR="00006406" w:rsidRPr="00A94FA2">
        <w:rPr>
          <w:rFonts w:ascii="Times New Roman" w:eastAsia="Calibri" w:hAnsi="Times New Roman" w:cs="Times New Roman"/>
          <w:sz w:val="28"/>
          <w:szCs w:val="28"/>
          <w:lang w:val="uk-UA"/>
        </w:rPr>
        <w:t xml:space="preserve"> </w:t>
      </w:r>
      <w:r w:rsidR="004E68C8">
        <w:rPr>
          <w:rFonts w:ascii="Times New Roman" w:eastAsia="Calibri" w:hAnsi="Times New Roman" w:cs="Times New Roman"/>
          <w:sz w:val="28"/>
          <w:szCs w:val="28"/>
          <w:u w:val="single"/>
          <w:lang w:val="uk-UA"/>
        </w:rPr>
        <w:t>серпня</w:t>
      </w:r>
      <w:r w:rsidR="00006406">
        <w:rPr>
          <w:rFonts w:ascii="Times New Roman" w:eastAsia="Calibri" w:hAnsi="Times New Roman" w:cs="Times New Roman"/>
          <w:sz w:val="28"/>
          <w:szCs w:val="28"/>
          <w:u w:val="single"/>
          <w:lang w:val="uk-UA"/>
        </w:rPr>
        <w:t xml:space="preserve"> </w:t>
      </w:r>
      <w:r w:rsidR="00006406" w:rsidRPr="00A94FA2">
        <w:rPr>
          <w:rFonts w:ascii="Times New Roman" w:eastAsia="Calibri" w:hAnsi="Times New Roman" w:cs="Times New Roman"/>
          <w:sz w:val="28"/>
          <w:szCs w:val="28"/>
          <w:u w:val="single"/>
          <w:lang w:val="uk-UA"/>
        </w:rPr>
        <w:t xml:space="preserve"> </w:t>
      </w:r>
      <w:r w:rsidR="00826C78">
        <w:rPr>
          <w:rFonts w:ascii="Times New Roman" w:eastAsia="Calibri" w:hAnsi="Times New Roman" w:cs="Times New Roman"/>
          <w:sz w:val="28"/>
          <w:szCs w:val="28"/>
        </w:rPr>
        <w:t>20</w:t>
      </w:r>
      <w:r w:rsidR="004E68C8">
        <w:rPr>
          <w:rFonts w:ascii="Times New Roman" w:eastAsia="Calibri" w:hAnsi="Times New Roman" w:cs="Times New Roman"/>
          <w:sz w:val="28"/>
          <w:szCs w:val="28"/>
          <w:lang w:val="uk-UA"/>
        </w:rPr>
        <w:t>21</w:t>
      </w:r>
      <w:r w:rsidR="00006406" w:rsidRPr="00A94FA2">
        <w:rPr>
          <w:rFonts w:ascii="Times New Roman" w:eastAsia="Calibri" w:hAnsi="Times New Roman" w:cs="Times New Roman"/>
          <w:sz w:val="28"/>
          <w:szCs w:val="28"/>
        </w:rPr>
        <w:t>року</w:t>
      </w:r>
      <w:r w:rsidR="00006406" w:rsidRPr="00A94FA2">
        <w:rPr>
          <w:rFonts w:ascii="Times New Roman" w:eastAsia="Calibri" w:hAnsi="Times New Roman" w:cs="Times New Roman"/>
          <w:sz w:val="28"/>
          <w:szCs w:val="28"/>
        </w:rPr>
        <w:tab/>
      </w:r>
    </w:p>
    <w:p w:rsidR="00006406" w:rsidRDefault="00006406" w:rsidP="001E5562">
      <w:pPr>
        <w:spacing w:after="0" w:line="360" w:lineRule="auto"/>
        <w:jc w:val="both"/>
        <w:rPr>
          <w:rFonts w:ascii="Times New Roman" w:eastAsia="Calibri" w:hAnsi="Times New Roman" w:cs="Times New Roman"/>
          <w:b/>
          <w:sz w:val="28"/>
          <w:szCs w:val="28"/>
          <w:lang w:val="uk-UA"/>
        </w:rPr>
      </w:pPr>
      <w:r w:rsidRPr="00A94FA2">
        <w:rPr>
          <w:rFonts w:ascii="Times New Roman" w:eastAsia="Calibri" w:hAnsi="Times New Roman" w:cs="Times New Roman"/>
          <w:sz w:val="28"/>
          <w:szCs w:val="28"/>
        </w:rPr>
        <w:t>(Протокол №</w:t>
      </w:r>
      <w:r w:rsidRPr="00A94FA2">
        <w:rPr>
          <w:rFonts w:ascii="Times New Roman" w:eastAsia="Calibri" w:hAnsi="Times New Roman" w:cs="Times New Roman"/>
          <w:color w:val="FF0000"/>
          <w:sz w:val="28"/>
          <w:szCs w:val="28"/>
        </w:rPr>
        <w:t xml:space="preserve"> </w:t>
      </w:r>
      <w:r w:rsidR="004E68C8" w:rsidRPr="004E68C8">
        <w:rPr>
          <w:rFonts w:ascii="Times New Roman" w:eastAsia="Calibri" w:hAnsi="Times New Roman" w:cs="Times New Roman"/>
          <w:sz w:val="28"/>
          <w:szCs w:val="28"/>
          <w:lang w:val="uk-UA"/>
        </w:rPr>
        <w:t>1</w:t>
      </w:r>
      <w:r w:rsidRPr="004E68C8">
        <w:rPr>
          <w:rFonts w:ascii="Times New Roman" w:eastAsia="Calibri" w:hAnsi="Times New Roman" w:cs="Times New Roman"/>
          <w:sz w:val="28"/>
          <w:szCs w:val="28"/>
        </w:rPr>
        <w:t xml:space="preserve"> </w:t>
      </w:r>
      <w:r w:rsidRPr="00A94FA2">
        <w:rPr>
          <w:rFonts w:ascii="Times New Roman" w:eastAsia="Calibri" w:hAnsi="Times New Roman" w:cs="Times New Roman"/>
          <w:sz w:val="28"/>
          <w:szCs w:val="28"/>
        </w:rPr>
        <w:t xml:space="preserve">  </w:t>
      </w:r>
      <w:proofErr w:type="spellStart"/>
      <w:r w:rsidRPr="00A94FA2">
        <w:rPr>
          <w:rFonts w:ascii="Times New Roman" w:eastAsia="Calibri" w:hAnsi="Times New Roman" w:cs="Times New Roman"/>
          <w:sz w:val="28"/>
          <w:szCs w:val="28"/>
        </w:rPr>
        <w:t>від</w:t>
      </w:r>
      <w:proofErr w:type="spellEnd"/>
      <w:r w:rsidRPr="00A94FA2">
        <w:rPr>
          <w:rFonts w:ascii="Times New Roman" w:eastAsia="Calibri" w:hAnsi="Times New Roman" w:cs="Times New Roman"/>
          <w:b/>
          <w:sz w:val="28"/>
          <w:szCs w:val="28"/>
          <w:lang w:val="uk-UA"/>
        </w:rPr>
        <w:t xml:space="preserve"> </w:t>
      </w:r>
      <w:r w:rsidR="004E68C8" w:rsidRPr="004E68C8">
        <w:rPr>
          <w:rFonts w:ascii="Times New Roman" w:eastAsia="Calibri" w:hAnsi="Times New Roman" w:cs="Times New Roman"/>
          <w:sz w:val="28"/>
          <w:szCs w:val="28"/>
          <w:lang w:val="uk-UA"/>
        </w:rPr>
        <w:t>30</w:t>
      </w:r>
      <w:r w:rsidRPr="004E68C8">
        <w:rPr>
          <w:rFonts w:ascii="Times New Roman" w:eastAsia="Calibri" w:hAnsi="Times New Roman" w:cs="Times New Roman"/>
          <w:sz w:val="28"/>
          <w:szCs w:val="28"/>
          <w:lang w:val="uk-UA"/>
        </w:rPr>
        <w:t>.</w:t>
      </w:r>
      <w:r w:rsidRPr="00A94FA2">
        <w:rPr>
          <w:rFonts w:ascii="Times New Roman" w:eastAsia="Calibri" w:hAnsi="Times New Roman" w:cs="Times New Roman"/>
          <w:sz w:val="28"/>
          <w:szCs w:val="28"/>
          <w:lang w:val="uk-UA"/>
        </w:rPr>
        <w:t>0</w:t>
      </w:r>
      <w:r w:rsidR="004E68C8">
        <w:rPr>
          <w:rFonts w:ascii="Times New Roman" w:eastAsia="Calibri" w:hAnsi="Times New Roman" w:cs="Times New Roman"/>
          <w:sz w:val="28"/>
          <w:szCs w:val="28"/>
          <w:lang w:val="uk-UA"/>
        </w:rPr>
        <w:t>8.2021</w:t>
      </w:r>
      <w:r w:rsidRPr="00A94FA2">
        <w:rPr>
          <w:rFonts w:ascii="Times New Roman" w:eastAsia="Calibri" w:hAnsi="Times New Roman" w:cs="Times New Roman"/>
          <w:sz w:val="28"/>
          <w:szCs w:val="28"/>
          <w:lang w:val="uk-UA"/>
        </w:rPr>
        <w:t xml:space="preserve"> р.)</w:t>
      </w:r>
    </w:p>
    <w:p w:rsidR="00006406" w:rsidRDefault="00006406" w:rsidP="001E5562">
      <w:pPr>
        <w:spacing w:after="0" w:line="360" w:lineRule="auto"/>
        <w:jc w:val="both"/>
        <w:rPr>
          <w:rFonts w:ascii="Times New Roman" w:eastAsia="Calibri" w:hAnsi="Times New Roman" w:cs="Times New Roman"/>
          <w:b/>
          <w:sz w:val="28"/>
          <w:szCs w:val="28"/>
          <w:lang w:val="uk-UA"/>
        </w:rPr>
      </w:pPr>
    </w:p>
    <w:p w:rsidR="00006406" w:rsidRDefault="00006406" w:rsidP="001E5562">
      <w:pPr>
        <w:spacing w:after="0" w:line="360" w:lineRule="auto"/>
        <w:jc w:val="both"/>
        <w:rPr>
          <w:rFonts w:ascii="Times New Roman" w:eastAsia="Calibri" w:hAnsi="Times New Roman" w:cs="Times New Roman"/>
          <w:b/>
          <w:sz w:val="28"/>
          <w:szCs w:val="28"/>
          <w:lang w:val="uk-UA"/>
        </w:rPr>
      </w:pPr>
    </w:p>
    <w:p w:rsidR="00006406" w:rsidRPr="009D1306" w:rsidRDefault="00006406" w:rsidP="001E5562">
      <w:pPr>
        <w:spacing w:after="0" w:line="360" w:lineRule="auto"/>
        <w:jc w:val="both"/>
        <w:rPr>
          <w:rFonts w:ascii="Times New Roman" w:eastAsia="Calibri" w:hAnsi="Times New Roman" w:cs="Times New Roman"/>
          <w:sz w:val="28"/>
          <w:szCs w:val="28"/>
          <w:lang w:val="uk-UA"/>
        </w:rPr>
      </w:pPr>
      <w:r w:rsidRPr="00A94FA2">
        <w:rPr>
          <w:rFonts w:ascii="Times New Roman" w:eastAsia="Calibri" w:hAnsi="Times New Roman" w:cs="Times New Roman"/>
          <w:b/>
          <w:sz w:val="28"/>
          <w:szCs w:val="28"/>
          <w:lang w:val="uk-UA"/>
        </w:rPr>
        <w:lastRenderedPageBreak/>
        <w:t>ЗАТВЕРДЖУЮ</w:t>
      </w:r>
      <w:r w:rsidRPr="00A94FA2">
        <w:rPr>
          <w:rFonts w:ascii="Times New Roman" w:eastAsia="Calibri" w:hAnsi="Times New Roman" w:cs="Times New Roman"/>
          <w:sz w:val="28"/>
          <w:szCs w:val="28"/>
        </w:rPr>
        <w:t xml:space="preserve"> </w:t>
      </w:r>
      <w:r w:rsidR="009D1306">
        <w:rPr>
          <w:rFonts w:ascii="Times New Roman" w:eastAsia="Calibri" w:hAnsi="Times New Roman" w:cs="Times New Roman"/>
          <w:sz w:val="28"/>
          <w:szCs w:val="28"/>
          <w:lang w:val="uk-UA"/>
        </w:rPr>
        <w:t xml:space="preserve">    </w:t>
      </w:r>
      <w:r w:rsidR="009D1306" w:rsidRPr="009D1306">
        <w:rPr>
          <w:rFonts w:ascii="Times New Roman" w:eastAsia="Calibri" w:hAnsi="Times New Roman" w:cs="Times New Roman"/>
          <w:b/>
          <w:sz w:val="40"/>
          <w:szCs w:val="40"/>
          <w:lang w:val="uk-UA"/>
        </w:rPr>
        <w:t>01-31</w:t>
      </w:r>
    </w:p>
    <w:p w:rsidR="00006406" w:rsidRDefault="00A94FA2" w:rsidP="001E5562">
      <w:pPr>
        <w:spacing w:after="0" w:line="360" w:lineRule="auto"/>
        <w:jc w:val="both"/>
        <w:rPr>
          <w:rFonts w:ascii="Times New Roman" w:eastAsia="Calibri" w:hAnsi="Times New Roman" w:cs="Times New Roman"/>
          <w:sz w:val="28"/>
          <w:szCs w:val="28"/>
          <w:lang w:val="uk-UA"/>
        </w:rPr>
      </w:pPr>
      <w:r w:rsidRPr="00A94FA2">
        <w:rPr>
          <w:rFonts w:ascii="Times New Roman" w:eastAsia="Calibri" w:hAnsi="Times New Roman" w:cs="Times New Roman"/>
          <w:sz w:val="28"/>
          <w:szCs w:val="28"/>
        </w:rPr>
        <w:t xml:space="preserve">Директор </w:t>
      </w:r>
      <w:proofErr w:type="spellStart"/>
      <w:r>
        <w:rPr>
          <w:rFonts w:ascii="Times New Roman" w:eastAsia="Calibri" w:hAnsi="Times New Roman" w:cs="Times New Roman"/>
          <w:sz w:val="28"/>
          <w:szCs w:val="28"/>
          <w:lang w:val="uk-UA"/>
        </w:rPr>
        <w:t>Крутобалківського</w:t>
      </w:r>
      <w:proofErr w:type="spellEnd"/>
      <w:r>
        <w:rPr>
          <w:rFonts w:ascii="Times New Roman" w:eastAsia="Calibri" w:hAnsi="Times New Roman" w:cs="Times New Roman"/>
          <w:sz w:val="28"/>
          <w:szCs w:val="28"/>
          <w:lang w:val="uk-UA"/>
        </w:rPr>
        <w:t xml:space="preserve"> НВК</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uk-UA"/>
        </w:rPr>
        <w:t>Драбинівськ</w:t>
      </w:r>
      <w:r w:rsidRPr="00A94FA2">
        <w:rPr>
          <w:rFonts w:ascii="Times New Roman" w:eastAsia="Calibri" w:hAnsi="Times New Roman" w:cs="Times New Roman"/>
          <w:sz w:val="28"/>
          <w:szCs w:val="28"/>
          <w:lang w:val="uk-UA"/>
        </w:rPr>
        <w:t>ої</w:t>
      </w:r>
      <w:proofErr w:type="spellEnd"/>
      <w:r w:rsidRPr="00A94FA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сільської </w:t>
      </w:r>
      <w:proofErr w:type="gramStart"/>
      <w:r w:rsidRPr="00A94FA2">
        <w:rPr>
          <w:rFonts w:ascii="Times New Roman" w:eastAsia="Calibri" w:hAnsi="Times New Roman" w:cs="Times New Roman"/>
          <w:sz w:val="28"/>
          <w:szCs w:val="28"/>
        </w:rPr>
        <w:t>ради</w:t>
      </w:r>
      <w:proofErr w:type="gramEnd"/>
      <w:r w:rsidRPr="00A94FA2">
        <w:rPr>
          <w:rFonts w:ascii="Times New Roman" w:eastAsia="Calibri" w:hAnsi="Times New Roman" w:cs="Times New Roman"/>
          <w:sz w:val="28"/>
          <w:szCs w:val="28"/>
        </w:rPr>
        <w:t xml:space="preserve"> </w:t>
      </w:r>
    </w:p>
    <w:p w:rsidR="00A94FA2" w:rsidRPr="00A94FA2" w:rsidRDefault="00A94FA2" w:rsidP="00006406">
      <w:pPr>
        <w:spacing w:after="0" w:line="360" w:lineRule="auto"/>
        <w:rPr>
          <w:rFonts w:ascii="Times New Roman" w:eastAsia="Calibri" w:hAnsi="Times New Roman" w:cs="Times New Roman"/>
          <w:sz w:val="28"/>
          <w:szCs w:val="28"/>
          <w:lang w:val="uk-UA"/>
        </w:rPr>
      </w:pPr>
      <w:r w:rsidRPr="00A94FA2">
        <w:rPr>
          <w:rFonts w:ascii="Times New Roman" w:eastAsia="Calibri" w:hAnsi="Times New Roman" w:cs="Times New Roman"/>
          <w:sz w:val="28"/>
          <w:szCs w:val="28"/>
          <w:lang w:val="uk-UA"/>
        </w:rPr>
        <w:t>Полтавської</w:t>
      </w:r>
      <w:r w:rsidRPr="00A94FA2">
        <w:rPr>
          <w:rFonts w:ascii="Times New Roman" w:eastAsia="Calibri" w:hAnsi="Times New Roman" w:cs="Times New Roman"/>
          <w:sz w:val="28"/>
          <w:szCs w:val="28"/>
        </w:rPr>
        <w:t xml:space="preserve"> </w:t>
      </w:r>
      <w:proofErr w:type="spellStart"/>
      <w:r w:rsidRPr="00A94FA2">
        <w:rPr>
          <w:rFonts w:ascii="Times New Roman" w:eastAsia="Calibri" w:hAnsi="Times New Roman" w:cs="Times New Roman"/>
          <w:sz w:val="28"/>
          <w:szCs w:val="28"/>
        </w:rPr>
        <w:t>області</w:t>
      </w:r>
      <w:proofErr w:type="spellEnd"/>
      <w:r w:rsidRPr="00A94FA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006406">
        <w:rPr>
          <w:rFonts w:ascii="Times New Roman" w:eastAsia="Calibri" w:hAnsi="Times New Roman" w:cs="Times New Roman"/>
          <w:sz w:val="28"/>
          <w:szCs w:val="28"/>
          <w:lang w:val="uk-UA"/>
        </w:rPr>
        <w:t xml:space="preserve">                        </w:t>
      </w:r>
      <w:r w:rsidRPr="00A94FA2">
        <w:rPr>
          <w:rFonts w:ascii="Times New Roman" w:eastAsia="Calibri" w:hAnsi="Times New Roman" w:cs="Times New Roman"/>
          <w:sz w:val="28"/>
          <w:szCs w:val="28"/>
          <w:lang w:val="uk-UA"/>
        </w:rPr>
        <w:t xml:space="preserve">______________ </w:t>
      </w:r>
      <w:r w:rsidRPr="00A94FA2">
        <w:rPr>
          <w:rFonts w:ascii="Times New Roman" w:eastAsia="Calibri" w:hAnsi="Times New Roman" w:cs="Times New Roman"/>
          <w:sz w:val="28"/>
          <w:szCs w:val="28"/>
          <w:lang w:val="uk-UA"/>
        </w:rPr>
        <w:tab/>
      </w:r>
      <w:r w:rsidR="00CE6ED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О.М.</w:t>
      </w:r>
      <w:proofErr w:type="spellStart"/>
      <w:r>
        <w:rPr>
          <w:rFonts w:ascii="Times New Roman" w:eastAsia="Calibri" w:hAnsi="Times New Roman" w:cs="Times New Roman"/>
          <w:sz w:val="28"/>
          <w:szCs w:val="28"/>
          <w:lang w:val="uk-UA"/>
        </w:rPr>
        <w:t>Павелко</w:t>
      </w:r>
      <w:proofErr w:type="spellEnd"/>
    </w:p>
    <w:p w:rsidR="00006406" w:rsidRDefault="00006406" w:rsidP="001E5562">
      <w:pPr>
        <w:spacing w:after="0" w:line="360" w:lineRule="auto"/>
        <w:jc w:val="both"/>
        <w:rPr>
          <w:rFonts w:ascii="Times New Roman" w:eastAsia="Calibri" w:hAnsi="Times New Roman" w:cs="Times New Roman"/>
          <w:sz w:val="28"/>
          <w:szCs w:val="28"/>
          <w:lang w:val="uk-UA"/>
        </w:rPr>
        <w:sectPr w:rsidR="00006406" w:rsidSect="00006406">
          <w:footerReference w:type="default" r:id="rId9"/>
          <w:pgSz w:w="11906" w:h="16838"/>
          <w:pgMar w:top="1134" w:right="850" w:bottom="1134" w:left="1701" w:header="567" w:footer="567" w:gutter="0"/>
          <w:cols w:num="2" w:space="708"/>
          <w:titlePg/>
          <w:docGrid w:linePitch="360"/>
        </w:sectPr>
      </w:pPr>
    </w:p>
    <w:p w:rsidR="00A94FA2" w:rsidRPr="00A94FA2" w:rsidRDefault="00A94FA2" w:rsidP="001E5562">
      <w:pPr>
        <w:spacing w:after="0" w:line="360" w:lineRule="auto"/>
        <w:jc w:val="both"/>
        <w:rPr>
          <w:rFonts w:ascii="Times New Roman" w:eastAsia="Calibri" w:hAnsi="Times New Roman" w:cs="Times New Roman"/>
          <w:sz w:val="28"/>
          <w:szCs w:val="28"/>
          <w:lang w:val="uk-UA"/>
        </w:rPr>
      </w:pPr>
    </w:p>
    <w:p w:rsidR="00A94FA2" w:rsidRPr="00A94FA2" w:rsidRDefault="00A94FA2" w:rsidP="001E5562">
      <w:pPr>
        <w:spacing w:after="0" w:line="360" w:lineRule="auto"/>
        <w:jc w:val="both"/>
        <w:rPr>
          <w:rFonts w:ascii="Times New Roman" w:eastAsia="Calibri" w:hAnsi="Times New Roman" w:cs="Times New Roman"/>
          <w:sz w:val="28"/>
          <w:szCs w:val="28"/>
          <w:lang w:val="uk-UA"/>
        </w:rPr>
      </w:pPr>
    </w:p>
    <w:p w:rsidR="00A94FA2" w:rsidRPr="00A94FA2" w:rsidRDefault="00A94FA2" w:rsidP="001E5562">
      <w:pPr>
        <w:spacing w:after="0" w:line="360" w:lineRule="auto"/>
        <w:jc w:val="both"/>
        <w:rPr>
          <w:rFonts w:ascii="Times New Roman" w:eastAsia="Calibri" w:hAnsi="Times New Roman" w:cs="Times New Roman"/>
          <w:sz w:val="28"/>
          <w:szCs w:val="28"/>
          <w:lang w:val="uk-UA"/>
        </w:rPr>
      </w:pPr>
      <w:r w:rsidRPr="00A94FA2">
        <w:rPr>
          <w:rFonts w:ascii="Times New Roman" w:eastAsia="Calibri" w:hAnsi="Times New Roman" w:cs="Times New Roman"/>
          <w:sz w:val="28"/>
          <w:szCs w:val="28"/>
          <w:lang w:val="uk-UA"/>
        </w:rPr>
        <w:t xml:space="preserve">                                   </w:t>
      </w:r>
    </w:p>
    <w:p w:rsidR="00A94FA2" w:rsidRPr="00A94FA2" w:rsidRDefault="00A94FA2" w:rsidP="001E5562">
      <w:pPr>
        <w:spacing w:after="0" w:line="360" w:lineRule="auto"/>
        <w:jc w:val="both"/>
        <w:rPr>
          <w:rFonts w:ascii="Times New Roman" w:eastAsia="Calibri" w:hAnsi="Times New Roman" w:cs="Times New Roman"/>
          <w:lang w:val="uk-UA"/>
        </w:rPr>
      </w:pPr>
      <w:r>
        <w:rPr>
          <w:rFonts w:ascii="Times New Roman" w:eastAsia="Calibri" w:hAnsi="Times New Roman" w:cs="Times New Roman"/>
          <w:sz w:val="28"/>
          <w:szCs w:val="28"/>
          <w:lang w:val="uk-UA"/>
        </w:rPr>
        <w:tab/>
      </w:r>
    </w:p>
    <w:p w:rsidR="00A94FA2" w:rsidRPr="00A94FA2" w:rsidRDefault="00A94FA2" w:rsidP="001E5562">
      <w:pPr>
        <w:spacing w:after="0" w:line="360" w:lineRule="auto"/>
        <w:ind w:firstLine="708"/>
        <w:jc w:val="both"/>
        <w:rPr>
          <w:rFonts w:ascii="Times New Roman" w:eastAsia="Calibri" w:hAnsi="Times New Roman" w:cs="Times New Roman"/>
          <w:lang w:val="uk-UA"/>
        </w:rPr>
      </w:pPr>
    </w:p>
    <w:p w:rsidR="00A94FA2" w:rsidRPr="00A94FA2" w:rsidRDefault="00A94FA2" w:rsidP="001E5562">
      <w:pPr>
        <w:spacing w:after="0" w:line="360" w:lineRule="auto"/>
        <w:jc w:val="center"/>
        <w:rPr>
          <w:rFonts w:ascii="Times New Roman" w:eastAsia="Calibri" w:hAnsi="Times New Roman" w:cs="Times New Roman"/>
          <w:b/>
          <w:sz w:val="52"/>
          <w:szCs w:val="52"/>
          <w:lang w:val="uk-UA"/>
        </w:rPr>
      </w:pPr>
      <w:r w:rsidRPr="00A94FA2">
        <w:rPr>
          <w:rFonts w:ascii="Times New Roman" w:eastAsia="Calibri" w:hAnsi="Times New Roman" w:cs="Times New Roman"/>
          <w:b/>
          <w:sz w:val="52"/>
          <w:szCs w:val="52"/>
          <w:lang w:val="uk-UA"/>
        </w:rPr>
        <w:t>Освітня програма</w:t>
      </w:r>
    </w:p>
    <w:p w:rsidR="00A94FA2" w:rsidRDefault="00A94FA2" w:rsidP="001E5562">
      <w:pPr>
        <w:spacing w:after="0" w:line="360" w:lineRule="auto"/>
        <w:jc w:val="center"/>
        <w:rPr>
          <w:rFonts w:ascii="Times New Roman" w:eastAsia="Calibri" w:hAnsi="Times New Roman" w:cs="Times New Roman"/>
          <w:b/>
          <w:sz w:val="56"/>
          <w:szCs w:val="56"/>
          <w:lang w:val="uk-UA"/>
        </w:rPr>
      </w:pPr>
      <w:proofErr w:type="spellStart"/>
      <w:r>
        <w:rPr>
          <w:rFonts w:ascii="Times New Roman" w:eastAsia="Calibri" w:hAnsi="Times New Roman" w:cs="Times New Roman"/>
          <w:b/>
          <w:sz w:val="56"/>
          <w:szCs w:val="56"/>
          <w:lang w:val="uk-UA"/>
        </w:rPr>
        <w:t>Крутобалківського</w:t>
      </w:r>
      <w:proofErr w:type="spellEnd"/>
      <w:r>
        <w:rPr>
          <w:rFonts w:ascii="Times New Roman" w:eastAsia="Calibri" w:hAnsi="Times New Roman" w:cs="Times New Roman"/>
          <w:b/>
          <w:sz w:val="56"/>
          <w:szCs w:val="56"/>
          <w:lang w:val="uk-UA"/>
        </w:rPr>
        <w:t xml:space="preserve"> навчально-виховного комплексу «загальноосвітня</w:t>
      </w:r>
      <w:r w:rsidRPr="00A94FA2">
        <w:rPr>
          <w:rFonts w:ascii="Times New Roman" w:eastAsia="Calibri" w:hAnsi="Times New Roman" w:cs="Times New Roman"/>
          <w:b/>
          <w:sz w:val="56"/>
          <w:szCs w:val="56"/>
          <w:lang w:val="uk-UA"/>
        </w:rPr>
        <w:t xml:space="preserve"> школи І-ІІІ ступенів </w:t>
      </w:r>
      <w:r>
        <w:rPr>
          <w:rFonts w:ascii="Times New Roman" w:eastAsia="Calibri" w:hAnsi="Times New Roman" w:cs="Times New Roman"/>
          <w:b/>
          <w:sz w:val="56"/>
          <w:szCs w:val="56"/>
          <w:lang w:val="uk-UA"/>
        </w:rPr>
        <w:t>– дошкільний навчальний заклад</w:t>
      </w:r>
      <w:r w:rsidRPr="00A94FA2">
        <w:rPr>
          <w:rFonts w:ascii="Times New Roman" w:eastAsia="Calibri" w:hAnsi="Times New Roman" w:cs="Times New Roman"/>
          <w:b/>
          <w:sz w:val="56"/>
          <w:szCs w:val="56"/>
          <w:lang w:val="uk-UA"/>
        </w:rPr>
        <w:t xml:space="preserve"> </w:t>
      </w:r>
      <w:r>
        <w:rPr>
          <w:rFonts w:ascii="Times New Roman" w:eastAsia="Calibri" w:hAnsi="Times New Roman" w:cs="Times New Roman"/>
          <w:b/>
          <w:sz w:val="56"/>
          <w:szCs w:val="56"/>
          <w:lang w:val="uk-UA"/>
        </w:rPr>
        <w:t>»</w:t>
      </w:r>
    </w:p>
    <w:p w:rsidR="00A94FA2" w:rsidRPr="00A94FA2" w:rsidRDefault="00A94FA2" w:rsidP="001E5562">
      <w:pPr>
        <w:spacing w:after="0" w:line="360" w:lineRule="auto"/>
        <w:jc w:val="center"/>
        <w:rPr>
          <w:rFonts w:ascii="Times New Roman" w:eastAsia="Calibri" w:hAnsi="Times New Roman" w:cs="Times New Roman"/>
          <w:b/>
          <w:sz w:val="56"/>
          <w:szCs w:val="56"/>
          <w:lang w:val="uk-UA"/>
        </w:rPr>
      </w:pPr>
      <w:r>
        <w:rPr>
          <w:rFonts w:ascii="Times New Roman" w:eastAsia="Calibri" w:hAnsi="Times New Roman" w:cs="Times New Roman"/>
          <w:b/>
          <w:sz w:val="56"/>
          <w:szCs w:val="56"/>
          <w:lang w:val="uk-UA"/>
        </w:rPr>
        <w:t xml:space="preserve"> </w:t>
      </w:r>
      <w:proofErr w:type="spellStart"/>
      <w:r>
        <w:rPr>
          <w:rFonts w:ascii="Times New Roman" w:eastAsia="Calibri" w:hAnsi="Times New Roman" w:cs="Times New Roman"/>
          <w:b/>
          <w:sz w:val="56"/>
          <w:szCs w:val="56"/>
          <w:lang w:val="uk-UA"/>
        </w:rPr>
        <w:t>Драбинівської</w:t>
      </w:r>
      <w:proofErr w:type="spellEnd"/>
      <w:r>
        <w:rPr>
          <w:rFonts w:ascii="Times New Roman" w:eastAsia="Calibri" w:hAnsi="Times New Roman" w:cs="Times New Roman"/>
          <w:b/>
          <w:sz w:val="56"/>
          <w:szCs w:val="56"/>
          <w:lang w:val="uk-UA"/>
        </w:rPr>
        <w:t xml:space="preserve"> </w:t>
      </w:r>
      <w:r w:rsidRPr="00A94FA2">
        <w:rPr>
          <w:rFonts w:ascii="Times New Roman" w:eastAsia="Calibri" w:hAnsi="Times New Roman" w:cs="Times New Roman"/>
          <w:b/>
          <w:sz w:val="56"/>
          <w:szCs w:val="56"/>
          <w:lang w:val="uk-UA"/>
        </w:rPr>
        <w:t xml:space="preserve">  </w:t>
      </w:r>
      <w:r>
        <w:rPr>
          <w:rFonts w:ascii="Times New Roman" w:eastAsia="Calibri" w:hAnsi="Times New Roman" w:cs="Times New Roman"/>
          <w:b/>
          <w:sz w:val="56"/>
          <w:szCs w:val="56"/>
          <w:lang w:val="uk-UA"/>
        </w:rPr>
        <w:t xml:space="preserve">сільської </w:t>
      </w:r>
      <w:r w:rsidRPr="00A94FA2">
        <w:rPr>
          <w:rFonts w:ascii="Times New Roman" w:eastAsia="Calibri" w:hAnsi="Times New Roman" w:cs="Times New Roman"/>
          <w:b/>
          <w:sz w:val="56"/>
          <w:szCs w:val="56"/>
          <w:lang w:val="uk-UA"/>
        </w:rPr>
        <w:t xml:space="preserve">ради </w:t>
      </w:r>
    </w:p>
    <w:p w:rsidR="00A94FA2" w:rsidRPr="00A94FA2" w:rsidRDefault="00A94FA2" w:rsidP="001E5562">
      <w:pPr>
        <w:spacing w:after="0" w:line="360" w:lineRule="auto"/>
        <w:jc w:val="center"/>
        <w:rPr>
          <w:rFonts w:ascii="Times New Roman" w:eastAsia="Calibri" w:hAnsi="Times New Roman" w:cs="Times New Roman"/>
          <w:b/>
          <w:sz w:val="56"/>
          <w:szCs w:val="56"/>
          <w:lang w:val="uk-UA"/>
        </w:rPr>
      </w:pPr>
      <w:r w:rsidRPr="00A94FA2">
        <w:rPr>
          <w:rFonts w:ascii="Times New Roman" w:eastAsia="Calibri" w:hAnsi="Times New Roman" w:cs="Times New Roman"/>
          <w:b/>
          <w:sz w:val="56"/>
          <w:szCs w:val="56"/>
          <w:lang w:val="uk-UA"/>
        </w:rPr>
        <w:t xml:space="preserve">Полтавської області </w:t>
      </w:r>
    </w:p>
    <w:p w:rsidR="00092D54" w:rsidRPr="00E00C26" w:rsidRDefault="004E68C8" w:rsidP="00E00C26">
      <w:pPr>
        <w:spacing w:after="0" w:line="360" w:lineRule="auto"/>
        <w:jc w:val="center"/>
        <w:rPr>
          <w:rFonts w:ascii="Times New Roman" w:eastAsia="Calibri" w:hAnsi="Times New Roman" w:cs="Times New Roman"/>
          <w:b/>
          <w:sz w:val="56"/>
          <w:szCs w:val="56"/>
          <w:lang w:val="uk-UA"/>
        </w:rPr>
      </w:pPr>
      <w:r>
        <w:rPr>
          <w:rFonts w:ascii="Times New Roman" w:eastAsia="Calibri" w:hAnsi="Times New Roman" w:cs="Times New Roman"/>
          <w:b/>
          <w:sz w:val="56"/>
          <w:szCs w:val="56"/>
          <w:lang w:val="uk-UA"/>
        </w:rPr>
        <w:t>на 2021-2022</w:t>
      </w:r>
      <w:r w:rsidR="00A94FA2" w:rsidRPr="00CE6ED2">
        <w:rPr>
          <w:rFonts w:ascii="Times New Roman" w:eastAsia="Calibri" w:hAnsi="Times New Roman" w:cs="Times New Roman"/>
          <w:b/>
          <w:sz w:val="56"/>
          <w:szCs w:val="56"/>
          <w:lang w:val="uk-UA"/>
        </w:rPr>
        <w:t xml:space="preserve"> н</w:t>
      </w:r>
      <w:r w:rsidR="00A94FA2" w:rsidRPr="00A94FA2">
        <w:rPr>
          <w:rFonts w:ascii="Times New Roman" w:eastAsia="Calibri" w:hAnsi="Times New Roman" w:cs="Times New Roman"/>
          <w:b/>
          <w:sz w:val="56"/>
          <w:szCs w:val="56"/>
          <w:lang w:val="uk-UA"/>
        </w:rPr>
        <w:t xml:space="preserve">авчальний </w:t>
      </w:r>
      <w:r w:rsidR="00A94FA2" w:rsidRPr="00CE6ED2">
        <w:rPr>
          <w:rFonts w:ascii="Times New Roman" w:eastAsia="Calibri" w:hAnsi="Times New Roman" w:cs="Times New Roman"/>
          <w:b/>
          <w:sz w:val="56"/>
          <w:szCs w:val="56"/>
          <w:lang w:val="uk-UA"/>
        </w:rPr>
        <w:t>р</w:t>
      </w:r>
      <w:r w:rsidR="00E00C26">
        <w:rPr>
          <w:rFonts w:ascii="Times New Roman" w:eastAsia="Calibri" w:hAnsi="Times New Roman" w:cs="Times New Roman"/>
          <w:b/>
          <w:sz w:val="56"/>
          <w:szCs w:val="56"/>
          <w:lang w:val="uk-UA"/>
        </w:rPr>
        <w:t>ік</w:t>
      </w:r>
    </w:p>
    <w:sdt>
      <w:sdtPr>
        <w:rPr>
          <w:rFonts w:asciiTheme="minorHAnsi" w:eastAsiaTheme="minorHAnsi" w:hAnsiTheme="minorHAnsi" w:cstheme="minorBidi"/>
          <w:color w:val="auto"/>
          <w:sz w:val="22"/>
          <w:szCs w:val="22"/>
          <w:lang w:val="ru-RU" w:eastAsia="en-US"/>
        </w:rPr>
        <w:id w:val="1153717322"/>
        <w:docPartObj>
          <w:docPartGallery w:val="Table of Contents"/>
          <w:docPartUnique/>
        </w:docPartObj>
      </w:sdtPr>
      <w:sdtEndPr>
        <w:rPr>
          <w:b/>
          <w:bCs/>
        </w:rPr>
      </w:sdtEndPr>
      <w:sdtContent>
        <w:p w:rsidR="00092D54" w:rsidRPr="00D53E4B" w:rsidRDefault="00D53E4B" w:rsidP="00D53E4B">
          <w:pPr>
            <w:pStyle w:val="af"/>
            <w:jc w:val="center"/>
            <w:rPr>
              <w:color w:val="auto"/>
            </w:rPr>
          </w:pPr>
          <w:r w:rsidRPr="00D53E4B">
            <w:rPr>
              <w:color w:val="auto"/>
              <w:lang w:val="ru-RU"/>
            </w:rPr>
            <w:t>ЗМІ</w:t>
          </w:r>
          <w:proofErr w:type="gramStart"/>
          <w:r w:rsidRPr="00D53E4B">
            <w:rPr>
              <w:color w:val="auto"/>
              <w:lang w:val="ru-RU"/>
            </w:rPr>
            <w:t>СТ</w:t>
          </w:r>
          <w:proofErr w:type="gramEnd"/>
        </w:p>
        <w:p w:rsidR="00D53E4B" w:rsidRPr="00D53E4B" w:rsidRDefault="00092D54">
          <w:pPr>
            <w:pStyle w:val="14"/>
            <w:tabs>
              <w:tab w:val="right" w:leader="dot" w:pos="9345"/>
            </w:tabs>
            <w:rPr>
              <w:rFonts w:ascii="Times New Roman" w:hAnsi="Times New Roman"/>
              <w:noProof/>
              <w:sz w:val="28"/>
            </w:rPr>
          </w:pPr>
          <w:r>
            <w:fldChar w:fldCharType="begin"/>
          </w:r>
          <w:r>
            <w:instrText xml:space="preserve"> TOC \o "1-3" \h \z \u </w:instrText>
          </w:r>
          <w:r>
            <w:fldChar w:fldCharType="separate"/>
          </w:r>
          <w:hyperlink w:anchor="_Toc42685810" w:history="1">
            <w:r w:rsidR="00D53E4B" w:rsidRPr="00D53E4B">
              <w:rPr>
                <w:rStyle w:val="af0"/>
                <w:rFonts w:ascii="Times New Roman" w:eastAsia="Times New Roman" w:hAnsi="Times New Roman"/>
                <w:b/>
                <w:noProof/>
                <w:sz w:val="28"/>
                <w:bdr w:val="none" w:sz="0" w:space="0" w:color="auto" w:frame="1"/>
                <w:lang w:eastAsia="ru-RU"/>
              </w:rPr>
              <w:t xml:space="preserve">РОЗДІЛ 1. </w:t>
            </w:r>
            <w:r w:rsidR="00D53E4B" w:rsidRPr="00D53E4B">
              <w:rPr>
                <w:rStyle w:val="af0"/>
                <w:rFonts w:ascii="Times New Roman" w:eastAsia="Cambria" w:hAnsi="Times New Roman"/>
                <w:b/>
                <w:noProof/>
                <w:sz w:val="28"/>
                <w:lang w:bidi="uk-UA"/>
              </w:rPr>
              <w:t>Призначення закладу та засіб його реалізації</w:t>
            </w:r>
            <w:r w:rsidR="00D53E4B" w:rsidRPr="00D53E4B">
              <w:rPr>
                <w:rFonts w:ascii="Times New Roman" w:hAnsi="Times New Roman"/>
                <w:noProof/>
                <w:webHidden/>
                <w:sz w:val="28"/>
              </w:rPr>
              <w:tab/>
            </w:r>
            <w:r w:rsidR="00D53E4B"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_Toc42685810 \h </w:instrText>
            </w:r>
            <w:r w:rsidR="00D53E4B" w:rsidRPr="00D53E4B">
              <w:rPr>
                <w:rFonts w:ascii="Times New Roman" w:hAnsi="Times New Roman"/>
                <w:noProof/>
                <w:webHidden/>
                <w:sz w:val="28"/>
              </w:rPr>
            </w:r>
            <w:r w:rsidR="00D53E4B" w:rsidRPr="00D53E4B">
              <w:rPr>
                <w:rFonts w:ascii="Times New Roman" w:hAnsi="Times New Roman"/>
                <w:noProof/>
                <w:webHidden/>
                <w:sz w:val="28"/>
              </w:rPr>
              <w:fldChar w:fldCharType="separate"/>
            </w:r>
            <w:r w:rsidR="00BB375B">
              <w:rPr>
                <w:rFonts w:ascii="Times New Roman" w:hAnsi="Times New Roman"/>
                <w:noProof/>
                <w:webHidden/>
                <w:sz w:val="28"/>
              </w:rPr>
              <w:t>3</w:t>
            </w:r>
            <w:r w:rsidR="00D53E4B" w:rsidRPr="00D53E4B">
              <w:rPr>
                <w:rFonts w:ascii="Times New Roman" w:hAnsi="Times New Roman"/>
                <w:noProof/>
                <w:webHidden/>
                <w:sz w:val="28"/>
              </w:rPr>
              <w:fldChar w:fldCharType="end"/>
            </w:r>
          </w:hyperlink>
        </w:p>
        <w:p w:rsidR="00D53E4B" w:rsidRPr="00D53E4B" w:rsidRDefault="009D1306">
          <w:pPr>
            <w:pStyle w:val="14"/>
            <w:tabs>
              <w:tab w:val="right" w:leader="dot" w:pos="9345"/>
            </w:tabs>
            <w:rPr>
              <w:rFonts w:ascii="Times New Roman" w:hAnsi="Times New Roman"/>
              <w:noProof/>
              <w:sz w:val="28"/>
            </w:rPr>
          </w:pPr>
          <w:hyperlink w:anchor="_Toc42685811" w:history="1">
            <w:r w:rsidR="00D53E4B" w:rsidRPr="00D53E4B">
              <w:rPr>
                <w:rStyle w:val="af0"/>
                <w:rFonts w:ascii="Times New Roman" w:eastAsia="Cambria" w:hAnsi="Times New Roman"/>
                <w:b/>
                <w:noProof/>
                <w:sz w:val="28"/>
                <w:lang w:bidi="uk-UA"/>
              </w:rPr>
              <w:t>РОЗДІЛ 2. Цілі та задачі освітньої діяльності закладу</w:t>
            </w:r>
            <w:r w:rsidR="00D53E4B" w:rsidRPr="00D53E4B">
              <w:rPr>
                <w:rFonts w:ascii="Times New Roman" w:hAnsi="Times New Roman"/>
                <w:noProof/>
                <w:webHidden/>
                <w:sz w:val="28"/>
              </w:rPr>
              <w:tab/>
            </w:r>
            <w:r w:rsidR="00D53E4B"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_Toc42685811 \h </w:instrText>
            </w:r>
            <w:r w:rsidR="00D53E4B" w:rsidRPr="00D53E4B">
              <w:rPr>
                <w:rFonts w:ascii="Times New Roman" w:hAnsi="Times New Roman"/>
                <w:noProof/>
                <w:webHidden/>
                <w:sz w:val="28"/>
              </w:rPr>
            </w:r>
            <w:r w:rsidR="00D53E4B" w:rsidRPr="00D53E4B">
              <w:rPr>
                <w:rFonts w:ascii="Times New Roman" w:hAnsi="Times New Roman"/>
                <w:noProof/>
                <w:webHidden/>
                <w:sz w:val="28"/>
              </w:rPr>
              <w:fldChar w:fldCharType="separate"/>
            </w:r>
            <w:r w:rsidR="00BB375B">
              <w:rPr>
                <w:rFonts w:ascii="Times New Roman" w:hAnsi="Times New Roman"/>
                <w:noProof/>
                <w:webHidden/>
                <w:sz w:val="28"/>
              </w:rPr>
              <w:t>11</w:t>
            </w:r>
            <w:r w:rsidR="00D53E4B" w:rsidRPr="00D53E4B">
              <w:rPr>
                <w:rFonts w:ascii="Times New Roman" w:hAnsi="Times New Roman"/>
                <w:noProof/>
                <w:webHidden/>
                <w:sz w:val="28"/>
              </w:rPr>
              <w:fldChar w:fldCharType="end"/>
            </w:r>
          </w:hyperlink>
        </w:p>
        <w:p w:rsidR="00D53E4B" w:rsidRPr="00D53E4B" w:rsidRDefault="009D1306">
          <w:pPr>
            <w:pStyle w:val="14"/>
            <w:tabs>
              <w:tab w:val="right" w:leader="dot" w:pos="9345"/>
            </w:tabs>
            <w:rPr>
              <w:rFonts w:ascii="Times New Roman" w:hAnsi="Times New Roman"/>
              <w:noProof/>
              <w:sz w:val="28"/>
            </w:rPr>
          </w:pPr>
          <w:hyperlink w:anchor="_Toc42685812" w:history="1">
            <w:r w:rsidR="00D53E4B" w:rsidRPr="00D53E4B">
              <w:rPr>
                <w:rStyle w:val="af0"/>
                <w:rFonts w:ascii="Times New Roman" w:eastAsia="Cambria" w:hAnsi="Times New Roman"/>
                <w:b/>
                <w:noProof/>
                <w:sz w:val="28"/>
                <w:lang w:bidi="uk-UA"/>
              </w:rPr>
              <w:t>РОЗДІЛ 3</w:t>
            </w:r>
            <w:r w:rsidR="00D53E4B" w:rsidRPr="00D53E4B">
              <w:rPr>
                <w:rStyle w:val="af0"/>
                <w:rFonts w:ascii="Times New Roman" w:eastAsia="Times New Roman" w:hAnsi="Times New Roman"/>
                <w:b/>
                <w:iCs/>
                <w:noProof/>
                <w:sz w:val="28"/>
              </w:rPr>
              <w:t xml:space="preserve">. </w:t>
            </w:r>
            <w:r w:rsidR="00D53E4B" w:rsidRPr="00D53E4B">
              <w:rPr>
                <w:rStyle w:val="af0"/>
                <w:rFonts w:ascii="Times New Roman" w:eastAsia="Times New Roman" w:hAnsi="Times New Roman"/>
                <w:b/>
                <w:noProof/>
                <w:sz w:val="28"/>
                <w:lang w:eastAsia="ru-RU"/>
              </w:rPr>
              <w:t>Опис моделі випускника школи,</w:t>
            </w:r>
            <w:r w:rsidR="00D53E4B" w:rsidRPr="00D53E4B">
              <w:rPr>
                <w:rStyle w:val="af0"/>
                <w:rFonts w:ascii="Times New Roman" w:eastAsia="Times New Roman" w:hAnsi="Times New Roman"/>
                <w:b/>
                <w:noProof/>
                <w:kern w:val="24"/>
                <w:sz w:val="28"/>
                <w:lang w:eastAsia="ru-RU"/>
              </w:rPr>
              <w:t xml:space="preserve"> досягнення учнями результатів навчання (компетентностей), визначених Державним стандартом</w:t>
            </w:r>
            <w:r w:rsidR="00D53E4B" w:rsidRPr="00D53E4B">
              <w:rPr>
                <w:rFonts w:ascii="Times New Roman" w:hAnsi="Times New Roman"/>
                <w:noProof/>
                <w:webHidden/>
                <w:sz w:val="28"/>
              </w:rPr>
              <w:tab/>
            </w:r>
            <w:r w:rsidR="00D53E4B"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_Toc42685812 \h </w:instrText>
            </w:r>
            <w:r w:rsidR="00D53E4B" w:rsidRPr="00D53E4B">
              <w:rPr>
                <w:rFonts w:ascii="Times New Roman" w:hAnsi="Times New Roman"/>
                <w:noProof/>
                <w:webHidden/>
                <w:sz w:val="28"/>
              </w:rPr>
            </w:r>
            <w:r w:rsidR="00D53E4B" w:rsidRPr="00D53E4B">
              <w:rPr>
                <w:rFonts w:ascii="Times New Roman" w:hAnsi="Times New Roman"/>
                <w:noProof/>
                <w:webHidden/>
                <w:sz w:val="28"/>
              </w:rPr>
              <w:fldChar w:fldCharType="separate"/>
            </w:r>
            <w:r w:rsidR="00BB375B">
              <w:rPr>
                <w:rFonts w:ascii="Times New Roman" w:hAnsi="Times New Roman"/>
                <w:noProof/>
                <w:webHidden/>
                <w:sz w:val="28"/>
              </w:rPr>
              <w:t>15</w:t>
            </w:r>
            <w:r w:rsidR="00D53E4B" w:rsidRPr="00D53E4B">
              <w:rPr>
                <w:rFonts w:ascii="Times New Roman" w:hAnsi="Times New Roman"/>
                <w:noProof/>
                <w:webHidden/>
                <w:sz w:val="28"/>
              </w:rPr>
              <w:fldChar w:fldCharType="end"/>
            </w:r>
          </w:hyperlink>
        </w:p>
        <w:p w:rsidR="00D53E4B" w:rsidRPr="00D53E4B" w:rsidRDefault="009D1306">
          <w:pPr>
            <w:pStyle w:val="14"/>
            <w:tabs>
              <w:tab w:val="right" w:leader="dot" w:pos="9345"/>
            </w:tabs>
            <w:rPr>
              <w:rFonts w:ascii="Times New Roman" w:hAnsi="Times New Roman"/>
              <w:noProof/>
              <w:sz w:val="28"/>
            </w:rPr>
          </w:pPr>
          <w:hyperlink w:anchor="_Toc42685813" w:history="1">
            <w:r w:rsidR="00D53E4B" w:rsidRPr="00D53E4B">
              <w:rPr>
                <w:rStyle w:val="af0"/>
                <w:rFonts w:ascii="Times New Roman" w:eastAsia="Cambria" w:hAnsi="Times New Roman"/>
                <w:b/>
                <w:noProof/>
                <w:sz w:val="28"/>
                <w:lang w:bidi="uk-UA"/>
              </w:rPr>
              <w:t>РОЗДІЛ 4</w:t>
            </w:r>
            <w:r w:rsidR="00D53E4B" w:rsidRPr="00D53E4B">
              <w:rPr>
                <w:rStyle w:val="af0"/>
                <w:rFonts w:ascii="Times New Roman" w:eastAsia="Times New Roman" w:hAnsi="Times New Roman"/>
                <w:b/>
                <w:noProof/>
                <w:sz w:val="28"/>
                <w:lang w:eastAsia="ru-RU"/>
              </w:rPr>
              <w:t>. Навчальний план та його обґрунтування</w:t>
            </w:r>
            <w:r w:rsidR="00D53E4B" w:rsidRPr="00D53E4B">
              <w:rPr>
                <w:rFonts w:ascii="Times New Roman" w:hAnsi="Times New Roman"/>
                <w:noProof/>
                <w:webHidden/>
                <w:sz w:val="28"/>
              </w:rPr>
              <w:tab/>
            </w:r>
            <w:r w:rsidR="00D53E4B"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_Toc42685813 \h </w:instrText>
            </w:r>
            <w:r w:rsidR="00D53E4B" w:rsidRPr="00D53E4B">
              <w:rPr>
                <w:rFonts w:ascii="Times New Roman" w:hAnsi="Times New Roman"/>
                <w:noProof/>
                <w:webHidden/>
                <w:sz w:val="28"/>
              </w:rPr>
            </w:r>
            <w:r w:rsidR="00D53E4B" w:rsidRPr="00D53E4B">
              <w:rPr>
                <w:rFonts w:ascii="Times New Roman" w:hAnsi="Times New Roman"/>
                <w:noProof/>
                <w:webHidden/>
                <w:sz w:val="28"/>
              </w:rPr>
              <w:fldChar w:fldCharType="separate"/>
            </w:r>
            <w:r w:rsidR="00BB375B">
              <w:rPr>
                <w:rFonts w:ascii="Times New Roman" w:hAnsi="Times New Roman"/>
                <w:noProof/>
                <w:webHidden/>
                <w:sz w:val="28"/>
              </w:rPr>
              <w:t>21</w:t>
            </w:r>
            <w:r w:rsidR="00D53E4B" w:rsidRPr="00D53E4B">
              <w:rPr>
                <w:rFonts w:ascii="Times New Roman" w:hAnsi="Times New Roman"/>
                <w:noProof/>
                <w:webHidden/>
                <w:sz w:val="28"/>
              </w:rPr>
              <w:fldChar w:fldCharType="end"/>
            </w:r>
          </w:hyperlink>
        </w:p>
        <w:p w:rsidR="00D53E4B" w:rsidRPr="00D53E4B" w:rsidRDefault="009D1306">
          <w:pPr>
            <w:pStyle w:val="14"/>
            <w:tabs>
              <w:tab w:val="right" w:leader="dot" w:pos="9345"/>
            </w:tabs>
            <w:rPr>
              <w:rFonts w:ascii="Times New Roman" w:hAnsi="Times New Roman"/>
              <w:noProof/>
              <w:sz w:val="28"/>
            </w:rPr>
          </w:pPr>
          <w:hyperlink w:anchor="_Toc42685814" w:history="1">
            <w:r w:rsidR="00D53E4B" w:rsidRPr="00D53E4B">
              <w:rPr>
                <w:rStyle w:val="af0"/>
                <w:rFonts w:ascii="Times New Roman" w:eastAsia="Cambria" w:hAnsi="Times New Roman"/>
                <w:b/>
                <w:noProof/>
                <w:sz w:val="28"/>
                <w:lang w:bidi="uk-UA"/>
              </w:rPr>
              <w:t>РОЗДІЛ 5. Особливості організації освітнього процесу та застосовуваних у ньому педагогічних технологій</w:t>
            </w:r>
            <w:r w:rsidR="00D53E4B" w:rsidRPr="00D53E4B">
              <w:rPr>
                <w:rFonts w:ascii="Times New Roman" w:hAnsi="Times New Roman"/>
                <w:noProof/>
                <w:webHidden/>
                <w:sz w:val="28"/>
              </w:rPr>
              <w:tab/>
            </w:r>
            <w:r w:rsidR="00D53E4B"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_Toc42685814 \h </w:instrText>
            </w:r>
            <w:r w:rsidR="00D53E4B" w:rsidRPr="00D53E4B">
              <w:rPr>
                <w:rFonts w:ascii="Times New Roman" w:hAnsi="Times New Roman"/>
                <w:noProof/>
                <w:webHidden/>
                <w:sz w:val="28"/>
              </w:rPr>
            </w:r>
            <w:r w:rsidR="00D53E4B" w:rsidRPr="00D53E4B">
              <w:rPr>
                <w:rFonts w:ascii="Times New Roman" w:hAnsi="Times New Roman"/>
                <w:noProof/>
                <w:webHidden/>
                <w:sz w:val="28"/>
              </w:rPr>
              <w:fldChar w:fldCharType="separate"/>
            </w:r>
            <w:r w:rsidR="00BB375B">
              <w:rPr>
                <w:rFonts w:ascii="Times New Roman" w:hAnsi="Times New Roman"/>
                <w:noProof/>
                <w:webHidden/>
                <w:sz w:val="28"/>
              </w:rPr>
              <w:t>26</w:t>
            </w:r>
            <w:r w:rsidR="00D53E4B" w:rsidRPr="00D53E4B">
              <w:rPr>
                <w:rFonts w:ascii="Times New Roman" w:hAnsi="Times New Roman"/>
                <w:noProof/>
                <w:webHidden/>
                <w:sz w:val="28"/>
              </w:rPr>
              <w:fldChar w:fldCharType="end"/>
            </w:r>
          </w:hyperlink>
        </w:p>
        <w:p w:rsidR="00D53E4B" w:rsidRDefault="009D1306">
          <w:pPr>
            <w:pStyle w:val="14"/>
            <w:tabs>
              <w:tab w:val="right" w:leader="dot" w:pos="9345"/>
            </w:tabs>
            <w:rPr>
              <w:rFonts w:cstheme="minorBidi"/>
              <w:noProof/>
            </w:rPr>
          </w:pPr>
          <w:hyperlink w:anchor="_Toc42685815" w:history="1">
            <w:r w:rsidR="00D53E4B" w:rsidRPr="00D53E4B">
              <w:rPr>
                <w:rStyle w:val="af0"/>
                <w:rFonts w:ascii="Times New Roman" w:eastAsia="Cambria" w:hAnsi="Times New Roman"/>
                <w:b/>
                <w:noProof/>
                <w:sz w:val="28"/>
                <w:lang w:bidi="uk-UA"/>
              </w:rPr>
              <w:t>РОЗДІЛ 6. Програмно-методичне забезпечення освітньої програми.</w:t>
            </w:r>
            <w:r w:rsidR="00D53E4B" w:rsidRPr="00D53E4B">
              <w:rPr>
                <w:rFonts w:ascii="Times New Roman" w:hAnsi="Times New Roman"/>
                <w:noProof/>
                <w:webHidden/>
                <w:sz w:val="28"/>
              </w:rPr>
              <w:tab/>
            </w:r>
            <w:r w:rsidR="00D53E4B"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_Toc42685815 \h </w:instrText>
            </w:r>
            <w:r w:rsidR="00D53E4B" w:rsidRPr="00D53E4B">
              <w:rPr>
                <w:rFonts w:ascii="Times New Roman" w:hAnsi="Times New Roman"/>
                <w:noProof/>
                <w:webHidden/>
                <w:sz w:val="28"/>
              </w:rPr>
            </w:r>
            <w:r w:rsidR="00D53E4B" w:rsidRPr="00D53E4B">
              <w:rPr>
                <w:rFonts w:ascii="Times New Roman" w:hAnsi="Times New Roman"/>
                <w:noProof/>
                <w:webHidden/>
                <w:sz w:val="28"/>
              </w:rPr>
              <w:fldChar w:fldCharType="separate"/>
            </w:r>
            <w:r w:rsidR="00BB375B">
              <w:rPr>
                <w:rFonts w:ascii="Times New Roman" w:hAnsi="Times New Roman"/>
                <w:noProof/>
                <w:webHidden/>
                <w:sz w:val="28"/>
              </w:rPr>
              <w:t>33</w:t>
            </w:r>
            <w:r w:rsidR="00D53E4B" w:rsidRPr="00D53E4B">
              <w:rPr>
                <w:rFonts w:ascii="Times New Roman" w:hAnsi="Times New Roman"/>
                <w:noProof/>
                <w:webHidden/>
                <w:sz w:val="28"/>
              </w:rPr>
              <w:fldChar w:fldCharType="end"/>
            </w:r>
          </w:hyperlink>
        </w:p>
        <w:p w:rsidR="00092D54" w:rsidRDefault="00092D54">
          <w:r>
            <w:rPr>
              <w:b/>
              <w:bCs/>
            </w:rPr>
            <w:fldChar w:fldCharType="end"/>
          </w:r>
        </w:p>
      </w:sdtContent>
    </w:sdt>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CA3E5D" w:rsidRDefault="00CA3E5D"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A7B64" w:rsidRDefault="00BA7B64"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A7B64" w:rsidRDefault="00BA7B64"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A7B64" w:rsidRDefault="00BA7B64"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CA3E5D" w:rsidRDefault="00CA3E5D" w:rsidP="00092D54">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lang w:val="uk-UA" w:eastAsia="ru-RU"/>
        </w:rPr>
      </w:pPr>
    </w:p>
    <w:p w:rsidR="00CB10DD" w:rsidRPr="00F10026" w:rsidRDefault="00D53E4B" w:rsidP="00F10026">
      <w:pPr>
        <w:pStyle w:val="1"/>
        <w:jc w:val="center"/>
        <w:rPr>
          <w:rFonts w:eastAsia="Times New Roman"/>
          <w:b/>
          <w:color w:val="auto"/>
          <w:sz w:val="28"/>
          <w:bdr w:val="none" w:sz="0" w:space="0" w:color="auto" w:frame="1"/>
          <w:lang w:val="uk-UA" w:eastAsia="ru-RU"/>
        </w:rPr>
      </w:pPr>
      <w:bookmarkStart w:id="0" w:name="_Toc42685810"/>
      <w:r>
        <w:rPr>
          <w:rFonts w:eastAsia="Times New Roman"/>
          <w:b/>
          <w:color w:val="auto"/>
          <w:sz w:val="28"/>
          <w:bdr w:val="none" w:sz="0" w:space="0" w:color="auto" w:frame="1"/>
          <w:lang w:val="uk-UA" w:eastAsia="ru-RU"/>
        </w:rPr>
        <w:lastRenderedPageBreak/>
        <w:t>РОЗДІЛ</w:t>
      </w:r>
      <w:r w:rsidR="0060740B" w:rsidRPr="00092D54">
        <w:rPr>
          <w:rFonts w:eastAsia="Times New Roman"/>
          <w:b/>
          <w:color w:val="auto"/>
          <w:sz w:val="28"/>
          <w:bdr w:val="none" w:sz="0" w:space="0" w:color="auto" w:frame="1"/>
          <w:lang w:val="uk-UA" w:eastAsia="ru-RU"/>
        </w:rPr>
        <w:t xml:space="preserve"> 1</w:t>
      </w:r>
      <w:bookmarkStart w:id="1" w:name="bookmark67"/>
      <w:bookmarkStart w:id="2" w:name="bookmark68"/>
      <w:bookmarkStart w:id="3" w:name="bookmark69"/>
      <w:r w:rsidR="00F10026">
        <w:rPr>
          <w:rFonts w:eastAsia="Times New Roman"/>
          <w:b/>
          <w:color w:val="auto"/>
          <w:sz w:val="28"/>
          <w:bdr w:val="none" w:sz="0" w:space="0" w:color="auto" w:frame="1"/>
          <w:lang w:val="uk-UA" w:eastAsia="ru-RU"/>
        </w:rPr>
        <w:t xml:space="preserve">. </w:t>
      </w:r>
      <w:r w:rsidR="00CB10DD" w:rsidRPr="00092D54">
        <w:rPr>
          <w:rFonts w:eastAsia="Cambria"/>
          <w:b/>
          <w:color w:val="auto"/>
          <w:sz w:val="28"/>
          <w:lang w:val="uk-UA" w:eastAsia="uk-UA" w:bidi="uk-UA"/>
        </w:rPr>
        <w:t>Призначення закладу та засіб його реалізації</w:t>
      </w:r>
      <w:bookmarkEnd w:id="0"/>
      <w:bookmarkEnd w:id="1"/>
      <w:bookmarkEnd w:id="2"/>
      <w:bookmarkEnd w:id="3"/>
    </w:p>
    <w:p w:rsidR="0015000D" w:rsidRPr="0060740B" w:rsidRDefault="0015000D" w:rsidP="001E5562">
      <w:pPr>
        <w:spacing w:after="0" w:line="360" w:lineRule="auto"/>
        <w:jc w:val="both"/>
        <w:rPr>
          <w:rFonts w:ascii="Times New Roman" w:eastAsia="Calibri" w:hAnsi="Times New Roman" w:cs="Times New Roman"/>
          <w:sz w:val="28"/>
          <w:lang w:val="uk-UA"/>
        </w:rPr>
      </w:pPr>
      <w:r w:rsidRPr="0060740B">
        <w:rPr>
          <w:rFonts w:ascii="Times New Roman" w:eastAsia="Calibri" w:hAnsi="Times New Roman" w:cs="Times New Roman"/>
          <w:sz w:val="28"/>
          <w:lang w:val="uk-UA"/>
        </w:rPr>
        <w:t xml:space="preserve">       Нормативно-правовою базою роботи </w:t>
      </w:r>
      <w:proofErr w:type="spellStart"/>
      <w:r>
        <w:rPr>
          <w:rFonts w:ascii="Times New Roman" w:eastAsia="Calibri" w:hAnsi="Times New Roman" w:cs="Times New Roman"/>
          <w:sz w:val="28"/>
          <w:lang w:val="uk-UA"/>
        </w:rPr>
        <w:t>Крутобалківського</w:t>
      </w:r>
      <w:proofErr w:type="spellEnd"/>
      <w:r>
        <w:rPr>
          <w:rFonts w:ascii="Times New Roman" w:eastAsia="Calibri" w:hAnsi="Times New Roman" w:cs="Times New Roman"/>
          <w:sz w:val="28"/>
          <w:lang w:val="uk-UA"/>
        </w:rPr>
        <w:t xml:space="preserve"> НВК </w:t>
      </w:r>
      <w:proofErr w:type="spellStart"/>
      <w:r>
        <w:rPr>
          <w:rFonts w:ascii="Times New Roman" w:eastAsia="Calibri" w:hAnsi="Times New Roman" w:cs="Times New Roman"/>
          <w:sz w:val="28"/>
          <w:lang w:val="uk-UA"/>
        </w:rPr>
        <w:t>Драбинівської</w:t>
      </w:r>
      <w:proofErr w:type="spellEnd"/>
      <w:r>
        <w:rPr>
          <w:rFonts w:ascii="Times New Roman" w:eastAsia="Calibri" w:hAnsi="Times New Roman" w:cs="Times New Roman"/>
          <w:sz w:val="28"/>
          <w:lang w:val="uk-UA"/>
        </w:rPr>
        <w:t xml:space="preserve"> сільської ради </w:t>
      </w:r>
      <w:proofErr w:type="spellStart"/>
      <w:r>
        <w:rPr>
          <w:rFonts w:ascii="Times New Roman" w:eastAsia="Calibri" w:hAnsi="Times New Roman" w:cs="Times New Roman"/>
          <w:sz w:val="28"/>
          <w:lang w:val="uk-UA"/>
        </w:rPr>
        <w:t>Новосанжарського</w:t>
      </w:r>
      <w:proofErr w:type="spellEnd"/>
      <w:r>
        <w:rPr>
          <w:rFonts w:ascii="Times New Roman" w:eastAsia="Calibri" w:hAnsi="Times New Roman" w:cs="Times New Roman"/>
          <w:sz w:val="28"/>
          <w:lang w:val="uk-UA"/>
        </w:rPr>
        <w:t xml:space="preserve"> району </w:t>
      </w:r>
      <w:r w:rsidRPr="0060740B">
        <w:rPr>
          <w:rFonts w:ascii="Times New Roman" w:eastAsia="Calibri" w:hAnsi="Times New Roman" w:cs="Times New Roman"/>
          <w:sz w:val="28"/>
          <w:lang w:val="uk-UA"/>
        </w:rPr>
        <w:t xml:space="preserve"> Полтавської області є такі державні документи:</w:t>
      </w:r>
      <w:r w:rsidRPr="0060740B">
        <w:rPr>
          <w:rFonts w:ascii="Times New Roman" w:eastAsia="Calibri" w:hAnsi="Times New Roman" w:cs="Times New Roman"/>
          <w:color w:val="FF0000"/>
          <w:sz w:val="28"/>
          <w:lang w:val="uk-UA"/>
        </w:rPr>
        <w:t xml:space="preserve"> </w:t>
      </w:r>
      <w:r w:rsidRPr="0060740B">
        <w:rPr>
          <w:rFonts w:ascii="Times New Roman" w:eastAsia="Calibri" w:hAnsi="Times New Roman" w:cs="Times New Roman"/>
          <w:sz w:val="28"/>
          <w:lang w:val="uk-UA"/>
        </w:rPr>
        <w:t>Конституція України, Закони України “Про освіту” від 05.09.2017 року №2145-</w:t>
      </w:r>
      <w:r w:rsidRPr="0060740B">
        <w:rPr>
          <w:rFonts w:ascii="Times New Roman" w:eastAsia="Calibri" w:hAnsi="Times New Roman" w:cs="Times New Roman"/>
          <w:sz w:val="28"/>
          <w:lang w:val="en-US"/>
        </w:rPr>
        <w:t>VIII</w:t>
      </w:r>
      <w:r w:rsidRPr="0060740B">
        <w:rPr>
          <w:rFonts w:ascii="Times New Roman" w:eastAsia="Calibri" w:hAnsi="Times New Roman" w:cs="Times New Roman"/>
          <w:sz w:val="28"/>
          <w:lang w:val="uk-UA"/>
        </w:rPr>
        <w:t xml:space="preserve">, </w:t>
      </w:r>
      <w:r w:rsidRPr="009D19C2">
        <w:rPr>
          <w:rFonts w:ascii="Times New Roman" w:eastAsia="Times New Roman" w:hAnsi="Times New Roman" w:cs="Times New Roman"/>
          <w:bCs/>
          <w:iCs/>
          <w:color w:val="000000"/>
          <w:sz w:val="28"/>
          <w:szCs w:val="28"/>
          <w:lang w:val="uk-UA" w:eastAsia="ru-RU"/>
        </w:rPr>
        <w:t>Закон України "Про повну загальну середню освіту"</w:t>
      </w:r>
      <w:r>
        <w:rPr>
          <w:rFonts w:ascii="Times New Roman" w:eastAsia="Calibri" w:hAnsi="Times New Roman" w:cs="Times New Roman"/>
          <w:sz w:val="28"/>
          <w:lang w:val="uk-UA"/>
        </w:rPr>
        <w:t xml:space="preserve">, </w:t>
      </w:r>
      <w:r w:rsidRPr="0060740B">
        <w:rPr>
          <w:rFonts w:ascii="Times New Roman" w:eastAsia="Calibri" w:hAnsi="Times New Roman" w:cs="Times New Roman"/>
          <w:sz w:val="28"/>
          <w:lang w:val="uk-UA"/>
        </w:rPr>
        <w:t>Положення про загальноосвітній навчальний заклад, «Про внесення змін до законодавчих актів із питань загальної середньої та дошкільної освіти щодо організації навчально-виховного процесу», «Про охорону дитинства», Концепції Національно-патріотичного виховання дітей та молоді,</w:t>
      </w:r>
      <w:r w:rsidRPr="0060740B">
        <w:rPr>
          <w:rFonts w:ascii="Times New Roman" w:eastAsia="Calibri" w:hAnsi="Times New Roman" w:cs="Times New Roman"/>
          <w:color w:val="FF0000"/>
          <w:sz w:val="28"/>
          <w:lang w:val="uk-UA"/>
        </w:rPr>
        <w:t xml:space="preserve"> </w:t>
      </w:r>
      <w:r w:rsidRPr="0060740B">
        <w:rPr>
          <w:rFonts w:ascii="Times New Roman" w:eastAsia="Calibri" w:hAnsi="Times New Roman" w:cs="Times New Roman"/>
          <w:sz w:val="28"/>
          <w:lang w:val="uk-UA"/>
        </w:rPr>
        <w:t>Конвенція про права дитини, наказу Міністерства освіти і науки Укра</w:t>
      </w:r>
      <w:r w:rsidR="001E5562">
        <w:rPr>
          <w:rFonts w:ascii="Times New Roman" w:eastAsia="Calibri" w:hAnsi="Times New Roman" w:cs="Times New Roman"/>
          <w:sz w:val="28"/>
          <w:lang w:val="uk-UA"/>
        </w:rPr>
        <w:t>їни від 16.04.2018 №367</w:t>
      </w:r>
      <w:r w:rsidRPr="0060740B">
        <w:rPr>
          <w:rFonts w:ascii="Times New Roman" w:eastAsia="Calibri" w:hAnsi="Times New Roman" w:cs="Times New Roman"/>
          <w:sz w:val="28"/>
          <w:lang w:val="uk-UA"/>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освіти», на підставі Постанови Кабінету Міністрів України «Про затвердження  Державного стандарту початкової </w:t>
      </w:r>
      <w:r w:rsidRPr="0060740B">
        <w:rPr>
          <w:rFonts w:ascii="Times New Roman" w:eastAsia="Calibri" w:hAnsi="Times New Roman" w:cs="Times New Roman"/>
          <w:color w:val="000000"/>
          <w:sz w:val="28"/>
          <w:lang w:val="uk-UA"/>
        </w:rPr>
        <w:t xml:space="preserve">загальної </w:t>
      </w:r>
      <w:r w:rsidRPr="0060740B">
        <w:rPr>
          <w:rFonts w:ascii="Times New Roman" w:eastAsia="Calibri" w:hAnsi="Times New Roman" w:cs="Times New Roman"/>
          <w:sz w:val="28"/>
          <w:lang w:val="uk-UA"/>
        </w:rPr>
        <w:t xml:space="preserve">освіти» від 21.02.2018 №87, Постанови Кабінету Міністрів України «Про затвердження Державного стандарту базової і повної загальної середньої освіти» від 23.11.2011 №1392, </w:t>
      </w:r>
      <w:r w:rsidRPr="0060740B">
        <w:rPr>
          <w:rFonts w:ascii="Times New Roman" w:eastAsia="Calibri" w:hAnsi="Times New Roman" w:cs="Times New Roman"/>
          <w:color w:val="000000"/>
          <w:sz w:val="28"/>
          <w:lang w:val="uk-UA"/>
        </w:rPr>
        <w:t>Державних санітарних правил і норм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від 14.08.2001р. № 61 .</w:t>
      </w:r>
      <w:r w:rsidRPr="0060740B">
        <w:rPr>
          <w:rFonts w:ascii="Times New Roman" w:eastAsia="Calibri" w:hAnsi="Times New Roman" w:cs="Times New Roman"/>
          <w:color w:val="000000"/>
          <w:sz w:val="28"/>
          <w:szCs w:val="28"/>
          <w:lang w:val="uk-UA"/>
        </w:rPr>
        <w:tab/>
      </w:r>
    </w:p>
    <w:p w:rsidR="00F6766C" w:rsidRDefault="0015000D" w:rsidP="001E5562">
      <w:pPr>
        <w:spacing w:after="0" w:line="360" w:lineRule="auto"/>
        <w:jc w:val="both"/>
        <w:rPr>
          <w:rFonts w:ascii="Times New Roman" w:eastAsia="Calibri" w:hAnsi="Times New Roman" w:cs="Times New Roman"/>
          <w:color w:val="FF0000"/>
          <w:sz w:val="28"/>
          <w:szCs w:val="28"/>
          <w:lang w:val="uk-UA"/>
        </w:rPr>
      </w:pPr>
      <w:r w:rsidRPr="0060740B">
        <w:rPr>
          <w:rFonts w:ascii="Times New Roman" w:eastAsia="Calibri" w:hAnsi="Times New Roman" w:cs="Times New Roman"/>
          <w:color w:val="FF0000"/>
          <w:sz w:val="28"/>
          <w:szCs w:val="28"/>
          <w:lang w:val="uk-UA"/>
        </w:rPr>
        <w:t xml:space="preserve">         </w:t>
      </w:r>
      <w:r w:rsidRPr="0060740B">
        <w:rPr>
          <w:rFonts w:ascii="Times New Roman" w:eastAsia="Calibri" w:hAnsi="Times New Roman" w:cs="Times New Roman"/>
          <w:sz w:val="28"/>
          <w:szCs w:val="28"/>
          <w:lang w:val="uk-UA"/>
        </w:rPr>
        <w:t xml:space="preserve">Місце знаходження школи: Полтавська область, </w:t>
      </w:r>
      <w:proofErr w:type="spellStart"/>
      <w:r>
        <w:rPr>
          <w:rFonts w:ascii="Times New Roman" w:eastAsia="Calibri" w:hAnsi="Times New Roman" w:cs="Times New Roman"/>
          <w:sz w:val="28"/>
          <w:szCs w:val="28"/>
          <w:lang w:val="uk-UA"/>
        </w:rPr>
        <w:t>Новосанжарський</w:t>
      </w:r>
      <w:proofErr w:type="spellEnd"/>
      <w:r w:rsidRPr="0060740B">
        <w:rPr>
          <w:rFonts w:ascii="Times New Roman" w:eastAsia="Calibri" w:hAnsi="Times New Roman" w:cs="Times New Roman"/>
          <w:sz w:val="28"/>
          <w:szCs w:val="28"/>
          <w:lang w:val="uk-UA"/>
        </w:rPr>
        <w:t xml:space="preserve"> р-н,          с. </w:t>
      </w:r>
      <w:r>
        <w:rPr>
          <w:rFonts w:ascii="Times New Roman" w:eastAsia="Calibri" w:hAnsi="Times New Roman" w:cs="Times New Roman"/>
          <w:sz w:val="28"/>
          <w:szCs w:val="28"/>
          <w:lang w:val="uk-UA"/>
        </w:rPr>
        <w:t xml:space="preserve">Крута Балка </w:t>
      </w:r>
      <w:r w:rsidRPr="0060740B">
        <w:rPr>
          <w:rFonts w:ascii="Times New Roman" w:eastAsia="Calibri" w:hAnsi="Times New Roman" w:cs="Times New Roman"/>
          <w:sz w:val="28"/>
          <w:szCs w:val="28"/>
          <w:lang w:val="uk-UA"/>
        </w:rPr>
        <w:t>, вул. Центральна,</w:t>
      </w:r>
      <w:r>
        <w:rPr>
          <w:rFonts w:ascii="Times New Roman" w:eastAsia="Calibri" w:hAnsi="Times New Roman" w:cs="Times New Roman"/>
          <w:sz w:val="28"/>
          <w:szCs w:val="28"/>
          <w:lang w:val="uk-UA"/>
        </w:rPr>
        <w:t>10</w:t>
      </w:r>
      <w:r w:rsidRPr="0060740B">
        <w:rPr>
          <w:rFonts w:ascii="Times New Roman" w:eastAsia="Calibri" w:hAnsi="Times New Roman" w:cs="Times New Roman"/>
          <w:sz w:val="28"/>
          <w:szCs w:val="28"/>
          <w:lang w:val="uk-UA"/>
        </w:rPr>
        <w:t>.</w:t>
      </w:r>
    </w:p>
    <w:p w:rsidR="00F6766C" w:rsidRDefault="0015000D" w:rsidP="001E5562">
      <w:pPr>
        <w:spacing w:after="0" w:line="360" w:lineRule="auto"/>
        <w:jc w:val="both"/>
        <w:rPr>
          <w:rFonts w:ascii="Times New Roman" w:eastAsia="Calibri" w:hAnsi="Times New Roman" w:cs="Times New Roman"/>
          <w:sz w:val="28"/>
          <w:szCs w:val="28"/>
          <w:lang w:val="uk-UA"/>
        </w:rPr>
      </w:pPr>
      <w:r w:rsidRPr="00CA3E5D">
        <w:rPr>
          <w:rFonts w:ascii="Times New Roman" w:eastAsia="Calibri" w:hAnsi="Times New Roman" w:cs="Times New Roman"/>
          <w:color w:val="FF0000"/>
          <w:sz w:val="28"/>
          <w:szCs w:val="28"/>
          <w:lang w:val="uk-UA"/>
        </w:rPr>
        <w:tab/>
      </w:r>
      <w:r w:rsidRPr="00713368">
        <w:rPr>
          <w:rFonts w:ascii="Times New Roman" w:eastAsia="Calibri" w:hAnsi="Times New Roman" w:cs="Times New Roman"/>
          <w:sz w:val="28"/>
          <w:szCs w:val="28"/>
          <w:lang w:val="uk-UA"/>
        </w:rPr>
        <w:t xml:space="preserve">Внутрішні нормативні документи, що регламентують діяльність закладу – Статут </w:t>
      </w:r>
      <w:proofErr w:type="spellStart"/>
      <w:r w:rsidRPr="00713368">
        <w:rPr>
          <w:rFonts w:ascii="Times New Roman" w:eastAsia="Calibri" w:hAnsi="Times New Roman" w:cs="Times New Roman"/>
          <w:sz w:val="28"/>
          <w:szCs w:val="28"/>
          <w:lang w:val="uk-UA"/>
        </w:rPr>
        <w:t>Крутобалківського</w:t>
      </w:r>
      <w:proofErr w:type="spellEnd"/>
      <w:r w:rsidRPr="00713368">
        <w:rPr>
          <w:rFonts w:ascii="Times New Roman" w:eastAsia="Calibri" w:hAnsi="Times New Roman" w:cs="Times New Roman"/>
          <w:sz w:val="28"/>
          <w:szCs w:val="28"/>
          <w:lang w:val="uk-UA"/>
        </w:rPr>
        <w:t xml:space="preserve"> НВК </w:t>
      </w:r>
      <w:proofErr w:type="spellStart"/>
      <w:r w:rsidRPr="00713368">
        <w:rPr>
          <w:rFonts w:ascii="Times New Roman" w:eastAsia="Calibri" w:hAnsi="Times New Roman" w:cs="Times New Roman"/>
          <w:sz w:val="28"/>
          <w:szCs w:val="28"/>
          <w:lang w:val="uk-UA"/>
        </w:rPr>
        <w:t>Драбинівської</w:t>
      </w:r>
      <w:proofErr w:type="spellEnd"/>
      <w:r w:rsidRPr="00713368">
        <w:rPr>
          <w:rFonts w:ascii="Times New Roman" w:eastAsia="Calibri" w:hAnsi="Times New Roman" w:cs="Times New Roman"/>
          <w:sz w:val="28"/>
          <w:szCs w:val="28"/>
          <w:lang w:val="uk-UA"/>
        </w:rPr>
        <w:t xml:space="preserve"> сільської ради </w:t>
      </w:r>
      <w:proofErr w:type="spellStart"/>
      <w:r w:rsidRPr="00713368">
        <w:rPr>
          <w:rFonts w:ascii="Times New Roman" w:eastAsia="Calibri" w:hAnsi="Times New Roman" w:cs="Times New Roman"/>
          <w:sz w:val="28"/>
          <w:szCs w:val="28"/>
          <w:lang w:val="uk-UA"/>
        </w:rPr>
        <w:t>Новосанжарського</w:t>
      </w:r>
      <w:proofErr w:type="spellEnd"/>
      <w:r w:rsidRPr="00713368">
        <w:rPr>
          <w:rFonts w:ascii="Times New Roman" w:eastAsia="Calibri" w:hAnsi="Times New Roman" w:cs="Times New Roman"/>
          <w:sz w:val="28"/>
          <w:szCs w:val="28"/>
          <w:lang w:val="uk-UA"/>
        </w:rPr>
        <w:t xml:space="preserve"> району  Полтавської області </w:t>
      </w:r>
      <w:r w:rsidRPr="00713368">
        <w:rPr>
          <w:rFonts w:ascii="Times New Roman" w:eastAsia="Calibri" w:hAnsi="Times New Roman" w:cs="Times New Roman"/>
          <w:color w:val="000000"/>
          <w:sz w:val="28"/>
          <w:szCs w:val="28"/>
          <w:lang w:val="uk-UA"/>
        </w:rPr>
        <w:t xml:space="preserve">(нова редакція), </w:t>
      </w:r>
      <w:r w:rsidR="00F6766C">
        <w:rPr>
          <w:rFonts w:ascii="Times New Roman" w:eastAsia="Calibri" w:hAnsi="Times New Roman" w:cs="Times New Roman"/>
          <w:color w:val="000000"/>
          <w:sz w:val="28"/>
          <w:szCs w:val="28"/>
          <w:lang w:val="uk-UA"/>
        </w:rPr>
        <w:t xml:space="preserve">затверджений рішенням тринадцятої сесії сьомого скликання </w:t>
      </w:r>
      <w:proofErr w:type="spellStart"/>
      <w:r w:rsidR="00F6766C">
        <w:rPr>
          <w:rFonts w:ascii="Times New Roman" w:eastAsia="Calibri" w:hAnsi="Times New Roman" w:cs="Times New Roman"/>
          <w:color w:val="000000"/>
          <w:sz w:val="28"/>
          <w:szCs w:val="28"/>
          <w:lang w:val="uk-UA"/>
        </w:rPr>
        <w:t>Драбинівсь</w:t>
      </w:r>
      <w:r w:rsidR="00CA3E5D">
        <w:rPr>
          <w:rFonts w:ascii="Times New Roman" w:eastAsia="Calibri" w:hAnsi="Times New Roman" w:cs="Times New Roman"/>
          <w:color w:val="000000"/>
          <w:sz w:val="28"/>
          <w:szCs w:val="28"/>
          <w:lang w:val="uk-UA"/>
        </w:rPr>
        <w:t>кої</w:t>
      </w:r>
      <w:proofErr w:type="spellEnd"/>
      <w:r w:rsidR="00CA3E5D">
        <w:rPr>
          <w:rFonts w:ascii="Times New Roman" w:eastAsia="Calibri" w:hAnsi="Times New Roman" w:cs="Times New Roman"/>
          <w:color w:val="000000"/>
          <w:sz w:val="28"/>
          <w:szCs w:val="28"/>
          <w:lang w:val="uk-UA"/>
        </w:rPr>
        <w:t xml:space="preserve"> сільської ради </w:t>
      </w:r>
      <w:proofErr w:type="spellStart"/>
      <w:r w:rsidR="00CA3E5D">
        <w:rPr>
          <w:rFonts w:ascii="Times New Roman" w:eastAsia="Calibri" w:hAnsi="Times New Roman" w:cs="Times New Roman"/>
          <w:color w:val="000000"/>
          <w:sz w:val="28"/>
          <w:szCs w:val="28"/>
          <w:lang w:val="uk-UA"/>
        </w:rPr>
        <w:t>Новосанжарськ</w:t>
      </w:r>
      <w:r w:rsidR="00F6766C">
        <w:rPr>
          <w:rFonts w:ascii="Times New Roman" w:eastAsia="Calibri" w:hAnsi="Times New Roman" w:cs="Times New Roman"/>
          <w:color w:val="000000"/>
          <w:sz w:val="28"/>
          <w:szCs w:val="28"/>
          <w:lang w:val="uk-UA"/>
        </w:rPr>
        <w:t>ого</w:t>
      </w:r>
      <w:proofErr w:type="spellEnd"/>
      <w:r w:rsidR="00F6766C">
        <w:rPr>
          <w:rFonts w:ascii="Times New Roman" w:eastAsia="Calibri" w:hAnsi="Times New Roman" w:cs="Times New Roman"/>
          <w:color w:val="000000"/>
          <w:sz w:val="28"/>
          <w:szCs w:val="28"/>
          <w:lang w:val="uk-UA"/>
        </w:rPr>
        <w:t xml:space="preserve"> району </w:t>
      </w:r>
      <w:r w:rsidR="00F6766C">
        <w:rPr>
          <w:rFonts w:ascii="Times New Roman" w:eastAsia="Calibri" w:hAnsi="Times New Roman" w:cs="Times New Roman"/>
          <w:color w:val="FF0000"/>
          <w:sz w:val="28"/>
          <w:szCs w:val="28"/>
          <w:lang w:val="uk-UA"/>
        </w:rPr>
        <w:t xml:space="preserve"> </w:t>
      </w:r>
      <w:r w:rsidR="00F6766C">
        <w:rPr>
          <w:rFonts w:ascii="Times New Roman" w:eastAsia="Calibri" w:hAnsi="Times New Roman" w:cs="Times New Roman"/>
          <w:sz w:val="28"/>
          <w:szCs w:val="28"/>
          <w:lang w:val="uk-UA"/>
        </w:rPr>
        <w:t xml:space="preserve">від 25 жовтня 2018 р. </w:t>
      </w:r>
    </w:p>
    <w:p w:rsidR="00826C78" w:rsidRPr="00826C78" w:rsidRDefault="00826C78" w:rsidP="00826C78">
      <w:pPr>
        <w:spacing w:after="0" w:line="360" w:lineRule="auto"/>
        <w:jc w:val="both"/>
        <w:rPr>
          <w:rFonts w:ascii="Calibri" w:eastAsia="Times New Roman" w:hAnsi="Calibri" w:cs="Calibri"/>
          <w:sz w:val="28"/>
          <w:szCs w:val="28"/>
          <w:lang w:val="uk-UA" w:eastAsia="ru-RU"/>
        </w:rPr>
      </w:pPr>
      <w:r w:rsidRPr="00826C78">
        <w:rPr>
          <w:rFonts w:ascii="Times New Roman" w:eastAsia="Times New Roman" w:hAnsi="Times New Roman" w:cs="Times New Roman"/>
          <w:sz w:val="28"/>
          <w:szCs w:val="28"/>
          <w:lang w:val="uk-UA" w:eastAsia="ru-RU"/>
        </w:rPr>
        <w:t xml:space="preserve">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w:t>
      </w:r>
      <w:r w:rsidRPr="00826C78">
        <w:rPr>
          <w:rFonts w:ascii="Times New Roman" w:eastAsia="Times New Roman" w:hAnsi="Times New Roman" w:cs="Times New Roman"/>
          <w:sz w:val="28"/>
          <w:szCs w:val="28"/>
          <w:lang w:val="uk-UA" w:eastAsia="ru-RU"/>
        </w:rPr>
        <w:lastRenderedPageBreak/>
        <w:t>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826C78" w:rsidRPr="00826C78" w:rsidRDefault="00826C78" w:rsidP="00826C78">
      <w:pPr>
        <w:spacing w:after="0" w:line="360" w:lineRule="auto"/>
        <w:jc w:val="both"/>
        <w:rPr>
          <w:rFonts w:ascii="Calibri" w:eastAsia="Times New Roman" w:hAnsi="Calibri" w:cs="Calibri"/>
          <w:sz w:val="28"/>
          <w:szCs w:val="28"/>
          <w:lang w:val="uk-UA" w:eastAsia="ru-RU"/>
        </w:rPr>
      </w:pPr>
      <w:r w:rsidRPr="00826C78">
        <w:rPr>
          <w:rFonts w:ascii="Times New Roman" w:eastAsia="Times New Roman" w:hAnsi="Times New Roman" w:cs="Times New Roman"/>
          <w:sz w:val="28"/>
          <w:szCs w:val="28"/>
          <w:lang w:val="uk-UA" w:eastAsia="ru-RU"/>
        </w:rPr>
        <w:t xml:space="preserve">Досягнення цієї мети забезпечується шляхом формування ключових </w:t>
      </w:r>
      <w:proofErr w:type="spellStart"/>
      <w:r w:rsidRPr="00826C78">
        <w:rPr>
          <w:rFonts w:ascii="Times New Roman" w:eastAsia="Times New Roman" w:hAnsi="Times New Roman" w:cs="Times New Roman"/>
          <w:sz w:val="28"/>
          <w:szCs w:val="28"/>
          <w:lang w:val="uk-UA" w:eastAsia="ru-RU"/>
        </w:rPr>
        <w:t>компетентностей</w:t>
      </w:r>
      <w:proofErr w:type="spellEnd"/>
      <w:r w:rsidRPr="00826C78">
        <w:rPr>
          <w:rFonts w:ascii="Times New Roman" w:eastAsia="Times New Roman" w:hAnsi="Times New Roman" w:cs="Times New Roman"/>
          <w:sz w:val="28"/>
          <w:szCs w:val="28"/>
          <w:lang w:val="uk-UA" w:eastAsia="ru-RU"/>
        </w:rPr>
        <w:t>, необхідних кожній сучасній людині для успішної життєдіяльності.</w:t>
      </w:r>
    </w:p>
    <w:p w:rsidR="0015000D" w:rsidRPr="00713368" w:rsidRDefault="0015000D" w:rsidP="001E5562">
      <w:pPr>
        <w:spacing w:after="0" w:line="360" w:lineRule="auto"/>
        <w:jc w:val="both"/>
        <w:rPr>
          <w:rFonts w:ascii="Times New Roman" w:eastAsia="Calibri" w:hAnsi="Times New Roman" w:cs="Times New Roman"/>
          <w:sz w:val="28"/>
          <w:szCs w:val="28"/>
          <w:lang w:val="uk-UA"/>
        </w:rPr>
      </w:pPr>
      <w:r w:rsidRPr="00713368">
        <w:rPr>
          <w:rFonts w:ascii="Times New Roman" w:eastAsia="Calibri" w:hAnsi="Times New Roman" w:cs="Times New Roman"/>
          <w:color w:val="000000"/>
          <w:sz w:val="28"/>
          <w:szCs w:val="28"/>
          <w:lang w:val="uk-UA"/>
        </w:rPr>
        <w:tab/>
        <w:t>Колектив</w:t>
      </w:r>
      <w:r w:rsidRPr="00713368">
        <w:rPr>
          <w:rFonts w:ascii="Times New Roman" w:eastAsia="Calibri" w:hAnsi="Times New Roman" w:cs="Times New Roman"/>
          <w:sz w:val="28"/>
          <w:szCs w:val="28"/>
          <w:lang w:val="uk-UA"/>
        </w:rPr>
        <w:t xml:space="preserve">  НВК працює у тісній співдружності з батьками та громадськістю села. У закладі  створена піклувальна рада, батьківський комітет, профспілковий комітет. Батьківський комітет і піклувальна рада школи постійно працюють  над зміцненням матеріально-технічної бази школи. Загальні батьківські збори проводяться систематично. Батьківський комітет та піклувальна рада школи працюють за планом. Оформлена відповідна документація роботи всіх управлінських підрозділів закладу. </w:t>
      </w:r>
    </w:p>
    <w:p w:rsidR="0015000D" w:rsidRPr="00713368" w:rsidRDefault="0015000D" w:rsidP="001E5562">
      <w:pPr>
        <w:spacing w:after="0" w:line="360" w:lineRule="auto"/>
        <w:jc w:val="both"/>
        <w:rPr>
          <w:rFonts w:ascii="Calibri" w:eastAsia="Calibri" w:hAnsi="Calibri" w:cs="Times New Roman"/>
          <w:color w:val="000000"/>
          <w:sz w:val="28"/>
          <w:szCs w:val="28"/>
          <w:lang w:val="uk-UA"/>
        </w:rPr>
      </w:pPr>
      <w:r w:rsidRPr="00713368">
        <w:rPr>
          <w:rFonts w:ascii="Times New Roman" w:eastAsia="Calibri" w:hAnsi="Times New Roman" w:cs="Times New Roman"/>
          <w:sz w:val="28"/>
          <w:szCs w:val="28"/>
          <w:lang w:val="uk-UA"/>
        </w:rPr>
        <w:tab/>
        <w:t>Розроблені і діють Правила для учнів школи, розпорядок роботи навчального закладу.</w:t>
      </w:r>
    </w:p>
    <w:p w:rsidR="00CB10DD" w:rsidRDefault="00713368" w:rsidP="001E5562">
      <w:pPr>
        <w:widowControl w:val="0"/>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Cambria" w:hAnsi="Times New Roman" w:cs="Times New Roman"/>
          <w:b/>
          <w:bCs/>
          <w:color w:val="000000"/>
          <w:sz w:val="28"/>
          <w:szCs w:val="28"/>
          <w:lang w:val="uk-UA" w:eastAsia="uk-UA" w:bidi="uk-UA"/>
        </w:rPr>
        <w:t xml:space="preserve">         </w:t>
      </w:r>
      <w:r w:rsidR="00CB10DD" w:rsidRPr="00CB10DD">
        <w:rPr>
          <w:rFonts w:ascii="Times New Roman" w:eastAsia="Times New Roman" w:hAnsi="Times New Roman" w:cs="Times New Roman"/>
          <w:color w:val="000000"/>
          <w:sz w:val="28"/>
          <w:szCs w:val="28"/>
          <w:lang w:val="uk-UA" w:eastAsia="uk-UA" w:bidi="uk-UA"/>
        </w:rPr>
        <w:t xml:space="preserve">Реформування змісту та гуманізація цілей дошкільної та початкової освіти України, суть якого полягає в реалізації </w:t>
      </w:r>
      <w:proofErr w:type="spellStart"/>
      <w:r w:rsidR="00CB10DD" w:rsidRPr="00CB10DD">
        <w:rPr>
          <w:rFonts w:ascii="Times New Roman" w:eastAsia="Times New Roman" w:hAnsi="Times New Roman" w:cs="Times New Roman"/>
          <w:color w:val="000000"/>
          <w:sz w:val="28"/>
          <w:szCs w:val="28"/>
          <w:lang w:val="uk-UA" w:eastAsia="uk-UA" w:bidi="uk-UA"/>
        </w:rPr>
        <w:t>компетентнісної</w:t>
      </w:r>
      <w:proofErr w:type="spellEnd"/>
      <w:r w:rsidR="00CB10DD" w:rsidRPr="00CB10DD">
        <w:rPr>
          <w:rFonts w:ascii="Times New Roman" w:eastAsia="Times New Roman" w:hAnsi="Times New Roman" w:cs="Times New Roman"/>
          <w:color w:val="000000"/>
          <w:sz w:val="28"/>
          <w:szCs w:val="28"/>
          <w:lang w:val="uk-UA" w:eastAsia="uk-UA" w:bidi="uk-UA"/>
        </w:rPr>
        <w:t xml:space="preserve"> парадигми, орієнтує педагогів на впровадження у педагогічну практику цілісного підходу до розвитку особистості. Важливим показником життєвої компетентності дошкільника та молодшого школяра, його життєздатності, спроможності правильно орієнтуватися у життєвих реаліях та допомагати собі розв'язувати проблеми є цілісне світобачення, фундамент якого закладається саме в дошкільному віці. Тому освітня діяльність у дошкільному віці має спрямовуватись на становлення дошкільної зрілості, важливою ознакою якої є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 Вказані якості є базовими для становлення особистості дитини, ступінь їх розвитку визначає передусім рівень її </w:t>
      </w:r>
      <w:r w:rsidR="00CB10DD" w:rsidRPr="00CB10DD">
        <w:rPr>
          <w:rFonts w:ascii="Times New Roman" w:eastAsia="Times New Roman" w:hAnsi="Times New Roman" w:cs="Times New Roman"/>
          <w:color w:val="000000"/>
          <w:sz w:val="28"/>
          <w:szCs w:val="28"/>
          <w:lang w:val="uk-UA" w:eastAsia="uk-UA" w:bidi="uk-UA"/>
        </w:rPr>
        <w:lastRenderedPageBreak/>
        <w:t>психічної активності, створює можливості для подальшого саморозвитку на етапі молодшого шкільного дитинства.</w:t>
      </w:r>
    </w:p>
    <w:p w:rsidR="00713368" w:rsidRPr="00713368" w:rsidRDefault="00713368" w:rsidP="001E5562">
      <w:pPr>
        <w:pStyle w:val="a7"/>
        <w:shd w:val="clear" w:color="auto" w:fill="FFFFFF"/>
        <w:spacing w:after="0" w:line="360" w:lineRule="auto"/>
        <w:rPr>
          <w:rFonts w:eastAsia="Times New Roman"/>
          <w:b/>
          <w:i/>
          <w:sz w:val="28"/>
          <w:szCs w:val="28"/>
          <w:lang w:val="uk-UA" w:eastAsia="ru-RU"/>
        </w:rPr>
      </w:pPr>
      <w:r w:rsidRPr="0060740B">
        <w:rPr>
          <w:rFonts w:eastAsia="Times New Roman"/>
          <w:b/>
          <w:i/>
          <w:sz w:val="28"/>
          <w:szCs w:val="28"/>
          <w:lang w:val="uk-UA" w:eastAsia="ru-RU"/>
        </w:rPr>
        <w:t xml:space="preserve">     Провідною метою  освітнього процесу школи є підвищення якості освіти.</w:t>
      </w:r>
      <w:r w:rsidR="001E5562">
        <w:rPr>
          <w:rFonts w:eastAsia="Times New Roman"/>
          <w:sz w:val="28"/>
          <w:szCs w:val="28"/>
          <w:lang w:val="uk-UA" w:eastAsia="ru-RU"/>
        </w:rPr>
        <w:t xml:space="preserve">  </w:t>
      </w:r>
      <w:r w:rsidRPr="00713368">
        <w:rPr>
          <w:rFonts w:eastAsia="Times New Roman"/>
          <w:b/>
          <w:i/>
          <w:sz w:val="28"/>
          <w:szCs w:val="28"/>
          <w:lang w:val="uk-UA" w:eastAsia="ru-RU"/>
        </w:rPr>
        <w:t>Засобами реалізації даної мети є:</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своєчасне підвезення учнів , які проживають на відстані більше,            ніж 3 км, до навчального закладу;</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 xml:space="preserve"> повне охоплення навчанням усіх дітей шкільного віку ;  </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 xml:space="preserve"> осучаснення та оновлення освітнього середовища; </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 xml:space="preserve"> впровадження методик </w:t>
      </w:r>
      <w:proofErr w:type="spellStart"/>
      <w:r w:rsidRPr="00713368">
        <w:rPr>
          <w:rFonts w:ascii="Times New Roman" w:eastAsia="Times New Roman" w:hAnsi="Times New Roman" w:cs="Times New Roman"/>
          <w:sz w:val="28"/>
          <w:szCs w:val="28"/>
          <w:lang w:val="uk-UA" w:eastAsia="ru-RU"/>
        </w:rPr>
        <w:t>особистісно</w:t>
      </w:r>
      <w:proofErr w:type="spellEnd"/>
      <w:r w:rsidRPr="00713368">
        <w:rPr>
          <w:rFonts w:ascii="Times New Roman" w:eastAsia="Times New Roman" w:hAnsi="Times New Roman" w:cs="Times New Roman"/>
          <w:sz w:val="28"/>
          <w:szCs w:val="28"/>
          <w:lang w:val="uk-UA" w:eastAsia="ru-RU"/>
        </w:rPr>
        <w:t xml:space="preserve"> і </w:t>
      </w:r>
      <w:proofErr w:type="spellStart"/>
      <w:r w:rsidRPr="00713368">
        <w:rPr>
          <w:rFonts w:ascii="Times New Roman" w:eastAsia="Times New Roman" w:hAnsi="Times New Roman" w:cs="Times New Roman"/>
          <w:sz w:val="28"/>
          <w:szCs w:val="28"/>
          <w:lang w:eastAsia="ru-RU"/>
        </w:rPr>
        <w:t>компетентнісно</w:t>
      </w:r>
      <w:proofErr w:type="spellEnd"/>
      <w:r w:rsidRPr="00713368">
        <w:rPr>
          <w:rFonts w:ascii="Times New Roman" w:eastAsia="Times New Roman" w:hAnsi="Times New Roman" w:cs="Times New Roman"/>
          <w:sz w:val="28"/>
          <w:szCs w:val="28"/>
          <w:lang w:eastAsia="ru-RU"/>
        </w:rPr>
        <w:t xml:space="preserve"> </w:t>
      </w:r>
      <w:proofErr w:type="spellStart"/>
      <w:r w:rsidRPr="00713368">
        <w:rPr>
          <w:rFonts w:ascii="Times New Roman" w:eastAsia="Times New Roman" w:hAnsi="Times New Roman" w:cs="Times New Roman"/>
          <w:sz w:val="28"/>
          <w:szCs w:val="28"/>
          <w:lang w:eastAsia="ru-RU"/>
        </w:rPr>
        <w:t>зорієнтованого</w:t>
      </w:r>
      <w:proofErr w:type="spellEnd"/>
      <w:r w:rsidRPr="00713368">
        <w:rPr>
          <w:rFonts w:ascii="Times New Roman" w:eastAsia="Times New Roman" w:hAnsi="Times New Roman" w:cs="Times New Roman"/>
          <w:sz w:val="28"/>
          <w:szCs w:val="28"/>
          <w:lang w:eastAsia="ru-RU"/>
        </w:rPr>
        <w:t xml:space="preserve"> </w:t>
      </w:r>
      <w:proofErr w:type="spellStart"/>
      <w:r w:rsidRPr="00713368">
        <w:rPr>
          <w:rFonts w:ascii="Times New Roman" w:eastAsia="Times New Roman" w:hAnsi="Times New Roman" w:cs="Times New Roman"/>
          <w:sz w:val="28"/>
          <w:szCs w:val="28"/>
          <w:lang w:eastAsia="ru-RU"/>
        </w:rPr>
        <w:t>навчання</w:t>
      </w:r>
      <w:proofErr w:type="spellEnd"/>
      <w:r w:rsidRPr="00713368">
        <w:rPr>
          <w:rFonts w:ascii="Times New Roman" w:eastAsia="Times New Roman" w:hAnsi="Times New Roman" w:cs="Times New Roman"/>
          <w:sz w:val="28"/>
          <w:szCs w:val="28"/>
          <w:lang w:eastAsia="ru-RU"/>
        </w:rPr>
        <w:t xml:space="preserve">, </w:t>
      </w:r>
      <w:proofErr w:type="spellStart"/>
      <w:r w:rsidRPr="00713368">
        <w:rPr>
          <w:rFonts w:ascii="Times New Roman" w:eastAsia="Times New Roman" w:hAnsi="Times New Roman" w:cs="Times New Roman"/>
          <w:sz w:val="28"/>
          <w:szCs w:val="28"/>
          <w:lang w:eastAsia="ru-RU"/>
        </w:rPr>
        <w:t>виховання</w:t>
      </w:r>
      <w:proofErr w:type="spellEnd"/>
      <w:r w:rsidRPr="00713368">
        <w:rPr>
          <w:rFonts w:ascii="Times New Roman" w:eastAsia="Times New Roman" w:hAnsi="Times New Roman" w:cs="Times New Roman"/>
          <w:sz w:val="28"/>
          <w:szCs w:val="28"/>
          <w:lang w:eastAsia="ru-RU"/>
        </w:rPr>
        <w:t xml:space="preserve"> і </w:t>
      </w:r>
      <w:proofErr w:type="spellStart"/>
      <w:r w:rsidRPr="00713368">
        <w:rPr>
          <w:rFonts w:ascii="Times New Roman" w:eastAsia="Times New Roman" w:hAnsi="Times New Roman" w:cs="Times New Roman"/>
          <w:sz w:val="28"/>
          <w:szCs w:val="28"/>
          <w:lang w:eastAsia="ru-RU"/>
        </w:rPr>
        <w:t>розвитку</w:t>
      </w:r>
      <w:proofErr w:type="spellEnd"/>
      <w:r w:rsidRPr="00713368">
        <w:rPr>
          <w:rFonts w:ascii="Times New Roman" w:eastAsia="Times New Roman" w:hAnsi="Times New Roman" w:cs="Times New Roman"/>
          <w:sz w:val="28"/>
          <w:szCs w:val="28"/>
          <w:lang w:eastAsia="ru-RU"/>
        </w:rPr>
        <w:t xml:space="preserve">  </w:t>
      </w:r>
      <w:proofErr w:type="spellStart"/>
      <w:r w:rsidRPr="00713368">
        <w:rPr>
          <w:rFonts w:ascii="Times New Roman" w:eastAsia="Times New Roman" w:hAnsi="Times New Roman" w:cs="Times New Roman"/>
          <w:sz w:val="28"/>
          <w:szCs w:val="28"/>
          <w:lang w:eastAsia="ru-RU"/>
        </w:rPr>
        <w:t>учнів</w:t>
      </w:r>
      <w:proofErr w:type="spellEnd"/>
      <w:r w:rsidRPr="00713368">
        <w:rPr>
          <w:rFonts w:ascii="Times New Roman" w:eastAsia="Times New Roman" w:hAnsi="Times New Roman" w:cs="Times New Roman"/>
          <w:sz w:val="28"/>
          <w:szCs w:val="28"/>
          <w:lang w:eastAsia="ru-RU"/>
        </w:rPr>
        <w:t xml:space="preserve">; </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eastAsia="ru-RU"/>
        </w:rPr>
        <w:t xml:space="preserve"> </w:t>
      </w:r>
      <w:proofErr w:type="spellStart"/>
      <w:r w:rsidRPr="00713368">
        <w:rPr>
          <w:rFonts w:ascii="Times New Roman" w:eastAsia="Times New Roman" w:hAnsi="Times New Roman" w:cs="Times New Roman"/>
          <w:sz w:val="28"/>
          <w:szCs w:val="28"/>
          <w:lang w:eastAsia="ru-RU"/>
        </w:rPr>
        <w:t>технологічність</w:t>
      </w:r>
      <w:proofErr w:type="spellEnd"/>
      <w:r w:rsidRPr="00713368">
        <w:rPr>
          <w:rFonts w:ascii="Times New Roman" w:eastAsia="Times New Roman" w:hAnsi="Times New Roman" w:cs="Times New Roman"/>
          <w:sz w:val="28"/>
          <w:szCs w:val="28"/>
          <w:lang w:eastAsia="ru-RU"/>
        </w:rPr>
        <w:t xml:space="preserve"> методик </w:t>
      </w:r>
      <w:proofErr w:type="spellStart"/>
      <w:r w:rsidRPr="00713368">
        <w:rPr>
          <w:rFonts w:ascii="Times New Roman" w:eastAsia="Times New Roman" w:hAnsi="Times New Roman" w:cs="Times New Roman"/>
          <w:sz w:val="28"/>
          <w:szCs w:val="28"/>
          <w:lang w:eastAsia="ru-RU"/>
        </w:rPr>
        <w:t>навчання</w:t>
      </w:r>
      <w:proofErr w:type="spellEnd"/>
      <w:r w:rsidRPr="00713368">
        <w:rPr>
          <w:rFonts w:ascii="Times New Roman" w:eastAsia="Times New Roman" w:hAnsi="Times New Roman" w:cs="Times New Roman"/>
          <w:sz w:val="28"/>
          <w:szCs w:val="28"/>
          <w:lang w:eastAsia="ru-RU"/>
        </w:rPr>
        <w:t>;</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 xml:space="preserve"> моніторинговий супровід освітнього процесу;</w:t>
      </w:r>
    </w:p>
    <w:p w:rsidR="00F10026" w:rsidRDefault="00713368" w:rsidP="00F10026">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Calibri" w:hAnsi="Times New Roman" w:cs="Times New Roman"/>
          <w:sz w:val="28"/>
          <w:szCs w:val="28"/>
          <w:lang w:val="uk-UA" w:eastAsia="ru-RU"/>
        </w:rPr>
        <w:t xml:space="preserve"> створення необхідних умов для підвищення фахового кваліфікаційного рівня педагогічних працівників.</w:t>
      </w:r>
      <w:bookmarkStart w:id="4" w:name="bookmark70"/>
      <w:bookmarkStart w:id="5" w:name="bookmark71"/>
      <w:bookmarkStart w:id="6" w:name="bookmark72"/>
    </w:p>
    <w:p w:rsidR="00CB10DD" w:rsidRPr="00F10026" w:rsidRDefault="00CB10DD" w:rsidP="00F10026">
      <w:pPr>
        <w:shd w:val="clear" w:color="auto" w:fill="FFFFFF"/>
        <w:spacing w:after="0" w:line="360" w:lineRule="auto"/>
        <w:ind w:left="60"/>
        <w:rPr>
          <w:rFonts w:ascii="Times New Roman" w:eastAsia="Times New Roman" w:hAnsi="Times New Roman" w:cs="Times New Roman"/>
          <w:sz w:val="28"/>
          <w:szCs w:val="28"/>
          <w:lang w:val="uk-UA" w:eastAsia="ru-RU"/>
        </w:rPr>
      </w:pPr>
      <w:r w:rsidRPr="00F10026">
        <w:rPr>
          <w:rFonts w:ascii="Times New Roman" w:eastAsia="Cambria" w:hAnsi="Times New Roman" w:cs="Times New Roman"/>
          <w:b/>
          <w:bCs/>
          <w:color w:val="000000"/>
          <w:sz w:val="28"/>
          <w:szCs w:val="28"/>
          <w:lang w:val="uk-UA" w:eastAsia="uk-UA" w:bidi="uk-UA"/>
        </w:rPr>
        <w:t>Призначення закладу:</w:t>
      </w:r>
      <w:bookmarkEnd w:id="4"/>
      <w:bookmarkEnd w:id="5"/>
      <w:bookmarkEnd w:id="6"/>
    </w:p>
    <w:p w:rsidR="00CB10DD" w:rsidRPr="00D91151" w:rsidRDefault="00CB10DD" w:rsidP="001E5562">
      <w:pPr>
        <w:widowControl w:val="0"/>
        <w:spacing w:after="0" w:line="360" w:lineRule="auto"/>
        <w:ind w:left="200" w:firstLine="20"/>
        <w:jc w:val="both"/>
        <w:rPr>
          <w:rFonts w:ascii="Times New Roman" w:eastAsia="Times New Roman" w:hAnsi="Times New Roman" w:cs="Times New Roman"/>
          <w:color w:val="000000"/>
          <w:sz w:val="28"/>
          <w:szCs w:val="28"/>
          <w:lang w:val="uk-UA" w:eastAsia="uk-UA" w:bidi="uk-UA"/>
        </w:rPr>
      </w:pPr>
      <w:r w:rsidRPr="00CB10DD">
        <w:rPr>
          <w:rFonts w:ascii="Times New Roman" w:eastAsia="Times New Roman" w:hAnsi="Times New Roman" w:cs="Times New Roman"/>
          <w:color w:val="000000"/>
          <w:sz w:val="28"/>
          <w:szCs w:val="28"/>
          <w:lang w:val="uk-UA" w:eastAsia="uk-UA" w:bidi="uk-UA"/>
        </w:rPr>
        <w:t xml:space="preserve">Реалізація права дитини на здобуття дошкільної та </w:t>
      </w:r>
      <w:r w:rsidR="00713368">
        <w:rPr>
          <w:rFonts w:ascii="Times New Roman" w:eastAsia="Times New Roman" w:hAnsi="Times New Roman" w:cs="Times New Roman"/>
          <w:color w:val="000000"/>
          <w:sz w:val="28"/>
          <w:szCs w:val="28"/>
          <w:lang w:val="uk-UA" w:eastAsia="uk-UA" w:bidi="uk-UA"/>
        </w:rPr>
        <w:t>повної загальної середньої</w:t>
      </w:r>
      <w:r w:rsidRPr="00CB10DD">
        <w:rPr>
          <w:rFonts w:ascii="Times New Roman" w:eastAsia="Times New Roman" w:hAnsi="Times New Roman" w:cs="Times New Roman"/>
          <w:color w:val="000000"/>
          <w:sz w:val="28"/>
          <w:szCs w:val="28"/>
          <w:lang w:val="uk-UA" w:eastAsia="uk-UA" w:bidi="uk-UA"/>
        </w:rPr>
        <w:t xml:space="preserve"> освіти, її фізичний, розумовий і духовний розвиток, соціальну адаптацію та готовність продовжувати освіту на подальших етапах.</w:t>
      </w:r>
    </w:p>
    <w:p w:rsidR="00713368" w:rsidRDefault="00713368" w:rsidP="001E5562">
      <w:pPr>
        <w:widowControl w:val="0"/>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2343EC" w:rsidRPr="00713368">
        <w:rPr>
          <w:rFonts w:ascii="Times New Roman" w:eastAsia="Times New Roman" w:hAnsi="Times New Roman" w:cs="Times New Roman"/>
          <w:color w:val="000000"/>
          <w:sz w:val="28"/>
          <w:szCs w:val="28"/>
          <w:lang w:val="uk-UA" w:eastAsia="uk-UA" w:bidi="uk-UA"/>
        </w:rPr>
        <w:t xml:space="preserve">Реалізації призначення закладу здійснюється через забезпечення в освітній </w:t>
      </w:r>
      <w:r>
        <w:rPr>
          <w:rFonts w:ascii="Times New Roman" w:eastAsia="Times New Roman" w:hAnsi="Times New Roman" w:cs="Times New Roman"/>
          <w:color w:val="000000"/>
          <w:sz w:val="28"/>
          <w:szCs w:val="28"/>
          <w:lang w:val="uk-UA" w:eastAsia="uk-UA" w:bidi="uk-UA"/>
        </w:rPr>
        <w:t xml:space="preserve">  </w:t>
      </w:r>
    </w:p>
    <w:p w:rsidR="002343EC" w:rsidRPr="00713368" w:rsidRDefault="00713368" w:rsidP="001E5562">
      <w:pPr>
        <w:widowControl w:val="0"/>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2343EC" w:rsidRPr="00713368">
        <w:rPr>
          <w:rFonts w:ascii="Times New Roman" w:eastAsia="Times New Roman" w:hAnsi="Times New Roman" w:cs="Times New Roman"/>
          <w:color w:val="000000"/>
          <w:sz w:val="28"/>
          <w:szCs w:val="28"/>
          <w:lang w:val="uk-UA" w:eastAsia="uk-UA" w:bidi="uk-UA"/>
        </w:rPr>
        <w:t>діяльності таких принципів:</w:t>
      </w:r>
    </w:p>
    <w:p w:rsidR="002343EC" w:rsidRPr="00D91151" w:rsidRDefault="002343EC"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t>гуманізм як норма поваги до особистості та основа побудови партнерського спілкування з дитиною;</w:t>
      </w:r>
    </w:p>
    <w:p w:rsidR="002343EC" w:rsidRPr="00D91151" w:rsidRDefault="002343EC"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t>інтеграційні засади побудови та організації освітнього процесу;</w:t>
      </w:r>
    </w:p>
    <w:p w:rsidR="002343EC" w:rsidRPr="00D91151" w:rsidRDefault="002343EC"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t>визнання самоцінності кожного вікового періоду та орієнтації на вікові особливості;</w:t>
      </w:r>
    </w:p>
    <w:p w:rsidR="002343EC" w:rsidRPr="00D91151" w:rsidRDefault="00BC1311"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t>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w:t>
      </w:r>
    </w:p>
    <w:p w:rsidR="00BC1311" w:rsidRPr="00D91151" w:rsidRDefault="00BC1311"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lastRenderedPageBreak/>
        <w:t>урахування індивідуальних інтересів, здібностей, темпу розвитку дитини.</w:t>
      </w:r>
    </w:p>
    <w:p w:rsidR="00CA3E5D" w:rsidRDefault="00CA3E5D" w:rsidP="00CA3E5D">
      <w:pPr>
        <w:spacing w:line="360" w:lineRule="auto"/>
        <w:jc w:val="center"/>
        <w:rPr>
          <w:rFonts w:ascii="Times New Roman" w:hAnsi="Times New Roman" w:cs="Times New Roman"/>
          <w:b/>
          <w:sz w:val="28"/>
          <w:lang w:val="uk-UA"/>
        </w:rPr>
      </w:pPr>
      <w:r w:rsidRPr="00CA3E5D">
        <w:rPr>
          <w:rFonts w:ascii="Times New Roman" w:hAnsi="Times New Roman" w:cs="Times New Roman"/>
          <w:b/>
          <w:sz w:val="28"/>
          <w:lang w:val="uk-UA"/>
        </w:rPr>
        <w:t>Освітня програма дошкільного підрозділу</w:t>
      </w:r>
    </w:p>
    <w:p w:rsidR="009D1306" w:rsidRPr="009D1306" w:rsidRDefault="009D1306" w:rsidP="009D1306">
      <w:pPr>
        <w:spacing w:after="0"/>
        <w:jc w:val="both"/>
        <w:rPr>
          <w:rFonts w:ascii="Times New Roman" w:hAnsi="Times New Roman" w:cs="Times New Roman"/>
          <w:sz w:val="28"/>
          <w:lang w:val="uk-UA"/>
        </w:rPr>
      </w:pPr>
      <w:r w:rsidRPr="009D1306">
        <w:rPr>
          <w:rFonts w:ascii="Times New Roman" w:hAnsi="Times New Roman" w:cs="Times New Roman"/>
          <w:sz w:val="28"/>
          <w:lang w:val="uk-UA"/>
        </w:rPr>
        <w:t xml:space="preserve">          Освітня програма дошкільної ланки розроблена на виконання  законів України  «Про освіту», «Про дошкільну освіту», Базового компонента дошкільної освіти.</w:t>
      </w:r>
    </w:p>
    <w:p w:rsidR="009D1306" w:rsidRPr="009D1306" w:rsidRDefault="009D1306" w:rsidP="009D1306">
      <w:pPr>
        <w:spacing w:after="0"/>
        <w:jc w:val="both"/>
        <w:rPr>
          <w:rFonts w:ascii="Times New Roman" w:hAnsi="Times New Roman" w:cs="Times New Roman"/>
          <w:sz w:val="28"/>
          <w:lang w:val="uk-UA"/>
        </w:rPr>
      </w:pPr>
      <w:r w:rsidRPr="009D1306">
        <w:rPr>
          <w:rFonts w:ascii="Times New Roman" w:hAnsi="Times New Roman" w:cs="Times New Roman"/>
          <w:sz w:val="28"/>
          <w:lang w:val="uk-UA"/>
        </w:rPr>
        <w:t xml:space="preserve">          Зміст програми визначається Базовим компонентом дошкільної освіти. Освітня робота здійснюється за освітніми програмами «Українське довкілля» (молодша група) та «Впевнений старт» (старша група). Завдання освітніх ліній Базового компонента реалізується на основі блочно-тематичного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Базового компонента дошкільної освіти у кожній темі, що реалізується як цілісна змістова та </w:t>
      </w:r>
      <w:proofErr w:type="spellStart"/>
      <w:r w:rsidRPr="009D1306">
        <w:rPr>
          <w:rFonts w:ascii="Times New Roman" w:hAnsi="Times New Roman" w:cs="Times New Roman"/>
          <w:sz w:val="28"/>
          <w:lang w:val="uk-UA"/>
        </w:rPr>
        <w:t>діяльнісна</w:t>
      </w:r>
      <w:proofErr w:type="spellEnd"/>
      <w:r w:rsidRPr="009D1306">
        <w:rPr>
          <w:rFonts w:ascii="Times New Roman" w:hAnsi="Times New Roman" w:cs="Times New Roman"/>
          <w:sz w:val="28"/>
          <w:lang w:val="uk-UA"/>
        </w:rPr>
        <w:t xml:space="preserve"> одиниця освітнього процесу.</w:t>
      </w:r>
    </w:p>
    <w:p w:rsidR="009D1306" w:rsidRPr="009D1306" w:rsidRDefault="009D1306" w:rsidP="009D1306">
      <w:pPr>
        <w:spacing w:after="0"/>
        <w:jc w:val="both"/>
        <w:rPr>
          <w:rFonts w:ascii="Times New Roman" w:hAnsi="Times New Roman" w:cs="Times New Roman"/>
          <w:sz w:val="28"/>
          <w:lang w:val="uk-UA"/>
        </w:rPr>
      </w:pPr>
      <w:r w:rsidRPr="009D1306">
        <w:rPr>
          <w:rFonts w:ascii="Times New Roman" w:hAnsi="Times New Roman" w:cs="Times New Roman"/>
          <w:sz w:val="28"/>
          <w:lang w:val="uk-UA"/>
        </w:rPr>
        <w:t xml:space="preserve">          Завдання освітніх ліній Базового компонента реалізуються через різні форми організації життєдіяльності дошкільників. Основними формами організованої освітньої діяльності дошкільників є заняття різних типів (інтегровані, фронтальні, групові, індивідуально-групові, індивідуальні), організовані ігри різних видів, спостереження, прогулянки, дослідно-експериментальна діяльність, гурткова робота.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 самостійно обирає тип заняття, варіює його зміст, форми та методи роботи, коригує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9D1306" w:rsidRPr="009D1306" w:rsidRDefault="009D1306" w:rsidP="009D1306">
      <w:pPr>
        <w:spacing w:after="0"/>
        <w:jc w:val="both"/>
        <w:rPr>
          <w:rFonts w:ascii="Times New Roman" w:hAnsi="Times New Roman" w:cs="Times New Roman"/>
          <w:sz w:val="28"/>
          <w:lang w:val="uk-UA"/>
        </w:rPr>
      </w:pPr>
      <w:r w:rsidRPr="009D1306">
        <w:rPr>
          <w:rFonts w:ascii="Times New Roman" w:hAnsi="Times New Roman" w:cs="Times New Roman"/>
          <w:sz w:val="28"/>
          <w:lang w:val="uk-UA"/>
        </w:rPr>
        <w:t xml:space="preserve">          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Реалізація програм передбачає врахування принципу інтеграції освітніх ліній у відповідності з віковими можливостями і особливостями вихованців.</w:t>
      </w:r>
    </w:p>
    <w:p w:rsidR="009D1306" w:rsidRPr="009D1306" w:rsidRDefault="009D1306" w:rsidP="009D1306">
      <w:pPr>
        <w:spacing w:after="0"/>
        <w:jc w:val="both"/>
        <w:rPr>
          <w:rFonts w:ascii="Times New Roman" w:hAnsi="Times New Roman" w:cs="Times New Roman"/>
          <w:sz w:val="28"/>
          <w:lang w:val="uk-UA"/>
        </w:rPr>
      </w:pPr>
      <w:r w:rsidRPr="009D1306">
        <w:rPr>
          <w:rFonts w:ascii="Times New Roman" w:hAnsi="Times New Roman" w:cs="Times New Roman"/>
          <w:sz w:val="28"/>
          <w:lang w:val="uk-UA"/>
        </w:rPr>
        <w:lastRenderedPageBreak/>
        <w:t xml:space="preserve">          Заклад з лютого 2019 року має статус інклюзивного: одна дошкільна група приймає дитину з особливими освітніми потребами. Завдання створення інклюзивного освітнього простору є одним із пріоритетних у діяльності закладу. </w:t>
      </w:r>
      <w:proofErr w:type="spellStart"/>
      <w:r w:rsidRPr="009D1306">
        <w:rPr>
          <w:rFonts w:ascii="Times New Roman" w:hAnsi="Times New Roman" w:cs="Times New Roman"/>
          <w:sz w:val="28"/>
          <w:lang w:val="uk-UA"/>
        </w:rPr>
        <w:t>Корекційно-розвивальна</w:t>
      </w:r>
      <w:proofErr w:type="spellEnd"/>
      <w:r w:rsidRPr="009D1306">
        <w:rPr>
          <w:rFonts w:ascii="Times New Roman" w:hAnsi="Times New Roman" w:cs="Times New Roman"/>
          <w:sz w:val="28"/>
          <w:lang w:val="uk-UA"/>
        </w:rPr>
        <w:t xml:space="preserve"> робота з дитиною здійснюється за програмою розвитку дітей дошкільного віку із затримкою психічного розвитку від 3 до 7 років «Віконечко» (за ред. Л.І. </w:t>
      </w:r>
      <w:proofErr w:type="spellStart"/>
      <w:r w:rsidRPr="009D1306">
        <w:rPr>
          <w:rFonts w:ascii="Times New Roman" w:hAnsi="Times New Roman" w:cs="Times New Roman"/>
          <w:sz w:val="28"/>
          <w:lang w:val="uk-UA"/>
        </w:rPr>
        <w:t>Прохоренко</w:t>
      </w:r>
      <w:proofErr w:type="spellEnd"/>
      <w:r w:rsidRPr="009D1306">
        <w:rPr>
          <w:rFonts w:ascii="Times New Roman" w:hAnsi="Times New Roman" w:cs="Times New Roman"/>
          <w:sz w:val="28"/>
          <w:lang w:val="uk-UA"/>
        </w:rPr>
        <w:t>)</w:t>
      </w:r>
    </w:p>
    <w:p w:rsidR="009D1306" w:rsidRPr="009D1306" w:rsidRDefault="009D1306" w:rsidP="009D1306">
      <w:pPr>
        <w:spacing w:after="0"/>
        <w:jc w:val="both"/>
        <w:rPr>
          <w:rFonts w:ascii="Times New Roman" w:hAnsi="Times New Roman" w:cs="Times New Roman"/>
          <w:sz w:val="28"/>
          <w:lang w:val="uk-UA"/>
        </w:rPr>
      </w:pPr>
      <w:r w:rsidRPr="009D1306">
        <w:rPr>
          <w:rFonts w:ascii="Times New Roman" w:hAnsi="Times New Roman" w:cs="Times New Roman"/>
          <w:sz w:val="28"/>
          <w:lang w:val="uk-UA"/>
        </w:rPr>
        <w:t xml:space="preserve">          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дошкільних навчальних закладах у 2019/2020 навчальному році розміщені на сайті Міністерства освіти і науки України.</w:t>
      </w:r>
    </w:p>
    <w:p w:rsidR="009D1306" w:rsidRPr="009D1306" w:rsidRDefault="009D1306" w:rsidP="009D1306">
      <w:pPr>
        <w:spacing w:after="0"/>
        <w:jc w:val="both"/>
        <w:rPr>
          <w:rFonts w:ascii="Times New Roman" w:hAnsi="Times New Roman" w:cs="Times New Roman"/>
          <w:sz w:val="28"/>
          <w:lang w:val="uk-UA"/>
        </w:rPr>
      </w:pPr>
      <w:r w:rsidRPr="009D1306">
        <w:rPr>
          <w:rFonts w:ascii="Times New Roman" w:hAnsi="Times New Roman" w:cs="Times New Roman"/>
          <w:sz w:val="28"/>
          <w:lang w:val="uk-UA"/>
        </w:rPr>
        <w:t xml:space="preserve">          </w:t>
      </w:r>
      <w:r w:rsidRPr="009D1306">
        <w:rPr>
          <w:rFonts w:ascii="Times New Roman" w:hAnsi="Times New Roman" w:cs="Times New Roman"/>
          <w:bCs/>
          <w:iCs/>
          <w:sz w:val="28"/>
          <w:lang w:val="uk-UA"/>
        </w:rPr>
        <w:t>Завдання програми</w:t>
      </w:r>
      <w:r w:rsidRPr="009D1306">
        <w:rPr>
          <w:rFonts w:ascii="Times New Roman" w:hAnsi="Times New Roman" w:cs="Times New Roman"/>
          <w:sz w:val="28"/>
          <w:lang w:val="uk-UA"/>
        </w:rPr>
        <w:t xml:space="preserve"> - сформованість мінімально достатнього та необхідного рівня освітніх </w:t>
      </w:r>
      <w:proofErr w:type="spellStart"/>
      <w:r w:rsidRPr="009D1306">
        <w:rPr>
          <w:rFonts w:ascii="Times New Roman" w:hAnsi="Times New Roman" w:cs="Times New Roman"/>
          <w:sz w:val="28"/>
          <w:lang w:val="uk-UA"/>
        </w:rPr>
        <w:t>компетенцій</w:t>
      </w:r>
      <w:proofErr w:type="spellEnd"/>
      <w:r w:rsidRPr="009D1306">
        <w:rPr>
          <w:rFonts w:ascii="Times New Roman" w:hAnsi="Times New Roman" w:cs="Times New Roman"/>
          <w:sz w:val="28"/>
          <w:lang w:val="uk-UA"/>
        </w:rPr>
        <w:t xml:space="preserve"> дитини перших 6(7) років життя, що забезпечує її повноцінний психофізичний та особистісний розвиток і психологічну готовність до навчання у школі.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sidRPr="009D1306">
        <w:rPr>
          <w:rFonts w:ascii="Times New Roman" w:hAnsi="Times New Roman" w:cs="Times New Roman"/>
          <w:sz w:val="28"/>
          <w:lang w:val="uk-UA"/>
        </w:rPr>
        <w:t>діяльнісного</w:t>
      </w:r>
      <w:proofErr w:type="spellEnd"/>
      <w:r w:rsidRPr="009D1306">
        <w:rPr>
          <w:rFonts w:ascii="Times New Roman" w:hAnsi="Times New Roman" w:cs="Times New Roman"/>
          <w:sz w:val="28"/>
          <w:lang w:val="uk-UA"/>
        </w:rPr>
        <w:t xml:space="preserve"> і різнобічного освоєння навколишньої дійсності та ін..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є обов’язковими для виконання всіма учасниками освітнього процесу.</w:t>
      </w:r>
    </w:p>
    <w:p w:rsidR="009D1306" w:rsidRPr="009D1306" w:rsidRDefault="009D1306" w:rsidP="009D1306">
      <w:pPr>
        <w:spacing w:after="0"/>
        <w:jc w:val="both"/>
        <w:rPr>
          <w:rFonts w:ascii="Times New Roman" w:hAnsi="Times New Roman" w:cs="Times New Roman"/>
          <w:sz w:val="28"/>
          <w:lang w:val="uk-UA"/>
        </w:rPr>
      </w:pPr>
      <w:r w:rsidRPr="009D1306">
        <w:rPr>
          <w:rFonts w:ascii="Times New Roman" w:hAnsi="Times New Roman" w:cs="Times New Roman"/>
          <w:sz w:val="28"/>
          <w:lang w:val="uk-UA"/>
        </w:rPr>
        <w:t xml:space="preserve">          Освітня програма дошкільного підрозділу </w:t>
      </w:r>
      <w:proofErr w:type="spellStart"/>
      <w:r w:rsidRPr="009D1306">
        <w:rPr>
          <w:rFonts w:ascii="Times New Roman" w:hAnsi="Times New Roman" w:cs="Times New Roman"/>
          <w:sz w:val="28"/>
          <w:lang w:val="uk-UA"/>
        </w:rPr>
        <w:t>Крутобалківського</w:t>
      </w:r>
      <w:proofErr w:type="spellEnd"/>
      <w:r w:rsidRPr="009D1306">
        <w:rPr>
          <w:rFonts w:ascii="Times New Roman" w:hAnsi="Times New Roman" w:cs="Times New Roman"/>
          <w:sz w:val="28"/>
          <w:lang w:val="uk-UA"/>
        </w:rPr>
        <w:t xml:space="preserve"> НВК передбачає досягнення вихованцями на кінець дошкільного віку дошкільної зрілості та сукупності </w:t>
      </w:r>
      <w:proofErr w:type="spellStart"/>
      <w:r w:rsidRPr="009D1306">
        <w:rPr>
          <w:rFonts w:ascii="Times New Roman" w:hAnsi="Times New Roman" w:cs="Times New Roman"/>
          <w:sz w:val="28"/>
          <w:lang w:val="uk-UA"/>
        </w:rPr>
        <w:t>компетентностей</w:t>
      </w:r>
      <w:proofErr w:type="spellEnd"/>
      <w:r w:rsidRPr="009D1306">
        <w:rPr>
          <w:rFonts w:ascii="Times New Roman" w:hAnsi="Times New Roman" w:cs="Times New Roman"/>
          <w:sz w:val="28"/>
          <w:lang w:val="uk-UA"/>
        </w:rPr>
        <w:t>, що є базою для подальшого особистісного розвитку в умовах шкільного навчання.</w:t>
      </w:r>
    </w:p>
    <w:p w:rsidR="009D1306" w:rsidRPr="009D1306" w:rsidRDefault="009D1306" w:rsidP="009D1306">
      <w:pPr>
        <w:spacing w:after="0"/>
        <w:jc w:val="both"/>
        <w:rPr>
          <w:rFonts w:ascii="Times New Roman" w:hAnsi="Times New Roman" w:cs="Times New Roman"/>
          <w:sz w:val="28"/>
          <w:lang w:val="uk-UA"/>
        </w:rPr>
      </w:pPr>
    </w:p>
    <w:p w:rsidR="009D1306" w:rsidRPr="00A35CDF" w:rsidRDefault="009D1306" w:rsidP="009D1306">
      <w:pPr>
        <w:spacing w:after="0"/>
        <w:jc w:val="both"/>
        <w:rPr>
          <w:rFonts w:ascii="Times New Roman" w:hAnsi="Times New Roman" w:cs="Times New Roman"/>
          <w:sz w:val="28"/>
        </w:rPr>
      </w:pPr>
    </w:p>
    <w:p w:rsidR="009D1306" w:rsidRPr="00A35CDF" w:rsidRDefault="009D1306" w:rsidP="009D1306">
      <w:pPr>
        <w:rPr>
          <w:rFonts w:ascii="Times New Roman" w:hAnsi="Times New Roman" w:cs="Times New Roman"/>
          <w:sz w:val="28"/>
        </w:rPr>
      </w:pPr>
      <w:r w:rsidRPr="00A35CDF">
        <w:rPr>
          <w:rFonts w:ascii="Times New Roman" w:hAnsi="Times New Roman" w:cs="Times New Roman"/>
          <w:sz w:val="28"/>
        </w:rPr>
        <w:t xml:space="preserve">     </w:t>
      </w:r>
    </w:p>
    <w:p w:rsidR="009D1306" w:rsidRDefault="009D1306" w:rsidP="009D1306">
      <w:pPr>
        <w:rPr>
          <w:rFonts w:ascii="Times New Roman" w:hAnsi="Times New Roman" w:cs="Times New Roman"/>
          <w:sz w:val="28"/>
          <w:lang w:val="uk-UA"/>
        </w:rPr>
      </w:pPr>
    </w:p>
    <w:p w:rsidR="009D1306" w:rsidRDefault="009D1306" w:rsidP="009D1306">
      <w:pPr>
        <w:rPr>
          <w:rFonts w:ascii="Times New Roman" w:hAnsi="Times New Roman" w:cs="Times New Roman"/>
          <w:sz w:val="28"/>
          <w:lang w:val="uk-UA"/>
        </w:rPr>
      </w:pPr>
    </w:p>
    <w:p w:rsidR="009D1306" w:rsidRDefault="009D1306" w:rsidP="009D1306">
      <w:pPr>
        <w:rPr>
          <w:rFonts w:ascii="Times New Roman" w:hAnsi="Times New Roman" w:cs="Times New Roman"/>
          <w:sz w:val="28"/>
          <w:lang w:val="uk-UA"/>
        </w:rPr>
      </w:pPr>
    </w:p>
    <w:p w:rsidR="009D1306" w:rsidRDefault="009D1306" w:rsidP="009D1306">
      <w:pPr>
        <w:rPr>
          <w:rFonts w:ascii="Times New Roman" w:hAnsi="Times New Roman" w:cs="Times New Roman"/>
          <w:sz w:val="28"/>
          <w:lang w:val="uk-UA"/>
        </w:rPr>
      </w:pPr>
    </w:p>
    <w:p w:rsidR="009D1306" w:rsidRPr="009D1306" w:rsidRDefault="009D1306" w:rsidP="009D1306">
      <w:pPr>
        <w:rPr>
          <w:rFonts w:ascii="Times New Roman" w:hAnsi="Times New Roman" w:cs="Times New Roman"/>
          <w:sz w:val="28"/>
          <w:lang w:val="uk-UA"/>
        </w:rPr>
      </w:pPr>
    </w:p>
    <w:p w:rsidR="009D1306" w:rsidRPr="009D1306" w:rsidRDefault="009D1306" w:rsidP="00CA3E5D">
      <w:pPr>
        <w:spacing w:line="360" w:lineRule="auto"/>
        <w:jc w:val="center"/>
        <w:rPr>
          <w:rFonts w:ascii="Times New Roman" w:hAnsi="Times New Roman" w:cs="Times New Roman"/>
          <w:b/>
          <w:sz w:val="28"/>
        </w:rPr>
      </w:pPr>
    </w:p>
    <w:p w:rsidR="006006C2" w:rsidRPr="00F10026" w:rsidRDefault="006006C2" w:rsidP="00F10026">
      <w:pPr>
        <w:spacing w:after="0" w:line="360" w:lineRule="auto"/>
        <w:jc w:val="center"/>
        <w:rPr>
          <w:rFonts w:ascii="Times New Roman" w:hAnsi="Times New Roman" w:cs="Times New Roman"/>
          <w:sz w:val="28"/>
          <w:lang w:val="uk-UA"/>
        </w:rPr>
      </w:pPr>
      <w:bookmarkStart w:id="7" w:name="bookmark44"/>
      <w:bookmarkStart w:id="8" w:name="bookmark45"/>
      <w:bookmarkStart w:id="9" w:name="bookmark46"/>
      <w:r w:rsidRPr="006006C2">
        <w:rPr>
          <w:rFonts w:ascii="Times New Roman" w:eastAsia="Cambria" w:hAnsi="Times New Roman" w:cs="Times New Roman"/>
          <w:b/>
          <w:bCs/>
          <w:color w:val="000000"/>
          <w:sz w:val="28"/>
          <w:szCs w:val="28"/>
          <w:lang w:val="uk-UA" w:eastAsia="uk-UA" w:bidi="uk-UA"/>
        </w:rPr>
        <w:lastRenderedPageBreak/>
        <w:t xml:space="preserve">Освітня програма </w:t>
      </w:r>
      <w:r w:rsidR="00871FC2">
        <w:rPr>
          <w:rFonts w:ascii="Times New Roman" w:eastAsia="Cambria" w:hAnsi="Times New Roman" w:cs="Times New Roman"/>
          <w:b/>
          <w:bCs/>
          <w:color w:val="000000"/>
          <w:sz w:val="28"/>
          <w:szCs w:val="28"/>
          <w:lang w:val="uk-UA" w:eastAsia="uk-UA" w:bidi="uk-UA"/>
        </w:rPr>
        <w:t xml:space="preserve">початкової </w:t>
      </w:r>
      <w:r w:rsidRPr="006006C2">
        <w:rPr>
          <w:rFonts w:ascii="Times New Roman" w:eastAsia="Cambria" w:hAnsi="Times New Roman" w:cs="Times New Roman"/>
          <w:b/>
          <w:bCs/>
          <w:color w:val="000000"/>
          <w:sz w:val="28"/>
          <w:szCs w:val="28"/>
          <w:lang w:val="uk-UA" w:eastAsia="uk-UA" w:bidi="uk-UA"/>
        </w:rPr>
        <w:t>школи</w:t>
      </w:r>
      <w:bookmarkEnd w:id="7"/>
      <w:bookmarkEnd w:id="8"/>
      <w:bookmarkEnd w:id="9"/>
    </w:p>
    <w:p w:rsidR="006006C2" w:rsidRPr="006006C2" w:rsidRDefault="006006C2" w:rsidP="001E5562">
      <w:pPr>
        <w:widowControl w:val="0"/>
        <w:spacing w:after="0" w:line="360" w:lineRule="auto"/>
        <w:ind w:left="44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Освітня програма</w:t>
      </w:r>
      <w:r w:rsidR="00871FC2">
        <w:rPr>
          <w:rFonts w:ascii="Times New Roman" w:eastAsia="Times New Roman" w:hAnsi="Times New Roman" w:cs="Times New Roman"/>
          <w:color w:val="000000"/>
          <w:sz w:val="28"/>
          <w:szCs w:val="28"/>
          <w:lang w:val="uk-UA" w:eastAsia="uk-UA" w:bidi="uk-UA"/>
        </w:rPr>
        <w:t xml:space="preserve"> початкової </w:t>
      </w:r>
      <w:r w:rsidRPr="006006C2">
        <w:rPr>
          <w:rFonts w:ascii="Times New Roman" w:eastAsia="Times New Roman" w:hAnsi="Times New Roman" w:cs="Times New Roman"/>
          <w:color w:val="000000"/>
          <w:sz w:val="28"/>
          <w:szCs w:val="28"/>
          <w:lang w:val="uk-UA" w:eastAsia="uk-UA" w:bidi="uk-UA"/>
        </w:rPr>
        <w:t xml:space="preserve"> школи </w:t>
      </w:r>
      <w:proofErr w:type="spellStart"/>
      <w:r w:rsidR="00871FC2">
        <w:rPr>
          <w:rFonts w:ascii="Times New Roman" w:eastAsia="Times New Roman" w:hAnsi="Times New Roman" w:cs="Times New Roman"/>
          <w:color w:val="000000"/>
          <w:sz w:val="28"/>
          <w:szCs w:val="28"/>
          <w:lang w:val="uk-UA" w:eastAsia="uk-UA" w:bidi="uk-UA"/>
        </w:rPr>
        <w:t>Крутобалківського</w:t>
      </w:r>
      <w:proofErr w:type="spellEnd"/>
      <w:r w:rsidR="00871FC2">
        <w:rPr>
          <w:rFonts w:ascii="Times New Roman" w:eastAsia="Times New Roman" w:hAnsi="Times New Roman" w:cs="Times New Roman"/>
          <w:color w:val="000000"/>
          <w:sz w:val="28"/>
          <w:szCs w:val="28"/>
          <w:lang w:val="uk-UA" w:eastAsia="uk-UA" w:bidi="uk-UA"/>
        </w:rPr>
        <w:t xml:space="preserve"> </w:t>
      </w:r>
      <w:r w:rsidRPr="006006C2">
        <w:rPr>
          <w:rFonts w:ascii="Times New Roman" w:eastAsia="Times New Roman" w:hAnsi="Times New Roman" w:cs="Times New Roman"/>
          <w:color w:val="000000"/>
          <w:sz w:val="28"/>
          <w:szCs w:val="28"/>
          <w:lang w:val="uk-UA" w:eastAsia="uk-UA" w:bidi="uk-UA"/>
        </w:rPr>
        <w:t xml:space="preserve"> НВК розроблена на виконання Закону України «Про освіту» та Державного стандарту початкової освіти.</w:t>
      </w:r>
    </w:p>
    <w:p w:rsidR="006006C2" w:rsidRPr="006006C2" w:rsidRDefault="006006C2" w:rsidP="001E5562">
      <w:pPr>
        <w:widowControl w:val="0"/>
        <w:spacing w:after="0" w:line="360" w:lineRule="auto"/>
        <w:ind w:left="44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006C2" w:rsidRPr="006006C2" w:rsidRDefault="006006C2" w:rsidP="001E5562">
      <w:pPr>
        <w:widowControl w:val="0"/>
        <w:spacing w:after="0" w:line="360" w:lineRule="auto"/>
        <w:ind w:left="44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 xml:space="preserve">Зміст програми дає можливість формування у здобувачів освіти таких ключових </w:t>
      </w:r>
      <w:proofErr w:type="spellStart"/>
      <w:r w:rsidRPr="006006C2">
        <w:rPr>
          <w:rFonts w:ascii="Times New Roman" w:eastAsia="Times New Roman" w:hAnsi="Times New Roman" w:cs="Times New Roman"/>
          <w:color w:val="000000"/>
          <w:sz w:val="28"/>
          <w:szCs w:val="28"/>
          <w:lang w:val="uk-UA" w:eastAsia="uk-UA" w:bidi="uk-UA"/>
        </w:rPr>
        <w:t>компетентностей</w:t>
      </w:r>
      <w:proofErr w:type="spellEnd"/>
      <w:r w:rsidRPr="006006C2">
        <w:rPr>
          <w:rFonts w:ascii="Times New Roman" w:eastAsia="Times New Roman" w:hAnsi="Times New Roman" w:cs="Times New Roman"/>
          <w:color w:val="000000"/>
          <w:sz w:val="28"/>
          <w:szCs w:val="28"/>
          <w:lang w:val="uk-UA" w:eastAsia="uk-UA" w:bidi="uk-UA"/>
        </w:rPr>
        <w:t>:</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0" w:name="bookmark47"/>
      <w:bookmarkEnd w:id="10"/>
      <w:r w:rsidRPr="006006C2">
        <w:rPr>
          <w:rFonts w:eastAsia="Arial Unicode MS"/>
          <w:color w:val="000000"/>
          <w:sz w:val="28"/>
          <w:szCs w:val="28"/>
          <w:lang w:val="uk-UA" w:eastAsia="uk-UA" w:bidi="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w:t>
      </w:r>
      <w:r w:rsidRPr="006006C2">
        <w:rPr>
          <w:sz w:val="28"/>
          <w:szCs w:val="28"/>
          <w:lang w:val="uk-UA"/>
        </w:rPr>
        <w:t xml:space="preserve">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1" w:name="bookmark48"/>
      <w:bookmarkEnd w:id="11"/>
      <w:r w:rsidRPr="006006C2">
        <w:rPr>
          <w:sz w:val="28"/>
          <w:szCs w:val="28"/>
          <w:lang w:val="uk-UA"/>
        </w:rPr>
        <w:t>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2" w:name="bookmark49"/>
      <w:bookmarkEnd w:id="12"/>
      <w:r w:rsidRPr="006006C2">
        <w:rPr>
          <w:sz w:val="28"/>
          <w:szCs w:val="28"/>
          <w:lang w:val="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3" w:name="bookmark50"/>
      <w:bookmarkEnd w:id="13"/>
      <w:r w:rsidRPr="006006C2">
        <w:rPr>
          <w:sz w:val="28"/>
          <w:szCs w:val="28"/>
          <w:lang w:val="uk-UA"/>
        </w:rPr>
        <w:t xml:space="preserve">компетентності у галузі природничих наук, техніки і технологій, що </w:t>
      </w:r>
      <w:r w:rsidRPr="006006C2">
        <w:rPr>
          <w:sz w:val="28"/>
          <w:szCs w:val="28"/>
          <w:lang w:val="uk-UA"/>
        </w:rPr>
        <w:lastRenderedPageBreak/>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4" w:name="bookmark51"/>
      <w:bookmarkEnd w:id="14"/>
      <w:proofErr w:type="spellStart"/>
      <w:r w:rsidRPr="006006C2">
        <w:rPr>
          <w:sz w:val="28"/>
          <w:szCs w:val="28"/>
          <w:lang w:val="uk-UA"/>
        </w:rPr>
        <w:t>інноваційність</w:t>
      </w:r>
      <w:proofErr w:type="spellEnd"/>
      <w:r w:rsidRPr="006006C2">
        <w:rPr>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006C2">
        <w:rPr>
          <w:sz w:val="28"/>
          <w:szCs w:val="28"/>
          <w:lang w:val="uk-UA"/>
        </w:rPr>
        <w:t>компетентнісного</w:t>
      </w:r>
      <w:proofErr w:type="spellEnd"/>
      <w:r w:rsidRPr="006006C2">
        <w:rPr>
          <w:sz w:val="28"/>
          <w:szCs w:val="28"/>
          <w:lang w:val="uk-UA"/>
        </w:rPr>
        <w:t xml:space="preserve"> підходу, забезпечують подальшу здатність успішно навчатися, відчувати себе частиною спільноти і брати участь у справах громади;</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5" w:name="bookmark52"/>
      <w:bookmarkEnd w:id="15"/>
      <w:r w:rsidRPr="006006C2">
        <w:rPr>
          <w:sz w:val="28"/>
          <w:szCs w:val="28"/>
          <w:lang w:val="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6006C2" w:rsidRPr="006006C2" w:rsidRDefault="006006C2" w:rsidP="001E5562">
      <w:pPr>
        <w:pStyle w:val="13"/>
        <w:ind w:left="1120" w:firstLine="20"/>
        <w:jc w:val="both"/>
        <w:rPr>
          <w:color w:val="000000"/>
          <w:sz w:val="28"/>
          <w:szCs w:val="28"/>
          <w:lang w:val="uk-UA" w:eastAsia="uk-UA" w:bidi="uk-UA"/>
        </w:rPr>
      </w:pPr>
      <w:bookmarkStart w:id="16" w:name="bookmark53"/>
      <w:bookmarkEnd w:id="16"/>
      <w:r w:rsidRPr="006006C2">
        <w:rPr>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w:t>
      </w:r>
      <w:r w:rsidRPr="006006C2">
        <w:rPr>
          <w:color w:val="000000"/>
          <w:sz w:val="28"/>
          <w:szCs w:val="28"/>
          <w:lang w:val="uk-UA" w:eastAsia="uk-UA" w:bidi="uk-UA"/>
        </w:rPr>
        <w:t xml:space="preserve"> використання засобів інформаційно-комунікаційної компетентності у навчанні та інших життєвих ситуаціях;</w:t>
      </w:r>
    </w:p>
    <w:p w:rsidR="001E5562" w:rsidRDefault="006006C2" w:rsidP="001E5562">
      <w:pPr>
        <w:pStyle w:val="a5"/>
        <w:widowControl w:val="0"/>
        <w:numPr>
          <w:ilvl w:val="0"/>
          <w:numId w:val="6"/>
        </w:numPr>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bookmarkStart w:id="17" w:name="bookmark37"/>
      <w:bookmarkEnd w:id="17"/>
      <w:r w:rsidRPr="001E5562">
        <w:rPr>
          <w:rFonts w:ascii="Times New Roman" w:eastAsia="Times New Roman" w:hAnsi="Times New Roman" w:cs="Times New Roman"/>
          <w:color w:val="000000"/>
          <w:sz w:val="28"/>
          <w:szCs w:val="28"/>
          <w:lang w:val="uk-UA" w:eastAsia="uk-UA" w:bidi="uk-UA"/>
        </w:rPr>
        <w:t xml:space="preserve">навчання упродовж життя, що передбачає опанування уміннями і </w:t>
      </w:r>
      <w:r w:rsidR="001E5562">
        <w:rPr>
          <w:rFonts w:ascii="Times New Roman" w:eastAsia="Times New Roman" w:hAnsi="Times New Roman" w:cs="Times New Roman"/>
          <w:color w:val="000000"/>
          <w:sz w:val="28"/>
          <w:szCs w:val="28"/>
          <w:lang w:val="uk-UA" w:eastAsia="uk-UA" w:bidi="uk-UA"/>
        </w:rPr>
        <w:t xml:space="preserve">   </w:t>
      </w:r>
    </w:p>
    <w:p w:rsidR="001E5562" w:rsidRDefault="001E556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6006C2" w:rsidRPr="001E5562">
        <w:rPr>
          <w:rFonts w:ascii="Times New Roman" w:eastAsia="Times New Roman" w:hAnsi="Times New Roman" w:cs="Times New Roman"/>
          <w:color w:val="000000"/>
          <w:sz w:val="28"/>
          <w:szCs w:val="28"/>
          <w:lang w:val="uk-UA" w:eastAsia="uk-UA" w:bidi="uk-UA"/>
        </w:rPr>
        <w:t xml:space="preserve">навичками, необхідними для подальшого навчання, організацію </w:t>
      </w:r>
      <w:r>
        <w:rPr>
          <w:rFonts w:ascii="Times New Roman" w:eastAsia="Times New Roman" w:hAnsi="Times New Roman" w:cs="Times New Roman"/>
          <w:color w:val="000000"/>
          <w:sz w:val="28"/>
          <w:szCs w:val="28"/>
          <w:lang w:val="uk-UA" w:eastAsia="uk-UA" w:bidi="uk-UA"/>
        </w:rPr>
        <w:t xml:space="preserve"> </w:t>
      </w:r>
    </w:p>
    <w:p w:rsidR="001E5562" w:rsidRDefault="001E556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6006C2" w:rsidRPr="001E5562">
        <w:rPr>
          <w:rFonts w:ascii="Times New Roman" w:eastAsia="Times New Roman" w:hAnsi="Times New Roman" w:cs="Times New Roman"/>
          <w:color w:val="000000"/>
          <w:sz w:val="28"/>
          <w:szCs w:val="28"/>
          <w:lang w:val="uk-UA" w:eastAsia="uk-UA" w:bidi="uk-UA"/>
        </w:rPr>
        <w:t xml:space="preserve">власного навчального середовища, отримання нової інформації з </w:t>
      </w:r>
    </w:p>
    <w:p w:rsidR="001E5562" w:rsidRDefault="001E556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6006C2" w:rsidRPr="001E5562">
        <w:rPr>
          <w:rFonts w:ascii="Times New Roman" w:eastAsia="Times New Roman" w:hAnsi="Times New Roman" w:cs="Times New Roman"/>
          <w:color w:val="000000"/>
          <w:sz w:val="28"/>
          <w:szCs w:val="28"/>
          <w:lang w:val="uk-UA" w:eastAsia="uk-UA" w:bidi="uk-UA"/>
        </w:rPr>
        <w:t xml:space="preserve">метою застосування її для оцінювання навчальних потреб, </w:t>
      </w:r>
    </w:p>
    <w:p w:rsidR="001E5562" w:rsidRDefault="001E556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6006C2" w:rsidRPr="001E5562">
        <w:rPr>
          <w:rFonts w:ascii="Times New Roman" w:eastAsia="Times New Roman" w:hAnsi="Times New Roman" w:cs="Times New Roman"/>
          <w:color w:val="000000"/>
          <w:sz w:val="28"/>
          <w:szCs w:val="28"/>
          <w:lang w:val="uk-UA" w:eastAsia="uk-UA" w:bidi="uk-UA"/>
        </w:rPr>
        <w:t xml:space="preserve">визначення власних навчальних цілей та способів їх досягнення, </w:t>
      </w:r>
    </w:p>
    <w:p w:rsidR="006006C2" w:rsidRPr="001E5562" w:rsidRDefault="001E556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6006C2" w:rsidRPr="001E5562">
        <w:rPr>
          <w:rFonts w:ascii="Times New Roman" w:eastAsia="Times New Roman" w:hAnsi="Times New Roman" w:cs="Times New Roman"/>
          <w:color w:val="000000"/>
          <w:sz w:val="28"/>
          <w:szCs w:val="28"/>
          <w:lang w:val="uk-UA" w:eastAsia="uk-UA" w:bidi="uk-UA"/>
        </w:rPr>
        <w:t>навчання працювати самостійно і в групі;</w:t>
      </w:r>
    </w:p>
    <w:p w:rsidR="006006C2" w:rsidRPr="006006C2" w:rsidRDefault="006006C2" w:rsidP="001E5562">
      <w:pPr>
        <w:widowControl w:val="0"/>
        <w:numPr>
          <w:ilvl w:val="0"/>
          <w:numId w:val="6"/>
        </w:numPr>
        <w:tabs>
          <w:tab w:val="left" w:pos="1134"/>
        </w:tabs>
        <w:spacing w:after="0" w:line="360" w:lineRule="auto"/>
        <w:ind w:left="1120" w:hanging="320"/>
        <w:jc w:val="both"/>
        <w:rPr>
          <w:rFonts w:ascii="Times New Roman" w:eastAsia="Times New Roman" w:hAnsi="Times New Roman" w:cs="Times New Roman"/>
          <w:color w:val="000000"/>
          <w:sz w:val="28"/>
          <w:szCs w:val="28"/>
          <w:lang w:val="uk-UA" w:eastAsia="uk-UA" w:bidi="uk-UA"/>
        </w:rPr>
      </w:pPr>
      <w:bookmarkStart w:id="18" w:name="bookmark38"/>
      <w:bookmarkEnd w:id="18"/>
      <w:r w:rsidRPr="006006C2">
        <w:rPr>
          <w:rFonts w:ascii="Times New Roman" w:eastAsia="Times New Roman" w:hAnsi="Times New Roman" w:cs="Times New Roman"/>
          <w:color w:val="000000"/>
          <w:sz w:val="28"/>
          <w:szCs w:val="28"/>
          <w:lang w:val="uk-UA" w:eastAsia="uk-UA" w:bidi="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w:t>
      </w:r>
      <w:r w:rsidRPr="006006C2">
        <w:rPr>
          <w:rFonts w:ascii="Times New Roman" w:eastAsia="Times New Roman" w:hAnsi="Times New Roman" w:cs="Times New Roman"/>
          <w:color w:val="000000"/>
          <w:sz w:val="28"/>
          <w:szCs w:val="28"/>
          <w:lang w:val="uk-UA" w:eastAsia="uk-UA" w:bidi="uk-UA"/>
        </w:rPr>
        <w:lastRenderedPageBreak/>
        <w:t>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006C2" w:rsidRDefault="006006C2" w:rsidP="001E5562">
      <w:pPr>
        <w:widowControl w:val="0"/>
        <w:numPr>
          <w:ilvl w:val="0"/>
          <w:numId w:val="6"/>
        </w:numPr>
        <w:tabs>
          <w:tab w:val="left" w:pos="1194"/>
        </w:tabs>
        <w:spacing w:after="0" w:line="360" w:lineRule="auto"/>
        <w:ind w:firstLine="780"/>
        <w:jc w:val="both"/>
        <w:rPr>
          <w:rFonts w:ascii="Times New Roman" w:eastAsia="Times New Roman" w:hAnsi="Times New Roman" w:cs="Times New Roman"/>
          <w:color w:val="000000"/>
          <w:sz w:val="28"/>
          <w:szCs w:val="28"/>
          <w:lang w:val="uk-UA" w:eastAsia="uk-UA" w:bidi="uk-UA"/>
        </w:rPr>
      </w:pPr>
      <w:bookmarkStart w:id="19" w:name="bookmark39"/>
      <w:bookmarkEnd w:id="19"/>
      <w:r w:rsidRPr="006006C2">
        <w:rPr>
          <w:rFonts w:ascii="Times New Roman" w:eastAsia="Times New Roman" w:hAnsi="Times New Roman" w:cs="Times New Roman"/>
          <w:color w:val="000000"/>
          <w:sz w:val="28"/>
          <w:szCs w:val="28"/>
          <w:lang w:val="uk-UA" w:eastAsia="uk-UA" w:bidi="uk-UA"/>
        </w:rPr>
        <w:t xml:space="preserve">культурна компетентність, що передбачає залучення до різних </w:t>
      </w:r>
      <w:r>
        <w:rPr>
          <w:rFonts w:ascii="Times New Roman" w:eastAsia="Times New Roman" w:hAnsi="Times New Roman" w:cs="Times New Roman"/>
          <w:color w:val="000000"/>
          <w:sz w:val="28"/>
          <w:szCs w:val="28"/>
          <w:lang w:val="uk-UA" w:eastAsia="uk-UA" w:bidi="uk-UA"/>
        </w:rPr>
        <w:t xml:space="preserve">  </w:t>
      </w:r>
    </w:p>
    <w:p w:rsidR="006006C2" w:rsidRDefault="006006C2" w:rsidP="001E5562">
      <w:pPr>
        <w:widowControl w:val="0"/>
        <w:tabs>
          <w:tab w:val="left" w:pos="1194"/>
        </w:tabs>
        <w:spacing w:after="0" w:line="360" w:lineRule="auto"/>
        <w:ind w:left="78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Pr="006006C2">
        <w:rPr>
          <w:rFonts w:ascii="Times New Roman" w:eastAsia="Times New Roman" w:hAnsi="Times New Roman" w:cs="Times New Roman"/>
          <w:color w:val="000000"/>
          <w:sz w:val="28"/>
          <w:szCs w:val="28"/>
          <w:lang w:val="uk-UA" w:eastAsia="uk-UA" w:bidi="uk-UA"/>
        </w:rPr>
        <w:t xml:space="preserve">видів  мистецької творчості (образотворче, музичне та інші види </w:t>
      </w:r>
      <w:r>
        <w:rPr>
          <w:rFonts w:ascii="Times New Roman" w:eastAsia="Times New Roman" w:hAnsi="Times New Roman" w:cs="Times New Roman"/>
          <w:color w:val="000000"/>
          <w:sz w:val="28"/>
          <w:szCs w:val="28"/>
          <w:lang w:val="uk-UA" w:eastAsia="uk-UA" w:bidi="uk-UA"/>
        </w:rPr>
        <w:t xml:space="preserve">   </w:t>
      </w:r>
    </w:p>
    <w:p w:rsidR="006006C2" w:rsidRDefault="006006C2" w:rsidP="001E5562">
      <w:pPr>
        <w:widowControl w:val="0"/>
        <w:tabs>
          <w:tab w:val="left" w:pos="1194"/>
        </w:tabs>
        <w:spacing w:after="0" w:line="360" w:lineRule="auto"/>
        <w:ind w:left="78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Pr="006006C2">
        <w:rPr>
          <w:rFonts w:ascii="Times New Roman" w:eastAsia="Times New Roman" w:hAnsi="Times New Roman" w:cs="Times New Roman"/>
          <w:color w:val="000000"/>
          <w:sz w:val="28"/>
          <w:szCs w:val="28"/>
          <w:lang w:val="uk-UA" w:eastAsia="uk-UA" w:bidi="uk-UA"/>
        </w:rPr>
        <w:t xml:space="preserve">мистецтв) шляхом </w:t>
      </w:r>
      <w:r>
        <w:rPr>
          <w:rFonts w:ascii="Times New Roman" w:eastAsia="Times New Roman" w:hAnsi="Times New Roman" w:cs="Times New Roman"/>
          <w:color w:val="000000"/>
          <w:sz w:val="28"/>
          <w:szCs w:val="28"/>
          <w:lang w:val="uk-UA" w:eastAsia="uk-UA" w:bidi="uk-UA"/>
        </w:rPr>
        <w:t xml:space="preserve">  </w:t>
      </w:r>
      <w:r w:rsidRPr="006006C2">
        <w:rPr>
          <w:rFonts w:ascii="Times New Roman" w:eastAsia="Times New Roman" w:hAnsi="Times New Roman" w:cs="Times New Roman"/>
          <w:color w:val="000000"/>
          <w:sz w:val="28"/>
          <w:szCs w:val="28"/>
          <w:lang w:val="uk-UA" w:eastAsia="uk-UA" w:bidi="uk-UA"/>
        </w:rPr>
        <w:t xml:space="preserve"> розкриття і розвитку природних здібностей, </w:t>
      </w:r>
      <w:r>
        <w:rPr>
          <w:rFonts w:ascii="Times New Roman" w:eastAsia="Times New Roman" w:hAnsi="Times New Roman" w:cs="Times New Roman"/>
          <w:color w:val="000000"/>
          <w:sz w:val="28"/>
          <w:szCs w:val="28"/>
          <w:lang w:val="uk-UA" w:eastAsia="uk-UA" w:bidi="uk-UA"/>
        </w:rPr>
        <w:t xml:space="preserve"> </w:t>
      </w:r>
    </w:p>
    <w:p w:rsidR="006006C2" w:rsidRPr="006006C2" w:rsidRDefault="006006C2" w:rsidP="001E5562">
      <w:pPr>
        <w:widowControl w:val="0"/>
        <w:tabs>
          <w:tab w:val="left" w:pos="1194"/>
        </w:tabs>
        <w:spacing w:after="0" w:line="360" w:lineRule="auto"/>
        <w:ind w:left="78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Pr="006006C2">
        <w:rPr>
          <w:rFonts w:ascii="Times New Roman" w:eastAsia="Times New Roman" w:hAnsi="Times New Roman" w:cs="Times New Roman"/>
          <w:color w:val="000000"/>
          <w:sz w:val="28"/>
          <w:szCs w:val="28"/>
          <w:lang w:val="uk-UA" w:eastAsia="uk-UA" w:bidi="uk-UA"/>
        </w:rPr>
        <w:t>творчого вираження особистості;</w:t>
      </w:r>
    </w:p>
    <w:p w:rsidR="006006C2" w:rsidRPr="006006C2" w:rsidRDefault="006006C2" w:rsidP="001E5562">
      <w:pPr>
        <w:widowControl w:val="0"/>
        <w:numPr>
          <w:ilvl w:val="0"/>
          <w:numId w:val="6"/>
        </w:numPr>
        <w:tabs>
          <w:tab w:val="left" w:pos="1223"/>
        </w:tabs>
        <w:spacing w:after="0" w:line="360" w:lineRule="auto"/>
        <w:ind w:left="1120" w:hanging="320"/>
        <w:jc w:val="both"/>
        <w:rPr>
          <w:rFonts w:ascii="Times New Roman" w:eastAsia="Times New Roman" w:hAnsi="Times New Roman" w:cs="Times New Roman"/>
          <w:color w:val="000000"/>
          <w:sz w:val="28"/>
          <w:szCs w:val="28"/>
          <w:lang w:val="uk-UA" w:eastAsia="uk-UA" w:bidi="uk-UA"/>
        </w:rPr>
      </w:pPr>
      <w:bookmarkStart w:id="20" w:name="bookmark40"/>
      <w:bookmarkEnd w:id="20"/>
      <w:r>
        <w:rPr>
          <w:rFonts w:ascii="Times New Roman" w:eastAsia="Times New Roman" w:hAnsi="Times New Roman" w:cs="Times New Roman"/>
          <w:color w:val="000000"/>
          <w:sz w:val="28"/>
          <w:szCs w:val="28"/>
          <w:lang w:val="uk-UA" w:eastAsia="uk-UA" w:bidi="uk-UA"/>
        </w:rPr>
        <w:t xml:space="preserve"> </w:t>
      </w:r>
      <w:r w:rsidRPr="006006C2">
        <w:rPr>
          <w:rFonts w:ascii="Times New Roman" w:eastAsia="Times New Roman" w:hAnsi="Times New Roman" w:cs="Times New Roman"/>
          <w:color w:val="000000"/>
          <w:sz w:val="28"/>
          <w:szCs w:val="28"/>
          <w:lang w:val="uk-UA" w:eastAsia="uk-UA" w:bidi="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006C2" w:rsidRPr="006006C2" w:rsidRDefault="006006C2" w:rsidP="001E5562">
      <w:pPr>
        <w:widowControl w:val="0"/>
        <w:spacing w:after="0" w:line="360" w:lineRule="auto"/>
        <w:ind w:left="42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 xml:space="preserve">Спільними для всіх ключових </w:t>
      </w:r>
      <w:proofErr w:type="spellStart"/>
      <w:r w:rsidRPr="006006C2">
        <w:rPr>
          <w:rFonts w:ascii="Times New Roman" w:eastAsia="Times New Roman" w:hAnsi="Times New Roman" w:cs="Times New Roman"/>
          <w:color w:val="000000"/>
          <w:sz w:val="28"/>
          <w:szCs w:val="28"/>
          <w:lang w:val="uk-UA" w:eastAsia="uk-UA" w:bidi="uk-UA"/>
        </w:rPr>
        <w:t>компетентностей</w:t>
      </w:r>
      <w:proofErr w:type="spellEnd"/>
      <w:r w:rsidRPr="006006C2">
        <w:rPr>
          <w:rFonts w:ascii="Times New Roman" w:eastAsia="Times New Roman" w:hAnsi="Times New Roman" w:cs="Times New Roman"/>
          <w:color w:val="000000"/>
          <w:sz w:val="28"/>
          <w:szCs w:val="28"/>
          <w:lang w:val="uk-UA" w:eastAsia="uk-UA" w:bidi="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D53E4B" w:rsidRPr="00443951" w:rsidRDefault="006006C2" w:rsidP="00443951">
      <w:pPr>
        <w:widowControl w:val="0"/>
        <w:spacing w:after="0" w:line="360" w:lineRule="auto"/>
        <w:ind w:left="42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 xml:space="preserve">Формуванню ключових </w:t>
      </w:r>
      <w:proofErr w:type="spellStart"/>
      <w:r w:rsidRPr="006006C2">
        <w:rPr>
          <w:rFonts w:ascii="Times New Roman" w:eastAsia="Times New Roman" w:hAnsi="Times New Roman" w:cs="Times New Roman"/>
          <w:color w:val="000000"/>
          <w:sz w:val="28"/>
          <w:szCs w:val="28"/>
          <w:lang w:val="uk-UA" w:eastAsia="uk-UA" w:bidi="uk-UA"/>
        </w:rPr>
        <w:t>компетентностей</w:t>
      </w:r>
      <w:proofErr w:type="spellEnd"/>
      <w:r w:rsidRPr="006006C2">
        <w:rPr>
          <w:rFonts w:ascii="Times New Roman" w:eastAsia="Times New Roman" w:hAnsi="Times New Roman" w:cs="Times New Roman"/>
          <w:color w:val="000000"/>
          <w:sz w:val="28"/>
          <w:szCs w:val="28"/>
          <w:lang w:val="uk-UA" w:eastAsia="uk-UA" w:bidi="uk-UA"/>
        </w:rPr>
        <w:t xml:space="preserve"> сприяє встановлення та реалізація в освітньому процесі засад інтеграції, міжпредметних і </w:t>
      </w:r>
      <w:proofErr w:type="spellStart"/>
      <w:r w:rsidRPr="006006C2">
        <w:rPr>
          <w:rFonts w:ascii="Times New Roman" w:eastAsia="Times New Roman" w:hAnsi="Times New Roman" w:cs="Times New Roman"/>
          <w:color w:val="000000"/>
          <w:sz w:val="28"/>
          <w:szCs w:val="28"/>
          <w:lang w:val="uk-UA" w:eastAsia="uk-UA" w:bidi="uk-UA"/>
        </w:rPr>
        <w:t>внутрішньопредметних</w:t>
      </w:r>
      <w:proofErr w:type="spellEnd"/>
      <w:r w:rsidRPr="006006C2">
        <w:rPr>
          <w:rFonts w:ascii="Times New Roman" w:eastAsia="Times New Roman" w:hAnsi="Times New Roman" w:cs="Times New Roman"/>
          <w:color w:val="000000"/>
          <w:sz w:val="28"/>
          <w:szCs w:val="28"/>
          <w:lang w:val="uk-UA" w:eastAsia="uk-UA" w:bidi="uk-UA"/>
        </w:rPr>
        <w:t xml:space="preserve"> зв’язків, використання яких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цілісного світогляду. Необхідною умовою формування </w:t>
      </w:r>
      <w:proofErr w:type="spellStart"/>
      <w:r w:rsidRPr="006006C2">
        <w:rPr>
          <w:rFonts w:ascii="Times New Roman" w:eastAsia="Times New Roman" w:hAnsi="Times New Roman" w:cs="Times New Roman"/>
          <w:color w:val="000000"/>
          <w:sz w:val="28"/>
          <w:szCs w:val="28"/>
          <w:lang w:val="uk-UA" w:eastAsia="uk-UA" w:bidi="uk-UA"/>
        </w:rPr>
        <w:t>компетентностей</w:t>
      </w:r>
      <w:proofErr w:type="spellEnd"/>
      <w:r w:rsidRPr="006006C2">
        <w:rPr>
          <w:rFonts w:ascii="Times New Roman" w:eastAsia="Times New Roman" w:hAnsi="Times New Roman" w:cs="Times New Roman"/>
          <w:color w:val="000000"/>
          <w:sz w:val="28"/>
          <w:szCs w:val="28"/>
          <w:lang w:val="uk-UA" w:eastAsia="uk-UA" w:bidi="uk-UA"/>
        </w:rPr>
        <w:t xml:space="preserve"> є </w:t>
      </w:r>
      <w:proofErr w:type="spellStart"/>
      <w:r w:rsidRPr="006006C2">
        <w:rPr>
          <w:rFonts w:ascii="Times New Roman" w:eastAsia="Times New Roman" w:hAnsi="Times New Roman" w:cs="Times New Roman"/>
          <w:color w:val="000000"/>
          <w:sz w:val="28"/>
          <w:szCs w:val="28"/>
          <w:lang w:val="uk-UA" w:eastAsia="uk-UA" w:bidi="uk-UA"/>
        </w:rPr>
        <w:t>діяльнісна</w:t>
      </w:r>
      <w:proofErr w:type="spellEnd"/>
      <w:r w:rsidRPr="006006C2">
        <w:rPr>
          <w:rFonts w:ascii="Times New Roman" w:eastAsia="Times New Roman" w:hAnsi="Times New Roman" w:cs="Times New Roman"/>
          <w:color w:val="000000"/>
          <w:sz w:val="28"/>
          <w:szCs w:val="28"/>
          <w:lang w:val="uk-UA" w:eastAsia="uk-UA" w:bidi="uk-UA"/>
        </w:rPr>
        <w:t xml:space="preserve"> спрямованість навчання, яка передбачає постійне включення учнів до різних видів педагогічно доцільної активної </w:t>
      </w:r>
      <w:r w:rsidRPr="006006C2">
        <w:rPr>
          <w:rFonts w:ascii="Times New Roman" w:eastAsia="Times New Roman" w:hAnsi="Times New Roman" w:cs="Times New Roman"/>
          <w:color w:val="000000"/>
          <w:sz w:val="28"/>
          <w:szCs w:val="28"/>
          <w:lang w:val="uk-UA" w:eastAsia="uk-UA" w:bidi="uk-UA"/>
        </w:rPr>
        <w:lastRenderedPageBreak/>
        <w:t>навчально-пізнавальної діяльності, а тако</w:t>
      </w:r>
      <w:bookmarkStart w:id="21" w:name="bookmark10"/>
      <w:bookmarkStart w:id="22" w:name="bookmark11"/>
      <w:bookmarkStart w:id="23" w:name="bookmark12"/>
      <w:bookmarkStart w:id="24" w:name="_Toc42685811"/>
      <w:r w:rsidR="00D53E4B">
        <w:rPr>
          <w:rFonts w:ascii="Times New Roman" w:eastAsia="Times New Roman" w:hAnsi="Times New Roman" w:cs="Times New Roman"/>
          <w:color w:val="000000"/>
          <w:sz w:val="28"/>
          <w:szCs w:val="28"/>
          <w:lang w:val="uk-UA" w:eastAsia="uk-UA" w:bidi="uk-UA"/>
        </w:rPr>
        <w:t xml:space="preserve">ж практична його </w:t>
      </w:r>
      <w:r w:rsidR="00D53E4B" w:rsidRPr="00443951">
        <w:rPr>
          <w:rFonts w:ascii="Times New Roman" w:eastAsia="Times New Roman" w:hAnsi="Times New Roman" w:cs="Times New Roman"/>
          <w:color w:val="000000"/>
          <w:sz w:val="28"/>
          <w:szCs w:val="28"/>
          <w:lang w:val="uk-UA" w:eastAsia="uk-UA" w:bidi="uk-UA"/>
        </w:rPr>
        <w:t>спрямованість.</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Освітня програма закладу включає інваріантну складову, сформован</w:t>
      </w:r>
      <w:r w:rsidR="004E68C8">
        <w:rPr>
          <w:rFonts w:ascii="Times New Roman" w:eastAsia="Times New Roman" w:hAnsi="Times New Roman" w:cs="Times New Roman"/>
          <w:sz w:val="28"/>
          <w:szCs w:val="28"/>
          <w:lang w:val="uk-UA" w:eastAsia="ru-RU"/>
        </w:rPr>
        <w:t>у на державному рівні, де в 1- 4</w:t>
      </w:r>
      <w:r w:rsidRPr="007626BC">
        <w:rPr>
          <w:rFonts w:ascii="Times New Roman" w:eastAsia="Times New Roman" w:hAnsi="Times New Roman" w:cs="Times New Roman"/>
          <w:sz w:val="28"/>
          <w:szCs w:val="28"/>
          <w:lang w:val="uk-UA" w:eastAsia="ru-RU"/>
        </w:rPr>
        <w:t xml:space="preserve"> х класах реалізовуватимуться освітні галузі:</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Мовно-літературна, у тому числі:</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626BC">
        <w:rPr>
          <w:rFonts w:ascii="Times New Roman" w:eastAsia="Times New Roman" w:hAnsi="Times New Roman" w:cs="Times New Roman"/>
          <w:sz w:val="28"/>
          <w:szCs w:val="28"/>
          <w:lang w:val="uk-UA" w:eastAsia="ru-RU"/>
        </w:rPr>
        <w:t>Рідномовна</w:t>
      </w:r>
      <w:proofErr w:type="spellEnd"/>
      <w:r w:rsidRPr="007626BC">
        <w:rPr>
          <w:rFonts w:ascii="Times New Roman" w:eastAsia="Times New Roman" w:hAnsi="Times New Roman" w:cs="Times New Roman"/>
          <w:sz w:val="28"/>
          <w:szCs w:val="28"/>
          <w:lang w:val="uk-UA" w:eastAsia="ru-RU"/>
        </w:rPr>
        <w:t xml:space="preserve">  освіта  (українська  мова  та  література;  мови  та </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літератури корінних народів та національних меншин) (МОВ1) </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Іншомовна освіта (ІНО)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Математична (МАО)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Природнича (ПРО)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Технологічна (ТЕО)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626BC">
        <w:rPr>
          <w:rFonts w:ascii="Times New Roman" w:eastAsia="Times New Roman" w:hAnsi="Times New Roman" w:cs="Times New Roman"/>
          <w:sz w:val="28"/>
          <w:szCs w:val="28"/>
          <w:lang w:val="uk-UA" w:eastAsia="ru-RU"/>
        </w:rPr>
        <w:t>Інформатична</w:t>
      </w:r>
      <w:proofErr w:type="spellEnd"/>
      <w:r w:rsidRPr="007626BC">
        <w:rPr>
          <w:rFonts w:ascii="Times New Roman" w:eastAsia="Times New Roman" w:hAnsi="Times New Roman" w:cs="Times New Roman"/>
          <w:sz w:val="28"/>
          <w:szCs w:val="28"/>
          <w:lang w:val="uk-UA" w:eastAsia="ru-RU"/>
        </w:rPr>
        <w:t xml:space="preserve"> (ІФО)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Соціальна і </w:t>
      </w:r>
      <w:proofErr w:type="spellStart"/>
      <w:r w:rsidRPr="007626BC">
        <w:rPr>
          <w:rFonts w:ascii="Times New Roman" w:eastAsia="Times New Roman" w:hAnsi="Times New Roman" w:cs="Times New Roman"/>
          <w:sz w:val="28"/>
          <w:szCs w:val="28"/>
          <w:lang w:val="uk-UA" w:eastAsia="ru-RU"/>
        </w:rPr>
        <w:t>здоров’язбережувальна</w:t>
      </w:r>
      <w:proofErr w:type="spellEnd"/>
      <w:r w:rsidRPr="007626BC">
        <w:rPr>
          <w:rFonts w:ascii="Times New Roman" w:eastAsia="Times New Roman" w:hAnsi="Times New Roman" w:cs="Times New Roman"/>
          <w:sz w:val="28"/>
          <w:szCs w:val="28"/>
          <w:lang w:val="uk-UA" w:eastAsia="ru-RU"/>
        </w:rPr>
        <w:t xml:space="preserve"> (СЗО)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Громадянська та історична (ГІО)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Мистецька (МИО)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Фізкультурна (ФІО)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t xml:space="preserve">Мовно-літературна освітня галузь </w:t>
      </w:r>
      <w:r w:rsidRPr="007626BC">
        <w:rPr>
          <w:rFonts w:ascii="Times New Roman" w:eastAsia="Times New Roman" w:hAnsi="Times New Roman" w:cs="Times New Roman"/>
          <w:i/>
          <w:sz w:val="28"/>
          <w:szCs w:val="28"/>
          <w:lang w:val="uk-UA" w:eastAsia="ru-RU"/>
        </w:rPr>
        <w:t>(українська мова, англійська мова)</w:t>
      </w:r>
      <w:r w:rsidRPr="007626BC">
        <w:rPr>
          <w:rFonts w:ascii="Times New Roman" w:eastAsia="Times New Roman" w:hAnsi="Times New Roman" w:cs="Times New Roman"/>
          <w:sz w:val="28"/>
          <w:szCs w:val="28"/>
          <w:lang w:val="uk-UA" w:eastAsia="ru-RU"/>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w:t>
      </w:r>
      <w:proofErr w:type="spellStart"/>
      <w:r w:rsidRPr="007626BC">
        <w:rPr>
          <w:rFonts w:ascii="Times New Roman" w:eastAsia="Times New Roman" w:hAnsi="Times New Roman" w:cs="Times New Roman"/>
          <w:sz w:val="28"/>
          <w:szCs w:val="28"/>
          <w:lang w:val="uk-UA" w:eastAsia="ru-RU"/>
        </w:rPr>
        <w:t>компетентностей</w:t>
      </w:r>
      <w:proofErr w:type="spellEnd"/>
      <w:r w:rsidRPr="007626BC">
        <w:rPr>
          <w:rFonts w:ascii="Times New Roman" w:eastAsia="Times New Roman" w:hAnsi="Times New Roman" w:cs="Times New Roman"/>
          <w:sz w:val="28"/>
          <w:szCs w:val="28"/>
          <w:lang w:val="uk-UA" w:eastAsia="ru-RU"/>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У початковому курсі мовно-літературної освіти виділено такі </w:t>
      </w:r>
      <w:r w:rsidRPr="007626BC">
        <w:rPr>
          <w:rFonts w:ascii="Times New Roman" w:eastAsia="Times New Roman" w:hAnsi="Times New Roman" w:cs="Times New Roman"/>
          <w:b/>
          <w:sz w:val="28"/>
          <w:szCs w:val="28"/>
          <w:lang w:val="uk-UA" w:eastAsia="ru-RU"/>
        </w:rPr>
        <w:t>змістові лінії</w:t>
      </w:r>
      <w:r w:rsidRPr="007626BC">
        <w:rPr>
          <w:rFonts w:ascii="Times New Roman" w:eastAsia="Times New Roman" w:hAnsi="Times New Roman" w:cs="Times New Roman"/>
          <w:sz w:val="28"/>
          <w:szCs w:val="28"/>
          <w:lang w:val="uk-UA" w:eastAsia="ru-RU"/>
        </w:rPr>
        <w:t xml:space="preserve">: «Взаємодіємо усно», «Читаємо», «Взаємодіємо письмово», «Досліджуємо медіа», «Досліджуємо мовні явища». </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Змістові лінії реалізуються через такі інтегровані курси і навчальні предмети:</w:t>
      </w:r>
    </w:p>
    <w:p w:rsidR="007626BC" w:rsidRPr="007626BC" w:rsidRDefault="004E68C8" w:rsidP="0044395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007626BC" w:rsidRPr="007626BC">
        <w:rPr>
          <w:rFonts w:ascii="Times New Roman" w:eastAsia="Times New Roman" w:hAnsi="Times New Roman" w:cs="Times New Roman"/>
          <w:sz w:val="28"/>
          <w:szCs w:val="28"/>
          <w:lang w:val="uk-UA" w:eastAsia="ru-RU"/>
        </w:rPr>
        <w:t xml:space="preserve"> класи – інтегрований курс «Навчання грамоти».</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lastRenderedPageBreak/>
        <w:t>Математична галузь</w:t>
      </w:r>
      <w:r w:rsidRPr="007626BC">
        <w:rPr>
          <w:rFonts w:ascii="Times New Roman" w:eastAsia="Times New Roman" w:hAnsi="Times New Roman" w:cs="Times New Roman"/>
          <w:b/>
          <w:sz w:val="28"/>
          <w:szCs w:val="28"/>
          <w:lang w:val="uk-UA" w:eastAsia="ru-RU"/>
        </w:rPr>
        <w:t xml:space="preserve"> </w:t>
      </w:r>
      <w:r w:rsidRPr="007626BC">
        <w:rPr>
          <w:rFonts w:ascii="Times New Roman" w:eastAsia="Times New Roman" w:hAnsi="Times New Roman" w:cs="Times New Roman"/>
          <w:sz w:val="28"/>
          <w:szCs w:val="28"/>
          <w:lang w:val="uk-UA" w:eastAsia="ru-RU"/>
        </w:rPr>
        <w:t>(</w:t>
      </w:r>
      <w:r w:rsidRPr="007626BC">
        <w:rPr>
          <w:rFonts w:ascii="Times New Roman" w:eastAsia="Times New Roman" w:hAnsi="Times New Roman" w:cs="Times New Roman"/>
          <w:i/>
          <w:sz w:val="28"/>
          <w:szCs w:val="28"/>
          <w:lang w:val="uk-UA" w:eastAsia="ru-RU"/>
        </w:rPr>
        <w:t>математика</w:t>
      </w:r>
      <w:r w:rsidRPr="007626BC">
        <w:rPr>
          <w:rFonts w:ascii="Times New Roman" w:eastAsia="Times New Roman" w:hAnsi="Times New Roman" w:cs="Times New Roman"/>
          <w:sz w:val="28"/>
          <w:szCs w:val="28"/>
          <w:lang w:val="uk-UA" w:eastAsia="ru-RU"/>
        </w:rPr>
        <w:t>) ставить за мету</w:t>
      </w:r>
      <w:r w:rsidRPr="007626BC">
        <w:rPr>
          <w:rFonts w:ascii="Times New Roman" w:eastAsia="Times New Roman" w:hAnsi="Times New Roman" w:cs="Times New Roman"/>
          <w:b/>
          <w:sz w:val="28"/>
          <w:szCs w:val="28"/>
          <w:lang w:val="uk-UA" w:eastAsia="ru-RU"/>
        </w:rPr>
        <w:t xml:space="preserve"> </w:t>
      </w:r>
      <w:r w:rsidRPr="007626BC">
        <w:rPr>
          <w:rFonts w:ascii="Times New Roman" w:eastAsia="Times New Roman" w:hAnsi="Times New Roman" w:cs="Times New Roman"/>
          <w:sz w:val="28"/>
          <w:szCs w:val="28"/>
          <w:lang w:val="uk-UA" w:eastAsia="ru-RU"/>
        </w:rPr>
        <w:t xml:space="preserve">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7626BC">
        <w:rPr>
          <w:rFonts w:ascii="Times New Roman" w:eastAsia="Times New Roman" w:hAnsi="Times New Roman" w:cs="Times New Roman"/>
          <w:sz w:val="28"/>
          <w:szCs w:val="28"/>
          <w:lang w:val="uk-UA" w:eastAsia="ru-RU"/>
        </w:rPr>
        <w:t>компетентностей</w:t>
      </w:r>
      <w:proofErr w:type="spellEnd"/>
      <w:r w:rsidRPr="007626BC">
        <w:rPr>
          <w:rFonts w:ascii="Times New Roman" w:eastAsia="Times New Roman" w:hAnsi="Times New Roman" w:cs="Times New Roman"/>
          <w:sz w:val="28"/>
          <w:szCs w:val="28"/>
          <w:lang w:val="uk-UA" w:eastAsia="ru-RU"/>
        </w:rPr>
        <w:t>, необхідних їй для життя та продовження навчання.</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Реалізація мети і завдань </w:t>
      </w:r>
      <w:r w:rsidRPr="007626BC">
        <w:rPr>
          <w:rFonts w:ascii="Times New Roman" w:eastAsia="Times New Roman" w:hAnsi="Times New Roman" w:cs="Times New Roman"/>
          <w:b/>
          <w:sz w:val="28"/>
          <w:szCs w:val="28"/>
          <w:lang w:val="uk-UA" w:eastAsia="ru-RU"/>
        </w:rPr>
        <w:t>початкового курсу</w:t>
      </w:r>
      <w:r w:rsidRPr="007626BC">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b/>
          <w:sz w:val="28"/>
          <w:szCs w:val="28"/>
          <w:lang w:val="uk-UA" w:eastAsia="ru-RU"/>
        </w:rPr>
        <w:t>математики</w:t>
      </w:r>
      <w:r w:rsidRPr="007626BC">
        <w:rPr>
          <w:rFonts w:ascii="Times New Roman" w:eastAsia="Times New Roman" w:hAnsi="Times New Roman" w:cs="Times New Roman"/>
          <w:sz w:val="28"/>
          <w:szCs w:val="28"/>
          <w:lang w:val="uk-UA" w:eastAsia="ru-RU"/>
        </w:rPr>
        <w:t xml:space="preserve"> здійснюється за такими </w:t>
      </w:r>
      <w:r w:rsidRPr="007626BC">
        <w:rPr>
          <w:rFonts w:ascii="Times New Roman" w:eastAsia="Times New Roman" w:hAnsi="Times New Roman" w:cs="Times New Roman"/>
          <w:b/>
          <w:sz w:val="28"/>
          <w:szCs w:val="28"/>
          <w:lang w:val="uk-UA" w:eastAsia="ru-RU"/>
        </w:rPr>
        <w:t>змістовими лініями</w:t>
      </w:r>
      <w:r w:rsidRPr="007626BC">
        <w:rPr>
          <w:rFonts w:ascii="Times New Roman" w:eastAsia="Times New Roman" w:hAnsi="Times New Roman" w:cs="Times New Roman"/>
          <w:sz w:val="28"/>
          <w:szCs w:val="28"/>
          <w:lang w:val="uk-UA" w:eastAsia="ru-RU"/>
        </w:rPr>
        <w:t>: «Числа, дії з числами. Величини», «Геометричні фігури», «Вирази, рівності, нерівності», «Робота з даними», «Математичні задачі і дослідження».</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До програми кожного класу подано </w:t>
      </w:r>
      <w:r w:rsidRPr="007626BC">
        <w:rPr>
          <w:rFonts w:ascii="Times New Roman" w:eastAsia="Times New Roman" w:hAnsi="Times New Roman" w:cs="Times New Roman"/>
          <w:b/>
          <w:sz w:val="28"/>
          <w:szCs w:val="28"/>
          <w:lang w:val="uk-UA" w:eastAsia="ru-RU"/>
        </w:rPr>
        <w:t>орієнтовний перелік</w:t>
      </w:r>
      <w:r w:rsidRPr="007626BC">
        <w:rPr>
          <w:rFonts w:ascii="Times New Roman" w:eastAsia="Times New Roman" w:hAnsi="Times New Roman" w:cs="Times New Roman"/>
          <w:sz w:val="28"/>
          <w:szCs w:val="28"/>
          <w:lang w:val="uk-UA" w:eastAsia="ru-RU"/>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t xml:space="preserve">Громадянська та історична, соціальна та </w:t>
      </w:r>
      <w:proofErr w:type="spellStart"/>
      <w:r w:rsidRPr="007626BC">
        <w:rPr>
          <w:rFonts w:ascii="Times New Roman" w:eastAsia="Times New Roman" w:hAnsi="Times New Roman" w:cs="Times New Roman"/>
          <w:b/>
          <w:i/>
          <w:sz w:val="28"/>
          <w:szCs w:val="28"/>
          <w:lang w:val="uk-UA" w:eastAsia="ru-RU"/>
        </w:rPr>
        <w:t>здоров'язбережувальна</w:t>
      </w:r>
      <w:proofErr w:type="spellEnd"/>
      <w:r w:rsidRPr="007626BC">
        <w:rPr>
          <w:rFonts w:ascii="Times New Roman" w:eastAsia="Times New Roman" w:hAnsi="Times New Roman" w:cs="Times New Roman"/>
          <w:b/>
          <w:i/>
          <w:sz w:val="28"/>
          <w:szCs w:val="28"/>
          <w:lang w:val="uk-UA" w:eastAsia="ru-RU"/>
        </w:rPr>
        <w:t xml:space="preserve">, природнича освітні галузі </w:t>
      </w:r>
      <w:r w:rsidRPr="007626BC">
        <w:rPr>
          <w:rFonts w:ascii="Times New Roman" w:eastAsia="Times New Roman" w:hAnsi="Times New Roman" w:cs="Times New Roman"/>
          <w:i/>
          <w:sz w:val="28"/>
          <w:szCs w:val="28"/>
          <w:lang w:val="uk-UA" w:eastAsia="ru-RU"/>
        </w:rPr>
        <w:t xml:space="preserve">(«Я досліджую світ») </w:t>
      </w:r>
      <w:r w:rsidRPr="007626BC">
        <w:rPr>
          <w:rFonts w:ascii="Times New Roman" w:eastAsia="Times New Roman" w:hAnsi="Times New Roman" w:cs="Times New Roman"/>
          <w:sz w:val="28"/>
          <w:szCs w:val="28"/>
          <w:lang w:val="uk-UA" w:eastAsia="ru-RU"/>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lastRenderedPageBreak/>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i/>
          <w:sz w:val="28"/>
          <w:szCs w:val="28"/>
          <w:lang w:eastAsia="ru-RU"/>
        </w:rPr>
        <w:t>Людина</w:t>
      </w: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b/>
          <w:sz w:val="28"/>
          <w:szCs w:val="28"/>
          <w:lang w:eastAsia="ru-RU"/>
        </w:rPr>
        <w:t xml:space="preserve"> </w:t>
      </w:r>
      <w:r w:rsidRPr="007626BC">
        <w:rPr>
          <w:rFonts w:ascii="Times New Roman" w:eastAsia="Times New Roman" w:hAnsi="Times New Roman" w:cs="Times New Roman"/>
          <w:sz w:val="28"/>
          <w:szCs w:val="28"/>
          <w:lang w:eastAsia="ru-RU"/>
        </w:rPr>
        <w:t>(</w:t>
      </w:r>
      <w:proofErr w:type="spellStart"/>
      <w:r w:rsidRPr="007626BC">
        <w:rPr>
          <w:rFonts w:ascii="Times New Roman" w:eastAsia="Times New Roman" w:hAnsi="Times New Roman" w:cs="Times New Roman"/>
          <w:sz w:val="28"/>
          <w:szCs w:val="28"/>
          <w:lang w:eastAsia="ru-RU"/>
        </w:rPr>
        <w:t>пізнання</w:t>
      </w:r>
      <w:proofErr w:type="spellEnd"/>
      <w:r w:rsidRPr="007626BC">
        <w:rPr>
          <w:rFonts w:ascii="Times New Roman" w:eastAsia="Times New Roman" w:hAnsi="Times New Roman" w:cs="Times New Roman"/>
          <w:sz w:val="28"/>
          <w:szCs w:val="28"/>
          <w:lang w:eastAsia="ru-RU"/>
        </w:rPr>
        <w:t xml:space="preserve"> себе, </w:t>
      </w:r>
      <w:proofErr w:type="spellStart"/>
      <w:r w:rsidRPr="007626BC">
        <w:rPr>
          <w:rFonts w:ascii="Times New Roman" w:eastAsia="Times New Roman" w:hAnsi="Times New Roman" w:cs="Times New Roman"/>
          <w:sz w:val="28"/>
          <w:szCs w:val="28"/>
          <w:lang w:eastAsia="ru-RU"/>
        </w:rPr>
        <w:t>своїх</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можливостей</w:t>
      </w:r>
      <w:proofErr w:type="spellEnd"/>
      <w:r w:rsidRPr="007626BC">
        <w:rPr>
          <w:rFonts w:ascii="Times New Roman" w:eastAsia="Times New Roman" w:hAnsi="Times New Roman" w:cs="Times New Roman"/>
          <w:sz w:val="28"/>
          <w:szCs w:val="28"/>
          <w:lang w:eastAsia="ru-RU"/>
        </w:rPr>
        <w:t xml:space="preserve">; здорова і </w:t>
      </w:r>
      <w:proofErr w:type="spellStart"/>
      <w:r w:rsidRPr="007626BC">
        <w:rPr>
          <w:rFonts w:ascii="Times New Roman" w:eastAsia="Times New Roman" w:hAnsi="Times New Roman" w:cs="Times New Roman"/>
          <w:sz w:val="28"/>
          <w:szCs w:val="28"/>
          <w:lang w:eastAsia="ru-RU"/>
        </w:rPr>
        <w:t>безпечна</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поведінка</w:t>
      </w:r>
      <w:proofErr w:type="spellEnd"/>
      <w:r w:rsidRPr="007626BC">
        <w:rPr>
          <w:rFonts w:ascii="Times New Roman" w:eastAsia="Times New Roman" w:hAnsi="Times New Roman" w:cs="Times New Roman"/>
          <w:sz w:val="28"/>
          <w:szCs w:val="28"/>
          <w:lang w:eastAsia="ru-RU"/>
        </w:rPr>
        <w:t>);</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i/>
          <w:sz w:val="28"/>
          <w:szCs w:val="28"/>
          <w:lang w:eastAsia="ru-RU"/>
        </w:rPr>
        <w:t xml:space="preserve">Людина </w:t>
      </w:r>
      <w:proofErr w:type="spellStart"/>
      <w:r w:rsidRPr="007626BC">
        <w:rPr>
          <w:rFonts w:ascii="Times New Roman" w:eastAsia="Times New Roman" w:hAnsi="Times New Roman" w:cs="Times New Roman"/>
          <w:i/>
          <w:sz w:val="28"/>
          <w:szCs w:val="28"/>
          <w:lang w:eastAsia="ru-RU"/>
        </w:rPr>
        <w:t>серед</w:t>
      </w:r>
      <w:proofErr w:type="spellEnd"/>
      <w:r w:rsidRPr="007626BC">
        <w:rPr>
          <w:rFonts w:ascii="Times New Roman" w:eastAsia="Times New Roman" w:hAnsi="Times New Roman" w:cs="Times New Roman"/>
          <w:i/>
          <w:sz w:val="28"/>
          <w:szCs w:val="28"/>
          <w:lang w:eastAsia="ru-RU"/>
        </w:rPr>
        <w:t xml:space="preserve"> людей</w:t>
      </w: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b/>
          <w:sz w:val="28"/>
          <w:szCs w:val="28"/>
          <w:lang w:val="uk-UA" w:eastAsia="ru-RU"/>
        </w:rPr>
        <w:t xml:space="preserve"> </w:t>
      </w:r>
      <w:r w:rsidRPr="007626BC">
        <w:rPr>
          <w:rFonts w:ascii="Times New Roman" w:eastAsia="Times New Roman" w:hAnsi="Times New Roman" w:cs="Times New Roman"/>
          <w:sz w:val="28"/>
          <w:szCs w:val="28"/>
          <w:lang w:eastAsia="ru-RU"/>
        </w:rPr>
        <w:t>(</w:t>
      </w:r>
      <w:proofErr w:type="spellStart"/>
      <w:r w:rsidRPr="007626BC">
        <w:rPr>
          <w:rFonts w:ascii="Times New Roman" w:eastAsia="Times New Roman" w:hAnsi="Times New Roman" w:cs="Times New Roman"/>
          <w:sz w:val="28"/>
          <w:szCs w:val="28"/>
          <w:lang w:eastAsia="ru-RU"/>
        </w:rPr>
        <w:t>стандарти</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поведінки</w:t>
      </w:r>
      <w:proofErr w:type="spellEnd"/>
      <w:r w:rsidRPr="007626BC">
        <w:rPr>
          <w:rFonts w:ascii="Times New Roman" w:eastAsia="Times New Roman" w:hAnsi="Times New Roman" w:cs="Times New Roman"/>
          <w:sz w:val="28"/>
          <w:szCs w:val="28"/>
          <w:lang w:eastAsia="ru-RU"/>
        </w:rPr>
        <w:t xml:space="preserve"> в </w:t>
      </w:r>
      <w:proofErr w:type="spellStart"/>
      <w:r w:rsidRPr="007626BC">
        <w:rPr>
          <w:rFonts w:ascii="Times New Roman" w:eastAsia="Times New Roman" w:hAnsi="Times New Roman" w:cs="Times New Roman"/>
          <w:sz w:val="28"/>
          <w:szCs w:val="28"/>
          <w:lang w:eastAsia="ru-RU"/>
        </w:rPr>
        <w:t>сім'ї</w:t>
      </w:r>
      <w:proofErr w:type="spellEnd"/>
      <w:r w:rsidRPr="007626BC">
        <w:rPr>
          <w:rFonts w:ascii="Times New Roman" w:eastAsia="Times New Roman" w:hAnsi="Times New Roman" w:cs="Times New Roman"/>
          <w:sz w:val="28"/>
          <w:szCs w:val="28"/>
          <w:lang w:eastAsia="ru-RU"/>
        </w:rPr>
        <w:t xml:space="preserve">, в </w:t>
      </w:r>
      <w:proofErr w:type="spellStart"/>
      <w:r w:rsidRPr="007626BC">
        <w:rPr>
          <w:rFonts w:ascii="Times New Roman" w:eastAsia="Times New Roman" w:hAnsi="Times New Roman" w:cs="Times New Roman"/>
          <w:sz w:val="28"/>
          <w:szCs w:val="28"/>
          <w:lang w:eastAsia="ru-RU"/>
        </w:rPr>
        <w:t>суспільстві</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моральні</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норми</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навички</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співжиття</w:t>
      </w:r>
      <w:proofErr w:type="spellEnd"/>
      <w:r w:rsidRPr="007626BC">
        <w:rPr>
          <w:rFonts w:ascii="Times New Roman" w:eastAsia="Times New Roman" w:hAnsi="Times New Roman" w:cs="Times New Roman"/>
          <w:sz w:val="28"/>
          <w:szCs w:val="28"/>
          <w:lang w:eastAsia="ru-RU"/>
        </w:rPr>
        <w:t xml:space="preserve"> і </w:t>
      </w:r>
      <w:proofErr w:type="spellStart"/>
      <w:r w:rsidRPr="007626BC">
        <w:rPr>
          <w:rFonts w:ascii="Times New Roman" w:eastAsia="Times New Roman" w:hAnsi="Times New Roman" w:cs="Times New Roman"/>
          <w:sz w:val="28"/>
          <w:szCs w:val="28"/>
          <w:lang w:eastAsia="ru-RU"/>
        </w:rPr>
        <w:t>співпраці</w:t>
      </w:r>
      <w:proofErr w:type="spellEnd"/>
      <w:r w:rsidRPr="007626BC">
        <w:rPr>
          <w:rFonts w:ascii="Times New Roman" w:eastAsia="Times New Roman" w:hAnsi="Times New Roman" w:cs="Times New Roman"/>
          <w:sz w:val="28"/>
          <w:szCs w:val="28"/>
          <w:lang w:eastAsia="ru-RU"/>
        </w:rPr>
        <w:t>);</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i/>
          <w:sz w:val="28"/>
          <w:szCs w:val="28"/>
          <w:lang w:eastAsia="ru-RU"/>
        </w:rPr>
        <w:t xml:space="preserve">Людина в </w:t>
      </w:r>
      <w:proofErr w:type="spellStart"/>
      <w:r w:rsidRPr="007626BC">
        <w:rPr>
          <w:rFonts w:ascii="Times New Roman" w:eastAsia="Times New Roman" w:hAnsi="Times New Roman" w:cs="Times New Roman"/>
          <w:i/>
          <w:sz w:val="28"/>
          <w:szCs w:val="28"/>
          <w:lang w:eastAsia="ru-RU"/>
        </w:rPr>
        <w:t>суспільстві</w:t>
      </w:r>
      <w:proofErr w:type="spellEnd"/>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громадянські</w:t>
      </w:r>
      <w:proofErr w:type="spellEnd"/>
      <w:r w:rsidRPr="007626BC">
        <w:rPr>
          <w:rFonts w:ascii="Times New Roman" w:eastAsia="Times New Roman" w:hAnsi="Times New Roman" w:cs="Times New Roman"/>
          <w:sz w:val="28"/>
          <w:szCs w:val="28"/>
          <w:lang w:eastAsia="ru-RU"/>
        </w:rPr>
        <w:t xml:space="preserve"> права та </w:t>
      </w:r>
      <w:proofErr w:type="spellStart"/>
      <w:r w:rsidRPr="007626BC">
        <w:rPr>
          <w:rFonts w:ascii="Times New Roman" w:eastAsia="Times New Roman" w:hAnsi="Times New Roman" w:cs="Times New Roman"/>
          <w:sz w:val="28"/>
          <w:szCs w:val="28"/>
          <w:lang w:eastAsia="ru-RU"/>
        </w:rPr>
        <w:t>обов'язки</w:t>
      </w:r>
      <w:proofErr w:type="spellEnd"/>
      <w:r w:rsidRPr="007626BC">
        <w:rPr>
          <w:rFonts w:ascii="Times New Roman" w:eastAsia="Times New Roman" w:hAnsi="Times New Roman" w:cs="Times New Roman"/>
          <w:sz w:val="28"/>
          <w:szCs w:val="28"/>
          <w:lang w:eastAsia="ru-RU"/>
        </w:rPr>
        <w:t xml:space="preserve"> як члена </w:t>
      </w:r>
      <w:proofErr w:type="spellStart"/>
      <w:r w:rsidRPr="007626BC">
        <w:rPr>
          <w:rFonts w:ascii="Times New Roman" w:eastAsia="Times New Roman" w:hAnsi="Times New Roman" w:cs="Times New Roman"/>
          <w:sz w:val="28"/>
          <w:szCs w:val="28"/>
          <w:lang w:eastAsia="ru-RU"/>
        </w:rPr>
        <w:t>суспільства</w:t>
      </w:r>
      <w:proofErr w:type="spellEnd"/>
      <w:r w:rsidRPr="007626BC">
        <w:rPr>
          <w:rFonts w:ascii="Times New Roman" w:eastAsia="Times New Roman" w:hAnsi="Times New Roman" w:cs="Times New Roman"/>
          <w:sz w:val="28"/>
          <w:szCs w:val="28"/>
          <w:lang w:eastAsia="ru-RU"/>
        </w:rPr>
        <w:t xml:space="preserve">. </w:t>
      </w:r>
      <w:proofErr w:type="spellStart"/>
      <w:proofErr w:type="gramStart"/>
      <w:r w:rsidRPr="007626BC">
        <w:rPr>
          <w:rFonts w:ascii="Times New Roman" w:eastAsia="Times New Roman" w:hAnsi="Times New Roman" w:cs="Times New Roman"/>
          <w:sz w:val="28"/>
          <w:szCs w:val="28"/>
          <w:lang w:eastAsia="ru-RU"/>
        </w:rPr>
        <w:t>П</w:t>
      </w:r>
      <w:proofErr w:type="gramEnd"/>
      <w:r w:rsidRPr="007626BC">
        <w:rPr>
          <w:rFonts w:ascii="Times New Roman" w:eastAsia="Times New Roman" w:hAnsi="Times New Roman" w:cs="Times New Roman"/>
          <w:sz w:val="28"/>
          <w:szCs w:val="28"/>
          <w:lang w:eastAsia="ru-RU"/>
        </w:rPr>
        <w:t>ізнання</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свого</w:t>
      </w:r>
      <w:proofErr w:type="spellEnd"/>
      <w:r w:rsidRPr="007626BC">
        <w:rPr>
          <w:rFonts w:ascii="Times New Roman" w:eastAsia="Times New Roman" w:hAnsi="Times New Roman" w:cs="Times New Roman"/>
          <w:sz w:val="28"/>
          <w:szCs w:val="28"/>
          <w:lang w:eastAsia="ru-RU"/>
        </w:rPr>
        <w:t xml:space="preserve"> краю, </w:t>
      </w:r>
      <w:proofErr w:type="spellStart"/>
      <w:r w:rsidRPr="007626BC">
        <w:rPr>
          <w:rFonts w:ascii="Times New Roman" w:eastAsia="Times New Roman" w:hAnsi="Times New Roman" w:cs="Times New Roman"/>
          <w:sz w:val="28"/>
          <w:szCs w:val="28"/>
          <w:lang w:eastAsia="ru-RU"/>
        </w:rPr>
        <w:t>історії</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символів</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держави</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Внесок</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українців</w:t>
      </w:r>
      <w:proofErr w:type="spellEnd"/>
      <w:r w:rsidRPr="007626BC">
        <w:rPr>
          <w:rFonts w:ascii="Times New Roman" w:eastAsia="Times New Roman" w:hAnsi="Times New Roman" w:cs="Times New Roman"/>
          <w:sz w:val="28"/>
          <w:szCs w:val="28"/>
          <w:lang w:eastAsia="ru-RU"/>
        </w:rPr>
        <w:t xml:space="preserve"> у </w:t>
      </w:r>
      <w:proofErr w:type="spellStart"/>
      <w:proofErr w:type="gramStart"/>
      <w:r w:rsidRPr="007626BC">
        <w:rPr>
          <w:rFonts w:ascii="Times New Roman" w:eastAsia="Times New Roman" w:hAnsi="Times New Roman" w:cs="Times New Roman"/>
          <w:sz w:val="28"/>
          <w:szCs w:val="28"/>
          <w:lang w:eastAsia="ru-RU"/>
        </w:rPr>
        <w:t>св</w:t>
      </w:r>
      <w:proofErr w:type="gramEnd"/>
      <w:r w:rsidRPr="007626BC">
        <w:rPr>
          <w:rFonts w:ascii="Times New Roman" w:eastAsia="Times New Roman" w:hAnsi="Times New Roman" w:cs="Times New Roman"/>
          <w:sz w:val="28"/>
          <w:szCs w:val="28"/>
          <w:lang w:eastAsia="ru-RU"/>
        </w:rPr>
        <w:t>ітові</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досягнення</w:t>
      </w:r>
      <w:proofErr w:type="spellEnd"/>
      <w:r w:rsidRPr="007626BC">
        <w:rPr>
          <w:rFonts w:ascii="Times New Roman" w:eastAsia="Times New Roman" w:hAnsi="Times New Roman" w:cs="Times New Roman"/>
          <w:sz w:val="28"/>
          <w:szCs w:val="28"/>
          <w:lang w:eastAsia="ru-RU"/>
        </w:rPr>
        <w:t>);</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i/>
          <w:sz w:val="28"/>
          <w:szCs w:val="28"/>
          <w:lang w:eastAsia="ru-RU"/>
        </w:rPr>
        <w:t xml:space="preserve">Людина і </w:t>
      </w:r>
      <w:proofErr w:type="spellStart"/>
      <w:r w:rsidRPr="007626BC">
        <w:rPr>
          <w:rFonts w:ascii="Times New Roman" w:eastAsia="Times New Roman" w:hAnsi="Times New Roman" w:cs="Times New Roman"/>
          <w:i/>
          <w:sz w:val="28"/>
          <w:szCs w:val="28"/>
          <w:lang w:eastAsia="ru-RU"/>
        </w:rPr>
        <w:t>світ</w:t>
      </w:r>
      <w:proofErr w:type="spellEnd"/>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толерантне</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ставлення</w:t>
      </w:r>
      <w:proofErr w:type="spellEnd"/>
      <w:r w:rsidRPr="007626BC">
        <w:rPr>
          <w:rFonts w:ascii="Times New Roman" w:eastAsia="Times New Roman" w:hAnsi="Times New Roman" w:cs="Times New Roman"/>
          <w:sz w:val="28"/>
          <w:szCs w:val="28"/>
          <w:lang w:eastAsia="ru-RU"/>
        </w:rPr>
        <w:t xml:space="preserve"> до </w:t>
      </w:r>
      <w:proofErr w:type="spellStart"/>
      <w:r w:rsidRPr="007626BC">
        <w:rPr>
          <w:rFonts w:ascii="Times New Roman" w:eastAsia="Times New Roman" w:hAnsi="Times New Roman" w:cs="Times New Roman"/>
          <w:sz w:val="28"/>
          <w:szCs w:val="28"/>
          <w:lang w:eastAsia="ru-RU"/>
        </w:rPr>
        <w:t>різноманітності</w:t>
      </w:r>
      <w:proofErr w:type="spellEnd"/>
      <w:r w:rsidRPr="007626BC">
        <w:rPr>
          <w:rFonts w:ascii="Times New Roman" w:eastAsia="Times New Roman" w:hAnsi="Times New Roman" w:cs="Times New Roman"/>
          <w:sz w:val="28"/>
          <w:szCs w:val="28"/>
          <w:lang w:eastAsia="ru-RU"/>
        </w:rPr>
        <w:t xml:space="preserve"> </w:t>
      </w:r>
      <w:proofErr w:type="spellStart"/>
      <w:r w:rsidRPr="007626BC">
        <w:rPr>
          <w:rFonts w:ascii="Times New Roman" w:eastAsia="Times New Roman" w:hAnsi="Times New Roman" w:cs="Times New Roman"/>
          <w:sz w:val="28"/>
          <w:szCs w:val="28"/>
          <w:lang w:eastAsia="ru-RU"/>
        </w:rPr>
        <w:t>світу</w:t>
      </w:r>
      <w:proofErr w:type="spellEnd"/>
      <w:r w:rsidRPr="007626BC">
        <w:rPr>
          <w:rFonts w:ascii="Times New Roman" w:eastAsia="Times New Roman" w:hAnsi="Times New Roman" w:cs="Times New Roman"/>
          <w:sz w:val="28"/>
          <w:szCs w:val="28"/>
          <w:lang w:eastAsia="ru-RU"/>
        </w:rPr>
        <w:t xml:space="preserve"> людей, культур, </w:t>
      </w:r>
      <w:proofErr w:type="spellStart"/>
      <w:r w:rsidRPr="007626BC">
        <w:rPr>
          <w:rFonts w:ascii="Times New Roman" w:eastAsia="Times New Roman" w:hAnsi="Times New Roman" w:cs="Times New Roman"/>
          <w:sz w:val="28"/>
          <w:szCs w:val="28"/>
          <w:lang w:eastAsia="ru-RU"/>
        </w:rPr>
        <w:t>звичаїв</w:t>
      </w:r>
      <w:proofErr w:type="spellEnd"/>
      <w:r w:rsidRPr="007626BC">
        <w:rPr>
          <w:rFonts w:ascii="Times New Roman" w:eastAsia="Times New Roman" w:hAnsi="Times New Roman" w:cs="Times New Roman"/>
          <w:sz w:val="28"/>
          <w:szCs w:val="28"/>
          <w:lang w:eastAsia="ru-RU"/>
        </w:rPr>
        <w:t>);</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«Людина і природа»</w:t>
      </w:r>
      <w:r w:rsidRPr="007626BC">
        <w:rPr>
          <w:rFonts w:ascii="Times New Roman" w:eastAsia="Times New Roman" w:hAnsi="Times New Roman" w:cs="Times New Roman"/>
          <w:b/>
          <w:sz w:val="28"/>
          <w:szCs w:val="28"/>
          <w:lang w:val="uk-UA" w:eastAsia="ru-RU"/>
        </w:rPr>
        <w:t xml:space="preserve"> </w:t>
      </w:r>
      <w:r w:rsidRPr="007626BC">
        <w:rPr>
          <w:rFonts w:ascii="Times New Roman" w:eastAsia="Times New Roman" w:hAnsi="Times New Roman" w:cs="Times New Roman"/>
          <w:sz w:val="28"/>
          <w:szCs w:val="28"/>
          <w:lang w:val="uk-UA" w:eastAsia="ru-RU"/>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7626BC" w:rsidRPr="007626BC" w:rsidRDefault="007626BC" w:rsidP="00443951">
      <w:pPr>
        <w:spacing w:after="0" w:line="360" w:lineRule="auto"/>
        <w:ind w:firstLine="709"/>
        <w:jc w:val="both"/>
        <w:rPr>
          <w:rFonts w:ascii="Times New Roman" w:eastAsia="Times New Roman" w:hAnsi="Times New Roman" w:cs="Times New Roman"/>
          <w:b/>
          <w:i/>
          <w:sz w:val="28"/>
          <w:szCs w:val="28"/>
          <w:lang w:val="uk-UA" w:eastAsia="uk-UA"/>
        </w:rPr>
      </w:pPr>
      <w:proofErr w:type="spellStart"/>
      <w:r w:rsidRPr="007626BC">
        <w:rPr>
          <w:rFonts w:ascii="Times New Roman" w:eastAsia="Times New Roman" w:hAnsi="Times New Roman" w:cs="Times New Roman"/>
          <w:b/>
          <w:i/>
          <w:sz w:val="28"/>
          <w:szCs w:val="28"/>
          <w:lang w:val="uk-UA" w:eastAsia="uk-UA"/>
        </w:rPr>
        <w:t>Інформатична</w:t>
      </w:r>
      <w:proofErr w:type="spellEnd"/>
      <w:r w:rsidRPr="007626BC">
        <w:rPr>
          <w:rFonts w:ascii="Times New Roman" w:eastAsia="Times New Roman" w:hAnsi="Times New Roman" w:cs="Times New Roman"/>
          <w:b/>
          <w:i/>
          <w:sz w:val="28"/>
          <w:szCs w:val="28"/>
          <w:lang w:val="uk-UA" w:eastAsia="uk-UA"/>
        </w:rPr>
        <w:t xml:space="preserve"> освітня галузь </w:t>
      </w:r>
      <w:r w:rsidRPr="007626BC">
        <w:rPr>
          <w:rFonts w:ascii="Times New Roman" w:eastAsia="Times New Roman" w:hAnsi="Times New Roman" w:cs="Times New Roman"/>
          <w:i/>
          <w:sz w:val="28"/>
          <w:szCs w:val="28"/>
          <w:lang w:val="uk-UA" w:eastAsia="uk-UA"/>
        </w:rPr>
        <w:t xml:space="preserve">(інформатика) </w:t>
      </w:r>
      <w:r w:rsidRPr="007626BC">
        <w:rPr>
          <w:rFonts w:ascii="Times New Roman" w:eastAsia="Times New Roman" w:hAnsi="Times New Roman" w:cs="Times New Roman"/>
          <w:sz w:val="28"/>
          <w:szCs w:val="28"/>
          <w:lang w:val="uk-UA" w:eastAsia="uk-UA"/>
        </w:rPr>
        <w:t>починає реалізуватися з 2-го класу та</w:t>
      </w:r>
      <w:r w:rsidRPr="007626BC">
        <w:rPr>
          <w:rFonts w:ascii="Times New Roman" w:eastAsia="Times New Roman" w:hAnsi="Times New Roman" w:cs="Times New Roman"/>
          <w:i/>
          <w:sz w:val="28"/>
          <w:szCs w:val="28"/>
          <w:lang w:val="uk-UA" w:eastAsia="uk-UA"/>
        </w:rPr>
        <w:t xml:space="preserve"> </w:t>
      </w:r>
      <w:r w:rsidRPr="007626BC">
        <w:rPr>
          <w:rFonts w:ascii="Times New Roman" w:eastAsia="Times New Roman" w:hAnsi="Times New Roman" w:cs="Times New Roman"/>
          <w:sz w:val="28"/>
          <w:szCs w:val="28"/>
          <w:lang w:val="uk-UA" w:eastAsia="uk-UA"/>
        </w:rPr>
        <w:t>ставить за мету</w:t>
      </w:r>
      <w:r w:rsidRPr="007626BC">
        <w:rPr>
          <w:rFonts w:ascii="Times New Roman" w:eastAsia="Times New Roman" w:hAnsi="Times New Roman" w:cs="Times New Roman"/>
          <w:b/>
          <w:sz w:val="28"/>
          <w:szCs w:val="28"/>
          <w:lang w:val="uk-UA" w:eastAsia="uk-UA"/>
        </w:rPr>
        <w:t xml:space="preserve"> </w:t>
      </w:r>
      <w:r w:rsidRPr="007626BC">
        <w:rPr>
          <w:rFonts w:ascii="Times New Roman" w:eastAsia="Times New Roman" w:hAnsi="Times New Roman" w:cs="Times New Roman"/>
          <w:sz w:val="28"/>
          <w:szCs w:val="28"/>
          <w:lang w:val="uk-UA" w:eastAsia="uk-UA"/>
        </w:rPr>
        <w:t xml:space="preserve">різнобічний розвиток особистості дитини та її світоглядних орієнтацій, формування </w:t>
      </w:r>
      <w:proofErr w:type="spellStart"/>
      <w:r w:rsidRPr="007626BC">
        <w:rPr>
          <w:rFonts w:ascii="Times New Roman" w:eastAsia="Times New Roman" w:hAnsi="Times New Roman" w:cs="Times New Roman"/>
          <w:sz w:val="28"/>
          <w:szCs w:val="28"/>
          <w:lang w:val="uk-UA" w:eastAsia="uk-UA"/>
        </w:rPr>
        <w:t>інформатичної</w:t>
      </w:r>
      <w:proofErr w:type="spellEnd"/>
      <w:r w:rsidRPr="007626BC">
        <w:rPr>
          <w:rFonts w:ascii="Times New Roman" w:eastAsia="Times New Roman" w:hAnsi="Times New Roman" w:cs="Times New Roman"/>
          <w:sz w:val="28"/>
          <w:szCs w:val="28"/>
          <w:lang w:val="uk-UA" w:eastAsia="uk-UA"/>
        </w:rPr>
        <w:t xml:space="preserve"> й інших ключових </w:t>
      </w:r>
      <w:proofErr w:type="spellStart"/>
      <w:r w:rsidRPr="007626BC">
        <w:rPr>
          <w:rFonts w:ascii="Times New Roman" w:eastAsia="Times New Roman" w:hAnsi="Times New Roman" w:cs="Times New Roman"/>
          <w:sz w:val="28"/>
          <w:szCs w:val="28"/>
          <w:lang w:val="uk-UA" w:eastAsia="uk-UA"/>
        </w:rPr>
        <w:t>компетентностей</w:t>
      </w:r>
      <w:proofErr w:type="spellEnd"/>
      <w:r w:rsidRPr="007626BC">
        <w:rPr>
          <w:rFonts w:ascii="Times New Roman" w:eastAsia="Times New Roman" w:hAnsi="Times New Roman" w:cs="Times New Roman"/>
          <w:sz w:val="28"/>
          <w:szCs w:val="28"/>
          <w:lang w:val="uk-UA" w:eastAsia="uk-UA"/>
        </w:rPr>
        <w:t>, необхідних їй для життя та продовження навчання.</w:t>
      </w:r>
    </w:p>
    <w:p w:rsidR="007626BC" w:rsidRPr="007626BC" w:rsidRDefault="007626BC" w:rsidP="00443951">
      <w:pPr>
        <w:spacing w:after="0" w:line="360" w:lineRule="auto"/>
        <w:ind w:firstLine="709"/>
        <w:jc w:val="both"/>
        <w:rPr>
          <w:rFonts w:ascii="Times New Roman" w:eastAsia="Times New Roman" w:hAnsi="Times New Roman" w:cs="Times New Roman"/>
          <w:b/>
          <w:i/>
          <w:sz w:val="28"/>
          <w:szCs w:val="28"/>
          <w:lang w:val="uk-UA" w:eastAsia="uk-UA"/>
        </w:rPr>
      </w:pPr>
      <w:r w:rsidRPr="007626BC">
        <w:rPr>
          <w:rFonts w:ascii="Times New Roman" w:eastAsia="Times New Roman" w:hAnsi="Times New Roman" w:cs="Times New Roman"/>
          <w:b/>
          <w:i/>
          <w:sz w:val="28"/>
          <w:szCs w:val="28"/>
          <w:lang w:val="uk-UA" w:eastAsia="uk-UA"/>
        </w:rPr>
        <w:t xml:space="preserve">Технологічна освітня галузь </w:t>
      </w:r>
      <w:r w:rsidRPr="007626BC">
        <w:rPr>
          <w:rFonts w:ascii="Times New Roman" w:eastAsia="Times New Roman" w:hAnsi="Times New Roman" w:cs="Times New Roman"/>
          <w:i/>
          <w:sz w:val="28"/>
          <w:szCs w:val="28"/>
          <w:lang w:val="uk-UA" w:eastAsia="uk-UA"/>
        </w:rPr>
        <w:t>(дизайн і технології)</w:t>
      </w:r>
      <w:r w:rsidRPr="007626BC">
        <w:rPr>
          <w:rFonts w:ascii="Times New Roman" w:eastAsia="Times New Roman" w:hAnsi="Times New Roman" w:cs="Times New Roman"/>
          <w:b/>
          <w:i/>
          <w:sz w:val="28"/>
          <w:szCs w:val="28"/>
          <w:lang w:val="uk-UA" w:eastAsia="uk-UA"/>
        </w:rPr>
        <w:t xml:space="preserve"> </w:t>
      </w:r>
      <w:r w:rsidRPr="007626BC">
        <w:rPr>
          <w:rFonts w:ascii="Times New Roman" w:eastAsia="Times New Roman" w:hAnsi="Times New Roman" w:cs="Times New Roman"/>
          <w:sz w:val="28"/>
          <w:szCs w:val="28"/>
          <w:lang w:val="uk-UA" w:eastAsia="uk-UA"/>
        </w:rPr>
        <w:t>ставить за мету</w:t>
      </w:r>
      <w:r w:rsidRPr="007626BC">
        <w:rPr>
          <w:rFonts w:ascii="Times New Roman" w:eastAsia="Times New Roman" w:hAnsi="Times New Roman" w:cs="Times New Roman"/>
          <w:b/>
          <w:i/>
          <w:sz w:val="28"/>
          <w:szCs w:val="28"/>
          <w:lang w:val="uk-UA" w:eastAsia="uk-UA"/>
        </w:rPr>
        <w:t xml:space="preserve"> </w:t>
      </w:r>
      <w:r w:rsidRPr="007626BC">
        <w:rPr>
          <w:rFonts w:ascii="Times New Roman" w:eastAsia="Times New Roman" w:hAnsi="Times New Roman" w:cs="Times New Roman"/>
          <w:sz w:val="28"/>
          <w:szCs w:val="28"/>
          <w:lang w:val="uk-UA" w:eastAsia="uk-UA"/>
        </w:rPr>
        <w:t xml:space="preserve">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sidRPr="007626BC">
        <w:rPr>
          <w:rFonts w:ascii="Times New Roman" w:eastAsia="Times New Roman" w:hAnsi="Times New Roman" w:cs="Times New Roman"/>
          <w:sz w:val="28"/>
          <w:szCs w:val="28"/>
          <w:lang w:val="uk-UA" w:eastAsia="uk-UA"/>
        </w:rPr>
        <w:t>компетентностей</w:t>
      </w:r>
      <w:proofErr w:type="spellEnd"/>
      <w:r w:rsidRPr="007626BC">
        <w:rPr>
          <w:rFonts w:ascii="Times New Roman" w:eastAsia="Times New Roman" w:hAnsi="Times New Roman" w:cs="Times New Roman"/>
          <w:sz w:val="28"/>
          <w:szCs w:val="28"/>
          <w:lang w:val="uk-UA" w:eastAsia="uk-UA"/>
        </w:rPr>
        <w:t>, необхідних для розв’язання життєвих проблем у взаємодії з іншими, культурного й національного самовираження.</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uk-UA"/>
        </w:rPr>
      </w:pPr>
      <w:r w:rsidRPr="007626BC">
        <w:rPr>
          <w:rFonts w:ascii="Times New Roman" w:eastAsia="Times New Roman" w:hAnsi="Times New Roman" w:cs="Times New Roman"/>
          <w:sz w:val="28"/>
          <w:szCs w:val="28"/>
          <w:lang w:val="uk-UA" w:eastAsia="uk-UA"/>
        </w:rPr>
        <w:t xml:space="preserve">Реалізація мети і завдань навчального предмета здійснюється за такими </w:t>
      </w:r>
      <w:r w:rsidRPr="007626BC">
        <w:rPr>
          <w:rFonts w:ascii="Times New Roman" w:eastAsia="Times New Roman" w:hAnsi="Times New Roman" w:cs="Times New Roman"/>
          <w:b/>
          <w:sz w:val="28"/>
          <w:szCs w:val="28"/>
          <w:lang w:val="uk-UA" w:eastAsia="uk-UA"/>
        </w:rPr>
        <w:t>змістовими лініями</w:t>
      </w:r>
      <w:r w:rsidRPr="007626BC">
        <w:rPr>
          <w:rFonts w:ascii="Times New Roman" w:eastAsia="Times New Roman" w:hAnsi="Times New Roman" w:cs="Times New Roman"/>
          <w:sz w:val="28"/>
          <w:szCs w:val="28"/>
          <w:lang w:val="uk-UA" w:eastAsia="uk-UA"/>
        </w:rPr>
        <w:t>: «Інформаційно-комунікаційне середовище», «</w:t>
      </w:r>
      <w:proofErr w:type="spellStart"/>
      <w:r w:rsidRPr="007626BC">
        <w:rPr>
          <w:rFonts w:ascii="Times New Roman" w:eastAsia="Times New Roman" w:hAnsi="Times New Roman" w:cs="Times New Roman"/>
          <w:sz w:val="28"/>
          <w:szCs w:val="28"/>
          <w:lang w:val="uk-UA" w:eastAsia="uk-UA"/>
        </w:rPr>
        <w:t>Середовище</w:t>
      </w:r>
      <w:proofErr w:type="spellEnd"/>
      <w:r w:rsidRPr="007626BC">
        <w:rPr>
          <w:rFonts w:ascii="Times New Roman" w:eastAsia="Times New Roman" w:hAnsi="Times New Roman" w:cs="Times New Roman"/>
          <w:sz w:val="28"/>
          <w:szCs w:val="28"/>
          <w:lang w:val="uk-UA" w:eastAsia="uk-UA"/>
        </w:rPr>
        <w:t xml:space="preserve"> проектування», «Середовище техніки і технологій», «Середовище соціалізації».</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lastRenderedPageBreak/>
        <w:t xml:space="preserve">Мистецька освітня галузь </w:t>
      </w:r>
      <w:r w:rsidRPr="007626BC">
        <w:rPr>
          <w:rFonts w:ascii="Times New Roman" w:eastAsia="Times New Roman" w:hAnsi="Times New Roman" w:cs="Times New Roman"/>
          <w:sz w:val="28"/>
          <w:szCs w:val="28"/>
          <w:lang w:val="uk-UA" w:eastAsia="ru-RU"/>
        </w:rPr>
        <w:t>(</w:t>
      </w:r>
      <w:r w:rsidRPr="007626BC">
        <w:rPr>
          <w:rFonts w:ascii="Times New Roman" w:eastAsia="Times New Roman" w:hAnsi="Times New Roman" w:cs="Times New Roman"/>
          <w:i/>
          <w:sz w:val="28"/>
          <w:szCs w:val="28"/>
          <w:lang w:val="uk-UA" w:eastAsia="ru-RU"/>
        </w:rPr>
        <w:t>мистецтво)</w:t>
      </w:r>
      <w:r w:rsidRPr="007626BC">
        <w:rPr>
          <w:rFonts w:ascii="Times New Roman" w:eastAsia="Times New Roman" w:hAnsi="Times New Roman" w:cs="Times New Roman"/>
          <w:sz w:val="28"/>
          <w:szCs w:val="28"/>
          <w:lang w:val="uk-UA" w:eastAsia="ru-RU"/>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7626BC">
        <w:rPr>
          <w:rFonts w:ascii="Times New Roman" w:eastAsia="Times New Roman" w:hAnsi="Times New Roman" w:cs="Times New Roman"/>
          <w:sz w:val="28"/>
          <w:szCs w:val="28"/>
          <w:lang w:val="uk-UA" w:eastAsia="ru-RU"/>
        </w:rPr>
        <w:t>компетентностей</w:t>
      </w:r>
      <w:proofErr w:type="spellEnd"/>
      <w:r w:rsidRPr="007626BC">
        <w:rPr>
          <w:rFonts w:ascii="Times New Roman" w:eastAsia="Times New Roman" w:hAnsi="Times New Roman" w:cs="Times New Roman"/>
          <w:sz w:val="28"/>
          <w:szCs w:val="28"/>
          <w:lang w:val="uk-UA" w:eastAsia="ru-RU"/>
        </w:rPr>
        <w:t>, необхідних для художньо-творчого самовираження в особистому та суспільному житті.</w:t>
      </w:r>
    </w:p>
    <w:p w:rsidR="007626BC" w:rsidRPr="007626BC" w:rsidRDefault="007626BC" w:rsidP="00443951">
      <w:pPr>
        <w:widowControl w:val="0"/>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Реалізація поставленої мети здійснюється за </w:t>
      </w:r>
      <w:r w:rsidRPr="007626BC">
        <w:rPr>
          <w:rFonts w:ascii="Times New Roman" w:eastAsia="Times New Roman" w:hAnsi="Times New Roman" w:cs="Times New Roman"/>
          <w:b/>
          <w:sz w:val="28"/>
          <w:szCs w:val="28"/>
          <w:lang w:val="uk-UA" w:eastAsia="ru-RU"/>
        </w:rPr>
        <w:t>змістовими лініями</w:t>
      </w:r>
      <w:r w:rsidRPr="007626BC">
        <w:rPr>
          <w:rFonts w:ascii="Times New Roman" w:eastAsia="Times New Roman" w:hAnsi="Times New Roman" w:cs="Times New Roman"/>
          <w:sz w:val="28"/>
          <w:szCs w:val="28"/>
          <w:lang w:val="uk-UA"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626BC" w:rsidRPr="007626BC" w:rsidRDefault="007626BC" w:rsidP="00443951">
      <w:pPr>
        <w:widowControl w:val="0"/>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Мистецька освітня галузь реалізується через інтегровані предмети вивчення за окремими видами мистецтва: «</w:t>
      </w:r>
      <w:r w:rsidRPr="007626BC">
        <w:rPr>
          <w:rFonts w:ascii="Times New Roman" w:eastAsia="Times New Roman" w:hAnsi="Times New Roman" w:cs="Times New Roman"/>
          <w:i/>
          <w:sz w:val="28"/>
          <w:szCs w:val="28"/>
          <w:lang w:val="uk-UA" w:eastAsia="ru-RU"/>
        </w:rPr>
        <w:t>Музичне мистецтво»</w:t>
      </w:r>
      <w:r w:rsidRPr="007626BC">
        <w:rPr>
          <w:rFonts w:ascii="Times New Roman" w:eastAsia="Times New Roman" w:hAnsi="Times New Roman" w:cs="Times New Roman"/>
          <w:sz w:val="28"/>
          <w:szCs w:val="28"/>
          <w:lang w:val="uk-UA" w:eastAsia="ru-RU"/>
        </w:rPr>
        <w:t>, «</w:t>
      </w:r>
      <w:r w:rsidRPr="007626BC">
        <w:rPr>
          <w:rFonts w:ascii="Times New Roman" w:eastAsia="Times New Roman" w:hAnsi="Times New Roman" w:cs="Times New Roman"/>
          <w:i/>
          <w:sz w:val="28"/>
          <w:szCs w:val="28"/>
          <w:lang w:val="uk-UA" w:eastAsia="ru-RU"/>
        </w:rPr>
        <w:t xml:space="preserve">Образотворче мистецтво», </w:t>
      </w:r>
      <w:r w:rsidRPr="007626BC">
        <w:rPr>
          <w:rFonts w:ascii="Times New Roman" w:eastAsia="Times New Roman" w:hAnsi="Times New Roman" w:cs="Times New Roman"/>
          <w:sz w:val="28"/>
          <w:szCs w:val="28"/>
          <w:lang w:val="uk-UA" w:eastAsia="ru-RU"/>
        </w:rPr>
        <w:t>де відбудеться реалізації упродовж циклу навчання всіх очікуваних результатів галузі.</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t xml:space="preserve">Фізкультурна освітня галузь </w:t>
      </w:r>
      <w:r w:rsidRPr="007626BC">
        <w:rPr>
          <w:rFonts w:ascii="Times New Roman" w:eastAsia="Times New Roman" w:hAnsi="Times New Roman" w:cs="Times New Roman"/>
          <w:b/>
          <w:sz w:val="28"/>
          <w:szCs w:val="28"/>
          <w:lang w:val="uk-UA" w:eastAsia="ru-RU"/>
        </w:rPr>
        <w:t xml:space="preserve"> </w:t>
      </w:r>
      <w:r w:rsidRPr="007626BC">
        <w:rPr>
          <w:rFonts w:ascii="Times New Roman" w:eastAsia="Times New Roman" w:hAnsi="Times New Roman" w:cs="Times New Roman"/>
          <w:i/>
          <w:sz w:val="28"/>
          <w:szCs w:val="28"/>
          <w:lang w:val="uk-UA" w:eastAsia="ru-RU"/>
        </w:rPr>
        <w:t xml:space="preserve">(фізична культура) </w:t>
      </w:r>
      <w:r w:rsidRPr="007626BC">
        <w:rPr>
          <w:rFonts w:ascii="Times New Roman" w:eastAsia="Times New Roman" w:hAnsi="Times New Roman" w:cs="Times New Roman"/>
          <w:sz w:val="28"/>
          <w:szCs w:val="28"/>
          <w:lang w:val="uk-UA" w:eastAsia="ru-RU"/>
        </w:rPr>
        <w:t>ставить за мету</w:t>
      </w:r>
      <w:r w:rsidRPr="007626BC">
        <w:rPr>
          <w:rFonts w:ascii="Times New Roman" w:eastAsia="Times New Roman" w:hAnsi="Times New Roman" w:cs="Times New Roman"/>
          <w:i/>
          <w:sz w:val="28"/>
          <w:szCs w:val="28"/>
          <w:lang w:val="uk-UA" w:eastAsia="ru-RU"/>
        </w:rPr>
        <w:t xml:space="preserve"> </w:t>
      </w:r>
      <w:r w:rsidRPr="007626BC">
        <w:rPr>
          <w:rFonts w:ascii="Times New Roman" w:eastAsia="Times New Roman" w:hAnsi="Times New Roman" w:cs="Times New Roman"/>
          <w:sz w:val="28"/>
          <w:szCs w:val="28"/>
          <w:lang w:val="uk-UA" w:eastAsia="ru-RU"/>
        </w:rPr>
        <w:t xml:space="preserve">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7626BC">
        <w:rPr>
          <w:rFonts w:ascii="Times New Roman" w:eastAsia="Times New Roman" w:hAnsi="Times New Roman" w:cs="Times New Roman"/>
          <w:sz w:val="28"/>
          <w:szCs w:val="28"/>
          <w:lang w:val="uk-UA" w:eastAsia="ru-RU"/>
        </w:rPr>
        <w:t>компетентностей</w:t>
      </w:r>
      <w:proofErr w:type="spellEnd"/>
      <w:r w:rsidRPr="007626BC">
        <w:rPr>
          <w:rFonts w:ascii="Times New Roman" w:eastAsia="Times New Roman" w:hAnsi="Times New Roman" w:cs="Times New Roman"/>
          <w:sz w:val="28"/>
          <w:szCs w:val="28"/>
          <w:lang w:val="uk-UA" w:eastAsia="ru-RU"/>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7626BC" w:rsidRPr="007626BC" w:rsidRDefault="007626BC" w:rsidP="00443951">
      <w:pPr>
        <w:suppressAutoHyphens/>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Зазначена мета реалізується за такими </w:t>
      </w:r>
      <w:r w:rsidRPr="007626BC">
        <w:rPr>
          <w:rFonts w:ascii="Times New Roman" w:eastAsia="Times New Roman" w:hAnsi="Times New Roman" w:cs="Times New Roman"/>
          <w:b/>
          <w:sz w:val="28"/>
          <w:szCs w:val="28"/>
          <w:lang w:val="uk-UA" w:eastAsia="ru-RU"/>
        </w:rPr>
        <w:t>змістовими лініями</w:t>
      </w:r>
      <w:r w:rsidRPr="007626BC">
        <w:rPr>
          <w:rFonts w:ascii="Times New Roman" w:eastAsia="Times New Roman" w:hAnsi="Times New Roman" w:cs="Times New Roman"/>
          <w:sz w:val="28"/>
          <w:szCs w:val="28"/>
          <w:lang w:val="uk-UA" w:eastAsia="ru-RU"/>
        </w:rPr>
        <w:t xml:space="preserve">: «Рухова   </w:t>
      </w:r>
    </w:p>
    <w:p w:rsidR="007626BC" w:rsidRPr="007626BC" w:rsidRDefault="007626BC" w:rsidP="00443951">
      <w:pPr>
        <w:suppressAutoHyphens/>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діяльність», «Ігрова та змагальна діяльність». </w:t>
      </w:r>
    </w:p>
    <w:p w:rsidR="00D53E4B" w:rsidRDefault="00D53E4B" w:rsidP="00D53E4B">
      <w:pPr>
        <w:widowControl w:val="0"/>
        <w:spacing w:after="0" w:line="360" w:lineRule="auto"/>
        <w:ind w:left="420" w:firstLine="720"/>
        <w:jc w:val="both"/>
        <w:rPr>
          <w:rFonts w:ascii="Times New Roman" w:eastAsia="Times New Roman" w:hAnsi="Times New Roman" w:cs="Times New Roman"/>
          <w:color w:val="000000"/>
          <w:sz w:val="28"/>
          <w:szCs w:val="28"/>
          <w:lang w:val="uk-UA" w:eastAsia="uk-UA" w:bidi="uk-UA"/>
        </w:rPr>
      </w:pPr>
    </w:p>
    <w:p w:rsidR="00D53E4B" w:rsidRDefault="00D53E4B" w:rsidP="00D53E4B">
      <w:pPr>
        <w:widowControl w:val="0"/>
        <w:spacing w:after="0" w:line="360" w:lineRule="auto"/>
        <w:ind w:left="420" w:firstLine="720"/>
        <w:jc w:val="both"/>
        <w:rPr>
          <w:rFonts w:ascii="Times New Roman" w:eastAsia="Times New Roman" w:hAnsi="Times New Roman" w:cs="Times New Roman"/>
          <w:color w:val="000000"/>
          <w:sz w:val="28"/>
          <w:szCs w:val="28"/>
          <w:lang w:val="uk-UA" w:eastAsia="uk-UA" w:bidi="uk-UA"/>
        </w:rPr>
      </w:pPr>
    </w:p>
    <w:p w:rsidR="003B7A4E" w:rsidRDefault="003B7A4E" w:rsidP="003B7A4E">
      <w:pPr>
        <w:pStyle w:val="1"/>
        <w:rPr>
          <w:rFonts w:ascii="Times New Roman" w:eastAsia="Times New Roman" w:hAnsi="Times New Roman" w:cs="Times New Roman"/>
          <w:color w:val="000000"/>
          <w:sz w:val="28"/>
          <w:szCs w:val="28"/>
          <w:lang w:val="uk-UA" w:eastAsia="uk-UA" w:bidi="uk-UA"/>
        </w:rPr>
      </w:pPr>
    </w:p>
    <w:p w:rsidR="009D1306" w:rsidRDefault="009D1306" w:rsidP="003B7A4E">
      <w:pPr>
        <w:pStyle w:val="1"/>
        <w:rPr>
          <w:rFonts w:ascii="Times New Roman" w:eastAsia="Cambria" w:hAnsi="Times New Roman" w:cs="Times New Roman"/>
          <w:b/>
          <w:color w:val="auto"/>
          <w:sz w:val="28"/>
          <w:lang w:val="uk-UA" w:eastAsia="uk-UA" w:bidi="uk-UA"/>
        </w:rPr>
      </w:pPr>
    </w:p>
    <w:p w:rsidR="00A95B86" w:rsidRDefault="00A95B86" w:rsidP="003B7A4E">
      <w:pPr>
        <w:pStyle w:val="1"/>
        <w:rPr>
          <w:rFonts w:ascii="Times New Roman" w:eastAsia="Cambria" w:hAnsi="Times New Roman" w:cs="Times New Roman"/>
          <w:b/>
          <w:color w:val="auto"/>
          <w:sz w:val="28"/>
          <w:lang w:val="uk-UA" w:eastAsia="uk-UA" w:bidi="uk-UA"/>
        </w:rPr>
      </w:pPr>
      <w:r w:rsidRPr="00F10026">
        <w:rPr>
          <w:rFonts w:ascii="Times New Roman" w:eastAsia="Cambria" w:hAnsi="Times New Roman" w:cs="Times New Roman"/>
          <w:b/>
          <w:color w:val="auto"/>
          <w:sz w:val="28"/>
          <w:lang w:val="uk-UA" w:eastAsia="uk-UA" w:bidi="uk-UA"/>
        </w:rPr>
        <w:t>РОЗДІЛ 2</w:t>
      </w:r>
      <w:bookmarkStart w:id="25" w:name="bookmark13"/>
      <w:bookmarkStart w:id="26" w:name="bookmark14"/>
      <w:bookmarkStart w:id="27" w:name="bookmark15"/>
      <w:bookmarkEnd w:id="21"/>
      <w:bookmarkEnd w:id="22"/>
      <w:bookmarkEnd w:id="23"/>
      <w:r w:rsidR="00F10026">
        <w:rPr>
          <w:rFonts w:ascii="Times New Roman" w:eastAsia="Cambria" w:hAnsi="Times New Roman" w:cs="Times New Roman"/>
          <w:b/>
          <w:color w:val="auto"/>
          <w:sz w:val="28"/>
          <w:lang w:val="uk-UA" w:eastAsia="uk-UA" w:bidi="uk-UA"/>
        </w:rPr>
        <w:t xml:space="preserve">. </w:t>
      </w:r>
      <w:r w:rsidRPr="00F10026">
        <w:rPr>
          <w:rFonts w:ascii="Times New Roman" w:eastAsia="Cambria" w:hAnsi="Times New Roman" w:cs="Times New Roman"/>
          <w:b/>
          <w:color w:val="auto"/>
          <w:sz w:val="28"/>
          <w:lang w:val="uk-UA" w:eastAsia="uk-UA" w:bidi="uk-UA"/>
        </w:rPr>
        <w:t>Цілі та задачі освітньої діяльності закладу</w:t>
      </w:r>
      <w:bookmarkEnd w:id="24"/>
      <w:bookmarkEnd w:id="25"/>
      <w:bookmarkEnd w:id="26"/>
      <w:bookmarkEnd w:id="27"/>
    </w:p>
    <w:p w:rsidR="00826C78" w:rsidRPr="005F4BA8" w:rsidRDefault="00826C78" w:rsidP="005F4BA8">
      <w:pPr>
        <w:spacing w:after="0" w:line="360" w:lineRule="auto"/>
        <w:jc w:val="both"/>
        <w:rPr>
          <w:rFonts w:ascii="Calibri" w:eastAsia="Times New Roman" w:hAnsi="Calibri" w:cs="Calibri"/>
          <w:sz w:val="28"/>
          <w:szCs w:val="28"/>
          <w:lang w:val="uk-UA" w:eastAsia="ru-RU"/>
        </w:rPr>
      </w:pPr>
      <w:r w:rsidRPr="005F4BA8">
        <w:rPr>
          <w:rFonts w:ascii="Times New Roman" w:eastAsia="Times New Roman" w:hAnsi="Times New Roman" w:cs="Times New Roman"/>
          <w:sz w:val="28"/>
          <w:szCs w:val="28"/>
          <w:lang w:val="uk-UA" w:eastAsia="ru-RU"/>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rsidR="00F10026" w:rsidRDefault="00A95B86" w:rsidP="00F10026">
      <w:pPr>
        <w:widowControl w:val="0"/>
        <w:spacing w:after="0" w:line="360" w:lineRule="auto"/>
        <w:jc w:val="both"/>
        <w:rPr>
          <w:rFonts w:ascii="Times New Roman" w:eastAsia="Times New Roman" w:hAnsi="Times New Roman" w:cs="Times New Roman"/>
          <w:color w:val="000000"/>
          <w:sz w:val="28"/>
          <w:szCs w:val="28"/>
          <w:lang w:val="uk-UA" w:eastAsia="uk-UA" w:bidi="uk-UA"/>
        </w:rPr>
      </w:pPr>
      <w:r w:rsidRPr="00A95B86">
        <w:rPr>
          <w:rFonts w:ascii="Times New Roman" w:eastAsia="Times New Roman" w:hAnsi="Times New Roman" w:cs="Times New Roman"/>
          <w:b/>
          <w:color w:val="000000"/>
          <w:sz w:val="28"/>
          <w:szCs w:val="28"/>
          <w:lang w:val="uk-UA" w:eastAsia="uk-UA" w:bidi="uk-UA"/>
        </w:rPr>
        <w:t>МЕТА</w:t>
      </w:r>
      <w:r w:rsidRPr="00A95B86">
        <w:rPr>
          <w:rFonts w:ascii="Times New Roman" w:eastAsia="Times New Roman" w:hAnsi="Times New Roman" w:cs="Times New Roman"/>
          <w:color w:val="000000"/>
          <w:sz w:val="28"/>
          <w:szCs w:val="28"/>
          <w:lang w:val="uk-UA" w:eastAsia="uk-UA" w:bidi="uk-UA"/>
        </w:rPr>
        <w:t xml:space="preserve"> діяльності закладу: забезпечення єдиної лінії </w:t>
      </w:r>
      <w:r w:rsidRPr="00A95B86">
        <w:rPr>
          <w:rFonts w:ascii="Times New Roman" w:eastAsia="Times New Roman" w:hAnsi="Times New Roman" w:cs="Times New Roman"/>
          <w:sz w:val="28"/>
          <w:szCs w:val="28"/>
          <w:lang w:val="uk-UA" w:eastAsia="uk-UA" w:bidi="uk-UA"/>
        </w:rPr>
        <w:t xml:space="preserve">розвитку особистості дошкільника та школяра на основі </w:t>
      </w:r>
      <w:proofErr w:type="spellStart"/>
      <w:r w:rsidRPr="00A95B86">
        <w:rPr>
          <w:rFonts w:ascii="Times New Roman" w:eastAsia="Times New Roman" w:hAnsi="Times New Roman" w:cs="Times New Roman"/>
          <w:sz w:val="28"/>
          <w:szCs w:val="28"/>
          <w:lang w:val="uk-UA" w:eastAsia="uk-UA" w:bidi="uk-UA"/>
        </w:rPr>
        <w:t>акмсологічного</w:t>
      </w:r>
      <w:proofErr w:type="spellEnd"/>
      <w:r w:rsidRPr="00A95B86">
        <w:rPr>
          <w:rFonts w:ascii="Times New Roman" w:eastAsia="Times New Roman" w:hAnsi="Times New Roman" w:cs="Times New Roman"/>
          <w:sz w:val="28"/>
          <w:szCs w:val="28"/>
          <w:lang w:val="uk-UA" w:eastAsia="uk-UA" w:bidi="uk-UA"/>
        </w:rPr>
        <w:t xml:space="preserve"> супроводу розвитку дитини; </w:t>
      </w:r>
      <w:r w:rsidRPr="00A95B86">
        <w:rPr>
          <w:rFonts w:ascii="Times New Roman" w:eastAsia="Times New Roman" w:hAnsi="Times New Roman" w:cs="Times New Roman"/>
          <w:color w:val="000000"/>
          <w:sz w:val="28"/>
          <w:szCs w:val="28"/>
          <w:lang w:val="uk-UA" w:eastAsia="uk-UA" w:bidi="uk-UA"/>
        </w:rPr>
        <w:t>формування духовної культури та цілісних світоглядних уявлень у дитини на етапах дошкільного та</w:t>
      </w:r>
      <w:r w:rsidR="00871FC2" w:rsidRPr="00871FC2">
        <w:rPr>
          <w:rFonts w:ascii="Times New Roman" w:eastAsia="Times New Roman" w:hAnsi="Times New Roman" w:cs="Times New Roman"/>
          <w:color w:val="000000"/>
          <w:sz w:val="28"/>
          <w:szCs w:val="28"/>
          <w:lang w:val="uk-UA" w:eastAsia="uk-UA" w:bidi="uk-UA"/>
        </w:rPr>
        <w:t xml:space="preserve"> шкільного дитинства.</w:t>
      </w:r>
      <w:bookmarkStart w:id="28" w:name="bookmark16"/>
      <w:bookmarkStart w:id="29" w:name="bookmark17"/>
      <w:bookmarkStart w:id="30" w:name="bookmark18"/>
    </w:p>
    <w:p w:rsidR="00A95B86" w:rsidRPr="00F10026" w:rsidRDefault="00A95B86" w:rsidP="00F10026">
      <w:pPr>
        <w:widowControl w:val="0"/>
        <w:spacing w:after="0" w:line="360" w:lineRule="auto"/>
        <w:jc w:val="both"/>
        <w:rPr>
          <w:rFonts w:ascii="Times New Roman" w:eastAsia="Times New Roman" w:hAnsi="Times New Roman" w:cs="Times New Roman"/>
          <w:color w:val="000000"/>
          <w:sz w:val="28"/>
          <w:szCs w:val="28"/>
          <w:lang w:val="uk-UA" w:eastAsia="uk-UA" w:bidi="uk-UA"/>
        </w:rPr>
      </w:pPr>
      <w:r w:rsidRPr="00A95B86">
        <w:rPr>
          <w:rFonts w:ascii="Times New Roman" w:eastAsia="Cambria" w:hAnsi="Times New Roman" w:cs="Times New Roman"/>
          <w:b/>
          <w:bCs/>
          <w:color w:val="000000"/>
          <w:sz w:val="28"/>
          <w:szCs w:val="28"/>
          <w:lang w:val="uk-UA" w:eastAsia="uk-UA" w:bidi="uk-UA"/>
        </w:rPr>
        <w:t>Пріоритетні завдання діяльності:</w:t>
      </w:r>
      <w:bookmarkEnd w:id="28"/>
      <w:bookmarkEnd w:id="29"/>
      <w:bookmarkEnd w:id="30"/>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1" w:name="bookmark19"/>
      <w:bookmarkEnd w:id="31"/>
      <w:r w:rsidRPr="00A95B86">
        <w:rPr>
          <w:rFonts w:ascii="Times New Roman" w:eastAsia="Times New Roman" w:hAnsi="Times New Roman" w:cs="Times New Roman"/>
          <w:color w:val="000000"/>
          <w:sz w:val="28"/>
          <w:szCs w:val="28"/>
          <w:lang w:val="uk-UA" w:eastAsia="uk-UA" w:bidi="uk-UA"/>
        </w:rPr>
        <w:t>створення умов для здобуття якісної освіти в умовах навчально-виховного комплексу;</w:t>
      </w:r>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2" w:name="bookmark20"/>
      <w:bookmarkEnd w:id="32"/>
      <w:r w:rsidRPr="00A95B86">
        <w:rPr>
          <w:rFonts w:ascii="Times New Roman" w:eastAsia="Times New Roman" w:hAnsi="Times New Roman" w:cs="Times New Roman"/>
          <w:color w:val="000000"/>
          <w:sz w:val="28"/>
          <w:szCs w:val="28"/>
          <w:lang w:val="uk-UA" w:eastAsia="uk-UA" w:bidi="uk-UA"/>
        </w:rPr>
        <w:t>формування у дітей основ культури споживання та екологічної свідомості через впровадження ідей освіти для сталого розвитку;</w:t>
      </w:r>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3" w:name="bookmark21"/>
      <w:bookmarkEnd w:id="33"/>
      <w:r w:rsidRPr="00A95B86">
        <w:rPr>
          <w:rFonts w:ascii="Times New Roman" w:eastAsia="Times New Roman" w:hAnsi="Times New Roman" w:cs="Times New Roman"/>
          <w:color w:val="000000"/>
          <w:sz w:val="28"/>
          <w:szCs w:val="28"/>
          <w:lang w:val="uk-UA" w:eastAsia="uk-UA" w:bidi="uk-UA"/>
        </w:rPr>
        <w:t>втілення інклюзивних цінностей через збагачення інклюзивними підходами освітньої практики;</w:t>
      </w:r>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4" w:name="bookmark22"/>
      <w:bookmarkEnd w:id="34"/>
      <w:r w:rsidRPr="00A95B86">
        <w:rPr>
          <w:rFonts w:ascii="Times New Roman" w:eastAsia="Times New Roman" w:hAnsi="Times New Roman" w:cs="Times New Roman"/>
          <w:color w:val="000000"/>
          <w:sz w:val="28"/>
          <w:szCs w:val="28"/>
          <w:lang w:val="uk-UA" w:eastAsia="uk-UA" w:bidi="uk-UA"/>
        </w:rPr>
        <w:t>сприяння формуванню у дошкільників та школярів лідерських якостей особистості;</w:t>
      </w:r>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5" w:name="bookmark23"/>
      <w:bookmarkEnd w:id="35"/>
      <w:r w:rsidRPr="00A95B86">
        <w:rPr>
          <w:rFonts w:ascii="Times New Roman" w:eastAsia="Times New Roman" w:hAnsi="Times New Roman" w:cs="Times New Roman"/>
          <w:color w:val="000000"/>
          <w:sz w:val="28"/>
          <w:szCs w:val="28"/>
          <w:lang w:val="uk-UA" w:eastAsia="uk-UA" w:bidi="uk-UA"/>
        </w:rPr>
        <w:t>формування сві</w:t>
      </w:r>
      <w:r w:rsidR="00871FC2" w:rsidRPr="00871FC2">
        <w:rPr>
          <w:rFonts w:ascii="Times New Roman" w:eastAsia="Times New Roman" w:hAnsi="Times New Roman" w:cs="Times New Roman"/>
          <w:color w:val="000000"/>
          <w:sz w:val="28"/>
          <w:szCs w:val="28"/>
          <w:lang w:val="uk-UA" w:eastAsia="uk-UA" w:bidi="uk-UA"/>
        </w:rPr>
        <w:t xml:space="preserve">тогляду дошкільників та </w:t>
      </w:r>
      <w:r w:rsidRPr="00A95B86">
        <w:rPr>
          <w:rFonts w:ascii="Times New Roman" w:eastAsia="Times New Roman" w:hAnsi="Times New Roman" w:cs="Times New Roman"/>
          <w:color w:val="000000"/>
          <w:sz w:val="28"/>
          <w:szCs w:val="28"/>
          <w:lang w:val="uk-UA" w:eastAsia="uk-UA" w:bidi="uk-UA"/>
        </w:rPr>
        <w:t xml:space="preserve"> школярів засобами художнього слова; .</w:t>
      </w:r>
    </w:p>
    <w:p w:rsidR="00A95B86" w:rsidRPr="00A95B86" w:rsidRDefault="00A95B86" w:rsidP="001E5562">
      <w:pPr>
        <w:widowControl w:val="0"/>
        <w:numPr>
          <w:ilvl w:val="0"/>
          <w:numId w:val="7"/>
        </w:numPr>
        <w:tabs>
          <w:tab w:val="left" w:pos="731"/>
        </w:tabs>
        <w:spacing w:after="0" w:line="360" w:lineRule="auto"/>
        <w:ind w:firstLine="360"/>
        <w:jc w:val="both"/>
        <w:rPr>
          <w:rFonts w:ascii="Times New Roman" w:eastAsia="Times New Roman" w:hAnsi="Times New Roman" w:cs="Times New Roman"/>
          <w:color w:val="000000"/>
          <w:sz w:val="28"/>
          <w:szCs w:val="28"/>
          <w:lang w:val="uk-UA" w:eastAsia="uk-UA" w:bidi="uk-UA"/>
        </w:rPr>
      </w:pPr>
      <w:bookmarkStart w:id="36" w:name="bookmark24"/>
      <w:bookmarkEnd w:id="36"/>
      <w:r w:rsidRPr="00A95B86">
        <w:rPr>
          <w:rFonts w:ascii="Times New Roman" w:eastAsia="Times New Roman" w:hAnsi="Times New Roman" w:cs="Times New Roman"/>
          <w:color w:val="000000"/>
          <w:sz w:val="28"/>
          <w:szCs w:val="28"/>
          <w:lang w:val="uk-UA" w:eastAsia="uk-UA" w:bidi="uk-UA"/>
        </w:rPr>
        <w:t>оптимізація взаємодії з батьками;</w:t>
      </w:r>
    </w:p>
    <w:p w:rsidR="00F10026" w:rsidRDefault="00A95B86" w:rsidP="00F10026">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7" w:name="bookmark25"/>
      <w:bookmarkEnd w:id="37"/>
      <w:r w:rsidRPr="00A95B86">
        <w:rPr>
          <w:rFonts w:ascii="Times New Roman" w:eastAsia="Times New Roman" w:hAnsi="Times New Roman" w:cs="Times New Roman"/>
          <w:color w:val="000000"/>
          <w:sz w:val="28"/>
          <w:szCs w:val="28"/>
          <w:lang w:val="uk-UA" w:eastAsia="uk-UA" w:bidi="uk-UA"/>
        </w:rPr>
        <w:t>модернізація матеріально-технічної бази та програмно-методичного забезпечення закладу.</w:t>
      </w:r>
      <w:bookmarkStart w:id="38" w:name="bookmark26"/>
      <w:bookmarkStart w:id="39" w:name="bookmark27"/>
      <w:bookmarkStart w:id="40" w:name="bookmark28"/>
    </w:p>
    <w:p w:rsidR="00A95B86" w:rsidRPr="00F10026" w:rsidRDefault="00A95B86" w:rsidP="00F10026">
      <w:pPr>
        <w:widowControl w:val="0"/>
        <w:tabs>
          <w:tab w:val="left" w:pos="731"/>
        </w:tabs>
        <w:spacing w:after="0" w:line="360" w:lineRule="auto"/>
        <w:ind w:left="380"/>
        <w:jc w:val="both"/>
        <w:rPr>
          <w:rFonts w:ascii="Times New Roman" w:eastAsia="Times New Roman" w:hAnsi="Times New Roman" w:cs="Times New Roman"/>
          <w:color w:val="000000"/>
          <w:sz w:val="28"/>
          <w:szCs w:val="28"/>
          <w:lang w:val="uk-UA" w:eastAsia="uk-UA" w:bidi="uk-UA"/>
        </w:rPr>
      </w:pPr>
      <w:r w:rsidRPr="00F10026">
        <w:rPr>
          <w:rFonts w:ascii="Times New Roman" w:eastAsia="Cambria" w:hAnsi="Times New Roman" w:cs="Times New Roman"/>
          <w:b/>
          <w:bCs/>
          <w:color w:val="000000"/>
          <w:sz w:val="28"/>
          <w:szCs w:val="28"/>
          <w:lang w:val="uk-UA" w:eastAsia="uk-UA" w:bidi="uk-UA"/>
        </w:rPr>
        <w:t xml:space="preserve">Структура </w:t>
      </w:r>
      <w:proofErr w:type="spellStart"/>
      <w:r w:rsidR="00871FC2" w:rsidRPr="00F10026">
        <w:rPr>
          <w:rFonts w:ascii="Times New Roman" w:eastAsia="Cambria" w:hAnsi="Times New Roman" w:cs="Times New Roman"/>
          <w:b/>
          <w:bCs/>
          <w:color w:val="000000"/>
          <w:sz w:val="28"/>
          <w:szCs w:val="28"/>
          <w:lang w:val="uk-UA" w:eastAsia="uk-UA" w:bidi="uk-UA"/>
        </w:rPr>
        <w:t>Крутобалківського</w:t>
      </w:r>
      <w:proofErr w:type="spellEnd"/>
      <w:r w:rsidR="00871FC2" w:rsidRPr="00F10026">
        <w:rPr>
          <w:rFonts w:ascii="Times New Roman" w:eastAsia="Cambria" w:hAnsi="Times New Roman" w:cs="Times New Roman"/>
          <w:b/>
          <w:bCs/>
          <w:color w:val="000000"/>
          <w:sz w:val="28"/>
          <w:szCs w:val="28"/>
          <w:lang w:val="uk-UA" w:eastAsia="uk-UA" w:bidi="uk-UA"/>
        </w:rPr>
        <w:t xml:space="preserve"> НВК </w:t>
      </w:r>
      <w:r w:rsidRPr="00F10026">
        <w:rPr>
          <w:rFonts w:ascii="Times New Roman" w:eastAsia="Cambria" w:hAnsi="Times New Roman" w:cs="Times New Roman"/>
          <w:b/>
          <w:bCs/>
          <w:color w:val="000000"/>
          <w:sz w:val="28"/>
          <w:szCs w:val="28"/>
          <w:lang w:val="uk-UA" w:eastAsia="uk-UA" w:bidi="uk-UA"/>
        </w:rPr>
        <w:t>:</w:t>
      </w:r>
      <w:bookmarkEnd w:id="38"/>
      <w:bookmarkEnd w:id="39"/>
      <w:bookmarkEnd w:id="40"/>
    </w:p>
    <w:p w:rsidR="00A95B86" w:rsidRPr="00A95B86" w:rsidRDefault="00871FC2" w:rsidP="001E5562">
      <w:pPr>
        <w:widowControl w:val="0"/>
        <w:numPr>
          <w:ilvl w:val="0"/>
          <w:numId w:val="7"/>
        </w:numPr>
        <w:tabs>
          <w:tab w:val="left" w:pos="1435"/>
        </w:tabs>
        <w:spacing w:after="0" w:line="360" w:lineRule="auto"/>
        <w:ind w:left="1080"/>
        <w:jc w:val="both"/>
        <w:rPr>
          <w:rFonts w:ascii="Times New Roman" w:eastAsia="Times New Roman" w:hAnsi="Times New Roman" w:cs="Times New Roman"/>
          <w:color w:val="000000"/>
          <w:sz w:val="28"/>
          <w:szCs w:val="28"/>
          <w:lang w:val="uk-UA" w:eastAsia="uk-UA" w:bidi="uk-UA"/>
        </w:rPr>
      </w:pPr>
      <w:bookmarkStart w:id="41" w:name="bookmark29"/>
      <w:bookmarkEnd w:id="41"/>
      <w:r w:rsidRPr="00871FC2">
        <w:rPr>
          <w:rFonts w:ascii="Times New Roman" w:eastAsia="Times New Roman" w:hAnsi="Times New Roman" w:cs="Times New Roman"/>
          <w:color w:val="000000"/>
          <w:sz w:val="28"/>
          <w:szCs w:val="28"/>
          <w:lang w:val="uk-UA" w:eastAsia="uk-UA" w:bidi="uk-UA"/>
        </w:rPr>
        <w:t>заклад дошкільної освіти</w:t>
      </w:r>
      <w:r w:rsidR="00A95B86" w:rsidRPr="00A95B86">
        <w:rPr>
          <w:rFonts w:ascii="Times New Roman" w:eastAsia="Times New Roman" w:hAnsi="Times New Roman" w:cs="Times New Roman"/>
          <w:color w:val="000000"/>
          <w:sz w:val="28"/>
          <w:szCs w:val="28"/>
          <w:lang w:val="uk-UA" w:eastAsia="uk-UA" w:bidi="uk-UA"/>
        </w:rPr>
        <w:t>;</w:t>
      </w:r>
    </w:p>
    <w:p w:rsidR="00A95B86" w:rsidRPr="00A95B86" w:rsidRDefault="00A95B86" w:rsidP="001E5562">
      <w:pPr>
        <w:widowControl w:val="0"/>
        <w:numPr>
          <w:ilvl w:val="0"/>
          <w:numId w:val="7"/>
        </w:numPr>
        <w:tabs>
          <w:tab w:val="left" w:pos="1435"/>
        </w:tabs>
        <w:spacing w:after="0" w:line="360" w:lineRule="auto"/>
        <w:ind w:left="1080"/>
        <w:jc w:val="both"/>
        <w:rPr>
          <w:rFonts w:ascii="Times New Roman" w:eastAsia="Times New Roman" w:hAnsi="Times New Roman" w:cs="Times New Roman"/>
          <w:color w:val="000000"/>
          <w:sz w:val="28"/>
          <w:szCs w:val="28"/>
          <w:lang w:val="uk-UA" w:eastAsia="uk-UA" w:bidi="uk-UA"/>
        </w:rPr>
      </w:pPr>
      <w:bookmarkStart w:id="42" w:name="bookmark30"/>
      <w:bookmarkEnd w:id="42"/>
      <w:r w:rsidRPr="00A95B86">
        <w:rPr>
          <w:rFonts w:ascii="Times New Roman" w:eastAsia="Times New Roman" w:hAnsi="Times New Roman" w:cs="Times New Roman"/>
          <w:color w:val="000000"/>
          <w:sz w:val="28"/>
          <w:szCs w:val="28"/>
          <w:lang w:val="uk-UA" w:eastAsia="uk-UA" w:bidi="uk-UA"/>
        </w:rPr>
        <w:lastRenderedPageBreak/>
        <w:t>школа І</w:t>
      </w:r>
      <w:r w:rsidR="00871FC2" w:rsidRPr="00871FC2">
        <w:rPr>
          <w:rFonts w:ascii="Times New Roman" w:eastAsia="Times New Roman" w:hAnsi="Times New Roman" w:cs="Times New Roman"/>
          <w:color w:val="000000"/>
          <w:sz w:val="28"/>
          <w:szCs w:val="28"/>
          <w:lang w:val="uk-UA" w:eastAsia="uk-UA" w:bidi="uk-UA"/>
        </w:rPr>
        <w:t>-ІІІ</w:t>
      </w:r>
      <w:r w:rsidRPr="00A95B86">
        <w:rPr>
          <w:rFonts w:ascii="Times New Roman" w:eastAsia="Times New Roman" w:hAnsi="Times New Roman" w:cs="Times New Roman"/>
          <w:color w:val="000000"/>
          <w:sz w:val="28"/>
          <w:szCs w:val="28"/>
          <w:lang w:val="uk-UA" w:eastAsia="uk-UA" w:bidi="uk-UA"/>
        </w:rPr>
        <w:t xml:space="preserve"> ступеня.</w:t>
      </w:r>
    </w:p>
    <w:p w:rsidR="00A95B86" w:rsidRPr="00871FC2" w:rsidRDefault="00E24E50" w:rsidP="001E5562">
      <w:pPr>
        <w:widowControl w:val="0"/>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У жовтні 2017 р. заклад реорганізовано в Навчально-виховний комплекс до скла</w:t>
      </w:r>
      <w:r w:rsidR="005F4BA8">
        <w:rPr>
          <w:rFonts w:ascii="Times New Roman" w:eastAsia="Times New Roman" w:hAnsi="Times New Roman" w:cs="Times New Roman"/>
          <w:color w:val="000000"/>
          <w:sz w:val="28"/>
          <w:szCs w:val="28"/>
          <w:lang w:val="uk-UA" w:eastAsia="uk-UA" w:bidi="uk-UA"/>
        </w:rPr>
        <w:t>ду я</w:t>
      </w:r>
      <w:r>
        <w:rPr>
          <w:rFonts w:ascii="Times New Roman" w:eastAsia="Times New Roman" w:hAnsi="Times New Roman" w:cs="Times New Roman"/>
          <w:color w:val="000000"/>
          <w:sz w:val="28"/>
          <w:szCs w:val="28"/>
          <w:lang w:val="uk-UA" w:eastAsia="uk-UA" w:bidi="uk-UA"/>
        </w:rPr>
        <w:t>кого входить</w:t>
      </w:r>
      <w:r w:rsidRPr="00E24E50">
        <w:rPr>
          <w:rFonts w:ascii="Times New Roman" w:eastAsia="Times New Roman" w:hAnsi="Times New Roman" w:cs="Times New Roman"/>
          <w:color w:val="000000"/>
          <w:sz w:val="28"/>
          <w:szCs w:val="28"/>
          <w:lang w:val="uk-UA" w:eastAsia="uk-UA" w:bidi="uk-UA"/>
        </w:rPr>
        <w:t xml:space="preserve"> </w:t>
      </w:r>
      <w:r w:rsidRPr="00871FC2">
        <w:rPr>
          <w:rFonts w:ascii="Times New Roman" w:eastAsia="Times New Roman" w:hAnsi="Times New Roman" w:cs="Times New Roman"/>
          <w:color w:val="000000"/>
          <w:sz w:val="28"/>
          <w:szCs w:val="28"/>
          <w:lang w:val="uk-UA" w:eastAsia="uk-UA" w:bidi="uk-UA"/>
        </w:rPr>
        <w:t>заклад дошкільної освіти</w:t>
      </w:r>
      <w:r>
        <w:rPr>
          <w:rFonts w:ascii="Times New Roman" w:eastAsia="Times New Roman" w:hAnsi="Times New Roman" w:cs="Times New Roman"/>
          <w:color w:val="000000"/>
          <w:sz w:val="28"/>
          <w:szCs w:val="28"/>
          <w:lang w:val="uk-UA" w:eastAsia="uk-UA" w:bidi="uk-UA"/>
        </w:rPr>
        <w:t xml:space="preserve">. </w:t>
      </w:r>
    </w:p>
    <w:p w:rsidR="00871FC2" w:rsidRPr="00871FC2" w:rsidRDefault="00871FC2" w:rsidP="001E5562">
      <w:pPr>
        <w:shd w:val="clear" w:color="auto" w:fill="FFFFFF"/>
        <w:spacing w:after="0" w:line="360" w:lineRule="auto"/>
        <w:jc w:val="both"/>
        <w:rPr>
          <w:rFonts w:ascii="Times New Roman" w:eastAsia="Times New Roman" w:hAnsi="Times New Roman" w:cs="Times New Roman"/>
          <w:b/>
          <w:i/>
          <w:sz w:val="28"/>
          <w:szCs w:val="28"/>
          <w:lang w:val="uk-UA" w:eastAsia="ru-RU"/>
        </w:rPr>
      </w:pPr>
      <w:r w:rsidRPr="001E5562">
        <w:rPr>
          <w:rFonts w:ascii="Times New Roman" w:eastAsia="Times New Roman" w:hAnsi="Times New Roman" w:cs="Times New Roman"/>
          <w:b/>
          <w:sz w:val="28"/>
          <w:szCs w:val="28"/>
          <w:lang w:val="uk-UA" w:eastAsia="ru-RU"/>
        </w:rPr>
        <w:t>Школа ставить перед собою наступні першочергові завдання</w:t>
      </w:r>
      <w:r w:rsidRPr="00871FC2">
        <w:rPr>
          <w:rFonts w:ascii="Times New Roman" w:eastAsia="Times New Roman" w:hAnsi="Times New Roman" w:cs="Times New Roman"/>
          <w:b/>
          <w:i/>
          <w:sz w:val="28"/>
          <w:szCs w:val="28"/>
          <w:lang w:val="uk-UA" w:eastAsia="ru-RU"/>
        </w:rPr>
        <w:t>:</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надання учням можливості спробувати себе в різних видах діяльності (інтелектуальної, трудової,  художньо-естетичної тощо);</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 xml:space="preserve"> впровадження профільного навчання;</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 xml:space="preserve">оригінальна організація навчальної діяльності, інтеграція навчальної та </w:t>
      </w:r>
      <w:proofErr w:type="spellStart"/>
      <w:r w:rsidRPr="00871FC2">
        <w:rPr>
          <w:rFonts w:ascii="Times New Roman" w:eastAsia="Times New Roman" w:hAnsi="Times New Roman" w:cs="Times New Roman"/>
          <w:color w:val="000000"/>
          <w:sz w:val="28"/>
          <w:szCs w:val="28"/>
          <w:lang w:val="uk-UA" w:eastAsia="ru-RU"/>
        </w:rPr>
        <w:t>позанавчальної</w:t>
      </w:r>
      <w:proofErr w:type="spellEnd"/>
      <w:r w:rsidRPr="00871FC2">
        <w:rPr>
          <w:rFonts w:ascii="Times New Roman" w:eastAsia="Times New Roman" w:hAnsi="Times New Roman" w:cs="Times New Roman"/>
          <w:color w:val="000000"/>
          <w:sz w:val="28"/>
          <w:szCs w:val="28"/>
          <w:lang w:val="uk-UA" w:eastAsia="ru-RU"/>
        </w:rPr>
        <w:t xml:space="preserve"> діяльності.</w:t>
      </w:r>
    </w:p>
    <w:p w:rsidR="00871FC2" w:rsidRPr="00871FC2" w:rsidRDefault="00871FC2" w:rsidP="001E5562">
      <w:pPr>
        <w:shd w:val="clear" w:color="auto" w:fill="FFFFFF"/>
        <w:spacing w:after="0" w:line="360" w:lineRule="auto"/>
        <w:jc w:val="both"/>
        <w:rPr>
          <w:rFonts w:ascii="Times New Roman" w:eastAsia="Times New Roman" w:hAnsi="Times New Roman" w:cs="Times New Roman"/>
          <w:b/>
          <w:i/>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 xml:space="preserve">     </w:t>
      </w:r>
      <w:r w:rsidRPr="00871FC2">
        <w:rPr>
          <w:rFonts w:ascii="Times New Roman" w:eastAsia="Times New Roman" w:hAnsi="Times New Roman" w:cs="Times New Roman"/>
          <w:b/>
          <w:i/>
          <w:color w:val="000000"/>
          <w:sz w:val="28"/>
          <w:szCs w:val="28"/>
          <w:lang w:val="uk-UA" w:eastAsia="ru-RU"/>
        </w:rPr>
        <w:t>Освітні програми, які реалізовуватимуться в школі, спрямовані на:</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формування в учнів сучасної наукової картини світу;</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виховання працьовитості, любові до природи;</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розвиток в учнів національної самосвідомості;</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формування людини та громадянина, яка прагне вдосконалення та перетворення суспільства;</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інтеграцію особистості в систему світової та національної культури;</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рішення задач формування загальної культури особистості, адаптації особистості до життя в суспільстві;</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виховання громадянина, поваги до прав і свобод людини, поваги до культурних традицій та особливостей інших народів в умовах багатонаціональної держави;</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створення основи для усвідомленого відповідального вибору та наступного освоєння професійних освітніх програм;</w:t>
      </w:r>
    </w:p>
    <w:p w:rsidR="00871FC2" w:rsidRPr="00871FC2" w:rsidRDefault="00871FC2" w:rsidP="001E5562">
      <w:pPr>
        <w:numPr>
          <w:ilvl w:val="1"/>
          <w:numId w:val="1"/>
        </w:numPr>
        <w:shd w:val="clear" w:color="auto" w:fill="FFFFFF"/>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Times New Roman" w:hAnsi="Times New Roman" w:cs="Times New Roman"/>
          <w:color w:val="000000"/>
          <w:sz w:val="28"/>
          <w:szCs w:val="28"/>
          <w:lang w:val="uk-UA" w:eastAsia="ru-RU"/>
        </w:rPr>
        <w:t>формування потреби учнів до самоосвіти, саморозвитку, самовдосконалення тощо.</w:t>
      </w:r>
    </w:p>
    <w:p w:rsidR="00871FC2" w:rsidRPr="001E5562" w:rsidRDefault="00871FC2" w:rsidP="001E5562">
      <w:pPr>
        <w:shd w:val="clear" w:color="auto" w:fill="FFFFFF"/>
        <w:spacing w:after="0" w:line="360" w:lineRule="auto"/>
        <w:ind w:left="720"/>
        <w:contextualSpacing/>
        <w:jc w:val="both"/>
        <w:rPr>
          <w:rFonts w:ascii="Times New Roman" w:eastAsia="Calibri" w:hAnsi="Times New Roman" w:cs="Times New Roman"/>
          <w:b/>
          <w:color w:val="000000"/>
          <w:sz w:val="28"/>
          <w:szCs w:val="28"/>
          <w:lang w:val="uk-UA"/>
        </w:rPr>
      </w:pPr>
      <w:r w:rsidRPr="001E5562">
        <w:rPr>
          <w:rFonts w:ascii="Times New Roman" w:eastAsia="Calibri" w:hAnsi="Times New Roman" w:cs="Times New Roman"/>
          <w:b/>
          <w:color w:val="000000"/>
          <w:sz w:val="28"/>
          <w:szCs w:val="28"/>
          <w:lang w:val="uk-UA"/>
        </w:rPr>
        <w:t>Система внутрішнього забезпечення якості освіти школи складається з наступних компонентів:</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t>кадрове забезпечення освітньої діяльності;</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lastRenderedPageBreak/>
        <w:t>навчально-методичне забезпечення освітньої діяльності;</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t>матеріально-технічне забезпечення освітньої діяльності;</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t>якість проведення навчальних занять;</w:t>
      </w:r>
    </w:p>
    <w:p w:rsidR="00871FC2" w:rsidRPr="001E556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t xml:space="preserve">моніторинг досягнення </w:t>
      </w:r>
      <w:r w:rsidRPr="00871FC2">
        <w:rPr>
          <w:rFonts w:ascii="Times New Roman" w:eastAsia="Times New Roman" w:hAnsi="Times New Roman" w:cs="Times New Roman"/>
          <w:color w:val="000000"/>
          <w:sz w:val="28"/>
          <w:szCs w:val="28"/>
          <w:lang w:val="uk-UA" w:eastAsia="uk-UA"/>
        </w:rPr>
        <w:t xml:space="preserve">учнями </w:t>
      </w:r>
      <w:r w:rsidRPr="00871FC2">
        <w:rPr>
          <w:rFonts w:ascii="Times New Roman" w:eastAsia="Calibri" w:hAnsi="Times New Roman" w:cs="Times New Roman"/>
          <w:color w:val="000000"/>
          <w:sz w:val="28"/>
          <w:szCs w:val="28"/>
          <w:lang w:val="uk-UA"/>
        </w:rPr>
        <w:t>результатів навчання (</w:t>
      </w:r>
      <w:proofErr w:type="spellStart"/>
      <w:r w:rsidRPr="00871FC2">
        <w:rPr>
          <w:rFonts w:ascii="Times New Roman" w:eastAsia="Calibri" w:hAnsi="Times New Roman" w:cs="Times New Roman"/>
          <w:color w:val="000000"/>
          <w:sz w:val="28"/>
          <w:szCs w:val="28"/>
          <w:lang w:val="uk-UA"/>
        </w:rPr>
        <w:t>компетентностей</w:t>
      </w:r>
      <w:proofErr w:type="spellEnd"/>
      <w:r w:rsidRPr="00871FC2">
        <w:rPr>
          <w:rFonts w:ascii="Times New Roman" w:eastAsia="Calibri" w:hAnsi="Times New Roman" w:cs="Times New Roman"/>
          <w:color w:val="000000"/>
          <w:sz w:val="28"/>
          <w:szCs w:val="28"/>
          <w:lang w:val="uk-UA"/>
        </w:rPr>
        <w:t>).</w:t>
      </w:r>
    </w:p>
    <w:p w:rsidR="00871FC2" w:rsidRPr="001E5562" w:rsidRDefault="00871FC2" w:rsidP="001E5562">
      <w:pPr>
        <w:shd w:val="clear" w:color="auto" w:fill="FFFFFF"/>
        <w:tabs>
          <w:tab w:val="left" w:pos="1134"/>
        </w:tabs>
        <w:spacing w:after="0" w:line="360" w:lineRule="auto"/>
        <w:ind w:left="720"/>
        <w:contextualSpacing/>
        <w:jc w:val="both"/>
        <w:rPr>
          <w:rFonts w:ascii="Times New Roman" w:eastAsia="Calibri" w:hAnsi="Times New Roman" w:cs="Times New Roman"/>
          <w:b/>
          <w:color w:val="000000"/>
          <w:sz w:val="28"/>
          <w:szCs w:val="28"/>
          <w:lang w:val="uk-UA"/>
        </w:rPr>
      </w:pPr>
      <w:r w:rsidRPr="001E5562">
        <w:rPr>
          <w:rFonts w:ascii="Times New Roman" w:eastAsia="Calibri" w:hAnsi="Times New Roman" w:cs="Times New Roman"/>
          <w:b/>
          <w:color w:val="000000"/>
          <w:sz w:val="28"/>
          <w:szCs w:val="28"/>
          <w:lang w:val="uk-UA"/>
        </w:rPr>
        <w:t>Завдання системи внутрішнього забезпечення якості освіти:</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Calibri" w:hAnsi="Times New Roman" w:cs="Times New Roman"/>
          <w:color w:val="000000"/>
          <w:sz w:val="28"/>
          <w:szCs w:val="28"/>
          <w:lang w:val="uk-UA"/>
        </w:rPr>
        <w:t>оновлення методичної бази освітньої діяльності;</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Calibri" w:hAnsi="Times New Roman" w:cs="Times New Roman"/>
          <w:color w:val="000000"/>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Calibri" w:hAnsi="Times New Roman" w:cs="Times New Roman"/>
          <w:color w:val="000000"/>
          <w:sz w:val="28"/>
          <w:szCs w:val="28"/>
          <w:lang w:val="uk-UA"/>
        </w:rPr>
        <w:t>моніторинг та оптимізація соціально-психологічного середовища закладу освіти;</w:t>
      </w:r>
    </w:p>
    <w:p w:rsidR="001A2B14" w:rsidRDefault="00871FC2" w:rsidP="001A2B14">
      <w:pPr>
        <w:numPr>
          <w:ilvl w:val="1"/>
          <w:numId w:val="1"/>
        </w:num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r w:rsidRPr="00871FC2">
        <w:rPr>
          <w:rFonts w:ascii="Times New Roman" w:eastAsia="Calibri" w:hAnsi="Times New Roman" w:cs="Times New Roman"/>
          <w:color w:val="000000"/>
          <w:sz w:val="28"/>
          <w:szCs w:val="28"/>
          <w:lang w:val="uk-UA"/>
        </w:rPr>
        <w:t>створення необхідних умов для підвищення фахового кваліфікаційного рівня педагогічних працівників.</w:t>
      </w:r>
      <w:bookmarkStart w:id="43" w:name="bookmark31"/>
      <w:bookmarkStart w:id="44" w:name="bookmark32"/>
      <w:bookmarkStart w:id="45" w:name="bookmark33"/>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8D5ED1" w:rsidRDefault="00A95B86" w:rsidP="005F4BA8">
      <w:pPr>
        <w:pStyle w:val="1"/>
        <w:rPr>
          <w:rFonts w:ascii="Times New Roman" w:eastAsia="Times New Roman" w:hAnsi="Times New Roman" w:cs="Times New Roman"/>
          <w:b/>
          <w:color w:val="auto"/>
          <w:kern w:val="24"/>
          <w:sz w:val="28"/>
          <w:lang w:val="uk-UA" w:eastAsia="ru-RU"/>
        </w:rPr>
      </w:pPr>
      <w:bookmarkStart w:id="46" w:name="_Toc42685812"/>
      <w:r w:rsidRPr="00F10026">
        <w:rPr>
          <w:rFonts w:ascii="Times New Roman" w:eastAsia="Cambria" w:hAnsi="Times New Roman" w:cs="Times New Roman"/>
          <w:b/>
          <w:color w:val="auto"/>
          <w:sz w:val="28"/>
          <w:lang w:val="uk-UA" w:eastAsia="uk-UA" w:bidi="uk-UA"/>
        </w:rPr>
        <w:lastRenderedPageBreak/>
        <w:t>РОЗДІЛ 3</w:t>
      </w:r>
      <w:r w:rsidR="00F10026">
        <w:rPr>
          <w:rFonts w:ascii="Times New Roman" w:eastAsia="Times New Roman" w:hAnsi="Times New Roman" w:cs="Times New Roman"/>
          <w:b/>
          <w:iCs/>
          <w:color w:val="auto"/>
          <w:sz w:val="28"/>
          <w:lang w:val="uk-UA"/>
        </w:rPr>
        <w:t xml:space="preserve">. </w:t>
      </w:r>
      <w:r w:rsidR="008D5ED1" w:rsidRPr="00F10026">
        <w:rPr>
          <w:rFonts w:ascii="Times New Roman" w:eastAsia="Times New Roman" w:hAnsi="Times New Roman" w:cs="Times New Roman"/>
          <w:b/>
          <w:color w:val="auto"/>
          <w:sz w:val="28"/>
          <w:lang w:val="uk-UA" w:eastAsia="ru-RU"/>
        </w:rPr>
        <w:t>Опис моделі випускника школи,</w:t>
      </w:r>
      <w:r w:rsidR="008D5ED1" w:rsidRPr="00F10026">
        <w:rPr>
          <w:rFonts w:ascii="Times New Roman" w:eastAsia="Times New Roman" w:hAnsi="Times New Roman" w:cs="Times New Roman"/>
          <w:b/>
          <w:color w:val="auto"/>
          <w:kern w:val="24"/>
          <w:sz w:val="28"/>
          <w:lang w:val="uk-UA" w:eastAsia="ru-RU"/>
        </w:rPr>
        <w:t xml:space="preserve"> досягнення учнями результатів навчання (</w:t>
      </w:r>
      <w:proofErr w:type="spellStart"/>
      <w:r w:rsidR="008D5ED1" w:rsidRPr="00F10026">
        <w:rPr>
          <w:rFonts w:ascii="Times New Roman" w:eastAsia="Times New Roman" w:hAnsi="Times New Roman" w:cs="Times New Roman"/>
          <w:b/>
          <w:color w:val="auto"/>
          <w:kern w:val="24"/>
          <w:sz w:val="28"/>
          <w:lang w:val="uk-UA" w:eastAsia="ru-RU"/>
        </w:rPr>
        <w:t>компетентностей</w:t>
      </w:r>
      <w:proofErr w:type="spellEnd"/>
      <w:r w:rsidR="008D5ED1" w:rsidRPr="00F10026">
        <w:rPr>
          <w:rFonts w:ascii="Times New Roman" w:eastAsia="Times New Roman" w:hAnsi="Times New Roman" w:cs="Times New Roman"/>
          <w:b/>
          <w:color w:val="auto"/>
          <w:kern w:val="24"/>
          <w:sz w:val="28"/>
          <w:lang w:val="uk-UA" w:eastAsia="ru-RU"/>
        </w:rPr>
        <w:t>), визначених Державним стандартом</w:t>
      </w:r>
      <w:bookmarkEnd w:id="46"/>
    </w:p>
    <w:p w:rsidR="005F4BA8" w:rsidRPr="005F4BA8" w:rsidRDefault="005F4BA8" w:rsidP="005F4BA8">
      <w:pPr>
        <w:spacing w:after="0" w:line="360" w:lineRule="auto"/>
        <w:jc w:val="both"/>
        <w:rPr>
          <w:rFonts w:ascii="Calibri" w:eastAsia="Times New Roman" w:hAnsi="Calibri" w:cs="Calibri"/>
          <w:sz w:val="28"/>
          <w:szCs w:val="28"/>
          <w:lang w:val="uk-UA" w:eastAsia="ru-RU"/>
        </w:rPr>
      </w:pPr>
      <w:r w:rsidRPr="005F4BA8">
        <w:rPr>
          <w:rFonts w:ascii="Times New Roman" w:eastAsia="Times New Roman" w:hAnsi="Times New Roman" w:cs="Times New Roman"/>
          <w:sz w:val="28"/>
          <w:szCs w:val="28"/>
          <w:lang w:val="uk-UA" w:eastAsia="ru-RU"/>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5F4BA8" w:rsidRPr="005F4BA8" w:rsidRDefault="005F4BA8" w:rsidP="005F4BA8">
      <w:pPr>
        <w:spacing w:after="0" w:line="360" w:lineRule="auto"/>
        <w:jc w:val="both"/>
        <w:rPr>
          <w:rFonts w:ascii="Calibri" w:eastAsia="Times New Roman" w:hAnsi="Calibri" w:cs="Calibri"/>
          <w:sz w:val="28"/>
          <w:szCs w:val="28"/>
          <w:lang w:val="uk-UA" w:eastAsia="ru-RU"/>
        </w:rPr>
      </w:pPr>
      <w:r w:rsidRPr="005F4BA8">
        <w:rPr>
          <w:rFonts w:ascii="Times New Roman" w:eastAsia="Times New Roman" w:hAnsi="Times New Roman" w:cs="Times New Roman"/>
          <w:sz w:val="28"/>
          <w:szCs w:val="28"/>
          <w:lang w:val="uk-UA" w:eastAsia="ru-RU"/>
        </w:rPr>
        <w:t>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xml:space="preserve">     Навчання в школі стає інтерактивним, розкриває внутрішні особливості учнів, що формує компетентну особистість учня в різних сферах діяльності.</w:t>
      </w:r>
    </w:p>
    <w:p w:rsidR="008D5ED1" w:rsidRPr="008D5ED1" w:rsidRDefault="008D5ED1" w:rsidP="001E5562">
      <w:pPr>
        <w:spacing w:after="0" w:line="360" w:lineRule="auto"/>
        <w:ind w:firstLine="709"/>
        <w:jc w:val="both"/>
        <w:rPr>
          <w:rFonts w:ascii="Times New Roman" w:eastAsia="Calibri" w:hAnsi="Times New Roman" w:cs="Times New Roman"/>
          <w:b/>
          <w:sz w:val="28"/>
          <w:szCs w:val="28"/>
          <w:lang w:val="uk-UA"/>
        </w:rPr>
      </w:pPr>
      <w:r w:rsidRPr="008D5ED1">
        <w:rPr>
          <w:rFonts w:ascii="Times New Roman" w:eastAsia="Calibri" w:hAnsi="Times New Roman" w:cs="Times New Roman"/>
          <w:b/>
          <w:i/>
          <w:sz w:val="28"/>
          <w:szCs w:val="28"/>
          <w:lang w:val="uk-UA"/>
        </w:rPr>
        <w:t>Очікувані результати навчання здобувачів освіти</w:t>
      </w:r>
      <w:r w:rsidRPr="008D5ED1">
        <w:rPr>
          <w:rFonts w:ascii="Times New Roman" w:eastAsia="Calibri" w:hAnsi="Times New Roman" w:cs="Times New Roman"/>
          <w:b/>
          <w:sz w:val="28"/>
          <w:szCs w:val="28"/>
          <w:lang w:val="uk-UA"/>
        </w:rPr>
        <w:t xml:space="preserve"> </w:t>
      </w:r>
    </w:p>
    <w:p w:rsidR="008D5ED1" w:rsidRPr="008D5ED1" w:rsidRDefault="008D5ED1" w:rsidP="001E5562">
      <w:pPr>
        <w:spacing w:after="0" w:line="360" w:lineRule="auto"/>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lang w:val="uk-UA"/>
        </w:rPr>
        <w:t xml:space="preserve">    </w:t>
      </w:r>
      <w:r w:rsidRPr="008D5ED1">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8D5ED1">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8D5ED1">
        <w:rPr>
          <w:rFonts w:ascii="Times New Roman" w:eastAsia="Times New Roman" w:hAnsi="Times New Roman" w:cs="Times New Roman"/>
          <w:sz w:val="28"/>
          <w:szCs w:val="28"/>
          <w:highlight w:val="white"/>
          <w:lang w:val="uk-UA"/>
        </w:rPr>
        <w:t>компетентностей</w:t>
      </w:r>
      <w:proofErr w:type="spellEnd"/>
      <w:r w:rsidRPr="008D5ED1">
        <w:rPr>
          <w:rFonts w:ascii="Times New Roman" w:eastAsia="Times New Roman" w:hAnsi="Times New Roman" w:cs="Times New Roman"/>
          <w:sz w:val="28"/>
          <w:szCs w:val="28"/>
          <w:highlight w:val="white"/>
          <w:lang w:val="uk-UA"/>
        </w:rPr>
        <w:t xml:space="preserve"> учнів.</w:t>
      </w:r>
    </w:p>
    <w:tbl>
      <w:tblPr>
        <w:tblW w:w="10773" w:type="dxa"/>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
        <w:gridCol w:w="2553"/>
        <w:gridCol w:w="7512"/>
      </w:tblGrid>
      <w:tr w:rsidR="008D5ED1" w:rsidRPr="008D5ED1" w:rsidTr="005041DA">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 з/п</w:t>
            </w:r>
          </w:p>
        </w:tc>
        <w:tc>
          <w:tcPr>
            <w:tcW w:w="25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b/>
                <w:sz w:val="20"/>
                <w:szCs w:val="20"/>
                <w:highlight w:val="white"/>
                <w:lang w:val="uk-UA"/>
              </w:rPr>
            </w:pPr>
            <w:r w:rsidRPr="008D5ED1">
              <w:rPr>
                <w:rFonts w:ascii="Times New Roman" w:eastAsia="Times New Roman" w:hAnsi="Times New Roman" w:cs="Times New Roman"/>
                <w:b/>
                <w:sz w:val="20"/>
                <w:szCs w:val="20"/>
                <w:lang w:val="uk-UA"/>
              </w:rPr>
              <w:t>Ключові компетентності</w:t>
            </w:r>
          </w:p>
        </w:tc>
        <w:tc>
          <w:tcPr>
            <w:tcW w:w="7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b/>
                <w:sz w:val="20"/>
                <w:szCs w:val="20"/>
                <w:highlight w:val="white"/>
                <w:lang w:val="uk-UA"/>
              </w:rPr>
            </w:pPr>
            <w:r w:rsidRPr="008D5ED1">
              <w:rPr>
                <w:rFonts w:ascii="Times New Roman" w:eastAsia="Times New Roman" w:hAnsi="Times New Roman" w:cs="Times New Roman"/>
                <w:b/>
                <w:sz w:val="20"/>
                <w:szCs w:val="20"/>
                <w:highlight w:val="white"/>
                <w:lang w:val="uk-UA"/>
              </w:rPr>
              <w:t>Компоненти</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1</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Спілкування державною (і рідною — у разі відмінності)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D5ED1">
              <w:rPr>
                <w:rFonts w:ascii="Times New Roman" w:eastAsia="Times New Roman" w:hAnsi="Times New Roman" w:cs="Times New Roman"/>
                <w:sz w:val="20"/>
                <w:szCs w:val="20"/>
                <w:lang w:val="uk-UA"/>
              </w:rPr>
              <w:t>уникнення невнормованих іншомовних запозичень у спілкуванні на тематику</w:t>
            </w:r>
            <w:r w:rsidRPr="008D5ED1">
              <w:rPr>
                <w:rFonts w:ascii="Times New Roman" w:eastAsia="Times New Roman" w:hAnsi="Times New Roman" w:cs="Times New Roman"/>
                <w:sz w:val="20"/>
                <w:szCs w:val="20"/>
                <w:highlight w:val="white"/>
                <w:lang w:val="uk-UA"/>
              </w:rPr>
              <w:t xml:space="preserve"> окремого предмета; поповнювати свій словниковий запас.</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розуміння важливості чітких та лаконічних формулювань.</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означення понять, формулювання властивостей, доведення правил, теорем</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2</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 xml:space="preserve">Спілкування іноземними </w:t>
            </w:r>
            <w:r w:rsidRPr="008D5ED1">
              <w:rPr>
                <w:rFonts w:ascii="Times New Roman" w:eastAsia="Times New Roman" w:hAnsi="Times New Roman" w:cs="Times New Roman"/>
                <w:sz w:val="20"/>
                <w:szCs w:val="20"/>
                <w:highlight w:val="white"/>
                <w:lang w:val="uk-UA"/>
              </w:rPr>
              <w:lastRenderedPageBreak/>
              <w:t>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lastRenderedPageBreak/>
              <w:t>Уміння:</w:t>
            </w:r>
            <w:r w:rsidRPr="008D5ED1">
              <w:rPr>
                <w:rFonts w:ascii="Times New Roman" w:eastAsia="Times New Roman" w:hAnsi="Times New Roman" w:cs="Times New Roman"/>
                <w:sz w:val="20"/>
                <w:szCs w:val="20"/>
                <w:highlight w:val="white"/>
                <w:lang w:val="uk-UA"/>
              </w:rPr>
              <w:t xml:space="preserve"> </w:t>
            </w:r>
            <w:r w:rsidRPr="008D5ED1">
              <w:rPr>
                <w:rFonts w:ascii="Times New Roman" w:eastAsia="Calibri" w:hAnsi="Times New Roman" w:cs="Times New Roman"/>
                <w:sz w:val="20"/>
                <w:szCs w:val="20"/>
                <w:lang w:val="uk-UA"/>
              </w:rPr>
              <w:t xml:space="preserve">здійснювати спілкування в межах сфер, тем і ситуацій, визначених чинною </w:t>
            </w:r>
            <w:r w:rsidRPr="008D5ED1">
              <w:rPr>
                <w:rFonts w:ascii="Times New Roman" w:eastAsia="Calibri" w:hAnsi="Times New Roman" w:cs="Times New Roman"/>
                <w:sz w:val="20"/>
                <w:szCs w:val="20"/>
                <w:lang w:val="uk-UA"/>
              </w:rPr>
              <w:lastRenderedPageBreak/>
              <w:t>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w:t>
            </w:r>
            <w:r w:rsidRPr="008D5ED1">
              <w:rPr>
                <w:rFonts w:ascii="Times New Roman" w:eastAsia="Calibri" w:hAnsi="Times New Roman" w:cs="Times New Roman"/>
                <w:sz w:val="20"/>
                <w:szCs w:val="20"/>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w:t>
            </w:r>
            <w:r w:rsidRPr="008D5ED1">
              <w:rPr>
                <w:rFonts w:ascii="Times New Roman" w:eastAsia="Calibri" w:hAnsi="Times New Roman" w:cs="Times New Roman"/>
                <w:sz w:val="20"/>
                <w:szCs w:val="20"/>
                <w:lang w:val="uk-UA"/>
              </w:rPr>
              <w:t>підручники, словники, довідкова література, мультимедійні засоби, адаптовані іншомовні тексти.</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lastRenderedPageBreak/>
              <w:t>3</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Математична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розв'язування математичних задач, і обов’язково таких, що моделюють реальні життєві ситуації</w:t>
            </w:r>
          </w:p>
        </w:tc>
      </w:tr>
      <w:tr w:rsidR="008D5ED1" w:rsidRPr="009D1306"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4</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Основні компетентності у природничих науках і технологіях</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розпізнавати проблеми, що виникають у довкіллі; будувати та досліджувати природні явища і процеси</w:t>
            </w:r>
            <w:r w:rsidRPr="008D5ED1">
              <w:rPr>
                <w:rFonts w:ascii="Times New Roman" w:eastAsia="Times New Roman" w:hAnsi="Times New Roman" w:cs="Times New Roman"/>
                <w:sz w:val="20"/>
                <w:szCs w:val="20"/>
                <w:lang w:val="uk-UA"/>
              </w:rPr>
              <w:t>; послуговуватися технологічними пристроями</w:t>
            </w:r>
            <w:r w:rsidRPr="008D5ED1">
              <w:rPr>
                <w:rFonts w:ascii="Times New Roman" w:eastAsia="Times New Roman" w:hAnsi="Times New Roman" w:cs="Times New Roman"/>
                <w:sz w:val="20"/>
                <w:szCs w:val="20"/>
                <w:highlight w:val="white"/>
                <w:lang w:val="uk-UA"/>
              </w:rPr>
              <w:t>.</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усвідомлення важливості природничих наук як універсальної мови науки, техніки та технологій.</w:t>
            </w:r>
            <w:r w:rsidRPr="008D5ED1">
              <w:rPr>
                <w:rFonts w:ascii="Times New Roman" w:eastAsia="Times New Roman" w:hAnsi="Times New Roman" w:cs="Times New Roman"/>
                <w:sz w:val="20"/>
                <w:szCs w:val="20"/>
                <w:lang w:val="uk-UA"/>
              </w:rPr>
              <w:t xml:space="preserve"> усвідомлення ролі наукових ідей в сучасних інформаційних технологіях</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5</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Інформаційно-цифрова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критичне осмислення інформації та джерел її отримання; усвідомлення </w:t>
            </w:r>
            <w:r w:rsidRPr="008D5ED1">
              <w:rPr>
                <w:rFonts w:ascii="Times New Roman" w:eastAsia="Times New Roman" w:hAnsi="Times New Roman" w:cs="Times New Roman"/>
                <w:sz w:val="20"/>
                <w:szCs w:val="20"/>
                <w:highlight w:val="white"/>
                <w:lang w:val="uk-UA"/>
              </w:rPr>
              <w:lastRenderedPageBreak/>
              <w:t>важливості інформаційних технологій для ефективного розв’язування математичних задач.</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візуалізація даних, побудова графіків та діаграм за допомогою програмних засобів</w:t>
            </w:r>
          </w:p>
        </w:tc>
      </w:tr>
      <w:tr w:rsidR="008D5ED1" w:rsidRPr="009D1306"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lastRenderedPageBreak/>
              <w:t>6</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Уміння вчитися впродовж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моделювання власної освітньої траєкторії</w:t>
            </w:r>
          </w:p>
        </w:tc>
      </w:tr>
      <w:tr w:rsidR="008D5ED1" w:rsidRPr="009D1306"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7</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Ініціативність і підприємливість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завдання підприємницького змісту (оптимізаційні задачі)</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8</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Соціальна і громадянська компетентності</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завдання соціального змісту</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9</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Обізнаність і самовираження у сфері культури</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 xml:space="preserve">Уміння: </w:t>
            </w:r>
            <w:r w:rsidRPr="008D5ED1">
              <w:rPr>
                <w:rFonts w:ascii="Times New Roman" w:eastAsia="Times New Roman" w:hAnsi="Times New Roman" w:cs="Times New Roman"/>
                <w:sz w:val="20"/>
                <w:szCs w:val="20"/>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lastRenderedPageBreak/>
              <w:t>Ставлення:</w:t>
            </w:r>
            <w:r w:rsidRPr="008D5ED1">
              <w:rPr>
                <w:rFonts w:ascii="Times New Roman" w:eastAsia="Times New Roman" w:hAnsi="Times New Roman" w:cs="Times New Roman"/>
                <w:sz w:val="20"/>
                <w:szCs w:val="20"/>
                <w:highlight w:val="white"/>
                <w:lang w:val="uk-UA"/>
              </w:rPr>
              <w:t xml:space="preserve"> </w:t>
            </w:r>
            <w:r w:rsidRPr="008D5ED1">
              <w:rPr>
                <w:rFonts w:ascii="Times New Roman" w:eastAsia="Times New Roman" w:hAnsi="Times New Roman" w:cs="Times New Roman"/>
                <w:sz w:val="20"/>
                <w:szCs w:val="20"/>
                <w:lang w:val="uk-UA"/>
              </w:rPr>
              <w:t xml:space="preserve">культурна </w:t>
            </w:r>
            <w:proofErr w:type="spellStart"/>
            <w:r w:rsidRPr="008D5ED1">
              <w:rPr>
                <w:rFonts w:ascii="Times New Roman" w:eastAsia="Times New Roman" w:hAnsi="Times New Roman" w:cs="Times New Roman"/>
                <w:sz w:val="20"/>
                <w:szCs w:val="20"/>
                <w:lang w:val="uk-UA"/>
              </w:rPr>
              <w:t>самоідентифікація</w:t>
            </w:r>
            <w:proofErr w:type="spellEnd"/>
            <w:r w:rsidRPr="008D5ED1">
              <w:rPr>
                <w:rFonts w:ascii="Times New Roman" w:eastAsia="Times New Roman" w:hAnsi="Times New Roman" w:cs="Times New Roman"/>
                <w:sz w:val="20"/>
                <w:szCs w:val="20"/>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D5ED1">
              <w:rPr>
                <w:rFonts w:ascii="Times New Roman" w:eastAsia="Times New Roman" w:hAnsi="Times New Roman" w:cs="Times New Roman"/>
                <w:sz w:val="20"/>
                <w:szCs w:val="20"/>
                <w:highlight w:val="white"/>
                <w:lang w:val="uk-UA"/>
              </w:rPr>
              <w:t>.</w:t>
            </w:r>
          </w:p>
          <w:p w:rsidR="008D5ED1" w:rsidRPr="008D5ED1" w:rsidRDefault="008D5ED1" w:rsidP="001E5562">
            <w:pPr>
              <w:spacing w:after="0" w:line="360" w:lineRule="auto"/>
              <w:jc w:val="both"/>
              <w:rPr>
                <w:rFonts w:ascii="Times New Roman" w:eastAsia="Times New Roman" w:hAnsi="Times New Roman" w:cs="Times New Roman"/>
                <w:sz w:val="20"/>
                <w:szCs w:val="20"/>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w:t>
            </w:r>
            <w:r w:rsidRPr="008D5ED1">
              <w:rPr>
                <w:rFonts w:ascii="Times New Roman" w:eastAsia="Times New Roman" w:hAnsi="Times New Roman" w:cs="Times New Roman"/>
                <w:sz w:val="20"/>
                <w:szCs w:val="20"/>
                <w:lang w:val="uk-UA"/>
              </w:rPr>
              <w:t>математичні моделі в різних видах мистецтва</w:t>
            </w:r>
          </w:p>
        </w:tc>
      </w:tr>
      <w:tr w:rsidR="008D5ED1" w:rsidRPr="009D1306"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lastRenderedPageBreak/>
              <w:t>10</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Екологічна грамотність і здорове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w:t>
            </w:r>
            <w:r w:rsidRPr="008D5ED1">
              <w:rPr>
                <w:rFonts w:ascii="Times New Roman" w:eastAsia="Times New Roman" w:hAnsi="Times New Roman" w:cs="Times New Roman"/>
                <w:sz w:val="20"/>
                <w:szCs w:val="20"/>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D5ED1" w:rsidRPr="008D5ED1" w:rsidRDefault="008D5ED1" w:rsidP="001E5562">
      <w:pPr>
        <w:shd w:val="clear" w:color="auto" w:fill="FFFFFF"/>
        <w:spacing w:after="0" w:line="360" w:lineRule="auto"/>
        <w:jc w:val="both"/>
        <w:rPr>
          <w:rFonts w:ascii="Times New Roman" w:eastAsia="Arial" w:hAnsi="Times New Roman" w:cs="Times New Roman"/>
          <w:sz w:val="28"/>
          <w:szCs w:val="28"/>
          <w:highlight w:val="white"/>
          <w:lang w:val="uk-UA" w:eastAsia="uk-UA"/>
        </w:rPr>
      </w:pP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Arial" w:hAnsi="Times New Roman" w:cs="Times New Roman"/>
          <w:sz w:val="28"/>
          <w:szCs w:val="28"/>
          <w:highlight w:val="white"/>
          <w:lang w:val="uk-UA" w:eastAsia="uk-UA"/>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5ED1">
        <w:rPr>
          <w:rFonts w:ascii="Times New Roman" w:eastAsia="Arial" w:hAnsi="Times New Roman" w:cs="Times New Roman"/>
          <w:sz w:val="28"/>
          <w:szCs w:val="28"/>
          <w:highlight w:val="white"/>
          <w:lang w:val="uk-UA" w:eastAsia="uk-UA"/>
        </w:rPr>
        <w:t>компетентностей</w:t>
      </w:r>
      <w:proofErr w:type="spellEnd"/>
      <w:r w:rsidRPr="008D5ED1">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спрямовані на</w:t>
      </w:r>
      <w:r w:rsidRPr="008D5ED1">
        <w:rPr>
          <w:rFonts w:ascii="Times New Roman" w:eastAsia="Arial" w:hAnsi="Times New Roman" w:cs="Times New Roman"/>
          <w:b/>
          <w:sz w:val="28"/>
          <w:szCs w:val="28"/>
          <w:highlight w:val="white"/>
          <w:lang w:val="uk-UA" w:eastAsia="uk-UA"/>
        </w:rPr>
        <w:t xml:space="preserve"> </w:t>
      </w:r>
      <w:r w:rsidRPr="008D5ED1">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xml:space="preserve">       Компетентний підхід у навчанні й вихованні переборює розрив між навчанням і життям. Освіта та виховання в школі виступають як інструмент самовдосконалення особистості та допомагають сформувати особистість, компетентну в різних сферах діяльності. Тому виникла необхідність розробити власну концепцію моделі випускника, засновану на сучасних принципах.</w:t>
      </w:r>
    </w:p>
    <w:p w:rsidR="008D5ED1" w:rsidRPr="008D5ED1" w:rsidRDefault="008D5ED1" w:rsidP="001E5562">
      <w:pPr>
        <w:shd w:val="clear" w:color="auto" w:fill="FFFFFF"/>
        <w:spacing w:after="0" w:line="360" w:lineRule="auto"/>
        <w:jc w:val="both"/>
        <w:rPr>
          <w:rFonts w:ascii="Times New Roman" w:eastAsia="Times New Roman" w:hAnsi="Times New Roman" w:cs="Times New Roman"/>
          <w:b/>
          <w:i/>
          <w:color w:val="000000"/>
          <w:sz w:val="28"/>
          <w:szCs w:val="28"/>
          <w:lang w:val="uk-UA" w:eastAsia="ru-RU"/>
        </w:rPr>
      </w:pPr>
      <w:r w:rsidRPr="008D5ED1">
        <w:rPr>
          <w:rFonts w:ascii="Times New Roman" w:eastAsia="Times New Roman" w:hAnsi="Times New Roman" w:cs="Times New Roman"/>
          <w:b/>
          <w:i/>
          <w:color w:val="000000"/>
          <w:sz w:val="28"/>
          <w:szCs w:val="28"/>
          <w:lang w:val="uk-UA" w:eastAsia="ru-RU"/>
        </w:rPr>
        <w:t>Модель випускника початкової школи :</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lastRenderedPageBreak/>
        <w:t>- сприйняття та розуміння учнями таких цінностей, як "родина", "школа", "учитель", "Батьківщина", "природа", "дружба з однолітками", "повага до старших";</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потреба виконувати правила для учнів, уміння розрізняти добрі та погані вчинки людей, правильно оцінювати свої дії та поведінку однокласників, зберігати порядок і дисципліну у школі та громадських місця;</w:t>
      </w:r>
    </w:p>
    <w:p w:rsidR="001A2B14"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наявність досвіду участі в підготовці та проведенні суспільно корисних справ, здійснення індивідуального й колективного вибору доручень і завдань у процесі організації життєдіяльності у класі та школі;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спостережливість, активність і старанність у навчальній праці, стійкий інтерес до пізнання. Сформованість основних рис індивідуального стилю навчальної діяльності, готовності до навчання в основній школі;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оволодіння найпростішими комунікативними вміннями та навичками: уміння говорити та слухати; здатність співпереживати, співчувати, виявляти увагу до інших людей, тварин, природи. Сформованість первинних навичок саморегуляції.</w:t>
      </w:r>
    </w:p>
    <w:p w:rsidR="008D5ED1" w:rsidRPr="008D5ED1" w:rsidRDefault="008D5ED1" w:rsidP="001E5562">
      <w:pPr>
        <w:shd w:val="clear" w:color="auto" w:fill="FFFFFF"/>
        <w:spacing w:after="0" w:line="360" w:lineRule="auto"/>
        <w:jc w:val="both"/>
        <w:rPr>
          <w:rFonts w:ascii="Times New Roman" w:eastAsia="Times New Roman" w:hAnsi="Times New Roman" w:cs="Times New Roman"/>
          <w:b/>
          <w:i/>
          <w:color w:val="000000"/>
          <w:sz w:val="28"/>
          <w:szCs w:val="28"/>
          <w:lang w:val="uk-UA" w:eastAsia="ru-RU"/>
        </w:rPr>
      </w:pPr>
      <w:r w:rsidRPr="008D5ED1">
        <w:rPr>
          <w:rFonts w:ascii="Times New Roman" w:eastAsia="Times New Roman" w:hAnsi="Times New Roman" w:cs="Times New Roman"/>
          <w:b/>
          <w:i/>
          <w:color w:val="000000"/>
          <w:sz w:val="28"/>
          <w:szCs w:val="28"/>
          <w:lang w:val="uk-UA" w:eastAsia="ru-RU"/>
        </w:rPr>
        <w:t>Модель випускника 9-го класу як головний цільовий орієнтир  роботи з учнями школи ІІ ступеня: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сприйняття й розуміння цінностей "людина", "особистість", "індивідуальність", "праця", "спілкування", "колектив", "довіра", "вибір". Знання й дотримання традицій школи;</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усвідомлення можливостей  власного "я", оволодіння прийомами та методами самоосвіти і самовиховання, орієнтація на соціально значущі форми та способи самореалізації та самоствердження. Готовність боротися за свою честь і честь колективу, відповідати за свої вчинки та дії;</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активність і здатність виявляти сильні сторони своєї особистості в життєдіяльності класу і школи, уміння планувати, готувати, проводити й аналізувати колективну творчу справу, бесіду, ігри тощо;</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xml:space="preserve">- сформованість індивідуального стилю навчальної діяльності, стійких навчальних інтересів і схильностей, уміння розвивати та керувати </w:t>
      </w:r>
      <w:r w:rsidRPr="008D5ED1">
        <w:rPr>
          <w:rFonts w:ascii="Times New Roman" w:eastAsia="Times New Roman" w:hAnsi="Times New Roman" w:cs="Times New Roman"/>
          <w:color w:val="000000"/>
          <w:sz w:val="28"/>
          <w:szCs w:val="28"/>
          <w:lang w:val="uk-UA" w:eastAsia="ru-RU"/>
        </w:rPr>
        <w:lastRenderedPageBreak/>
        <w:t>пізнавальними процесами особистості, здатності адекватно діяти в ситуації вибору на уроці;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засвоєння основ комунікативної культури особистості: уміння висловлювати та відстоювати свою точку зору: оволодіння навичками неконфліктного спілкування; здатність будувати та підтримувати спілкування в різних ситуаціях із людьми, які відрізняються один від одного за віком, ціннісними орієнтаціями та іншими ознаками;</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здатність бачити і розуміти гармонію та красу, знання видатних діячів і здобутків літератури і мистецтва, апробація своїх можливостей у музиці, літературі, сценічному й образотворчому мистецтві;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розвиток основних фізичних якостей: швидкості, спритності, гнучкості, сили і витривалості; оволодіння найпростішими туристичними вміннями та навичками; знання та дотримання режиму занять фізичними вправами; здатність розробити та реалізувати індивідуальну програму фізичного удосконалення.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b/>
          <w:i/>
          <w:color w:val="333333"/>
          <w:sz w:val="28"/>
          <w:szCs w:val="28"/>
          <w:bdr w:val="none" w:sz="0" w:space="0" w:color="auto" w:frame="1"/>
          <w:shd w:val="clear" w:color="auto" w:fill="FFFFFF"/>
          <w:lang w:val="uk-UA" w:eastAsia="ru-RU"/>
        </w:rPr>
      </w:pPr>
      <w:r w:rsidRPr="008D5ED1">
        <w:rPr>
          <w:rFonts w:ascii="Times New Roman" w:eastAsia="Times New Roman" w:hAnsi="Times New Roman" w:cs="Times New Roman"/>
          <w:b/>
          <w:i/>
          <w:color w:val="000000"/>
          <w:sz w:val="28"/>
          <w:szCs w:val="28"/>
          <w:lang w:val="uk-UA" w:eastAsia="ru-RU"/>
        </w:rPr>
        <w:t>Модель випускника 11-го класу як головний цільовий орієнтир у  роботі з учнями школи ІІІ ступеня: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8D5ED1">
        <w:rPr>
          <w:rFonts w:ascii="Times New Roman" w:eastAsia="Times New Roman" w:hAnsi="Times New Roman" w:cs="Times New Roman"/>
          <w:sz w:val="28"/>
          <w:szCs w:val="28"/>
          <w:bdr w:val="none" w:sz="0" w:space="0" w:color="auto" w:frame="1"/>
          <w:shd w:val="clear" w:color="auto" w:fill="FFFFFF"/>
          <w:lang w:val="uk-UA" w:eastAsia="ru-RU"/>
        </w:rPr>
        <w:t>-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w:t>
      </w:r>
      <w:r w:rsidRPr="008D5ED1">
        <w:rPr>
          <w:rFonts w:ascii="Times New Roman" w:eastAsia="Times New Roman" w:hAnsi="Times New Roman" w:cs="Times New Roman"/>
          <w:sz w:val="28"/>
          <w:szCs w:val="28"/>
          <w:shd w:val="clear" w:color="auto" w:fill="FFFFFF"/>
          <w:lang w:val="uk-UA" w:eastAsia="ru-RU"/>
        </w:rPr>
        <w:t>, </w:t>
      </w:r>
      <w:r w:rsidRPr="008D5ED1">
        <w:rPr>
          <w:rFonts w:ascii="Times New Roman" w:eastAsia="Times New Roman" w:hAnsi="Times New Roman" w:cs="Times New Roman"/>
          <w:sz w:val="28"/>
          <w:szCs w:val="28"/>
          <w:bdr w:val="none" w:sz="0" w:space="0" w:color="auto" w:frame="1"/>
          <w:shd w:val="clear" w:color="auto" w:fill="FFFFFF"/>
          <w:lang w:val="uk-UA" w:eastAsia="ru-RU"/>
        </w:rPr>
        <w:t>самореалізації, відповідальності, трудової діяльності та громадянської активності</w:t>
      </w:r>
      <w:r w:rsidRPr="008D5ED1">
        <w:rPr>
          <w:rFonts w:ascii="Times New Roman" w:eastAsia="Times New Roman" w:hAnsi="Times New Roman" w:cs="Times New Roman"/>
          <w:sz w:val="28"/>
          <w:szCs w:val="28"/>
          <w:shd w:val="clear" w:color="auto" w:fill="FFFFFF"/>
          <w:lang w:val="uk-UA" w:eastAsia="ru-RU"/>
        </w:rPr>
        <w:t>;</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осмислення цілей та змісту свого життя;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засвоєння цінностей "Батьківщина", "культура", "любов", "творчість", "</w:t>
      </w:r>
      <w:proofErr w:type="spellStart"/>
      <w:r w:rsidRPr="008D5ED1">
        <w:rPr>
          <w:rFonts w:ascii="Times New Roman" w:eastAsia="Times New Roman" w:hAnsi="Times New Roman" w:cs="Times New Roman"/>
          <w:color w:val="000000"/>
          <w:sz w:val="28"/>
          <w:szCs w:val="28"/>
          <w:lang w:val="uk-UA" w:eastAsia="ru-RU"/>
        </w:rPr>
        <w:t>самоактуалізація</w:t>
      </w:r>
      <w:proofErr w:type="spellEnd"/>
      <w:r w:rsidRPr="008D5ED1">
        <w:rPr>
          <w:rFonts w:ascii="Times New Roman" w:eastAsia="Times New Roman" w:hAnsi="Times New Roman" w:cs="Times New Roman"/>
          <w:color w:val="000000"/>
          <w:sz w:val="28"/>
          <w:szCs w:val="28"/>
          <w:lang w:val="uk-UA" w:eastAsia="ru-RU"/>
        </w:rPr>
        <w:t>", "суб'єктність". Наявність почуття гордості за приналежність до своєї нації, за свою Батьківщину. Знання й розуміння основних положень Конституції країни;</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розуміння сутності моральних якостей і рис характеру оточуючих людей, толерантність у їхньому сприйнятті, прояв у відносинах з ними таких якостей, як доброта, чесність, порядність, увічливість;</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lastRenderedPageBreak/>
        <w:t>- адекватна оцінка своїх реальних і потенційних можливостей, упевненість у собі, готовність до професійного самовизначення, самоствердження та самореалізації в дорослому житті;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активність у загальношкільних і класних справах, у роботі з молодшими школярами. Наявність високих досягнень в одному або декількох видах діяльності;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наявність бажання й готовності продовжити навчання після школи, потреба в поглибленому вивченні обраної галузі знань, їхньому самостійному здобуванні;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xml:space="preserve">- сформованість індивідуального стилю спілкування; володіння різноманітними комунікативними </w:t>
      </w:r>
      <w:proofErr w:type="spellStart"/>
      <w:r w:rsidRPr="008D5ED1">
        <w:rPr>
          <w:rFonts w:ascii="Times New Roman" w:eastAsia="Times New Roman" w:hAnsi="Times New Roman" w:cs="Times New Roman"/>
          <w:color w:val="000000"/>
          <w:sz w:val="28"/>
          <w:szCs w:val="28"/>
          <w:lang w:val="uk-UA" w:eastAsia="ru-RU"/>
        </w:rPr>
        <w:t>компетентностями</w:t>
      </w:r>
      <w:proofErr w:type="spellEnd"/>
      <w:r w:rsidRPr="008D5ED1">
        <w:rPr>
          <w:rFonts w:ascii="Times New Roman" w:eastAsia="Times New Roman" w:hAnsi="Times New Roman" w:cs="Times New Roman"/>
          <w:color w:val="000000"/>
          <w:sz w:val="28"/>
          <w:szCs w:val="28"/>
          <w:lang w:val="uk-UA" w:eastAsia="ru-RU"/>
        </w:rPr>
        <w:t>, способами підтримки емоційно стійкої поведінки у кризовій життєвій ситуації; здатність коректувати у спілкуванні та відносинах свою й чужу агресію;</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уміння будувати свою життєдіяльність за законами гармонії та краси; потреба у відвідуванні театрів, виставок, концертів; прагнення діяти гарно в навчальній, трудовій, улюбленій дозвільній діяльності, поводженні та відносинах з навколишніми; прояв індивідуальної своєрідності у сприйнятті та творенні краси;</w:t>
      </w:r>
    </w:p>
    <w:p w:rsidR="00E00C26" w:rsidRDefault="008D5ED1"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прагнення до фізичної досконалості; уміння підготувати та провести рухливі ігри та спортивні змагання серед своїх однолітків і молодших школярів; звичка щодня займатися фізичними вправами та вміння використовувати їх у поліпшенні своєї працездатності й емоційного стану.</w:t>
      </w:r>
      <w:bookmarkStart w:id="47" w:name="_Toc42685813"/>
    </w:p>
    <w:p w:rsidR="005F4BA8" w:rsidRPr="005F4BA8" w:rsidRDefault="005F4BA8" w:rsidP="005F4BA8">
      <w:pPr>
        <w:spacing w:after="0" w:line="360" w:lineRule="auto"/>
        <w:jc w:val="both"/>
        <w:rPr>
          <w:rFonts w:ascii="Calibri" w:eastAsia="Times New Roman" w:hAnsi="Calibri" w:cs="Calibri"/>
          <w:sz w:val="28"/>
          <w:szCs w:val="28"/>
          <w:lang w:val="uk-UA" w:eastAsia="ru-RU"/>
        </w:rPr>
      </w:pPr>
      <w:r w:rsidRPr="005F4BA8">
        <w:rPr>
          <w:rFonts w:ascii="Times New Roman" w:eastAsia="Times New Roman" w:hAnsi="Times New Roman" w:cs="Times New Roman"/>
          <w:sz w:val="28"/>
          <w:szCs w:val="28"/>
          <w:lang w:val="uk-UA" w:eastAsia="ru-RU"/>
        </w:rPr>
        <w:t>Наш випускник - свідомий громадянин і патріот своєї країни, готовий до сміливих і успішних кроків у майбутнє.</w:t>
      </w:r>
    </w:p>
    <w:p w:rsidR="005F4BA8" w:rsidRDefault="005F4BA8" w:rsidP="005F4BA8">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5F4BA8" w:rsidRDefault="005F4BA8"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E00C26" w:rsidRDefault="00E00C26"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E00C26" w:rsidRDefault="00E00C26"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E00C26" w:rsidRDefault="00E00C26"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E00C26" w:rsidRPr="00E00C26" w:rsidRDefault="00E00C26"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834061" w:rsidRPr="00F10026" w:rsidRDefault="00834061" w:rsidP="00D53E4B">
      <w:pPr>
        <w:pStyle w:val="1"/>
        <w:jc w:val="center"/>
        <w:rPr>
          <w:rFonts w:ascii="Times New Roman" w:eastAsia="Times New Roman" w:hAnsi="Times New Roman" w:cs="Times New Roman"/>
          <w:b/>
          <w:color w:val="auto"/>
          <w:sz w:val="28"/>
          <w:lang w:val="uk-UA" w:eastAsia="ru-RU"/>
        </w:rPr>
      </w:pPr>
      <w:r w:rsidRPr="00F10026">
        <w:rPr>
          <w:rFonts w:ascii="Times New Roman" w:eastAsia="Cambria" w:hAnsi="Times New Roman" w:cs="Times New Roman"/>
          <w:b/>
          <w:color w:val="auto"/>
          <w:sz w:val="28"/>
          <w:lang w:val="uk-UA" w:eastAsia="uk-UA" w:bidi="uk-UA"/>
        </w:rPr>
        <w:lastRenderedPageBreak/>
        <w:t>РОЗДІЛ 4</w:t>
      </w:r>
      <w:bookmarkEnd w:id="43"/>
      <w:bookmarkEnd w:id="44"/>
      <w:bookmarkEnd w:id="45"/>
      <w:r w:rsidR="00F10026" w:rsidRPr="00F10026">
        <w:rPr>
          <w:rFonts w:ascii="Times New Roman" w:eastAsia="Times New Roman" w:hAnsi="Times New Roman" w:cs="Times New Roman"/>
          <w:b/>
          <w:color w:val="auto"/>
          <w:sz w:val="28"/>
          <w:lang w:val="uk-UA" w:eastAsia="ru-RU"/>
        </w:rPr>
        <w:t xml:space="preserve">. </w:t>
      </w:r>
      <w:r w:rsidRPr="00F10026">
        <w:rPr>
          <w:rFonts w:ascii="Times New Roman" w:eastAsia="Times New Roman" w:hAnsi="Times New Roman" w:cs="Times New Roman"/>
          <w:b/>
          <w:color w:val="auto"/>
          <w:sz w:val="28"/>
          <w:lang w:val="uk-UA" w:eastAsia="ru-RU"/>
        </w:rPr>
        <w:t>Навчальний план та його обґрунтування</w:t>
      </w:r>
      <w:bookmarkEnd w:id="47"/>
    </w:p>
    <w:p w:rsidR="00CA65E0" w:rsidRPr="00CA65E0" w:rsidRDefault="00834061" w:rsidP="00CA65E0">
      <w:pPr>
        <w:shd w:val="clear" w:color="auto" w:fill="FFFFFF"/>
        <w:spacing w:after="0" w:line="240" w:lineRule="auto"/>
        <w:ind w:firstLine="425"/>
        <w:jc w:val="both"/>
        <w:rPr>
          <w:rFonts w:ascii="Times New Roman" w:eastAsia="Calibri" w:hAnsi="Times New Roman" w:cs="Times New Roman"/>
          <w:sz w:val="28"/>
          <w:szCs w:val="28"/>
          <w:lang w:val="uk-UA"/>
        </w:rPr>
      </w:pPr>
      <w:r w:rsidRPr="00834061">
        <w:rPr>
          <w:rFonts w:ascii="Times New Roman" w:eastAsia="Calibri" w:hAnsi="Times New Roman" w:cs="Times New Roman"/>
          <w:bCs/>
          <w:sz w:val="28"/>
          <w:szCs w:val="28"/>
          <w:lang w:val="uk-UA"/>
        </w:rPr>
        <w:t xml:space="preserve">      </w:t>
      </w:r>
    </w:p>
    <w:p w:rsidR="00834061" w:rsidRDefault="00603A64" w:rsidP="001E5562">
      <w:pPr>
        <w:spacing w:after="0" w:line="360" w:lineRule="auto"/>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A65E0">
        <w:rPr>
          <w:rFonts w:ascii="Times New Roman" w:eastAsia="Calibri" w:hAnsi="Times New Roman" w:cs="Times New Roman"/>
          <w:bCs/>
          <w:sz w:val="28"/>
          <w:szCs w:val="28"/>
          <w:lang w:val="uk-UA"/>
        </w:rPr>
        <w:t>У</w:t>
      </w:r>
      <w:r w:rsidR="00834061" w:rsidRPr="00834061">
        <w:rPr>
          <w:rFonts w:ascii="Times New Roman" w:eastAsia="Calibri" w:hAnsi="Times New Roman" w:cs="Times New Roman"/>
          <w:bCs/>
          <w:sz w:val="28"/>
          <w:szCs w:val="28"/>
          <w:lang w:val="uk-UA"/>
        </w:rPr>
        <w:t xml:space="preserve"> 20</w:t>
      </w:r>
      <w:r w:rsidR="003B1AA9">
        <w:rPr>
          <w:rFonts w:ascii="Times New Roman" w:eastAsia="Calibri" w:hAnsi="Times New Roman" w:cs="Times New Roman"/>
          <w:bCs/>
          <w:sz w:val="28"/>
          <w:szCs w:val="28"/>
          <w:lang w:val="uk-UA"/>
        </w:rPr>
        <w:t xml:space="preserve">21-2022 </w:t>
      </w:r>
      <w:r w:rsidR="00BF57BA">
        <w:rPr>
          <w:rFonts w:ascii="Times New Roman" w:eastAsia="Calibri" w:hAnsi="Times New Roman" w:cs="Times New Roman"/>
          <w:bCs/>
          <w:sz w:val="28"/>
          <w:szCs w:val="28"/>
          <w:lang w:val="uk-UA"/>
        </w:rPr>
        <w:t xml:space="preserve"> навчальному році учні 1</w:t>
      </w:r>
      <w:r w:rsidR="00834061" w:rsidRPr="00834061">
        <w:rPr>
          <w:rFonts w:ascii="Times New Roman" w:eastAsia="Calibri" w:hAnsi="Times New Roman" w:cs="Times New Roman"/>
          <w:bCs/>
          <w:sz w:val="28"/>
          <w:szCs w:val="28"/>
          <w:lang w:val="uk-UA"/>
        </w:rPr>
        <w:t>-11 класів навчатимуться за типовими освітніми програмами:</w:t>
      </w:r>
    </w:p>
    <w:p w:rsidR="009D1306" w:rsidRPr="009D1306" w:rsidRDefault="009D1306" w:rsidP="009D1306">
      <w:pPr>
        <w:spacing w:after="0" w:line="360" w:lineRule="auto"/>
        <w:ind w:left="-360" w:right="-5"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9D1306">
        <w:rPr>
          <w:rFonts w:ascii="Times New Roman" w:eastAsia="Times New Roman" w:hAnsi="Times New Roman" w:cs="Times New Roman"/>
          <w:sz w:val="28"/>
          <w:szCs w:val="28"/>
          <w:lang w:val="uk-UA" w:eastAsia="ru-RU"/>
        </w:rPr>
        <w:t>ля 1,2 класів – за Типовою  освітньою програмою розробленою під керівництвом Шияна Р.Б.(1,2 клас) затвердженою  наказом МОН України  від 08.10.2019року                 № 1273;</w:t>
      </w:r>
    </w:p>
    <w:p w:rsidR="009D1306" w:rsidRPr="009D1306" w:rsidRDefault="009D1306" w:rsidP="009D1306">
      <w:pPr>
        <w:spacing w:after="0" w:line="360" w:lineRule="auto"/>
        <w:ind w:left="-360" w:right="-5" w:firstLine="360"/>
        <w:rPr>
          <w:rFonts w:ascii="Times New Roman" w:eastAsia="Times New Roman" w:hAnsi="Times New Roman" w:cs="Times New Roman"/>
          <w:sz w:val="28"/>
          <w:szCs w:val="28"/>
          <w:lang w:val="uk-UA" w:eastAsia="ru-RU"/>
        </w:rPr>
      </w:pPr>
      <w:r w:rsidRPr="009D1306">
        <w:rPr>
          <w:rFonts w:ascii="Times New Roman" w:eastAsia="Times New Roman" w:hAnsi="Times New Roman" w:cs="Times New Roman"/>
          <w:sz w:val="28"/>
          <w:szCs w:val="28"/>
          <w:lang w:val="uk-UA" w:eastAsia="ru-RU"/>
        </w:rPr>
        <w:t>для 3,4 класів – за Типовою  освітньою програмою розробленою під керівництвом Шияна Р.Б. (3,4 клас) затвердженою  наказом МОН України  від 08.10.2019року                      № 1275;</w:t>
      </w:r>
    </w:p>
    <w:p w:rsidR="009D1306" w:rsidRPr="009D1306" w:rsidRDefault="009D1306" w:rsidP="009D1306">
      <w:pPr>
        <w:spacing w:after="0" w:line="360" w:lineRule="auto"/>
        <w:ind w:left="-360" w:right="-5" w:firstLine="360"/>
        <w:rPr>
          <w:rFonts w:ascii="Times New Roman" w:eastAsia="Times New Roman" w:hAnsi="Times New Roman" w:cs="Times New Roman"/>
          <w:sz w:val="28"/>
          <w:szCs w:val="28"/>
          <w:lang w:val="uk-UA" w:eastAsia="ru-RU"/>
        </w:rPr>
      </w:pPr>
      <w:r w:rsidRPr="009D1306">
        <w:rPr>
          <w:rFonts w:ascii="Times New Roman" w:eastAsia="Times New Roman" w:hAnsi="Times New Roman" w:cs="Times New Roman"/>
          <w:sz w:val="28"/>
          <w:szCs w:val="28"/>
          <w:lang w:val="uk-UA" w:eastAsia="ru-RU"/>
        </w:rPr>
        <w:t>для 5-9-х класів – за Типовими освітніми програмами закладів загальної середньої освіти  ІІ ступеня, затвердженими  наказом  МОН  України  від 20.04.2018року                   № 405(додаток 12);</w:t>
      </w:r>
    </w:p>
    <w:p w:rsidR="009D1306" w:rsidRPr="009D1306" w:rsidRDefault="009D1306" w:rsidP="009D1306">
      <w:pPr>
        <w:spacing w:after="0" w:line="360" w:lineRule="auto"/>
        <w:ind w:left="-360" w:right="-5" w:firstLine="360"/>
        <w:rPr>
          <w:rFonts w:ascii="Times New Roman" w:eastAsia="Times New Roman" w:hAnsi="Times New Roman" w:cs="Times New Roman"/>
          <w:sz w:val="28"/>
          <w:szCs w:val="28"/>
          <w:lang w:val="uk-UA" w:eastAsia="ru-RU"/>
        </w:rPr>
      </w:pPr>
      <w:r w:rsidRPr="009D1306">
        <w:rPr>
          <w:rFonts w:ascii="Times New Roman" w:eastAsia="Times New Roman" w:hAnsi="Times New Roman" w:cs="Times New Roman"/>
          <w:sz w:val="28"/>
          <w:szCs w:val="28"/>
          <w:lang w:val="uk-UA" w:eastAsia="ru-RU"/>
        </w:rPr>
        <w:t>для 10,11 класу – за Типовими освітніми програмами закладів загальної середньої освіти  ІІІ ступеня, затвердженими  наказом МОН України від 20.04.2018року                  № 408(додаток 2);</w:t>
      </w:r>
    </w:p>
    <w:p w:rsidR="00B231D4" w:rsidRDefault="0023038B" w:rsidP="001E5562">
      <w:pPr>
        <w:spacing w:after="0" w:line="360" w:lineRule="auto"/>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F25461">
        <w:rPr>
          <w:rFonts w:ascii="Times New Roman" w:eastAsia="Calibri" w:hAnsi="Times New Roman" w:cs="Times New Roman"/>
          <w:bCs/>
          <w:sz w:val="28"/>
          <w:szCs w:val="28"/>
          <w:lang w:val="uk-UA"/>
        </w:rPr>
        <w:t xml:space="preserve">        Учні</w:t>
      </w:r>
      <w:r w:rsidR="00834061" w:rsidRPr="00834061">
        <w:rPr>
          <w:rFonts w:ascii="Times New Roman" w:eastAsia="Calibri" w:hAnsi="Times New Roman" w:cs="Times New Roman"/>
          <w:bCs/>
          <w:sz w:val="28"/>
          <w:szCs w:val="28"/>
          <w:lang w:val="uk-UA"/>
        </w:rPr>
        <w:t>1</w:t>
      </w:r>
      <w:r w:rsidR="009D1306">
        <w:rPr>
          <w:rFonts w:ascii="Times New Roman" w:eastAsia="Calibri" w:hAnsi="Times New Roman" w:cs="Times New Roman"/>
          <w:bCs/>
          <w:sz w:val="28"/>
          <w:szCs w:val="28"/>
          <w:lang w:val="uk-UA"/>
        </w:rPr>
        <w:t>-4</w:t>
      </w:r>
      <w:r w:rsidR="00603A64">
        <w:rPr>
          <w:rFonts w:ascii="Times New Roman" w:eastAsia="Calibri" w:hAnsi="Times New Roman" w:cs="Times New Roman"/>
          <w:bCs/>
          <w:sz w:val="28"/>
          <w:szCs w:val="28"/>
          <w:lang w:val="uk-UA"/>
        </w:rPr>
        <w:t xml:space="preserve"> класу  у 2020-2021</w:t>
      </w:r>
      <w:r w:rsidR="00834061" w:rsidRPr="00834061">
        <w:rPr>
          <w:rFonts w:ascii="Times New Roman" w:eastAsia="Calibri" w:hAnsi="Times New Roman" w:cs="Times New Roman"/>
          <w:bCs/>
          <w:sz w:val="28"/>
          <w:szCs w:val="28"/>
          <w:lang w:val="uk-UA"/>
        </w:rPr>
        <w:t xml:space="preserve"> на</w:t>
      </w:r>
      <w:r w:rsidR="00F25461">
        <w:rPr>
          <w:rFonts w:ascii="Times New Roman" w:eastAsia="Calibri" w:hAnsi="Times New Roman" w:cs="Times New Roman"/>
          <w:bCs/>
          <w:sz w:val="28"/>
          <w:szCs w:val="28"/>
          <w:lang w:val="uk-UA"/>
        </w:rPr>
        <w:t xml:space="preserve">вчальному році навчатимуться за </w:t>
      </w:r>
      <w:r w:rsidR="00834061" w:rsidRPr="00834061">
        <w:rPr>
          <w:rFonts w:ascii="Times New Roman" w:eastAsia="Calibri" w:hAnsi="Times New Roman" w:cs="Times New Roman"/>
          <w:bCs/>
          <w:sz w:val="28"/>
          <w:szCs w:val="28"/>
          <w:lang w:val="uk-UA"/>
        </w:rPr>
        <w:t xml:space="preserve">Типовою освітньою програмою початкової освіти під керівництвом </w:t>
      </w:r>
    </w:p>
    <w:p w:rsidR="00C71FEF" w:rsidRDefault="00834061" w:rsidP="00C71FEF">
      <w:pPr>
        <w:rPr>
          <w:rFonts w:ascii="Times New Roman" w:eastAsia="Times New Roman" w:hAnsi="Times New Roman" w:cs="Times New Roman"/>
          <w:b/>
          <w:sz w:val="28"/>
          <w:szCs w:val="28"/>
          <w:lang w:val="uk-UA" w:eastAsia="ru-RU"/>
        </w:rPr>
      </w:pPr>
      <w:r w:rsidRPr="00834061">
        <w:rPr>
          <w:rFonts w:ascii="Times New Roman" w:eastAsia="Calibri" w:hAnsi="Times New Roman" w:cs="Times New Roman"/>
          <w:bCs/>
          <w:sz w:val="28"/>
          <w:szCs w:val="28"/>
          <w:lang w:val="uk-UA"/>
        </w:rPr>
        <w:t>Шияна Р.Б.</w:t>
      </w:r>
      <w:r w:rsidR="00C71FEF" w:rsidRPr="00C71FEF">
        <w:rPr>
          <w:rFonts w:ascii="Times New Roman" w:eastAsia="Times New Roman" w:hAnsi="Times New Roman" w:cs="Times New Roman"/>
          <w:b/>
          <w:sz w:val="28"/>
          <w:szCs w:val="28"/>
          <w:lang w:val="uk-UA" w:eastAsia="ru-RU"/>
        </w:rPr>
        <w:t xml:space="preserve"> </w:t>
      </w:r>
      <w:r w:rsidR="00C71FEF">
        <w:rPr>
          <w:rFonts w:ascii="Times New Roman" w:eastAsia="Times New Roman" w:hAnsi="Times New Roman" w:cs="Times New Roman"/>
          <w:b/>
          <w:sz w:val="28"/>
          <w:szCs w:val="28"/>
          <w:lang w:val="uk-UA" w:eastAsia="ru-RU"/>
        </w:rPr>
        <w:t xml:space="preserve">               </w:t>
      </w:r>
    </w:p>
    <w:p w:rsidR="00C71FEF" w:rsidRPr="00C71FEF" w:rsidRDefault="00C71FEF" w:rsidP="009173B6">
      <w:pPr>
        <w:spacing w:after="0"/>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Н А В Ч А Л Ь Н И Й   П Л А Н</w:t>
      </w:r>
    </w:p>
    <w:p w:rsidR="00C71FEF" w:rsidRPr="00C71FEF" w:rsidRDefault="009D1306" w:rsidP="009173B6">
      <w:pPr>
        <w:spacing w:after="0" w:line="240" w:lineRule="auto"/>
        <w:ind w:right="-14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УЧНІВ  1 – 4</w:t>
      </w:r>
      <w:r w:rsidR="00C71FEF" w:rsidRPr="00C71FEF">
        <w:rPr>
          <w:rFonts w:ascii="Times New Roman" w:eastAsia="Times New Roman" w:hAnsi="Times New Roman" w:cs="Times New Roman"/>
          <w:b/>
          <w:sz w:val="28"/>
          <w:szCs w:val="28"/>
          <w:lang w:val="uk-UA" w:eastAsia="ru-RU"/>
        </w:rPr>
        <w:t xml:space="preserve">  КЛАСІВ</w:t>
      </w:r>
    </w:p>
    <w:p w:rsidR="00380BA4" w:rsidRDefault="009D1306" w:rsidP="009173B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   2021 – 2022</w:t>
      </w:r>
      <w:r w:rsidR="00C71FEF" w:rsidRPr="00C71FEF">
        <w:rPr>
          <w:rFonts w:ascii="Times New Roman" w:eastAsia="Times New Roman" w:hAnsi="Times New Roman" w:cs="Times New Roman"/>
          <w:b/>
          <w:sz w:val="28"/>
          <w:szCs w:val="28"/>
          <w:lang w:val="uk-UA" w:eastAsia="ru-RU"/>
        </w:rPr>
        <w:t xml:space="preserve">  НАВЧАЛЬНИЙ   РІК</w:t>
      </w:r>
    </w:p>
    <w:p w:rsidR="007E37EA" w:rsidRPr="007E37EA" w:rsidRDefault="007E37EA" w:rsidP="007E37EA">
      <w:pPr>
        <w:spacing w:after="0" w:line="240" w:lineRule="auto"/>
        <w:jc w:val="center"/>
        <w:rPr>
          <w:rFonts w:ascii="Times New Roman" w:eastAsia="Calibri" w:hAnsi="Times New Roman" w:cs="Times New Roman"/>
          <w:b/>
          <w:sz w:val="24"/>
          <w:szCs w:val="24"/>
          <w:lang w:val="uk-UA"/>
        </w:rPr>
      </w:pPr>
    </w:p>
    <w:tbl>
      <w:tblPr>
        <w:tblStyle w:val="a8"/>
        <w:tblW w:w="8948" w:type="dxa"/>
        <w:tblInd w:w="959" w:type="dxa"/>
        <w:tblLayout w:type="fixed"/>
        <w:tblLook w:val="04A0" w:firstRow="1" w:lastRow="0" w:firstColumn="1" w:lastColumn="0" w:noHBand="0" w:noVBand="1"/>
      </w:tblPr>
      <w:tblGrid>
        <w:gridCol w:w="3514"/>
        <w:gridCol w:w="1305"/>
        <w:gridCol w:w="1276"/>
        <w:gridCol w:w="1559"/>
        <w:gridCol w:w="1276"/>
        <w:gridCol w:w="18"/>
      </w:tblGrid>
      <w:tr w:rsidR="007E37EA" w:rsidRPr="007E37EA" w:rsidTr="00BF3504">
        <w:tc>
          <w:tcPr>
            <w:tcW w:w="3514"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 xml:space="preserve">Назва  освітньої  галузі </w:t>
            </w:r>
          </w:p>
        </w:tc>
        <w:tc>
          <w:tcPr>
            <w:tcW w:w="1305"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 xml:space="preserve">К- </w:t>
            </w:r>
            <w:proofErr w:type="spellStart"/>
            <w:r w:rsidRPr="007E37EA">
              <w:rPr>
                <w:rFonts w:ascii="Times New Roman" w:eastAsia="Calibri" w:hAnsi="Times New Roman" w:cs="Times New Roman"/>
                <w:b/>
                <w:sz w:val="24"/>
                <w:szCs w:val="24"/>
                <w:lang w:val="uk-UA"/>
              </w:rPr>
              <w:t>ть</w:t>
            </w:r>
            <w:proofErr w:type="spellEnd"/>
            <w:r w:rsidRPr="007E37EA">
              <w:rPr>
                <w:rFonts w:ascii="Times New Roman" w:eastAsia="Calibri" w:hAnsi="Times New Roman" w:cs="Times New Roman"/>
                <w:b/>
                <w:sz w:val="24"/>
                <w:szCs w:val="24"/>
                <w:lang w:val="uk-UA"/>
              </w:rPr>
              <w:t xml:space="preserve"> годин на тиждень</w:t>
            </w:r>
          </w:p>
        </w:tc>
        <w:tc>
          <w:tcPr>
            <w:tcW w:w="1276"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 xml:space="preserve">К- </w:t>
            </w:r>
            <w:proofErr w:type="spellStart"/>
            <w:r w:rsidRPr="007E37EA">
              <w:rPr>
                <w:rFonts w:ascii="Times New Roman" w:eastAsia="Calibri" w:hAnsi="Times New Roman" w:cs="Times New Roman"/>
                <w:b/>
                <w:sz w:val="24"/>
                <w:szCs w:val="24"/>
                <w:lang w:val="uk-UA"/>
              </w:rPr>
              <w:t>ть</w:t>
            </w:r>
            <w:proofErr w:type="spellEnd"/>
            <w:r w:rsidRPr="007E37EA">
              <w:rPr>
                <w:rFonts w:ascii="Times New Roman" w:eastAsia="Calibri" w:hAnsi="Times New Roman" w:cs="Times New Roman"/>
                <w:b/>
                <w:sz w:val="24"/>
                <w:szCs w:val="24"/>
                <w:lang w:val="uk-UA"/>
              </w:rPr>
              <w:t xml:space="preserve"> годин на тиждень</w:t>
            </w:r>
          </w:p>
        </w:tc>
        <w:tc>
          <w:tcPr>
            <w:tcW w:w="1559"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 xml:space="preserve">К- </w:t>
            </w:r>
            <w:proofErr w:type="spellStart"/>
            <w:r w:rsidRPr="007E37EA">
              <w:rPr>
                <w:rFonts w:ascii="Times New Roman" w:eastAsia="Calibri" w:hAnsi="Times New Roman" w:cs="Times New Roman"/>
                <w:b/>
                <w:sz w:val="24"/>
                <w:szCs w:val="24"/>
                <w:lang w:val="uk-UA"/>
              </w:rPr>
              <w:t>ть</w:t>
            </w:r>
            <w:proofErr w:type="spellEnd"/>
            <w:r w:rsidRPr="007E37EA">
              <w:rPr>
                <w:rFonts w:ascii="Times New Roman" w:eastAsia="Calibri" w:hAnsi="Times New Roman" w:cs="Times New Roman"/>
                <w:b/>
                <w:sz w:val="24"/>
                <w:szCs w:val="24"/>
                <w:lang w:val="uk-UA"/>
              </w:rPr>
              <w:t xml:space="preserve"> </w:t>
            </w:r>
          </w:p>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годин на тиждень</w:t>
            </w:r>
          </w:p>
        </w:tc>
        <w:tc>
          <w:tcPr>
            <w:tcW w:w="1294" w:type="dxa"/>
            <w:gridSpan w:val="2"/>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 xml:space="preserve">К- </w:t>
            </w:r>
            <w:proofErr w:type="spellStart"/>
            <w:r w:rsidRPr="007E37EA">
              <w:rPr>
                <w:rFonts w:ascii="Times New Roman" w:eastAsia="Calibri" w:hAnsi="Times New Roman" w:cs="Times New Roman"/>
                <w:b/>
                <w:sz w:val="24"/>
                <w:szCs w:val="24"/>
                <w:lang w:val="uk-UA"/>
              </w:rPr>
              <w:t>ть</w:t>
            </w:r>
            <w:proofErr w:type="spellEnd"/>
            <w:r w:rsidRPr="007E37EA">
              <w:rPr>
                <w:rFonts w:ascii="Times New Roman" w:eastAsia="Calibri" w:hAnsi="Times New Roman" w:cs="Times New Roman"/>
                <w:b/>
                <w:sz w:val="24"/>
                <w:szCs w:val="24"/>
                <w:lang w:val="uk-UA"/>
              </w:rPr>
              <w:t xml:space="preserve"> годин на тиждень</w:t>
            </w:r>
          </w:p>
        </w:tc>
      </w:tr>
      <w:tr w:rsidR="007E37EA" w:rsidRPr="007E37EA" w:rsidTr="00BF3504">
        <w:tc>
          <w:tcPr>
            <w:tcW w:w="3514" w:type="dxa"/>
          </w:tcPr>
          <w:p w:rsidR="007E37EA" w:rsidRPr="007E37EA" w:rsidRDefault="007E37EA" w:rsidP="007E37EA">
            <w:pPr>
              <w:jc w:val="center"/>
              <w:rPr>
                <w:rFonts w:ascii="Times New Roman" w:eastAsia="Calibri" w:hAnsi="Times New Roman" w:cs="Times New Roman"/>
                <w:sz w:val="24"/>
                <w:szCs w:val="24"/>
                <w:lang w:val="uk-UA"/>
              </w:rPr>
            </w:pPr>
          </w:p>
        </w:tc>
        <w:tc>
          <w:tcPr>
            <w:tcW w:w="1305"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1клас</w:t>
            </w:r>
          </w:p>
        </w:tc>
        <w:tc>
          <w:tcPr>
            <w:tcW w:w="1276"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2 клас</w:t>
            </w:r>
          </w:p>
        </w:tc>
        <w:tc>
          <w:tcPr>
            <w:tcW w:w="1559"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3 клас</w:t>
            </w:r>
          </w:p>
        </w:tc>
        <w:tc>
          <w:tcPr>
            <w:tcW w:w="1294" w:type="dxa"/>
            <w:gridSpan w:val="2"/>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4 клас</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proofErr w:type="spellStart"/>
            <w:r w:rsidRPr="007E37EA">
              <w:rPr>
                <w:rFonts w:ascii="Times New Roman" w:eastAsia="Calibri" w:hAnsi="Times New Roman" w:cs="Times New Roman"/>
                <w:sz w:val="24"/>
                <w:szCs w:val="24"/>
                <w:lang w:val="uk-UA"/>
              </w:rPr>
              <w:t>Інваріативний</w:t>
            </w:r>
            <w:proofErr w:type="spellEnd"/>
            <w:r w:rsidRPr="007E37EA">
              <w:rPr>
                <w:rFonts w:ascii="Times New Roman" w:eastAsia="Calibri" w:hAnsi="Times New Roman" w:cs="Times New Roman"/>
                <w:sz w:val="24"/>
                <w:szCs w:val="24"/>
                <w:lang w:val="uk-UA"/>
              </w:rPr>
              <w:t xml:space="preserve">  складник</w:t>
            </w:r>
          </w:p>
        </w:tc>
        <w:tc>
          <w:tcPr>
            <w:tcW w:w="2581" w:type="dxa"/>
            <w:gridSpan w:val="2"/>
          </w:tcPr>
          <w:p w:rsidR="007E37EA" w:rsidRPr="007E37EA" w:rsidRDefault="007E37EA" w:rsidP="007E37EA">
            <w:pPr>
              <w:ind w:left="-360" w:right="-5" w:firstLine="360"/>
              <w:jc w:val="both"/>
              <w:rPr>
                <w:rFonts w:ascii="Times New Roman" w:eastAsia="Times New Roman" w:hAnsi="Times New Roman" w:cs="Times New Roman"/>
                <w:sz w:val="18"/>
                <w:szCs w:val="18"/>
                <w:lang w:val="uk-UA" w:eastAsia="ru-RU"/>
              </w:rPr>
            </w:pPr>
            <w:r w:rsidRPr="007E37EA">
              <w:rPr>
                <w:rFonts w:ascii="Times New Roman" w:eastAsia="Times New Roman" w:hAnsi="Times New Roman" w:cs="Times New Roman"/>
                <w:sz w:val="18"/>
                <w:szCs w:val="18"/>
                <w:lang w:val="uk-UA" w:eastAsia="ru-RU"/>
              </w:rPr>
              <w:t>Затверджено наказом МОН</w:t>
            </w:r>
          </w:p>
          <w:p w:rsidR="007E37EA" w:rsidRPr="007E37EA" w:rsidRDefault="007E37EA" w:rsidP="007E37EA">
            <w:pPr>
              <w:ind w:left="-360" w:right="-5" w:firstLine="360"/>
              <w:jc w:val="both"/>
              <w:rPr>
                <w:rFonts w:ascii="Times New Roman" w:eastAsia="Times New Roman" w:hAnsi="Times New Roman" w:cs="Times New Roman"/>
                <w:sz w:val="18"/>
                <w:szCs w:val="18"/>
                <w:lang w:val="uk-UA" w:eastAsia="ru-RU"/>
              </w:rPr>
            </w:pPr>
            <w:r w:rsidRPr="007E37EA">
              <w:rPr>
                <w:rFonts w:ascii="Times New Roman" w:eastAsia="Times New Roman" w:hAnsi="Times New Roman" w:cs="Times New Roman"/>
                <w:sz w:val="18"/>
                <w:szCs w:val="18"/>
                <w:lang w:val="uk-UA" w:eastAsia="ru-RU"/>
              </w:rPr>
              <w:t xml:space="preserve"> України від </w:t>
            </w:r>
          </w:p>
          <w:p w:rsidR="007E37EA" w:rsidRPr="007E37EA" w:rsidRDefault="007E37EA" w:rsidP="007E37EA">
            <w:pPr>
              <w:ind w:left="-360" w:right="-5" w:firstLine="360"/>
              <w:jc w:val="both"/>
              <w:rPr>
                <w:rFonts w:ascii="Times New Roman" w:eastAsia="Times New Roman" w:hAnsi="Times New Roman" w:cs="Times New Roman"/>
                <w:sz w:val="18"/>
                <w:szCs w:val="18"/>
                <w:lang w:val="uk-UA" w:eastAsia="ru-RU"/>
              </w:rPr>
            </w:pPr>
            <w:r w:rsidRPr="007E37EA">
              <w:rPr>
                <w:rFonts w:ascii="Times New Roman" w:eastAsia="Times New Roman" w:hAnsi="Times New Roman" w:cs="Times New Roman"/>
                <w:sz w:val="18"/>
                <w:szCs w:val="18"/>
                <w:lang w:val="uk-UA" w:eastAsia="ru-RU"/>
              </w:rPr>
              <w:t>08.10.2019 року  № 1272;</w:t>
            </w:r>
          </w:p>
        </w:tc>
        <w:tc>
          <w:tcPr>
            <w:tcW w:w="2835" w:type="dxa"/>
            <w:gridSpan w:val="2"/>
          </w:tcPr>
          <w:p w:rsidR="007E37EA" w:rsidRPr="007E37EA" w:rsidRDefault="007E37EA" w:rsidP="007E37EA">
            <w:pPr>
              <w:rPr>
                <w:rFonts w:ascii="Times New Roman" w:eastAsia="Calibri" w:hAnsi="Times New Roman" w:cs="Times New Roman"/>
                <w:sz w:val="20"/>
                <w:szCs w:val="20"/>
                <w:lang w:val="uk-UA"/>
              </w:rPr>
            </w:pPr>
            <w:r w:rsidRPr="007E37EA">
              <w:rPr>
                <w:rFonts w:ascii="Times New Roman" w:eastAsia="Calibri" w:hAnsi="Times New Roman" w:cs="Times New Roman"/>
                <w:sz w:val="20"/>
                <w:szCs w:val="20"/>
                <w:lang w:val="uk-UA"/>
              </w:rPr>
              <w:t>Затвердженою  наказом МОН України  від 08.10.2019року                  № 1273;</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Українська мова і література</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5</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5</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5+1</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5</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Іноземна мова</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Математика</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3+1</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3+1</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4</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4</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Інтегрований  курс                            «Я досліджую світ»</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7</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8</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7</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7</w:t>
            </w:r>
          </w:p>
        </w:tc>
      </w:tr>
      <w:tr w:rsidR="007E37EA" w:rsidRPr="007E37EA" w:rsidTr="00BF3504">
        <w:trPr>
          <w:gridAfter w:val="1"/>
          <w:wAfter w:w="18" w:type="dxa"/>
          <w:trHeight w:val="351"/>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Мистецтво</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w:t>
            </w:r>
          </w:p>
        </w:tc>
      </w:tr>
      <w:tr w:rsidR="007E37EA" w:rsidRPr="007E37EA" w:rsidTr="00BF3504">
        <w:trPr>
          <w:gridAfter w:val="1"/>
          <w:wAfter w:w="18" w:type="dxa"/>
          <w:trHeight w:val="200"/>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 xml:space="preserve">Інформатика </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1</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1</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Фізична культура*</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3</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lastRenderedPageBreak/>
              <w:t xml:space="preserve">Разом </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19+3*+1</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20+3*+1</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22+3*+1</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22+3*+1</w:t>
            </w:r>
          </w:p>
        </w:tc>
      </w:tr>
      <w:tr w:rsidR="007E37EA" w:rsidRPr="007E37EA" w:rsidTr="00BF3504">
        <w:trPr>
          <w:gridAfter w:val="1"/>
          <w:wAfter w:w="18" w:type="dxa"/>
        </w:trPr>
        <w:tc>
          <w:tcPr>
            <w:tcW w:w="6095" w:type="dxa"/>
            <w:gridSpan w:val="3"/>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Варіативний   складник</w:t>
            </w:r>
          </w:p>
        </w:tc>
        <w:tc>
          <w:tcPr>
            <w:tcW w:w="2835" w:type="dxa"/>
            <w:gridSpan w:val="2"/>
          </w:tcPr>
          <w:p w:rsidR="007E37EA" w:rsidRPr="007E37EA" w:rsidRDefault="007E37EA" w:rsidP="007E37EA">
            <w:pPr>
              <w:rPr>
                <w:rFonts w:ascii="Times New Roman" w:eastAsia="Calibri" w:hAnsi="Times New Roman" w:cs="Times New Roman"/>
                <w:b/>
                <w:sz w:val="24"/>
                <w:szCs w:val="24"/>
                <w:lang w:val="uk-UA"/>
              </w:rPr>
            </w:pP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Додаткові години для вивчення предметів освітніх галузей, курси за вибором, проведення  консультацій</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1</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1</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1</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1</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Кількість навчальних годин що фінансуються з бюджету</w:t>
            </w:r>
          </w:p>
        </w:tc>
        <w:tc>
          <w:tcPr>
            <w:tcW w:w="1305"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23</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25</w:t>
            </w:r>
          </w:p>
        </w:tc>
        <w:tc>
          <w:tcPr>
            <w:tcW w:w="1559"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26</w:t>
            </w:r>
          </w:p>
        </w:tc>
        <w:tc>
          <w:tcPr>
            <w:tcW w:w="1276" w:type="dxa"/>
          </w:tcPr>
          <w:p w:rsidR="007E37EA" w:rsidRPr="007E37EA" w:rsidRDefault="007E37EA" w:rsidP="007E37EA">
            <w:pPr>
              <w:jc w:val="cente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26</w:t>
            </w:r>
          </w:p>
        </w:tc>
      </w:tr>
      <w:tr w:rsidR="007E37EA" w:rsidRPr="007E37EA" w:rsidTr="00BF3504">
        <w:trPr>
          <w:gridAfter w:val="1"/>
          <w:wAfter w:w="18" w:type="dxa"/>
        </w:trPr>
        <w:tc>
          <w:tcPr>
            <w:tcW w:w="3514" w:type="dxa"/>
          </w:tcPr>
          <w:p w:rsidR="007E37EA" w:rsidRPr="007E37EA" w:rsidRDefault="007E37EA" w:rsidP="007E37EA">
            <w:pPr>
              <w:rPr>
                <w:rFonts w:ascii="Times New Roman" w:eastAsia="Calibri" w:hAnsi="Times New Roman" w:cs="Times New Roman"/>
                <w:sz w:val="24"/>
                <w:szCs w:val="24"/>
                <w:lang w:val="uk-UA"/>
              </w:rPr>
            </w:pPr>
            <w:r w:rsidRPr="007E37EA">
              <w:rPr>
                <w:rFonts w:ascii="Times New Roman" w:eastAsia="Calibri" w:hAnsi="Times New Roman" w:cs="Times New Roman"/>
                <w:sz w:val="24"/>
                <w:szCs w:val="24"/>
                <w:lang w:val="uk-UA"/>
              </w:rPr>
              <w:t>Гранично допустиме тижневе навантаження здобувача освіти</w:t>
            </w:r>
          </w:p>
        </w:tc>
        <w:tc>
          <w:tcPr>
            <w:tcW w:w="1305"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20</w:t>
            </w:r>
          </w:p>
        </w:tc>
        <w:tc>
          <w:tcPr>
            <w:tcW w:w="1276"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22</w:t>
            </w:r>
          </w:p>
        </w:tc>
        <w:tc>
          <w:tcPr>
            <w:tcW w:w="1559"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23</w:t>
            </w:r>
          </w:p>
        </w:tc>
        <w:tc>
          <w:tcPr>
            <w:tcW w:w="1276" w:type="dxa"/>
          </w:tcPr>
          <w:p w:rsidR="007E37EA" w:rsidRPr="007E37EA" w:rsidRDefault="007E37EA" w:rsidP="007E37EA">
            <w:pPr>
              <w:jc w:val="center"/>
              <w:rPr>
                <w:rFonts w:ascii="Times New Roman" w:eastAsia="Calibri" w:hAnsi="Times New Roman" w:cs="Times New Roman"/>
                <w:b/>
                <w:sz w:val="24"/>
                <w:szCs w:val="24"/>
                <w:lang w:val="uk-UA"/>
              </w:rPr>
            </w:pPr>
            <w:r w:rsidRPr="007E37EA">
              <w:rPr>
                <w:rFonts w:ascii="Times New Roman" w:eastAsia="Calibri" w:hAnsi="Times New Roman" w:cs="Times New Roman"/>
                <w:b/>
                <w:sz w:val="24"/>
                <w:szCs w:val="24"/>
                <w:lang w:val="uk-UA"/>
              </w:rPr>
              <w:t>23</w:t>
            </w:r>
          </w:p>
        </w:tc>
      </w:tr>
    </w:tbl>
    <w:p w:rsidR="009D1306" w:rsidRPr="00834061" w:rsidRDefault="009D1306" w:rsidP="009173B6">
      <w:pPr>
        <w:spacing w:after="0" w:line="240" w:lineRule="auto"/>
        <w:jc w:val="center"/>
        <w:rPr>
          <w:rFonts w:ascii="Times New Roman" w:eastAsia="Calibri" w:hAnsi="Times New Roman" w:cs="Times New Roman"/>
          <w:bCs/>
          <w:sz w:val="28"/>
          <w:szCs w:val="28"/>
          <w:lang w:val="uk-UA"/>
        </w:rPr>
      </w:pPr>
    </w:p>
    <w:p w:rsidR="009173B6" w:rsidRPr="009173B6" w:rsidRDefault="009173B6" w:rsidP="009173B6">
      <w:pPr>
        <w:tabs>
          <w:tab w:val="left" w:pos="180"/>
        </w:tabs>
        <w:spacing w:after="0" w:line="240" w:lineRule="auto"/>
        <w:ind w:left="-1440"/>
        <w:rPr>
          <w:rFonts w:ascii="Times New Roman" w:eastAsia="Times New Roman" w:hAnsi="Times New Roman" w:cs="Times New Roman"/>
          <w:sz w:val="28"/>
          <w:szCs w:val="28"/>
          <w:lang w:val="uk-UA" w:eastAsia="ru-RU"/>
        </w:rPr>
      </w:pPr>
      <w:r w:rsidRPr="009173B6">
        <w:rPr>
          <w:rFonts w:ascii="Times New Roman" w:eastAsia="Times New Roman" w:hAnsi="Times New Roman" w:cs="Times New Roman"/>
          <w:sz w:val="28"/>
          <w:szCs w:val="28"/>
          <w:lang w:val="uk-UA" w:eastAsia="ru-RU"/>
        </w:rPr>
        <w:t xml:space="preserve">  </w:t>
      </w:r>
    </w:p>
    <w:p w:rsidR="009173B6" w:rsidRPr="009173B6" w:rsidRDefault="009173B6" w:rsidP="009173B6">
      <w:pPr>
        <w:tabs>
          <w:tab w:val="left" w:pos="180"/>
        </w:tabs>
        <w:spacing w:after="0" w:line="240" w:lineRule="auto"/>
        <w:ind w:left="-1440"/>
        <w:rPr>
          <w:rFonts w:ascii="Times New Roman" w:eastAsia="Times New Roman" w:hAnsi="Times New Roman" w:cs="Times New Roman"/>
          <w:sz w:val="28"/>
          <w:szCs w:val="28"/>
          <w:lang w:val="uk-UA" w:eastAsia="ru-RU"/>
        </w:rPr>
      </w:pPr>
    </w:p>
    <w:p w:rsidR="009173B6" w:rsidRPr="009173B6" w:rsidRDefault="007E37EA" w:rsidP="007E37EA">
      <w:pPr>
        <w:tabs>
          <w:tab w:val="left" w:pos="180"/>
        </w:tabs>
        <w:spacing w:after="0" w:line="240" w:lineRule="auto"/>
        <w:ind w:left="-14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173B6" w:rsidRPr="00C71FEF" w:rsidRDefault="009173B6" w:rsidP="009173B6">
      <w:pPr>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Н А В Ч А Л Ь Н И Й   П Л А Н</w:t>
      </w:r>
    </w:p>
    <w:p w:rsidR="009173B6" w:rsidRPr="00C71FEF" w:rsidRDefault="009173B6" w:rsidP="009173B6">
      <w:pPr>
        <w:spacing w:after="0" w:line="240" w:lineRule="auto"/>
        <w:ind w:right="-14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УЧНІВ  5-9 КЛАСІВ</w:t>
      </w:r>
      <w:r w:rsidRPr="00C71FEF">
        <w:rPr>
          <w:rFonts w:ascii="Times New Roman" w:eastAsia="Times New Roman" w:hAnsi="Times New Roman" w:cs="Times New Roman"/>
          <w:b/>
          <w:sz w:val="28"/>
          <w:szCs w:val="28"/>
          <w:lang w:val="uk-UA" w:eastAsia="ru-RU"/>
        </w:rPr>
        <w:t xml:space="preserve"> </w:t>
      </w:r>
    </w:p>
    <w:p w:rsidR="009173B6" w:rsidRPr="009173B6" w:rsidRDefault="009173B6" w:rsidP="009173B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7E37EA">
        <w:rPr>
          <w:rFonts w:ascii="Times New Roman" w:eastAsia="Times New Roman" w:hAnsi="Times New Roman" w:cs="Times New Roman"/>
          <w:b/>
          <w:sz w:val="28"/>
          <w:szCs w:val="28"/>
          <w:lang w:val="uk-UA" w:eastAsia="ru-RU"/>
        </w:rPr>
        <w:t xml:space="preserve">                       НА   2021 – 2022</w:t>
      </w:r>
      <w:r w:rsidRPr="00C71FEF">
        <w:rPr>
          <w:rFonts w:ascii="Times New Roman" w:eastAsia="Times New Roman" w:hAnsi="Times New Roman" w:cs="Times New Roman"/>
          <w:b/>
          <w:sz w:val="28"/>
          <w:szCs w:val="28"/>
          <w:lang w:val="uk-UA" w:eastAsia="ru-RU"/>
        </w:rPr>
        <w:t xml:space="preserve">  НАВЧАЛЬНИЙ   РІК</w:t>
      </w:r>
    </w:p>
    <w:p w:rsidR="007E37EA" w:rsidRPr="00C71FEF" w:rsidRDefault="00C71FEF" w:rsidP="00C71FEF">
      <w:pPr>
        <w:tabs>
          <w:tab w:val="left" w:pos="180"/>
        </w:tabs>
        <w:spacing w:after="0" w:line="240" w:lineRule="auto"/>
        <w:ind w:left="-1440"/>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                                                                                                          </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1234"/>
        <w:gridCol w:w="8"/>
        <w:gridCol w:w="1156"/>
        <w:gridCol w:w="1261"/>
        <w:gridCol w:w="1261"/>
        <w:gridCol w:w="1181"/>
      </w:tblGrid>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Навчальні   предмети </w:t>
            </w:r>
          </w:p>
        </w:tc>
        <w:tc>
          <w:tcPr>
            <w:tcW w:w="6101" w:type="dxa"/>
            <w:gridSpan w:val="6"/>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Кількість   годин    на  тиждень   у    класах </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      5</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      6</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       7</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        8</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    9</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i/>
                <w:sz w:val="28"/>
                <w:szCs w:val="28"/>
                <w:lang w:val="uk-UA" w:eastAsia="ru-RU"/>
              </w:rPr>
            </w:pPr>
            <w:r w:rsidRPr="007E37EA">
              <w:rPr>
                <w:rFonts w:ascii="Times New Roman" w:eastAsia="Times New Roman" w:hAnsi="Times New Roman" w:cs="Times New Roman"/>
                <w:b/>
                <w:i/>
                <w:sz w:val="28"/>
                <w:szCs w:val="28"/>
                <w:lang w:val="uk-UA" w:eastAsia="ru-RU"/>
              </w:rPr>
              <w:t xml:space="preserve">Інваріантна   складова </w:t>
            </w:r>
          </w:p>
        </w:tc>
        <w:tc>
          <w:tcPr>
            <w:tcW w:w="6101" w:type="dxa"/>
            <w:gridSpan w:val="6"/>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4"/>
                <w:szCs w:val="24"/>
                <w:lang w:val="uk-UA" w:eastAsia="ru-RU"/>
              </w:rPr>
              <w:t xml:space="preserve">                                      Додаток   12</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Українська    мова</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3,5</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Українська  література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Іноземна  мова (англ.)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rPr>
          <w:trHeight w:val="315"/>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Мова  </w:t>
            </w:r>
            <w:proofErr w:type="spellStart"/>
            <w:r w:rsidRPr="007E37EA">
              <w:rPr>
                <w:rFonts w:ascii="Times New Roman" w:eastAsia="Times New Roman" w:hAnsi="Times New Roman" w:cs="Times New Roman"/>
                <w:sz w:val="28"/>
                <w:szCs w:val="28"/>
                <w:lang w:val="uk-UA" w:eastAsia="ru-RU"/>
              </w:rPr>
              <w:t>нац.меншини</w:t>
            </w:r>
            <w:proofErr w:type="spellEnd"/>
            <w:r w:rsidRPr="007E37EA">
              <w:rPr>
                <w:rFonts w:ascii="Times New Roman" w:eastAsia="Times New Roman" w:hAnsi="Times New Roman" w:cs="Times New Roman"/>
                <w:sz w:val="28"/>
                <w:szCs w:val="28"/>
                <w:lang w:val="uk-UA" w:eastAsia="ru-RU"/>
              </w:rPr>
              <w:t>(рос.)</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rPr>
          <w:trHeight w:val="315"/>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Зарубіжна     література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rPr>
          <w:trHeight w:val="36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Історія   України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1,5</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1,5</w:t>
            </w:r>
          </w:p>
        </w:tc>
      </w:tr>
      <w:tr w:rsidR="007E37EA" w:rsidRPr="007E37EA" w:rsidTr="00BF3504">
        <w:trPr>
          <w:trHeight w:val="34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Всесвітня   історія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r>
      <w:tr w:rsidR="007E37EA" w:rsidRPr="007E37EA" w:rsidTr="00BF3504">
        <w:trPr>
          <w:trHeight w:val="34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Основи  правознавства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r>
      <w:tr w:rsidR="007E37EA" w:rsidRPr="007E37EA" w:rsidTr="00BF3504">
        <w:trPr>
          <w:trHeight w:val="34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Музичне   мистецтво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r>
      <w:tr w:rsidR="007E37EA" w:rsidRPr="007E37EA" w:rsidTr="00BF3504">
        <w:trPr>
          <w:trHeight w:val="18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Образотворче   мистецтво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r>
      <w:tr w:rsidR="007E37EA" w:rsidRPr="007E37EA" w:rsidTr="00BF3504">
        <w:trPr>
          <w:trHeight w:val="269"/>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Мистецтво</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r>
      <w:tr w:rsidR="007E37EA" w:rsidRPr="007E37EA" w:rsidTr="00BF3504">
        <w:trPr>
          <w:trHeight w:val="36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Математика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4</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4</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r>
      <w:tr w:rsidR="007E37EA" w:rsidRPr="007E37EA" w:rsidTr="00BF3504">
        <w:trPr>
          <w:trHeight w:val="24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Алгебра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2 </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rPr>
          <w:trHeight w:val="38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Геометрія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Природознавство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       2</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Біологія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Географія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1,5</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Фізика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Хімія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Трудове   навчання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0,5</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Інформатика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2</w:t>
            </w:r>
          </w:p>
        </w:tc>
      </w:tr>
      <w:tr w:rsidR="007E37EA" w:rsidRPr="007E37EA" w:rsidTr="00BF3504">
        <w:trPr>
          <w:trHeight w:val="26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Основи  здоров</w:t>
            </w:r>
            <w:r w:rsidRPr="007E37EA">
              <w:rPr>
                <w:rFonts w:ascii="Times New Roman" w:eastAsia="Times New Roman" w:hAnsi="Times New Roman" w:cs="Times New Roman"/>
                <w:sz w:val="28"/>
                <w:szCs w:val="28"/>
                <w:lang w:val="en-US" w:eastAsia="ru-RU"/>
              </w:rPr>
              <w:t>’</w:t>
            </w:r>
            <w:r w:rsidRPr="007E37EA">
              <w:rPr>
                <w:rFonts w:ascii="Times New Roman" w:eastAsia="Times New Roman" w:hAnsi="Times New Roman" w:cs="Times New Roman"/>
                <w:sz w:val="28"/>
                <w:szCs w:val="28"/>
                <w:lang w:val="uk-UA" w:eastAsia="ru-RU"/>
              </w:rPr>
              <w:t xml:space="preserve">я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1</w:t>
            </w:r>
          </w:p>
        </w:tc>
      </w:tr>
      <w:tr w:rsidR="007E37EA" w:rsidRPr="007E37EA" w:rsidTr="00BF3504">
        <w:trPr>
          <w:trHeight w:val="28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Фізична    культура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3</w:t>
            </w:r>
          </w:p>
        </w:tc>
      </w:tr>
      <w:tr w:rsidR="007E37EA" w:rsidRPr="007E37EA" w:rsidTr="00BF3504">
        <w:trPr>
          <w:trHeight w:val="32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Разом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25,5+3*</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68"/>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27,5+3*</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29+3*</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29+3*</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31+3*</w:t>
            </w:r>
          </w:p>
        </w:tc>
      </w:tr>
      <w:tr w:rsidR="007E37EA" w:rsidRPr="007E37EA" w:rsidTr="00BF3504">
        <w:trPr>
          <w:trHeight w:val="34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0"/>
              </w:tabs>
              <w:spacing w:after="0" w:line="240" w:lineRule="auto"/>
              <w:jc w:val="center"/>
              <w:rPr>
                <w:rFonts w:ascii="Times New Roman" w:eastAsia="Times New Roman" w:hAnsi="Times New Roman" w:cs="Times New Roman"/>
                <w:sz w:val="28"/>
                <w:szCs w:val="28"/>
                <w:lang w:val="uk-UA" w:eastAsia="ru-RU"/>
              </w:rPr>
            </w:pP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68"/>
              </w:tabs>
              <w:spacing w:after="0" w:line="240" w:lineRule="auto"/>
              <w:jc w:val="center"/>
              <w:rPr>
                <w:rFonts w:ascii="Times New Roman" w:eastAsia="Times New Roman" w:hAnsi="Times New Roman" w:cs="Times New Roman"/>
                <w:sz w:val="28"/>
                <w:szCs w:val="28"/>
                <w:lang w:val="uk-UA" w:eastAsia="ru-RU"/>
              </w:rPr>
            </w:pP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p>
        </w:tc>
      </w:tr>
      <w:tr w:rsidR="007E37EA" w:rsidRPr="007E37EA" w:rsidTr="00BF3504">
        <w:trPr>
          <w:trHeight w:val="334"/>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i/>
                <w:sz w:val="28"/>
                <w:szCs w:val="28"/>
                <w:lang w:val="uk-UA" w:eastAsia="ru-RU"/>
              </w:rPr>
            </w:pPr>
            <w:r w:rsidRPr="007E37EA">
              <w:rPr>
                <w:rFonts w:ascii="Times New Roman" w:eastAsia="Times New Roman" w:hAnsi="Times New Roman" w:cs="Times New Roman"/>
                <w:b/>
                <w:i/>
                <w:sz w:val="28"/>
                <w:szCs w:val="28"/>
                <w:lang w:val="uk-UA" w:eastAsia="ru-RU"/>
              </w:rPr>
              <w:t xml:space="preserve">Варіативна   складова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0,5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0,5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0,5</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Курси   за  вибором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0,5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0,5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0,5</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 xml:space="preserve">Історія   Полтавщини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0,5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0,5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0,5</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Факультативи :</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w:t>
            </w:r>
          </w:p>
        </w:tc>
      </w:tr>
      <w:tr w:rsidR="007E37EA" w:rsidRPr="007E37EA" w:rsidTr="00BF3504">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p>
        </w:tc>
      </w:tr>
      <w:tr w:rsidR="007E37EA" w:rsidRPr="007E37EA" w:rsidTr="00BF3504">
        <w:trPr>
          <w:trHeight w:val="235"/>
        </w:trPr>
        <w:tc>
          <w:tcPr>
            <w:tcW w:w="3724" w:type="dxa"/>
            <w:tcBorders>
              <w:top w:val="single" w:sz="4" w:space="0" w:color="auto"/>
              <w:left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sz w:val="28"/>
                <w:szCs w:val="28"/>
                <w:lang w:val="uk-UA" w:eastAsia="ru-RU"/>
              </w:rPr>
            </w:pPr>
          </w:p>
        </w:tc>
        <w:tc>
          <w:tcPr>
            <w:tcW w:w="1234" w:type="dxa"/>
            <w:tcBorders>
              <w:top w:val="single" w:sz="4" w:space="0" w:color="auto"/>
              <w:left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164" w:type="dxa"/>
            <w:gridSpan w:val="2"/>
            <w:tcBorders>
              <w:top w:val="single" w:sz="4" w:space="0" w:color="auto"/>
              <w:left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61" w:type="dxa"/>
            <w:tcBorders>
              <w:top w:val="single" w:sz="4" w:space="0" w:color="auto"/>
              <w:left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61" w:type="dxa"/>
            <w:tcBorders>
              <w:top w:val="single" w:sz="4" w:space="0" w:color="auto"/>
              <w:left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p>
        </w:tc>
        <w:tc>
          <w:tcPr>
            <w:tcW w:w="1181" w:type="dxa"/>
            <w:tcBorders>
              <w:top w:val="single" w:sz="4" w:space="0" w:color="auto"/>
              <w:left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p>
        </w:tc>
      </w:tr>
      <w:tr w:rsidR="007E37EA" w:rsidRPr="007E37EA" w:rsidTr="00BF3504">
        <w:trPr>
          <w:trHeight w:val="717"/>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Загальне сумарне навантаження</w:t>
            </w:r>
          </w:p>
        </w:tc>
        <w:tc>
          <w:tcPr>
            <w:tcW w:w="1242"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28,5</w:t>
            </w:r>
          </w:p>
        </w:tc>
        <w:tc>
          <w:tcPr>
            <w:tcW w:w="1156"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    31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32,5</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32</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34,5</w:t>
            </w:r>
          </w:p>
        </w:tc>
      </w:tr>
      <w:tr w:rsidR="007E37EA" w:rsidRPr="007E37EA" w:rsidTr="00BF3504">
        <w:trPr>
          <w:trHeight w:val="7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Гранично  допустиме  навчальне   навантаження   на  одного учня </w:t>
            </w:r>
          </w:p>
        </w:tc>
        <w:tc>
          <w:tcPr>
            <w:tcW w:w="1234" w:type="dxa"/>
            <w:tcBorders>
              <w:top w:val="nil"/>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28</w:t>
            </w:r>
          </w:p>
        </w:tc>
        <w:tc>
          <w:tcPr>
            <w:tcW w:w="1164" w:type="dxa"/>
            <w:gridSpan w:val="2"/>
            <w:tcBorders>
              <w:top w:val="nil"/>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31</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32</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33</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33</w:t>
            </w:r>
          </w:p>
        </w:tc>
      </w:tr>
      <w:tr w:rsidR="007E37EA" w:rsidRPr="007E37EA" w:rsidTr="00BF3504">
        <w:trPr>
          <w:trHeight w:val="300"/>
        </w:trPr>
        <w:tc>
          <w:tcPr>
            <w:tcW w:w="372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 xml:space="preserve">Всього  ( без урахування  </w:t>
            </w:r>
          </w:p>
          <w:p w:rsidR="007E37EA" w:rsidRPr="007E37EA" w:rsidRDefault="007E37EA" w:rsidP="007E37EA">
            <w:pPr>
              <w:tabs>
                <w:tab w:val="left" w:pos="180"/>
              </w:tabs>
              <w:spacing w:after="0" w:line="240" w:lineRule="auto"/>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поділу  класів  на  групи)</w:t>
            </w:r>
          </w:p>
        </w:tc>
        <w:tc>
          <w:tcPr>
            <w:tcW w:w="1234"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25,5+3</w:t>
            </w:r>
          </w:p>
        </w:tc>
        <w:tc>
          <w:tcPr>
            <w:tcW w:w="1164" w:type="dxa"/>
            <w:gridSpan w:val="2"/>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28+3</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29,5+3</w:t>
            </w:r>
          </w:p>
        </w:tc>
        <w:tc>
          <w:tcPr>
            <w:tcW w:w="126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29+3</w:t>
            </w:r>
          </w:p>
        </w:tc>
        <w:tc>
          <w:tcPr>
            <w:tcW w:w="1181" w:type="dxa"/>
            <w:tcBorders>
              <w:top w:val="single" w:sz="4" w:space="0" w:color="auto"/>
              <w:left w:val="single" w:sz="4" w:space="0" w:color="auto"/>
              <w:bottom w:val="single" w:sz="4" w:space="0" w:color="auto"/>
              <w:right w:val="single" w:sz="4" w:space="0" w:color="auto"/>
            </w:tcBorders>
          </w:tcPr>
          <w:p w:rsidR="007E37EA" w:rsidRPr="007E37EA" w:rsidRDefault="007E37EA" w:rsidP="007E37EA">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7E37EA">
              <w:rPr>
                <w:rFonts w:ascii="Times New Roman" w:eastAsia="Times New Roman" w:hAnsi="Times New Roman" w:cs="Times New Roman"/>
                <w:b/>
                <w:sz w:val="28"/>
                <w:szCs w:val="28"/>
                <w:lang w:val="uk-UA" w:eastAsia="ru-RU"/>
              </w:rPr>
              <w:t>31,5+3</w:t>
            </w:r>
          </w:p>
        </w:tc>
      </w:tr>
    </w:tbl>
    <w:p w:rsidR="00C71FEF" w:rsidRPr="00C71FEF" w:rsidRDefault="00C71FEF" w:rsidP="00C71FEF">
      <w:pPr>
        <w:tabs>
          <w:tab w:val="left" w:pos="180"/>
        </w:tabs>
        <w:spacing w:after="0" w:line="240" w:lineRule="auto"/>
        <w:ind w:left="-1440"/>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  </w:t>
      </w:r>
    </w:p>
    <w:p w:rsidR="00C71FEF" w:rsidRPr="00C71FEF" w:rsidRDefault="00C71FEF" w:rsidP="00C71FEF">
      <w:pPr>
        <w:spacing w:after="0" w:line="240" w:lineRule="auto"/>
        <w:rPr>
          <w:rFonts w:ascii="Times New Roman" w:eastAsia="Times New Roman" w:hAnsi="Times New Roman" w:cs="Times New Roman"/>
          <w:sz w:val="24"/>
          <w:szCs w:val="24"/>
          <w:lang w:eastAsia="ru-RU"/>
        </w:rPr>
      </w:pPr>
    </w:p>
    <w:p w:rsidR="006A0AB7" w:rsidRPr="00C71FEF" w:rsidRDefault="006A0AB7" w:rsidP="006A0AB7">
      <w:pPr>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Н А В Ч А Л Ь Н И Й   П Л А Н</w:t>
      </w:r>
    </w:p>
    <w:p w:rsidR="006A0AB7" w:rsidRPr="00C71FEF" w:rsidRDefault="006A0AB7" w:rsidP="006A0AB7">
      <w:pPr>
        <w:spacing w:after="0" w:line="240" w:lineRule="auto"/>
        <w:ind w:right="-14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УЧНІВ  10-11 КЛАСІВ</w:t>
      </w:r>
      <w:r w:rsidRPr="00C71FEF">
        <w:rPr>
          <w:rFonts w:ascii="Times New Roman" w:eastAsia="Times New Roman" w:hAnsi="Times New Roman" w:cs="Times New Roman"/>
          <w:b/>
          <w:sz w:val="28"/>
          <w:szCs w:val="28"/>
          <w:lang w:val="uk-UA" w:eastAsia="ru-RU"/>
        </w:rPr>
        <w:t xml:space="preserve"> </w:t>
      </w:r>
    </w:p>
    <w:p w:rsidR="006A0AB7" w:rsidRPr="009173B6" w:rsidRDefault="006A0AB7" w:rsidP="006A0AB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7E37EA">
        <w:rPr>
          <w:rFonts w:ascii="Times New Roman" w:eastAsia="Times New Roman" w:hAnsi="Times New Roman" w:cs="Times New Roman"/>
          <w:b/>
          <w:sz w:val="28"/>
          <w:szCs w:val="28"/>
          <w:lang w:val="uk-UA" w:eastAsia="ru-RU"/>
        </w:rPr>
        <w:t xml:space="preserve">                       НА   2021 – 2022</w:t>
      </w:r>
      <w:r w:rsidRPr="00C71FEF">
        <w:rPr>
          <w:rFonts w:ascii="Times New Roman" w:eastAsia="Times New Roman" w:hAnsi="Times New Roman" w:cs="Times New Roman"/>
          <w:b/>
          <w:sz w:val="28"/>
          <w:szCs w:val="28"/>
          <w:lang w:val="uk-UA" w:eastAsia="ru-RU"/>
        </w:rPr>
        <w:t xml:space="preserve">  НАВЧАЛЬНИЙ   РІК</w:t>
      </w:r>
    </w:p>
    <w:p w:rsidR="006A0AB7" w:rsidRPr="006A0AB7" w:rsidRDefault="006A0AB7" w:rsidP="006A0AB7">
      <w:pPr>
        <w:tabs>
          <w:tab w:val="left" w:pos="180"/>
        </w:tabs>
        <w:spacing w:after="0" w:line="240" w:lineRule="auto"/>
        <w:rPr>
          <w:rFonts w:ascii="Times New Roman" w:eastAsia="Times New Roman" w:hAnsi="Times New Roman" w:cs="Times New Roman"/>
          <w:sz w:val="24"/>
          <w:szCs w:val="24"/>
          <w:lang w:val="uk-UA" w:eastAsia="ru-RU"/>
        </w:rPr>
      </w:pPr>
      <w:r w:rsidRPr="006A0AB7">
        <w:rPr>
          <w:rFonts w:ascii="Times New Roman" w:eastAsia="Times New Roman" w:hAnsi="Times New Roman" w:cs="Times New Roman"/>
          <w:sz w:val="28"/>
          <w:szCs w:val="28"/>
          <w:lang w:val="uk-UA" w:eastAsia="ru-RU"/>
        </w:rPr>
        <w:t xml:space="preserve">                                                                                                           Додаток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874"/>
        <w:gridCol w:w="2520"/>
      </w:tblGrid>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Навчальні   предмети </w:t>
            </w:r>
          </w:p>
        </w:tc>
        <w:tc>
          <w:tcPr>
            <w:tcW w:w="4394" w:type="dxa"/>
            <w:gridSpan w:val="2"/>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  Кількість  годин   на  тиждень </w:t>
            </w:r>
          </w:p>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                     у  класах </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            10</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              11</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i/>
                <w:sz w:val="28"/>
                <w:szCs w:val="28"/>
                <w:lang w:val="uk-UA" w:eastAsia="ru-RU"/>
              </w:rPr>
            </w:pPr>
            <w:r w:rsidRPr="006A0AB7">
              <w:rPr>
                <w:rFonts w:ascii="Times New Roman" w:eastAsia="Times New Roman" w:hAnsi="Times New Roman" w:cs="Times New Roman"/>
                <w:b/>
                <w:i/>
                <w:sz w:val="28"/>
                <w:szCs w:val="28"/>
                <w:lang w:val="uk-UA" w:eastAsia="ru-RU"/>
              </w:rPr>
              <w:t xml:space="preserve">Інваріантна   складова </w:t>
            </w:r>
          </w:p>
        </w:tc>
        <w:tc>
          <w:tcPr>
            <w:tcW w:w="4394" w:type="dxa"/>
            <w:gridSpan w:val="2"/>
            <w:tcBorders>
              <w:top w:val="nil"/>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Українська     мова    навчання </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i/>
                <w:sz w:val="28"/>
                <w:szCs w:val="28"/>
                <w:lang w:val="uk-UA" w:eastAsia="ru-RU"/>
              </w:rPr>
            </w:pPr>
            <w:r w:rsidRPr="006A0AB7">
              <w:rPr>
                <w:rFonts w:ascii="Times New Roman" w:eastAsia="Times New Roman" w:hAnsi="Times New Roman" w:cs="Times New Roman"/>
                <w:b/>
                <w:i/>
                <w:sz w:val="28"/>
                <w:szCs w:val="28"/>
                <w:lang w:val="uk-UA" w:eastAsia="ru-RU"/>
              </w:rPr>
              <w:t>Базові  предмети</w:t>
            </w:r>
          </w:p>
        </w:tc>
        <w:tc>
          <w:tcPr>
            <w:tcW w:w="4394" w:type="dxa"/>
            <w:gridSpan w:val="2"/>
            <w:tcBorders>
              <w:top w:val="nil"/>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w:t>
            </w:r>
          </w:p>
        </w:tc>
      </w:tr>
      <w:tr w:rsidR="006A0AB7" w:rsidRPr="006A0AB7" w:rsidTr="004E68C8">
        <w:trPr>
          <w:trHeight w:val="219"/>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Українська    мова</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2+2</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Українська  література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2+2</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Іноземна    мова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2+1</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2+1</w:t>
            </w:r>
          </w:p>
        </w:tc>
      </w:tr>
      <w:tr w:rsidR="006A0AB7" w:rsidRPr="006A0AB7" w:rsidTr="004E68C8">
        <w:trPr>
          <w:trHeight w:val="40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Зарубіжна   література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E68C8">
        <w:trPr>
          <w:trHeight w:val="36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Історія   України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r>
      <w:tr w:rsidR="006A0AB7" w:rsidRPr="006A0AB7" w:rsidTr="004E68C8">
        <w:trPr>
          <w:trHeight w:val="34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Всесвітня   історія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E68C8">
        <w:trPr>
          <w:trHeight w:val="549"/>
        </w:trPr>
        <w:tc>
          <w:tcPr>
            <w:tcW w:w="4786" w:type="dxa"/>
            <w:vMerge w:val="restart"/>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Громадянська  освіта :</w:t>
            </w:r>
          </w:p>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економіка  </w:t>
            </w:r>
          </w:p>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людина і світ </w:t>
            </w:r>
          </w:p>
        </w:tc>
        <w:tc>
          <w:tcPr>
            <w:tcW w:w="1874" w:type="dxa"/>
            <w:tcBorders>
              <w:top w:val="single" w:sz="4" w:space="0" w:color="auto"/>
              <w:left w:val="single" w:sz="4" w:space="0" w:color="auto"/>
              <w:right w:val="single" w:sz="4" w:space="0" w:color="auto"/>
            </w:tcBorders>
            <w:vAlign w:val="center"/>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right w:val="single" w:sz="4" w:space="0" w:color="auto"/>
            </w:tcBorders>
            <w:vAlign w:val="center"/>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r>
      <w:tr w:rsidR="006A0AB7" w:rsidRPr="006A0AB7" w:rsidTr="004E68C8">
        <w:trPr>
          <w:trHeight w:val="195"/>
        </w:trPr>
        <w:tc>
          <w:tcPr>
            <w:tcW w:w="4786" w:type="dxa"/>
            <w:vMerge/>
            <w:tcBorders>
              <w:top w:val="single" w:sz="4" w:space="0" w:color="auto"/>
              <w:left w:val="single" w:sz="4" w:space="0" w:color="auto"/>
              <w:bottom w:val="single" w:sz="4" w:space="0" w:color="auto"/>
              <w:right w:val="single" w:sz="4" w:space="0" w:color="auto"/>
            </w:tcBorders>
            <w:vAlign w:val="center"/>
          </w:tcPr>
          <w:p w:rsidR="006A0AB7" w:rsidRPr="006A0AB7" w:rsidRDefault="006A0AB7" w:rsidP="006A0AB7">
            <w:pPr>
              <w:spacing w:after="0" w:line="240" w:lineRule="auto"/>
              <w:rPr>
                <w:rFonts w:ascii="Times New Roman" w:eastAsia="Times New Roman" w:hAnsi="Times New Roman" w:cs="Times New Roman"/>
                <w:sz w:val="28"/>
                <w:szCs w:val="28"/>
                <w:lang w:val="uk-UA" w:eastAsia="ru-RU"/>
              </w:rPr>
            </w:pP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r>
      <w:tr w:rsidR="006A0AB7" w:rsidRPr="006A0AB7" w:rsidTr="004E68C8">
        <w:trPr>
          <w:trHeight w:val="195"/>
        </w:trPr>
        <w:tc>
          <w:tcPr>
            <w:tcW w:w="4786" w:type="dxa"/>
            <w:tcBorders>
              <w:top w:val="single" w:sz="4" w:space="0" w:color="auto"/>
              <w:left w:val="single" w:sz="4" w:space="0" w:color="auto"/>
              <w:bottom w:val="single" w:sz="4" w:space="0" w:color="auto"/>
              <w:right w:val="single" w:sz="4" w:space="0" w:color="auto"/>
            </w:tcBorders>
            <w:vAlign w:val="center"/>
          </w:tcPr>
          <w:p w:rsidR="006A0AB7" w:rsidRPr="006A0AB7" w:rsidRDefault="006A0AB7" w:rsidP="006A0AB7">
            <w:pPr>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Громадянська  освіта</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rPr>
          <w:trHeight w:val="34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Художня   культура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rPr>
          <w:trHeight w:val="18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Алгебра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rPr>
          <w:trHeight w:val="357"/>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Геометрія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r>
      <w:tr w:rsidR="006A0AB7" w:rsidRPr="006A0AB7" w:rsidTr="004E68C8">
        <w:trPr>
          <w:trHeight w:val="357"/>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Математика                                      </w:t>
            </w:r>
            <w:r w:rsidRPr="006A0AB7">
              <w:rPr>
                <w:rFonts w:ascii="Times New Roman" w:eastAsia="Times New Roman" w:hAnsi="Times New Roman" w:cs="Times New Roman"/>
                <w:sz w:val="24"/>
                <w:szCs w:val="24"/>
                <w:lang w:val="uk-UA" w:eastAsia="ru-RU"/>
              </w:rPr>
              <w:t>(алгебра  і початки аналізу та геометрія)</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3</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3+1</w:t>
            </w:r>
          </w:p>
        </w:tc>
      </w:tr>
      <w:tr w:rsidR="006A0AB7" w:rsidRPr="006A0AB7" w:rsidTr="004E68C8">
        <w:trPr>
          <w:trHeight w:val="24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Астрономія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E68C8">
        <w:trPr>
          <w:trHeight w:val="311"/>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Біологія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r>
      <w:tr w:rsidR="006A0AB7" w:rsidRPr="006A0AB7" w:rsidTr="004E68C8">
        <w:trPr>
          <w:trHeight w:val="283"/>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lastRenderedPageBreak/>
              <w:t xml:space="preserve">Біологія  і  екологія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Географія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E68C8">
        <w:trPr>
          <w:trHeight w:val="296"/>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Фізика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w:t>
            </w:r>
          </w:p>
        </w:tc>
      </w:tr>
      <w:tr w:rsidR="006A0AB7" w:rsidRPr="006A0AB7" w:rsidTr="004E68C8">
        <w:trPr>
          <w:trHeight w:val="331"/>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Хімія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r>
      <w:tr w:rsidR="006A0AB7" w:rsidRPr="006A0AB7" w:rsidTr="004E68C8">
        <w:trPr>
          <w:trHeight w:val="26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Екологія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Технології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Інформатика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Захист    України</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Фізична    культура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i/>
                <w:sz w:val="28"/>
                <w:szCs w:val="28"/>
                <w:lang w:val="uk-UA" w:eastAsia="ru-RU"/>
              </w:rPr>
              <w:t>Вибірково - обов’язкові  предмети:</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Інформатика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r>
      <w:tr w:rsidR="006A0AB7" w:rsidRPr="006A0AB7" w:rsidTr="004E68C8">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Технології</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E68C8">
        <w:trPr>
          <w:trHeight w:val="26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Разом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30+5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29+6</w:t>
            </w:r>
          </w:p>
        </w:tc>
      </w:tr>
      <w:tr w:rsidR="006A0AB7" w:rsidRPr="006A0AB7" w:rsidTr="004E68C8">
        <w:trPr>
          <w:trHeight w:val="250"/>
        </w:trPr>
        <w:tc>
          <w:tcPr>
            <w:tcW w:w="4786"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i/>
                <w:sz w:val="28"/>
                <w:szCs w:val="28"/>
                <w:lang w:val="uk-UA" w:eastAsia="ru-RU"/>
              </w:rPr>
              <w:t xml:space="preserve">Варіативна складова </w:t>
            </w:r>
          </w:p>
        </w:tc>
        <w:tc>
          <w:tcPr>
            <w:tcW w:w="1874"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5</w:t>
            </w:r>
          </w:p>
        </w:tc>
        <w:tc>
          <w:tcPr>
            <w:tcW w:w="2520"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6</w:t>
            </w:r>
          </w:p>
        </w:tc>
      </w:tr>
      <w:tr w:rsidR="006A0AB7" w:rsidRPr="006A0AB7" w:rsidTr="004E68C8">
        <w:trPr>
          <w:trHeight w:val="269"/>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Курси   за  вибором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rPr>
          <w:trHeight w:val="34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Історія   Полтавщини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rPr>
          <w:trHeight w:val="322"/>
        </w:trPr>
        <w:tc>
          <w:tcPr>
            <w:tcW w:w="4786"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Факультативи :</w:t>
            </w:r>
          </w:p>
        </w:tc>
        <w:tc>
          <w:tcPr>
            <w:tcW w:w="1874"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c>
          <w:tcPr>
            <w:tcW w:w="2520"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E68C8">
        <w:trPr>
          <w:trHeight w:val="42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Загальне  сумарне  навантаження</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35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35</w:t>
            </w:r>
          </w:p>
        </w:tc>
      </w:tr>
      <w:tr w:rsidR="006A0AB7" w:rsidRPr="006A0AB7" w:rsidTr="004E68C8">
        <w:trPr>
          <w:trHeight w:val="67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Гранично   допустиме  навантаження   на   учня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33</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33</w:t>
            </w:r>
          </w:p>
        </w:tc>
      </w:tr>
      <w:tr w:rsidR="006A0AB7" w:rsidRPr="006A0AB7" w:rsidTr="004E68C8">
        <w:trPr>
          <w:trHeight w:val="334"/>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4"/>
                <w:szCs w:val="24"/>
                <w:lang w:val="uk-UA" w:eastAsia="ru-RU"/>
              </w:rPr>
            </w:pPr>
            <w:r w:rsidRPr="006A0AB7">
              <w:rPr>
                <w:rFonts w:ascii="Times New Roman" w:eastAsia="Times New Roman" w:hAnsi="Times New Roman" w:cs="Times New Roman"/>
                <w:b/>
                <w:sz w:val="24"/>
                <w:szCs w:val="24"/>
                <w:lang w:val="uk-UA" w:eastAsia="ru-RU"/>
              </w:rPr>
              <w:t>Всього  фінансується  ( без урахування  поділу класів  на  групи)</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4"/>
                <w:szCs w:val="24"/>
                <w:lang w:val="uk-UA" w:eastAsia="ru-RU"/>
              </w:rPr>
            </w:pPr>
            <w:r w:rsidRPr="006A0AB7">
              <w:rPr>
                <w:rFonts w:ascii="Times New Roman" w:eastAsia="Times New Roman" w:hAnsi="Times New Roman" w:cs="Times New Roman"/>
                <w:b/>
                <w:sz w:val="24"/>
                <w:szCs w:val="24"/>
                <w:lang w:val="uk-UA" w:eastAsia="ru-RU"/>
              </w:rPr>
              <w:t>38</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b/>
                <w:sz w:val="24"/>
                <w:szCs w:val="24"/>
                <w:lang w:val="uk-UA" w:eastAsia="ru-RU"/>
              </w:rPr>
            </w:pPr>
            <w:r w:rsidRPr="006A0AB7">
              <w:rPr>
                <w:rFonts w:ascii="Times New Roman" w:eastAsia="Times New Roman" w:hAnsi="Times New Roman" w:cs="Times New Roman"/>
                <w:b/>
                <w:sz w:val="24"/>
                <w:szCs w:val="24"/>
                <w:lang w:val="uk-UA" w:eastAsia="ru-RU"/>
              </w:rPr>
              <w:t>38</w:t>
            </w:r>
          </w:p>
        </w:tc>
      </w:tr>
    </w:tbl>
    <w:p w:rsidR="006A0AB7" w:rsidRPr="006A0AB7" w:rsidRDefault="006A0AB7" w:rsidP="006A0AB7">
      <w:pPr>
        <w:spacing w:after="0" w:line="240" w:lineRule="auto"/>
        <w:rPr>
          <w:rFonts w:ascii="Times New Roman" w:eastAsia="Times New Roman" w:hAnsi="Times New Roman" w:cs="Times New Roman"/>
          <w:sz w:val="24"/>
          <w:szCs w:val="24"/>
          <w:lang w:val="uk-UA" w:eastAsia="ru-RU"/>
        </w:rPr>
      </w:pPr>
    </w:p>
    <w:p w:rsidR="00135703" w:rsidRPr="00135703" w:rsidRDefault="00135703" w:rsidP="006A0AB7">
      <w:pPr>
        <w:spacing w:after="0" w:line="360" w:lineRule="auto"/>
        <w:ind w:right="-5"/>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 xml:space="preserve">Курс з астрономії  вивчається  автономно. </w:t>
      </w:r>
    </w:p>
    <w:p w:rsid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35703">
        <w:rPr>
          <w:rFonts w:ascii="Times New Roman" w:eastAsia="Times New Roman" w:hAnsi="Times New Roman" w:cs="Times New Roman"/>
          <w:sz w:val="28"/>
          <w:szCs w:val="28"/>
          <w:lang w:val="uk-UA" w:eastAsia="ru-RU"/>
        </w:rPr>
        <w:t xml:space="preserve">Захист   України  здійснюється за удосконаленими  навчальними   </w:t>
      </w:r>
      <w:r>
        <w:rPr>
          <w:rFonts w:ascii="Times New Roman" w:eastAsia="Times New Roman" w:hAnsi="Times New Roman" w:cs="Times New Roman"/>
          <w:sz w:val="28"/>
          <w:szCs w:val="28"/>
          <w:lang w:val="uk-UA" w:eastAsia="ru-RU"/>
        </w:rPr>
        <w:t xml:space="preserve">  </w:t>
      </w:r>
    </w:p>
    <w:p w:rsidR="00135703" w:rsidRP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програмами  у  10,11 класах   по   1,5 годині  на  тиждень.</w:t>
      </w:r>
    </w:p>
    <w:p w:rsid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35703">
        <w:rPr>
          <w:rFonts w:ascii="Times New Roman" w:eastAsia="Times New Roman" w:hAnsi="Times New Roman" w:cs="Times New Roman"/>
          <w:sz w:val="28"/>
          <w:szCs w:val="28"/>
          <w:lang w:val="uk-UA" w:eastAsia="ru-RU"/>
        </w:rPr>
        <w:t xml:space="preserve">На    виконання   наказу  Управління   Освіти  і  науки  ОДА  № 613 від  </w:t>
      </w:r>
      <w:r>
        <w:rPr>
          <w:rFonts w:ascii="Times New Roman" w:eastAsia="Times New Roman" w:hAnsi="Times New Roman" w:cs="Times New Roman"/>
          <w:sz w:val="28"/>
          <w:szCs w:val="28"/>
          <w:lang w:val="uk-UA" w:eastAsia="ru-RU"/>
        </w:rPr>
        <w:t xml:space="preserve">  </w:t>
      </w:r>
    </w:p>
    <w:p w:rsid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 xml:space="preserve">19/12/2002 року ,, Про введення  в  області  варіативної  складової  курсу  </w:t>
      </w:r>
      <w:r>
        <w:rPr>
          <w:rFonts w:ascii="Times New Roman" w:eastAsia="Times New Roman" w:hAnsi="Times New Roman" w:cs="Times New Roman"/>
          <w:sz w:val="28"/>
          <w:szCs w:val="28"/>
          <w:lang w:val="uk-UA" w:eastAsia="ru-RU"/>
        </w:rPr>
        <w:t xml:space="preserve"> </w:t>
      </w:r>
    </w:p>
    <w:p w:rsid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 xml:space="preserve">,,Історія  </w:t>
      </w:r>
      <w:proofErr w:type="spellStart"/>
      <w:r w:rsidRPr="00135703">
        <w:rPr>
          <w:rFonts w:ascii="Times New Roman" w:eastAsia="Times New Roman" w:hAnsi="Times New Roman" w:cs="Times New Roman"/>
          <w:sz w:val="28"/>
          <w:szCs w:val="28"/>
          <w:lang w:val="uk-UA" w:eastAsia="ru-RU"/>
        </w:rPr>
        <w:t>Полтавщини’’</w:t>
      </w:r>
      <w:proofErr w:type="spellEnd"/>
      <w:r w:rsidRPr="00135703">
        <w:rPr>
          <w:rFonts w:ascii="Times New Roman" w:eastAsia="Times New Roman" w:hAnsi="Times New Roman" w:cs="Times New Roman"/>
          <w:sz w:val="28"/>
          <w:szCs w:val="28"/>
          <w:lang w:val="uk-UA" w:eastAsia="ru-RU"/>
        </w:rPr>
        <w:t xml:space="preserve">  та  створення   регіональних   підручників   та  </w:t>
      </w:r>
    </w:p>
    <w:p w:rsidR="00135703" w:rsidRP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proofErr w:type="spellStart"/>
      <w:r w:rsidRPr="00135703">
        <w:rPr>
          <w:rFonts w:ascii="Times New Roman" w:eastAsia="Times New Roman" w:hAnsi="Times New Roman" w:cs="Times New Roman"/>
          <w:sz w:val="28"/>
          <w:szCs w:val="28"/>
          <w:lang w:val="uk-UA" w:eastAsia="ru-RU"/>
        </w:rPr>
        <w:t>посібників’’</w:t>
      </w:r>
      <w:proofErr w:type="spellEnd"/>
      <w:r w:rsidRPr="00135703">
        <w:rPr>
          <w:rFonts w:ascii="Times New Roman" w:eastAsia="Times New Roman" w:hAnsi="Times New Roman" w:cs="Times New Roman"/>
          <w:sz w:val="28"/>
          <w:szCs w:val="28"/>
          <w:lang w:val="uk-UA" w:eastAsia="ru-RU"/>
        </w:rPr>
        <w:t xml:space="preserve"> в  6 - 9 класах  введено курс за  вибором ,,Історія  Полтавщини ’’</w:t>
      </w:r>
    </w:p>
    <w:p w:rsidR="00834061" w:rsidRPr="00834061" w:rsidRDefault="00135703" w:rsidP="001E5562">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34061" w:rsidRPr="00834061">
        <w:rPr>
          <w:rFonts w:ascii="Times New Roman" w:eastAsia="Calibri" w:hAnsi="Times New Roman" w:cs="Times New Roman"/>
          <w:sz w:val="28"/>
          <w:szCs w:val="28"/>
          <w:lang w:val="uk-UA"/>
        </w:rPr>
        <w:t xml:space="preserve">Освітня програма </w:t>
      </w:r>
      <w:proofErr w:type="spellStart"/>
      <w:r w:rsidR="00834061">
        <w:rPr>
          <w:rFonts w:ascii="Times New Roman" w:eastAsia="Calibri" w:hAnsi="Times New Roman" w:cs="Times New Roman"/>
          <w:sz w:val="28"/>
          <w:szCs w:val="28"/>
          <w:lang w:val="uk-UA"/>
        </w:rPr>
        <w:t>Крутобалківського</w:t>
      </w:r>
      <w:proofErr w:type="spellEnd"/>
      <w:r w:rsidR="00834061">
        <w:rPr>
          <w:rFonts w:ascii="Times New Roman" w:eastAsia="Calibri" w:hAnsi="Times New Roman" w:cs="Times New Roman"/>
          <w:sz w:val="28"/>
          <w:szCs w:val="28"/>
          <w:lang w:val="uk-UA"/>
        </w:rPr>
        <w:t xml:space="preserve"> </w:t>
      </w:r>
      <w:r w:rsidR="00834061" w:rsidRPr="00834061">
        <w:rPr>
          <w:rFonts w:ascii="Times New Roman" w:eastAsia="Calibri" w:hAnsi="Times New Roman" w:cs="Times New Roman"/>
          <w:sz w:val="28"/>
          <w:szCs w:val="28"/>
          <w:lang w:val="uk-UA"/>
        </w:rPr>
        <w:t xml:space="preserve"> І-ІІІ ступенів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w:t>
      </w:r>
    </w:p>
    <w:p w:rsidR="00834061" w:rsidRPr="0023038B" w:rsidRDefault="00834061" w:rsidP="001E5562">
      <w:pPr>
        <w:spacing w:after="0" w:line="360" w:lineRule="auto"/>
        <w:jc w:val="both"/>
        <w:rPr>
          <w:rFonts w:ascii="Times New Roman" w:eastAsia="Calibri" w:hAnsi="Times New Roman" w:cs="Times New Roman"/>
          <w:sz w:val="28"/>
          <w:szCs w:val="28"/>
          <w:lang w:val="uk-UA"/>
        </w:rPr>
      </w:pPr>
      <w:r w:rsidRPr="0023038B">
        <w:rPr>
          <w:rFonts w:ascii="Times New Roman" w:eastAsia="Calibri" w:hAnsi="Times New Roman" w:cs="Times New Roman"/>
          <w:sz w:val="28"/>
          <w:szCs w:val="28"/>
          <w:lang w:val="uk-UA"/>
        </w:rPr>
        <w:t xml:space="preserve">       Реалізація змісту освіти у 10</w:t>
      </w:r>
      <w:r w:rsidR="0023038B" w:rsidRPr="0023038B">
        <w:rPr>
          <w:rFonts w:ascii="Times New Roman" w:eastAsia="Calibri" w:hAnsi="Times New Roman" w:cs="Times New Roman"/>
          <w:sz w:val="28"/>
          <w:szCs w:val="28"/>
          <w:lang w:val="uk-UA"/>
        </w:rPr>
        <w:t>,11 класах</w:t>
      </w:r>
      <w:r w:rsidRPr="0023038B">
        <w:rPr>
          <w:rFonts w:ascii="Times New Roman" w:eastAsia="Calibri" w:hAnsi="Times New Roman" w:cs="Times New Roman"/>
          <w:sz w:val="28"/>
          <w:szCs w:val="28"/>
          <w:lang w:val="uk-UA"/>
        </w:rPr>
        <w:t xml:space="preserve"> забезпечується базовими та вибірково-обов’язковими предметами, з яких вибрано два предмети – «Технології» та «Інформатика</w:t>
      </w:r>
      <w:r w:rsidR="0023038B" w:rsidRPr="0023038B">
        <w:rPr>
          <w:rFonts w:ascii="Times New Roman" w:eastAsia="Calibri" w:hAnsi="Times New Roman" w:cs="Times New Roman"/>
          <w:sz w:val="28"/>
          <w:szCs w:val="28"/>
          <w:lang w:val="uk-UA"/>
        </w:rPr>
        <w:t xml:space="preserve">. </w:t>
      </w:r>
      <w:r w:rsidRPr="00834061">
        <w:rPr>
          <w:rFonts w:ascii="Times New Roman" w:eastAsia="Calibri" w:hAnsi="Times New Roman" w:cs="Times New Roman"/>
          <w:sz w:val="28"/>
          <w:szCs w:val="28"/>
        </w:rPr>
        <w:t xml:space="preserve">При </w:t>
      </w:r>
      <w:proofErr w:type="spellStart"/>
      <w:r w:rsidRPr="00834061">
        <w:rPr>
          <w:rFonts w:ascii="Times New Roman" w:eastAsia="Calibri" w:hAnsi="Times New Roman" w:cs="Times New Roman"/>
          <w:sz w:val="28"/>
          <w:szCs w:val="28"/>
        </w:rPr>
        <w:t>визначенні</w:t>
      </w:r>
      <w:proofErr w:type="spellEnd"/>
      <w:r w:rsidRPr="00834061">
        <w:rPr>
          <w:rFonts w:ascii="Times New Roman" w:eastAsia="Calibri" w:hAnsi="Times New Roman" w:cs="Times New Roman"/>
          <w:sz w:val="28"/>
          <w:szCs w:val="28"/>
        </w:rPr>
        <w:t xml:space="preserve"> гранично </w:t>
      </w:r>
      <w:proofErr w:type="gramStart"/>
      <w:r w:rsidRPr="00834061">
        <w:rPr>
          <w:rFonts w:ascii="Times New Roman" w:eastAsia="Calibri" w:hAnsi="Times New Roman" w:cs="Times New Roman"/>
          <w:sz w:val="28"/>
          <w:szCs w:val="28"/>
        </w:rPr>
        <w:t>допустимого</w:t>
      </w:r>
      <w:proofErr w:type="gramEnd"/>
      <w:r w:rsidRPr="00834061">
        <w:rPr>
          <w:rFonts w:ascii="Times New Roman" w:eastAsia="Calibri" w:hAnsi="Times New Roman" w:cs="Times New Roman"/>
          <w:sz w:val="28"/>
          <w:szCs w:val="28"/>
        </w:rPr>
        <w:t xml:space="preserve"> </w:t>
      </w:r>
      <w:r w:rsidRPr="0023038B">
        <w:rPr>
          <w:rFonts w:ascii="Times New Roman" w:eastAsia="Calibri" w:hAnsi="Times New Roman" w:cs="Times New Roman"/>
          <w:sz w:val="28"/>
          <w:szCs w:val="28"/>
          <w:lang w:val="uk-UA"/>
        </w:rPr>
        <w:lastRenderedPageBreak/>
        <w:t>навантаження учнів ураховані санітарно-гігієнічні норми та нормативну тривалість уроків:</w:t>
      </w:r>
    </w:p>
    <w:p w:rsidR="00834061" w:rsidRPr="0023038B" w:rsidRDefault="00834061" w:rsidP="001E5562">
      <w:pPr>
        <w:spacing w:after="0" w:line="360" w:lineRule="auto"/>
        <w:rPr>
          <w:rFonts w:ascii="Times New Roman" w:eastAsia="Calibri" w:hAnsi="Times New Roman" w:cs="Times New Roman"/>
          <w:sz w:val="28"/>
          <w:szCs w:val="28"/>
          <w:lang w:val="uk-UA"/>
        </w:rPr>
      </w:pPr>
      <w:r w:rsidRPr="0023038B">
        <w:rPr>
          <w:rFonts w:ascii="Times New Roman" w:eastAsia="Calibri" w:hAnsi="Times New Roman" w:cs="Times New Roman"/>
          <w:sz w:val="28"/>
          <w:szCs w:val="28"/>
          <w:lang w:val="uk-UA"/>
        </w:rPr>
        <w:t>- у 1 класі – 35 хвилин;</w:t>
      </w:r>
    </w:p>
    <w:p w:rsidR="00834061" w:rsidRPr="0023038B" w:rsidRDefault="00834061" w:rsidP="001E5562">
      <w:pPr>
        <w:spacing w:after="0" w:line="360" w:lineRule="auto"/>
        <w:rPr>
          <w:rFonts w:ascii="Times New Roman" w:eastAsia="Calibri" w:hAnsi="Times New Roman" w:cs="Times New Roman"/>
          <w:sz w:val="28"/>
          <w:szCs w:val="28"/>
          <w:lang w:val="uk-UA"/>
        </w:rPr>
      </w:pPr>
      <w:r w:rsidRPr="0023038B">
        <w:rPr>
          <w:rFonts w:ascii="Times New Roman" w:eastAsia="Calibri" w:hAnsi="Times New Roman" w:cs="Times New Roman"/>
          <w:sz w:val="28"/>
          <w:szCs w:val="28"/>
          <w:lang w:val="uk-UA"/>
        </w:rPr>
        <w:t>-у 2-4 класах – 40 хвилин;</w:t>
      </w:r>
    </w:p>
    <w:p w:rsidR="00834061" w:rsidRPr="0023038B" w:rsidRDefault="00834061" w:rsidP="001E5562">
      <w:pPr>
        <w:spacing w:after="0" w:line="360" w:lineRule="auto"/>
        <w:rPr>
          <w:rFonts w:ascii="Times New Roman" w:eastAsia="Calibri" w:hAnsi="Times New Roman" w:cs="Times New Roman"/>
          <w:sz w:val="28"/>
          <w:szCs w:val="28"/>
          <w:lang w:val="uk-UA"/>
        </w:rPr>
      </w:pPr>
      <w:r w:rsidRPr="0023038B">
        <w:rPr>
          <w:rFonts w:ascii="Times New Roman" w:eastAsia="Calibri" w:hAnsi="Times New Roman" w:cs="Times New Roman"/>
          <w:sz w:val="28"/>
          <w:szCs w:val="28"/>
          <w:lang w:val="uk-UA"/>
        </w:rPr>
        <w:t>- у 5-11 класах – 45 хвилин.</w:t>
      </w:r>
    </w:p>
    <w:p w:rsidR="00834061" w:rsidRPr="0023038B" w:rsidRDefault="00834061" w:rsidP="001E5562">
      <w:pPr>
        <w:spacing w:after="0" w:line="360" w:lineRule="auto"/>
        <w:jc w:val="both"/>
        <w:rPr>
          <w:rFonts w:ascii="Calibri" w:eastAsia="Calibri" w:hAnsi="Calibri" w:cs="Times New Roman"/>
          <w:lang w:val="uk-UA"/>
        </w:rPr>
      </w:pPr>
      <w:r w:rsidRPr="0023038B">
        <w:rPr>
          <w:rFonts w:ascii="Times New Roman" w:eastAsia="Calibri" w:hAnsi="Times New Roman" w:cs="Times New Roman"/>
          <w:sz w:val="28"/>
          <w:szCs w:val="28"/>
          <w:lang w:val="uk-UA"/>
        </w:rPr>
        <w:t xml:space="preserve">        Години фізичної культури не враховуються при визначенні гранично допустимого навантаження учнів.</w:t>
      </w:r>
      <w:r w:rsidRPr="0023038B">
        <w:rPr>
          <w:rFonts w:ascii="Calibri" w:eastAsia="Calibri" w:hAnsi="Calibri" w:cs="Times New Roman"/>
          <w:lang w:val="uk-UA"/>
        </w:rPr>
        <w:t xml:space="preserve"> </w:t>
      </w:r>
    </w:p>
    <w:p w:rsidR="00834061" w:rsidRPr="00834061" w:rsidRDefault="00834061" w:rsidP="001E5562">
      <w:pPr>
        <w:spacing w:after="0" w:line="360" w:lineRule="auto"/>
        <w:jc w:val="both"/>
        <w:rPr>
          <w:rFonts w:ascii="Calibri" w:eastAsia="Calibri" w:hAnsi="Calibri" w:cs="Times New Roman"/>
          <w:lang w:val="uk-UA"/>
        </w:rPr>
      </w:pPr>
      <w:r w:rsidRPr="00834061">
        <w:rPr>
          <w:rFonts w:ascii="TimesNewRomanPS-BoldMT" w:eastAsia="Calibri" w:hAnsi="TimesNewRomanPS-BoldMT" w:cs="Times New Roman"/>
          <w:b/>
          <w:bCs/>
          <w:color w:val="000000"/>
          <w:sz w:val="28"/>
          <w:szCs w:val="28"/>
          <w:lang w:val="uk-UA"/>
        </w:rPr>
        <w:t>Загальний обсяг навчального навантаження та орієнтована тривалість і</w:t>
      </w:r>
      <w:r w:rsidRPr="00834061">
        <w:rPr>
          <w:rFonts w:ascii="TimesNewRomanPS-BoldMT" w:eastAsia="Calibri" w:hAnsi="TimesNewRomanPS-BoldMT" w:cs="Times New Roman"/>
          <w:color w:val="000000"/>
          <w:sz w:val="28"/>
          <w:szCs w:val="28"/>
          <w:lang w:val="uk-UA"/>
        </w:rPr>
        <w:br/>
      </w:r>
      <w:r w:rsidRPr="00834061">
        <w:rPr>
          <w:rFonts w:ascii="TimesNewRomanPS-BoldMT" w:eastAsia="Calibri" w:hAnsi="TimesNewRomanPS-BoldMT" w:cs="Times New Roman"/>
          <w:b/>
          <w:bCs/>
          <w:color w:val="000000"/>
          <w:sz w:val="28"/>
          <w:szCs w:val="28"/>
          <w:lang w:val="uk-UA"/>
        </w:rPr>
        <w:t>можливі взаємозв’язки освітніх галузей, предметів, дисциплін</w:t>
      </w:r>
    </w:p>
    <w:p w:rsidR="00834061" w:rsidRPr="00834061" w:rsidRDefault="00834061" w:rsidP="001E5562">
      <w:pPr>
        <w:spacing w:after="0" w:line="360" w:lineRule="auto"/>
        <w:jc w:val="both"/>
        <w:rPr>
          <w:rFonts w:ascii="Calibri" w:eastAsia="Calibri" w:hAnsi="Calibri" w:cs="Times New Roman"/>
          <w:lang w:val="uk-UA"/>
        </w:rPr>
      </w:pPr>
    </w:p>
    <w:tbl>
      <w:tblPr>
        <w:tblStyle w:val="a8"/>
        <w:tblW w:w="11341" w:type="dxa"/>
        <w:tblInd w:w="-1310" w:type="dxa"/>
        <w:tblLayout w:type="fixed"/>
        <w:tblLook w:val="04A0" w:firstRow="1" w:lastRow="0" w:firstColumn="1" w:lastColumn="0" w:noHBand="0" w:noVBand="1"/>
      </w:tblPr>
      <w:tblGrid>
        <w:gridCol w:w="1844"/>
        <w:gridCol w:w="708"/>
        <w:gridCol w:w="709"/>
        <w:gridCol w:w="709"/>
        <w:gridCol w:w="709"/>
        <w:gridCol w:w="850"/>
        <w:gridCol w:w="851"/>
        <w:gridCol w:w="992"/>
        <w:gridCol w:w="992"/>
        <w:gridCol w:w="992"/>
        <w:gridCol w:w="993"/>
        <w:gridCol w:w="992"/>
      </w:tblGrid>
      <w:tr w:rsidR="00834061" w:rsidRPr="00834061" w:rsidTr="005041DA">
        <w:trPr>
          <w:trHeight w:val="390"/>
        </w:trPr>
        <w:tc>
          <w:tcPr>
            <w:tcW w:w="1844" w:type="dxa"/>
            <w:vMerge w:val="restart"/>
          </w:tcPr>
          <w:p w:rsidR="00834061" w:rsidRPr="00834061" w:rsidRDefault="00834061" w:rsidP="001E5562">
            <w:pPr>
              <w:spacing w:line="360" w:lineRule="auto"/>
              <w:jc w:val="both"/>
              <w:rPr>
                <w:rFonts w:eastAsia="Calibri"/>
                <w:b/>
                <w:lang w:val="uk-UA"/>
              </w:rPr>
            </w:pPr>
            <w:r w:rsidRPr="00834061">
              <w:rPr>
                <w:rFonts w:eastAsia="Calibri"/>
                <w:b/>
                <w:lang w:val="uk-UA"/>
              </w:rPr>
              <w:t>Обсяг навчального навантаження</w:t>
            </w:r>
          </w:p>
          <w:p w:rsidR="00834061" w:rsidRPr="00834061" w:rsidRDefault="00834061" w:rsidP="001E5562">
            <w:pPr>
              <w:spacing w:line="360" w:lineRule="auto"/>
              <w:jc w:val="both"/>
              <w:rPr>
                <w:rFonts w:eastAsia="Calibri"/>
                <w:sz w:val="28"/>
                <w:szCs w:val="28"/>
                <w:lang w:val="uk-UA"/>
              </w:rPr>
            </w:pPr>
            <w:r w:rsidRPr="00834061">
              <w:rPr>
                <w:rFonts w:eastAsia="Calibri"/>
                <w:b/>
                <w:lang w:val="uk-UA"/>
              </w:rPr>
              <w:t>Год./</w:t>
            </w:r>
            <w:proofErr w:type="spellStart"/>
            <w:r w:rsidRPr="00834061">
              <w:rPr>
                <w:rFonts w:eastAsia="Calibri"/>
                <w:b/>
                <w:lang w:val="uk-UA"/>
              </w:rPr>
              <w:t>н.р</w:t>
            </w:r>
            <w:proofErr w:type="spellEnd"/>
            <w:r w:rsidRPr="00834061">
              <w:rPr>
                <w:rFonts w:eastAsia="Calibri"/>
                <w:b/>
                <w:lang w:val="uk-UA"/>
              </w:rPr>
              <w:t>.</w:t>
            </w:r>
          </w:p>
        </w:tc>
        <w:tc>
          <w:tcPr>
            <w:tcW w:w="9497" w:type="dxa"/>
            <w:gridSpan w:val="11"/>
          </w:tcPr>
          <w:p w:rsidR="00834061" w:rsidRPr="00834061" w:rsidRDefault="00834061" w:rsidP="001E5562">
            <w:pPr>
              <w:spacing w:line="360" w:lineRule="auto"/>
              <w:jc w:val="both"/>
              <w:rPr>
                <w:rFonts w:eastAsia="Calibri"/>
                <w:b/>
                <w:sz w:val="28"/>
                <w:szCs w:val="28"/>
                <w:lang w:val="uk-UA"/>
              </w:rPr>
            </w:pPr>
            <w:r w:rsidRPr="00834061">
              <w:rPr>
                <w:rFonts w:eastAsia="Calibri"/>
                <w:sz w:val="28"/>
                <w:szCs w:val="28"/>
                <w:lang w:val="uk-UA"/>
              </w:rPr>
              <w:t xml:space="preserve">                                                  </w:t>
            </w:r>
            <w:r w:rsidRPr="00834061">
              <w:rPr>
                <w:rFonts w:eastAsia="Calibri"/>
                <w:b/>
                <w:sz w:val="28"/>
                <w:szCs w:val="28"/>
                <w:lang w:val="uk-UA"/>
              </w:rPr>
              <w:t xml:space="preserve"> класи</w:t>
            </w:r>
          </w:p>
          <w:p w:rsidR="00834061" w:rsidRPr="00834061" w:rsidRDefault="00834061" w:rsidP="001E5562">
            <w:pPr>
              <w:spacing w:line="360" w:lineRule="auto"/>
              <w:rPr>
                <w:rFonts w:eastAsia="Calibri"/>
                <w:sz w:val="28"/>
                <w:szCs w:val="28"/>
                <w:lang w:val="uk-UA"/>
              </w:rPr>
            </w:pPr>
          </w:p>
          <w:p w:rsidR="00834061" w:rsidRPr="00834061" w:rsidRDefault="00834061" w:rsidP="001E5562">
            <w:pPr>
              <w:spacing w:line="360" w:lineRule="auto"/>
              <w:jc w:val="both"/>
              <w:rPr>
                <w:rFonts w:eastAsia="Calibri"/>
                <w:sz w:val="28"/>
                <w:szCs w:val="28"/>
                <w:lang w:val="uk-UA"/>
              </w:rPr>
            </w:pPr>
          </w:p>
        </w:tc>
      </w:tr>
      <w:tr w:rsidR="00834061" w:rsidRPr="00834061" w:rsidTr="005041DA">
        <w:trPr>
          <w:trHeight w:val="405"/>
        </w:trPr>
        <w:tc>
          <w:tcPr>
            <w:tcW w:w="1844" w:type="dxa"/>
            <w:vMerge/>
          </w:tcPr>
          <w:p w:rsidR="00834061" w:rsidRPr="00834061" w:rsidRDefault="00834061" w:rsidP="001E5562">
            <w:pPr>
              <w:spacing w:line="360" w:lineRule="auto"/>
              <w:jc w:val="both"/>
              <w:rPr>
                <w:rFonts w:eastAsia="Calibri"/>
                <w:sz w:val="28"/>
                <w:szCs w:val="28"/>
                <w:lang w:val="uk-UA"/>
              </w:rPr>
            </w:pPr>
          </w:p>
        </w:tc>
        <w:tc>
          <w:tcPr>
            <w:tcW w:w="708"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2</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3</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4</w:t>
            </w:r>
          </w:p>
        </w:tc>
        <w:tc>
          <w:tcPr>
            <w:tcW w:w="850"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5</w:t>
            </w:r>
          </w:p>
        </w:tc>
        <w:tc>
          <w:tcPr>
            <w:tcW w:w="851"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6</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7</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8</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9</w:t>
            </w:r>
          </w:p>
        </w:tc>
        <w:tc>
          <w:tcPr>
            <w:tcW w:w="993"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10</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11</w:t>
            </w:r>
          </w:p>
        </w:tc>
      </w:tr>
      <w:tr w:rsidR="00834061" w:rsidRPr="00834061" w:rsidTr="005041DA">
        <w:tc>
          <w:tcPr>
            <w:tcW w:w="1844"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 xml:space="preserve">для учнів </w:t>
            </w:r>
          </w:p>
        </w:tc>
        <w:tc>
          <w:tcPr>
            <w:tcW w:w="708"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805</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875</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910</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910</w:t>
            </w:r>
          </w:p>
        </w:tc>
        <w:tc>
          <w:tcPr>
            <w:tcW w:w="850"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1050</w:t>
            </w:r>
          </w:p>
        </w:tc>
        <w:tc>
          <w:tcPr>
            <w:tcW w:w="851"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1155</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1172,5</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1207,5</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1260</w:t>
            </w:r>
          </w:p>
        </w:tc>
        <w:tc>
          <w:tcPr>
            <w:tcW w:w="993"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1330</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1330</w:t>
            </w:r>
          </w:p>
        </w:tc>
      </w:tr>
      <w:tr w:rsidR="00834061" w:rsidRPr="00834061" w:rsidTr="005041DA">
        <w:tc>
          <w:tcPr>
            <w:tcW w:w="1844"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Загальний</w:t>
            </w:r>
          </w:p>
        </w:tc>
        <w:tc>
          <w:tcPr>
            <w:tcW w:w="708"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805</w:t>
            </w:r>
          </w:p>
        </w:tc>
        <w:tc>
          <w:tcPr>
            <w:tcW w:w="2127" w:type="dxa"/>
            <w:gridSpan w:val="3"/>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 xml:space="preserve">         2695</w:t>
            </w:r>
          </w:p>
        </w:tc>
        <w:tc>
          <w:tcPr>
            <w:tcW w:w="4677" w:type="dxa"/>
            <w:gridSpan w:val="5"/>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 xml:space="preserve">                         5845</w:t>
            </w:r>
          </w:p>
        </w:tc>
        <w:tc>
          <w:tcPr>
            <w:tcW w:w="1985" w:type="dxa"/>
            <w:gridSpan w:val="2"/>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 xml:space="preserve">        2660</w:t>
            </w:r>
          </w:p>
        </w:tc>
      </w:tr>
    </w:tbl>
    <w:p w:rsidR="00834061" w:rsidRPr="00834061" w:rsidRDefault="00834061" w:rsidP="001E5562">
      <w:pPr>
        <w:spacing w:after="0" w:line="360" w:lineRule="auto"/>
        <w:jc w:val="both"/>
        <w:rPr>
          <w:rFonts w:ascii="Times New Roman" w:eastAsia="Calibri" w:hAnsi="Times New Roman" w:cs="Times New Roman"/>
          <w:sz w:val="28"/>
          <w:szCs w:val="28"/>
          <w:lang w:val="uk-UA"/>
        </w:rPr>
      </w:pPr>
    </w:p>
    <w:p w:rsidR="00834061" w:rsidRPr="00834061" w:rsidRDefault="00834061" w:rsidP="001E5562">
      <w:pPr>
        <w:spacing w:after="0" w:line="360" w:lineRule="auto"/>
        <w:jc w:val="both"/>
        <w:rPr>
          <w:rFonts w:ascii="Times New Roman" w:eastAsia="Calibri" w:hAnsi="Times New Roman" w:cs="Times New Roman"/>
          <w:b/>
          <w:i/>
          <w:sz w:val="28"/>
          <w:szCs w:val="28"/>
          <w:lang w:val="uk-UA"/>
        </w:rPr>
      </w:pPr>
      <w:r w:rsidRPr="00834061">
        <w:rPr>
          <w:rFonts w:ascii="Times New Roman" w:eastAsia="Calibri" w:hAnsi="Times New Roman" w:cs="Times New Roman"/>
          <w:b/>
          <w:i/>
          <w:sz w:val="28"/>
          <w:szCs w:val="28"/>
          <w:lang w:val="uk-UA"/>
        </w:rPr>
        <w:t xml:space="preserve">Типова освітня програма визначає: </w:t>
      </w:r>
    </w:p>
    <w:p w:rsidR="00834061" w:rsidRPr="00834061" w:rsidRDefault="00834061" w:rsidP="001E5562">
      <w:pPr>
        <w:tabs>
          <w:tab w:val="left" w:pos="993"/>
        </w:tabs>
        <w:spacing w:after="0" w:line="360" w:lineRule="auto"/>
        <w:ind w:firstLine="709"/>
        <w:contextualSpacing/>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834061" w:rsidRPr="00834061" w:rsidRDefault="00834061" w:rsidP="001E5562">
      <w:pPr>
        <w:tabs>
          <w:tab w:val="left" w:pos="993"/>
        </w:tabs>
        <w:spacing w:after="0" w:line="360" w:lineRule="auto"/>
        <w:ind w:firstLine="709"/>
        <w:contextualSpacing/>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34061" w:rsidRPr="00834061" w:rsidRDefault="00834061" w:rsidP="001E5562">
      <w:pPr>
        <w:tabs>
          <w:tab w:val="left" w:pos="993"/>
        </w:tabs>
        <w:spacing w:after="0" w:line="360" w:lineRule="auto"/>
        <w:ind w:firstLine="709"/>
        <w:contextualSpacing/>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834061" w:rsidRPr="00834061" w:rsidRDefault="00834061" w:rsidP="008B4781">
      <w:pPr>
        <w:tabs>
          <w:tab w:val="left" w:pos="993"/>
        </w:tabs>
        <w:spacing w:after="0" w:line="360" w:lineRule="auto"/>
        <w:ind w:firstLine="709"/>
        <w:contextualSpacing/>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lastRenderedPageBreak/>
        <w:t>вимоги до осіб, які можуть розпочати навчання за ціє</w:t>
      </w:r>
      <w:r w:rsidR="008B4781">
        <w:rPr>
          <w:rFonts w:ascii="Times New Roman" w:eastAsia="Calibri" w:hAnsi="Times New Roman" w:cs="Times New Roman"/>
          <w:sz w:val="28"/>
          <w:szCs w:val="28"/>
          <w:lang w:val="uk-UA"/>
        </w:rPr>
        <w:t xml:space="preserve">ю Типовою освітньою програмою. </w:t>
      </w:r>
    </w:p>
    <w:p w:rsidR="00834061" w:rsidRPr="008B4781" w:rsidRDefault="00834061" w:rsidP="001E5562">
      <w:pPr>
        <w:spacing w:after="0" w:line="360" w:lineRule="auto"/>
        <w:jc w:val="both"/>
        <w:rPr>
          <w:rFonts w:ascii="Times New Roman" w:eastAsia="Calibri" w:hAnsi="Times New Roman" w:cs="Times New Roman"/>
          <w:b/>
          <w:i/>
          <w:sz w:val="28"/>
          <w:szCs w:val="28"/>
          <w:lang w:val="uk-UA"/>
        </w:rPr>
      </w:pPr>
      <w:r w:rsidRPr="008B4781">
        <w:rPr>
          <w:rFonts w:ascii="Times New Roman" w:eastAsia="Calibri" w:hAnsi="Times New Roman" w:cs="Times New Roman"/>
          <w:b/>
          <w:i/>
          <w:sz w:val="28"/>
          <w:szCs w:val="28"/>
          <w:lang w:val="uk-UA"/>
        </w:rPr>
        <w:t>Варіативна складова навчальних планів використовується на:</w:t>
      </w:r>
    </w:p>
    <w:p w:rsidR="0023038B" w:rsidRPr="008B4781" w:rsidRDefault="00834061" w:rsidP="001E5562">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w:t>
      </w:r>
      <w:r w:rsidR="00B231D4">
        <w:rPr>
          <w:rFonts w:ascii="Times New Roman" w:eastAsia="Calibri" w:hAnsi="Times New Roman" w:cs="Times New Roman"/>
          <w:sz w:val="28"/>
          <w:szCs w:val="28"/>
          <w:lang w:val="uk-UA"/>
        </w:rPr>
        <w:t xml:space="preserve"> вивчення української мови у </w:t>
      </w:r>
      <w:r w:rsidR="00603A64">
        <w:rPr>
          <w:rFonts w:ascii="Times New Roman" w:eastAsia="Calibri" w:hAnsi="Times New Roman" w:cs="Times New Roman"/>
          <w:sz w:val="28"/>
          <w:szCs w:val="28"/>
          <w:lang w:val="uk-UA"/>
        </w:rPr>
        <w:t>3</w:t>
      </w:r>
      <w:r w:rsidR="007E37EA">
        <w:rPr>
          <w:rFonts w:ascii="Times New Roman" w:eastAsia="Calibri" w:hAnsi="Times New Roman" w:cs="Times New Roman"/>
          <w:sz w:val="28"/>
          <w:szCs w:val="28"/>
          <w:lang w:val="uk-UA"/>
        </w:rPr>
        <w:t>-4</w:t>
      </w:r>
      <w:r w:rsidRPr="008B4781">
        <w:rPr>
          <w:rFonts w:ascii="Times New Roman" w:eastAsia="Calibri" w:hAnsi="Times New Roman" w:cs="Times New Roman"/>
          <w:sz w:val="28"/>
          <w:szCs w:val="28"/>
          <w:lang w:val="uk-UA"/>
        </w:rPr>
        <w:t xml:space="preserve"> класі -  1 </w:t>
      </w:r>
      <w:proofErr w:type="spellStart"/>
      <w:r w:rsidRPr="008B4781">
        <w:rPr>
          <w:rFonts w:ascii="Times New Roman" w:eastAsia="Calibri" w:hAnsi="Times New Roman" w:cs="Times New Roman"/>
          <w:sz w:val="28"/>
          <w:szCs w:val="28"/>
          <w:lang w:val="uk-UA"/>
        </w:rPr>
        <w:t>год</w:t>
      </w:r>
      <w:proofErr w:type="spellEnd"/>
      <w:r w:rsidRPr="008B4781">
        <w:rPr>
          <w:rFonts w:ascii="Times New Roman" w:eastAsia="Calibri" w:hAnsi="Times New Roman" w:cs="Times New Roman"/>
          <w:sz w:val="28"/>
          <w:szCs w:val="28"/>
          <w:lang w:val="uk-UA"/>
        </w:rPr>
        <w:t xml:space="preserve">; </w:t>
      </w:r>
    </w:p>
    <w:p w:rsidR="0023038B" w:rsidRPr="008B4781" w:rsidRDefault="00834061" w:rsidP="007E37EA">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 </w:t>
      </w:r>
      <w:r w:rsidR="0023038B" w:rsidRPr="008B4781">
        <w:rPr>
          <w:rFonts w:ascii="Times New Roman" w:eastAsia="Calibri" w:hAnsi="Times New Roman" w:cs="Times New Roman"/>
          <w:sz w:val="28"/>
          <w:szCs w:val="28"/>
          <w:lang w:val="uk-UA"/>
        </w:rPr>
        <w:t>вивчення ма</w:t>
      </w:r>
      <w:r w:rsidR="007E37EA">
        <w:rPr>
          <w:rFonts w:ascii="Times New Roman" w:eastAsia="Calibri" w:hAnsi="Times New Roman" w:cs="Times New Roman"/>
          <w:sz w:val="28"/>
          <w:szCs w:val="28"/>
          <w:lang w:val="uk-UA"/>
        </w:rPr>
        <w:t xml:space="preserve">тематики  у 1-2 </w:t>
      </w:r>
      <w:proofErr w:type="spellStart"/>
      <w:r w:rsidR="007E37EA">
        <w:rPr>
          <w:rFonts w:ascii="Times New Roman" w:eastAsia="Calibri" w:hAnsi="Times New Roman" w:cs="Times New Roman"/>
          <w:sz w:val="28"/>
          <w:szCs w:val="28"/>
          <w:lang w:val="uk-UA"/>
        </w:rPr>
        <w:t>класах-</w:t>
      </w:r>
      <w:proofErr w:type="spellEnd"/>
      <w:r w:rsidR="007E37EA">
        <w:rPr>
          <w:rFonts w:ascii="Times New Roman" w:eastAsia="Calibri" w:hAnsi="Times New Roman" w:cs="Times New Roman"/>
          <w:sz w:val="28"/>
          <w:szCs w:val="28"/>
          <w:lang w:val="uk-UA"/>
        </w:rPr>
        <w:t xml:space="preserve">  1 </w:t>
      </w:r>
      <w:proofErr w:type="spellStart"/>
      <w:r w:rsidR="007E37EA">
        <w:rPr>
          <w:rFonts w:ascii="Times New Roman" w:eastAsia="Calibri" w:hAnsi="Times New Roman" w:cs="Times New Roman"/>
          <w:sz w:val="28"/>
          <w:szCs w:val="28"/>
          <w:lang w:val="uk-UA"/>
        </w:rPr>
        <w:t>год</w:t>
      </w:r>
      <w:proofErr w:type="spellEnd"/>
      <w:r w:rsidR="007E37EA">
        <w:rPr>
          <w:rFonts w:ascii="Times New Roman" w:eastAsia="Calibri" w:hAnsi="Times New Roman" w:cs="Times New Roman"/>
          <w:sz w:val="28"/>
          <w:szCs w:val="28"/>
          <w:lang w:val="uk-UA"/>
        </w:rPr>
        <w:t>;</w:t>
      </w:r>
    </w:p>
    <w:p w:rsidR="00834061" w:rsidRPr="008B4781" w:rsidRDefault="008C38CE" w:rsidP="001E5562">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 </w:t>
      </w:r>
      <w:r w:rsidR="00834061" w:rsidRPr="008B4781">
        <w:rPr>
          <w:rFonts w:ascii="Times New Roman" w:eastAsia="Calibri" w:hAnsi="Times New Roman" w:cs="Times New Roman"/>
          <w:sz w:val="28"/>
          <w:szCs w:val="28"/>
          <w:lang w:val="uk-UA"/>
        </w:rPr>
        <w:t xml:space="preserve">вивчення української мови </w:t>
      </w:r>
      <w:r w:rsidRPr="008B4781">
        <w:rPr>
          <w:rFonts w:ascii="Times New Roman" w:eastAsia="Calibri" w:hAnsi="Times New Roman" w:cs="Times New Roman"/>
          <w:sz w:val="28"/>
          <w:szCs w:val="28"/>
          <w:lang w:val="uk-UA"/>
        </w:rPr>
        <w:t xml:space="preserve">та літератури у 10-11 </w:t>
      </w:r>
      <w:proofErr w:type="spellStart"/>
      <w:r w:rsidRPr="008B4781">
        <w:rPr>
          <w:rFonts w:ascii="Times New Roman" w:eastAsia="Calibri" w:hAnsi="Times New Roman" w:cs="Times New Roman"/>
          <w:sz w:val="28"/>
          <w:szCs w:val="28"/>
          <w:lang w:val="uk-UA"/>
        </w:rPr>
        <w:t>класах</w:t>
      </w:r>
      <w:r w:rsidR="00834061" w:rsidRPr="008B4781">
        <w:rPr>
          <w:rFonts w:ascii="Times New Roman" w:eastAsia="Calibri" w:hAnsi="Times New Roman" w:cs="Times New Roman"/>
          <w:sz w:val="28"/>
          <w:szCs w:val="28"/>
          <w:lang w:val="uk-UA"/>
        </w:rPr>
        <w:t>–</w:t>
      </w:r>
      <w:proofErr w:type="spellEnd"/>
      <w:r w:rsidR="00834061" w:rsidRPr="008B4781">
        <w:rPr>
          <w:rFonts w:ascii="Times New Roman" w:eastAsia="Calibri" w:hAnsi="Times New Roman" w:cs="Times New Roman"/>
          <w:sz w:val="28"/>
          <w:szCs w:val="28"/>
          <w:lang w:val="uk-UA"/>
        </w:rPr>
        <w:t xml:space="preserve"> </w:t>
      </w:r>
      <w:r w:rsidRPr="008B4781">
        <w:rPr>
          <w:rFonts w:ascii="Times New Roman" w:eastAsia="Calibri" w:hAnsi="Times New Roman" w:cs="Times New Roman"/>
          <w:sz w:val="28"/>
          <w:szCs w:val="28"/>
          <w:lang w:val="uk-UA"/>
        </w:rPr>
        <w:t>по 2</w:t>
      </w:r>
      <w:r w:rsidR="00834061" w:rsidRPr="008B4781">
        <w:rPr>
          <w:rFonts w:ascii="Times New Roman" w:eastAsia="Calibri" w:hAnsi="Times New Roman" w:cs="Times New Roman"/>
          <w:sz w:val="28"/>
          <w:szCs w:val="28"/>
          <w:lang w:val="uk-UA"/>
        </w:rPr>
        <w:t xml:space="preserve"> годин</w:t>
      </w:r>
      <w:r w:rsidR="003F4195" w:rsidRPr="008B4781">
        <w:rPr>
          <w:rFonts w:ascii="Times New Roman" w:eastAsia="Calibri" w:hAnsi="Times New Roman" w:cs="Times New Roman"/>
          <w:sz w:val="28"/>
          <w:szCs w:val="28"/>
          <w:lang w:val="uk-UA"/>
        </w:rPr>
        <w:t>и</w:t>
      </w:r>
      <w:r w:rsidR="00834061" w:rsidRPr="008B4781">
        <w:rPr>
          <w:rFonts w:ascii="Times New Roman" w:eastAsia="Calibri" w:hAnsi="Times New Roman" w:cs="Times New Roman"/>
          <w:sz w:val="28"/>
          <w:szCs w:val="28"/>
          <w:lang w:val="uk-UA"/>
        </w:rPr>
        <w:t xml:space="preserve">; </w:t>
      </w:r>
    </w:p>
    <w:p w:rsidR="003F4195" w:rsidRPr="008B4781" w:rsidRDefault="003F4195" w:rsidP="001E5562">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w:t>
      </w:r>
      <w:r w:rsidR="00834061" w:rsidRPr="008B4781">
        <w:rPr>
          <w:rFonts w:ascii="Times New Roman" w:eastAsia="Calibri" w:hAnsi="Times New Roman" w:cs="Times New Roman"/>
          <w:sz w:val="28"/>
          <w:szCs w:val="28"/>
          <w:lang w:val="uk-UA"/>
        </w:rPr>
        <w:t xml:space="preserve">- вивчення </w:t>
      </w:r>
      <w:r w:rsidR="008C38CE" w:rsidRPr="008B4781">
        <w:rPr>
          <w:rFonts w:ascii="Times New Roman" w:eastAsia="Calibri" w:hAnsi="Times New Roman" w:cs="Times New Roman"/>
          <w:sz w:val="28"/>
          <w:szCs w:val="28"/>
          <w:lang w:val="uk-UA"/>
        </w:rPr>
        <w:t>іноземної мови</w:t>
      </w:r>
      <w:r w:rsidR="00834061" w:rsidRPr="008B4781">
        <w:rPr>
          <w:rFonts w:ascii="Times New Roman" w:eastAsia="Calibri" w:hAnsi="Times New Roman" w:cs="Times New Roman"/>
          <w:sz w:val="28"/>
          <w:szCs w:val="28"/>
          <w:lang w:val="uk-UA"/>
        </w:rPr>
        <w:t xml:space="preserve">  </w:t>
      </w:r>
      <w:r w:rsidRPr="008B4781">
        <w:rPr>
          <w:rFonts w:ascii="Times New Roman" w:eastAsia="Calibri" w:hAnsi="Times New Roman" w:cs="Times New Roman"/>
          <w:sz w:val="28"/>
          <w:szCs w:val="28"/>
          <w:lang w:val="uk-UA"/>
        </w:rPr>
        <w:t xml:space="preserve">у 10-11 </w:t>
      </w:r>
      <w:proofErr w:type="spellStart"/>
      <w:r w:rsidRPr="008B4781">
        <w:rPr>
          <w:rFonts w:ascii="Times New Roman" w:eastAsia="Calibri" w:hAnsi="Times New Roman" w:cs="Times New Roman"/>
          <w:sz w:val="28"/>
          <w:szCs w:val="28"/>
          <w:lang w:val="uk-UA"/>
        </w:rPr>
        <w:t>класах–</w:t>
      </w:r>
      <w:proofErr w:type="spellEnd"/>
      <w:r w:rsidRPr="008B4781">
        <w:rPr>
          <w:rFonts w:ascii="Times New Roman" w:eastAsia="Calibri" w:hAnsi="Times New Roman" w:cs="Times New Roman"/>
          <w:sz w:val="28"/>
          <w:szCs w:val="28"/>
          <w:lang w:val="uk-UA"/>
        </w:rPr>
        <w:t xml:space="preserve"> по 1 годині; </w:t>
      </w:r>
    </w:p>
    <w:p w:rsidR="003F4195" w:rsidRPr="008B4781" w:rsidRDefault="003F4195" w:rsidP="003F4195">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 вивчення </w:t>
      </w:r>
      <w:r w:rsidR="00B231D4">
        <w:rPr>
          <w:rFonts w:ascii="Times New Roman" w:eastAsia="Calibri" w:hAnsi="Times New Roman" w:cs="Times New Roman"/>
          <w:sz w:val="28"/>
          <w:szCs w:val="28"/>
          <w:lang w:val="uk-UA"/>
        </w:rPr>
        <w:t>математики  у 11 класі -  1 год.</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Змістове наповнення предмета «Фізична культура» формується з варіативних модулів відповідно до </w:t>
      </w:r>
      <w:proofErr w:type="spellStart"/>
      <w:r w:rsidRPr="00834061">
        <w:rPr>
          <w:rFonts w:ascii="Times New Roman" w:eastAsia="Calibri" w:hAnsi="Times New Roman" w:cs="Times New Roman"/>
          <w:sz w:val="28"/>
          <w:szCs w:val="28"/>
          <w:lang w:val="uk-UA"/>
        </w:rPr>
        <w:t>статево-вікових</w:t>
      </w:r>
      <w:proofErr w:type="spellEnd"/>
      <w:r w:rsidRPr="00834061">
        <w:rPr>
          <w:rFonts w:ascii="Times New Roman" w:eastAsia="Calibri" w:hAnsi="Times New Roman" w:cs="Times New Roman"/>
          <w:sz w:val="28"/>
          <w:szCs w:val="28"/>
          <w:lang w:val="uk-UA"/>
        </w:rPr>
        <w:t xml:space="preserve"> особливостей учнів, їх інтересів, матеріально-технічної бази, кадрового забезпечення. Гранична наповнюваність класів встановлюється відповідно до Закону України «Про загальну середню освіту». </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      Логічна послідовність вивчення предметів розкривається у навчальних планах, які зорієнтовані на роботу навчального закладу  за 5-денним навчальним тижнем.</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       Мова навчання – українська.</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       </w:t>
      </w:r>
      <w:r w:rsidRPr="00834061">
        <w:rPr>
          <w:rFonts w:ascii="Times New Roman" w:eastAsia="Calibri" w:hAnsi="Times New Roman" w:cs="Times New Roman"/>
          <w:i/>
          <w:sz w:val="28"/>
          <w:szCs w:val="28"/>
          <w:lang w:val="uk-UA"/>
        </w:rPr>
        <w:t>Вимоги до осіб, які можуть розпочинати здобуття початкової освіти.</w:t>
      </w:r>
      <w:r w:rsidRPr="00834061">
        <w:rPr>
          <w:rFonts w:ascii="Times New Roman" w:eastAsia="Calibri" w:hAnsi="Times New Roman" w:cs="Times New Roman"/>
          <w:b/>
          <w:sz w:val="28"/>
          <w:szCs w:val="28"/>
          <w:lang w:val="uk-UA"/>
        </w:rPr>
        <w:t xml:space="preserve"> </w:t>
      </w:r>
      <w:r w:rsidRPr="00834061">
        <w:rPr>
          <w:rFonts w:ascii="Times New Roman" w:eastAsia="Calibri" w:hAnsi="Times New Roman" w:cs="Times New Roman"/>
          <w:sz w:val="28"/>
          <w:szCs w:val="28"/>
          <w:lang w:val="uk-UA"/>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i/>
          <w:sz w:val="28"/>
          <w:szCs w:val="28"/>
          <w:lang w:val="uk-UA"/>
        </w:rPr>
        <w:t xml:space="preserve">     Вимоги до осіб, які можуть розпочинати здобуття базової середньої освіти.</w:t>
      </w:r>
      <w:r w:rsidRPr="00834061">
        <w:rPr>
          <w:rFonts w:ascii="Times New Roman" w:eastAsia="Calibri" w:hAnsi="Times New Roman" w:cs="Times New Roman"/>
          <w:b/>
          <w:sz w:val="28"/>
          <w:szCs w:val="28"/>
          <w:lang w:val="uk-UA"/>
        </w:rPr>
        <w:t xml:space="preserve"> </w:t>
      </w:r>
      <w:r w:rsidRPr="00834061">
        <w:rPr>
          <w:rFonts w:ascii="Times New Roman" w:eastAsia="Calibri" w:hAnsi="Times New Roman" w:cs="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w:t>
      </w:r>
      <w:r w:rsidRPr="00834061">
        <w:rPr>
          <w:rFonts w:ascii="Times New Roman" w:eastAsia="Calibri" w:hAnsi="Times New Roman" w:cs="Times New Roman"/>
          <w:sz w:val="28"/>
          <w:szCs w:val="28"/>
          <w:lang w:val="uk-UA"/>
        </w:rPr>
        <w:lastRenderedPageBreak/>
        <w:t>цього ж навчального року. Особи з особливими освітніми потребами можуть розпочинати здобуття базової середньої освіти за інших умов.</w:t>
      </w:r>
    </w:p>
    <w:p w:rsidR="00834061" w:rsidRPr="00834061" w:rsidRDefault="00834061" w:rsidP="001E5562">
      <w:pPr>
        <w:spacing w:after="0" w:line="360" w:lineRule="auto"/>
        <w:ind w:firstLine="709"/>
        <w:jc w:val="both"/>
        <w:rPr>
          <w:rFonts w:ascii="Times New Roman" w:eastAsia="Calibri" w:hAnsi="Times New Roman" w:cs="Times New Roman"/>
          <w:sz w:val="28"/>
          <w:szCs w:val="28"/>
          <w:lang w:val="uk-UA"/>
        </w:rPr>
      </w:pPr>
      <w:r w:rsidRPr="00834061">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834061">
        <w:rPr>
          <w:rFonts w:ascii="Times New Roman" w:eastAsia="Calibri" w:hAnsi="Times New Roman" w:cs="Times New Roman"/>
          <w:b/>
          <w:sz w:val="28"/>
          <w:szCs w:val="28"/>
          <w:lang w:val="uk-UA"/>
        </w:rPr>
        <w:t xml:space="preserve"> </w:t>
      </w:r>
      <w:r w:rsidRPr="00834061">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Особи з особливими освітніми потребами можуть розпочинати здобуття профільної середньої освіти за інших умов.</w:t>
      </w:r>
    </w:p>
    <w:p w:rsidR="001A2B14" w:rsidRDefault="001A2B14" w:rsidP="001A2B14">
      <w:pPr>
        <w:widowControl w:val="0"/>
        <w:spacing w:after="0" w:line="360" w:lineRule="auto"/>
        <w:rPr>
          <w:rFonts w:ascii="Cambria" w:eastAsia="Cambria" w:hAnsi="Cambria" w:cs="Cambria"/>
          <w:b/>
          <w:bCs/>
          <w:color w:val="000000"/>
          <w:sz w:val="26"/>
          <w:szCs w:val="26"/>
          <w:lang w:val="uk-UA" w:eastAsia="uk-UA" w:bidi="uk-UA"/>
        </w:rPr>
      </w:pPr>
    </w:p>
    <w:p w:rsidR="001A2B14" w:rsidRDefault="001A2B14" w:rsidP="001A2B14">
      <w:pPr>
        <w:widowControl w:val="0"/>
        <w:spacing w:after="0" w:line="360" w:lineRule="auto"/>
        <w:rPr>
          <w:rFonts w:ascii="Cambria" w:eastAsia="Cambria" w:hAnsi="Cambria" w:cs="Cambria"/>
          <w:b/>
          <w:bCs/>
          <w:color w:val="000000"/>
          <w:sz w:val="26"/>
          <w:szCs w:val="26"/>
          <w:lang w:val="uk-UA" w:eastAsia="uk-UA" w:bidi="uk-UA"/>
        </w:rPr>
      </w:pPr>
    </w:p>
    <w:p w:rsidR="001A2B14" w:rsidRDefault="001A2B14" w:rsidP="001A2B14">
      <w:pPr>
        <w:widowControl w:val="0"/>
        <w:spacing w:after="0" w:line="360" w:lineRule="auto"/>
        <w:rPr>
          <w:rFonts w:ascii="Cambria" w:eastAsia="Cambria" w:hAnsi="Cambria" w:cs="Cambria"/>
          <w:b/>
          <w:bCs/>
          <w:color w:val="000000"/>
          <w:sz w:val="26"/>
          <w:szCs w:val="26"/>
          <w:lang w:val="uk-UA" w:eastAsia="uk-UA" w:bidi="uk-UA"/>
        </w:rPr>
      </w:pPr>
    </w:p>
    <w:p w:rsidR="001A2B14" w:rsidRDefault="001A2B14" w:rsidP="001A2B14">
      <w:pPr>
        <w:widowControl w:val="0"/>
        <w:spacing w:after="0" w:line="360" w:lineRule="auto"/>
        <w:rPr>
          <w:rFonts w:ascii="Cambria" w:eastAsia="Cambria" w:hAnsi="Cambria" w:cs="Cambria"/>
          <w:b/>
          <w:bCs/>
          <w:color w:val="000000"/>
          <w:sz w:val="26"/>
          <w:szCs w:val="26"/>
          <w:lang w:val="uk-UA" w:eastAsia="uk-UA" w:bidi="uk-UA"/>
        </w:rPr>
      </w:pPr>
    </w:p>
    <w:p w:rsidR="00CA607A" w:rsidRPr="00CA607A" w:rsidRDefault="005041DA" w:rsidP="00CA607A">
      <w:pPr>
        <w:pStyle w:val="1"/>
        <w:rPr>
          <w:rFonts w:ascii="Times New Roman" w:eastAsia="Cambria" w:hAnsi="Times New Roman" w:cs="Times New Roman"/>
          <w:b/>
          <w:color w:val="auto"/>
          <w:sz w:val="28"/>
          <w:lang w:val="uk-UA" w:eastAsia="uk-UA" w:bidi="uk-UA"/>
        </w:rPr>
      </w:pPr>
      <w:bookmarkStart w:id="48" w:name="_Toc42685814"/>
      <w:r w:rsidRPr="00F10026">
        <w:rPr>
          <w:rFonts w:ascii="Times New Roman" w:eastAsia="Cambria" w:hAnsi="Times New Roman" w:cs="Times New Roman"/>
          <w:b/>
          <w:color w:val="auto"/>
          <w:sz w:val="28"/>
          <w:lang w:val="uk-UA" w:eastAsia="uk-UA" w:bidi="uk-UA"/>
        </w:rPr>
        <w:t>РОЗДІЛ 5</w:t>
      </w:r>
      <w:r w:rsidR="00F10026">
        <w:rPr>
          <w:rFonts w:ascii="Times New Roman" w:eastAsia="Cambria" w:hAnsi="Times New Roman" w:cs="Times New Roman"/>
          <w:b/>
          <w:color w:val="auto"/>
          <w:sz w:val="28"/>
          <w:lang w:val="uk-UA" w:eastAsia="uk-UA" w:bidi="uk-UA"/>
        </w:rPr>
        <w:t xml:space="preserve">. </w:t>
      </w:r>
      <w:r w:rsidR="00A95B86" w:rsidRPr="00F10026">
        <w:rPr>
          <w:rFonts w:ascii="Times New Roman" w:eastAsia="Cambria" w:hAnsi="Times New Roman" w:cs="Times New Roman"/>
          <w:b/>
          <w:color w:val="auto"/>
          <w:sz w:val="28"/>
          <w:lang w:val="uk-UA" w:eastAsia="uk-UA" w:bidi="uk-UA"/>
        </w:rPr>
        <w:t>Особливості організації освітнього процесу та застосовуваних у</w:t>
      </w:r>
      <w:r w:rsidR="00F10026">
        <w:rPr>
          <w:rFonts w:ascii="Times New Roman" w:eastAsia="Cambria" w:hAnsi="Times New Roman" w:cs="Times New Roman"/>
          <w:b/>
          <w:color w:val="auto"/>
          <w:sz w:val="28"/>
          <w:lang w:val="uk-UA" w:eastAsia="uk-UA" w:bidi="uk-UA"/>
        </w:rPr>
        <w:t xml:space="preserve"> ньому </w:t>
      </w:r>
      <w:r w:rsidR="00A95B86" w:rsidRPr="00F10026">
        <w:rPr>
          <w:rFonts w:ascii="Times New Roman" w:eastAsia="Cambria" w:hAnsi="Times New Roman" w:cs="Times New Roman"/>
          <w:b/>
          <w:color w:val="auto"/>
          <w:sz w:val="28"/>
          <w:lang w:val="uk-UA" w:eastAsia="uk-UA" w:bidi="uk-UA"/>
        </w:rPr>
        <w:t>педагогічних технологій</w:t>
      </w:r>
      <w:bookmarkEnd w:id="48"/>
    </w:p>
    <w:p w:rsidR="00C62F0F" w:rsidRPr="00CA607A" w:rsidRDefault="00CA607A" w:rsidP="00CA607A">
      <w:pPr>
        <w:spacing w:after="0" w:line="360" w:lineRule="auto"/>
        <w:jc w:val="both"/>
        <w:rPr>
          <w:rFonts w:ascii="Calibri" w:eastAsia="Times New Roman" w:hAnsi="Calibri" w:cs="Calibri"/>
          <w:sz w:val="28"/>
          <w:szCs w:val="28"/>
          <w:lang w:val="uk-UA" w:eastAsia="ru-RU"/>
        </w:rPr>
      </w:pPr>
      <w:r w:rsidRPr="00CA607A">
        <w:rPr>
          <w:rFonts w:ascii="Times New Roman" w:eastAsia="Times New Roman" w:hAnsi="Times New Roman" w:cs="Times New Roman"/>
          <w:sz w:val="28"/>
          <w:szCs w:val="28"/>
          <w:lang w:val="uk-UA" w:eastAsia="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A95B86" w:rsidRPr="00A95B86" w:rsidRDefault="00A95B86" w:rsidP="001E5562">
      <w:pPr>
        <w:widowControl w:val="0"/>
        <w:spacing w:after="0" w:line="360" w:lineRule="auto"/>
        <w:ind w:firstLine="200"/>
        <w:jc w:val="both"/>
        <w:rPr>
          <w:rFonts w:ascii="Times New Roman" w:eastAsia="Times New Roman" w:hAnsi="Times New Roman" w:cs="Times New Roman"/>
          <w:color w:val="000000"/>
          <w:sz w:val="28"/>
          <w:szCs w:val="28"/>
          <w:lang w:val="uk-UA" w:eastAsia="uk-UA" w:bidi="uk-UA"/>
        </w:rPr>
      </w:pPr>
      <w:r w:rsidRPr="00A95B86">
        <w:rPr>
          <w:rFonts w:ascii="Times New Roman" w:eastAsia="Times New Roman" w:hAnsi="Times New Roman" w:cs="Times New Roman"/>
          <w:color w:val="000000"/>
          <w:sz w:val="28"/>
          <w:szCs w:val="28"/>
          <w:u w:val="single"/>
          <w:lang w:val="uk-UA" w:eastAsia="uk-UA" w:bidi="uk-UA"/>
        </w:rPr>
        <w:t>Особливості освітньої діяльності у дошкільній ланці:</w:t>
      </w:r>
    </w:p>
    <w:p w:rsidR="001946AC" w:rsidRDefault="001946AC" w:rsidP="001946AC">
      <w:pPr>
        <w:widowControl w:val="0"/>
        <w:numPr>
          <w:ilvl w:val="0"/>
          <w:numId w:val="8"/>
        </w:numPr>
        <w:tabs>
          <w:tab w:val="left" w:pos="1053"/>
        </w:tabs>
        <w:spacing w:after="0" w:line="360" w:lineRule="auto"/>
        <w:ind w:firstLine="700"/>
        <w:jc w:val="both"/>
        <w:rPr>
          <w:rFonts w:ascii="Times New Roman" w:eastAsia="Times New Roman" w:hAnsi="Times New Roman" w:cs="Times New Roman"/>
          <w:color w:val="000000"/>
          <w:sz w:val="28"/>
          <w:szCs w:val="28"/>
          <w:lang w:val="uk-UA" w:eastAsia="uk-UA" w:bidi="uk-UA"/>
        </w:rPr>
      </w:pPr>
      <w:bookmarkStart w:id="49" w:name="bookmark0"/>
      <w:bookmarkEnd w:id="49"/>
      <w:r>
        <w:rPr>
          <w:rFonts w:ascii="Times New Roman" w:eastAsia="Times New Roman" w:hAnsi="Times New Roman" w:cs="Times New Roman"/>
          <w:color w:val="000000"/>
          <w:sz w:val="28"/>
          <w:szCs w:val="28"/>
          <w:lang w:val="uk-UA" w:eastAsia="uk-UA" w:bidi="uk-UA"/>
        </w:rPr>
        <w:t xml:space="preserve">    </w:t>
      </w:r>
      <w:r w:rsidR="00A95B86" w:rsidRPr="00A95B86">
        <w:rPr>
          <w:rFonts w:ascii="Times New Roman" w:eastAsia="Times New Roman" w:hAnsi="Times New Roman" w:cs="Times New Roman"/>
          <w:color w:val="000000"/>
          <w:sz w:val="28"/>
          <w:szCs w:val="28"/>
          <w:lang w:val="uk-UA" w:eastAsia="uk-UA" w:bidi="uk-UA"/>
        </w:rPr>
        <w:t xml:space="preserve">інтеграція як основний принцип побудови та організації </w:t>
      </w:r>
      <w:r>
        <w:rPr>
          <w:rFonts w:ascii="Times New Roman" w:eastAsia="Times New Roman" w:hAnsi="Times New Roman" w:cs="Times New Roman"/>
          <w:color w:val="000000"/>
          <w:sz w:val="28"/>
          <w:szCs w:val="28"/>
          <w:lang w:val="uk-UA" w:eastAsia="uk-UA" w:bidi="uk-UA"/>
        </w:rPr>
        <w:t xml:space="preserve"> </w:t>
      </w:r>
    </w:p>
    <w:p w:rsidR="00A95B86" w:rsidRPr="001946AC" w:rsidRDefault="001946AC" w:rsidP="001946AC">
      <w:pPr>
        <w:widowControl w:val="0"/>
        <w:tabs>
          <w:tab w:val="left" w:pos="1053"/>
        </w:tabs>
        <w:spacing w:after="0" w:line="360" w:lineRule="auto"/>
        <w:ind w:left="70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A95B86" w:rsidRPr="00A95B86">
        <w:rPr>
          <w:rFonts w:ascii="Times New Roman" w:eastAsia="Times New Roman" w:hAnsi="Times New Roman" w:cs="Times New Roman"/>
          <w:color w:val="000000"/>
          <w:sz w:val="28"/>
          <w:szCs w:val="28"/>
          <w:lang w:val="uk-UA" w:eastAsia="uk-UA" w:bidi="uk-UA"/>
        </w:rPr>
        <w:t xml:space="preserve">освітнього </w:t>
      </w:r>
      <w:r>
        <w:rPr>
          <w:rFonts w:ascii="Times New Roman" w:eastAsia="Times New Roman" w:hAnsi="Times New Roman" w:cs="Times New Roman"/>
          <w:color w:val="000000"/>
          <w:sz w:val="28"/>
          <w:szCs w:val="28"/>
          <w:lang w:val="uk-UA" w:eastAsia="uk-UA" w:bidi="uk-UA"/>
        </w:rPr>
        <w:t xml:space="preserve">  </w:t>
      </w:r>
      <w:r w:rsidRPr="001946AC">
        <w:rPr>
          <w:rFonts w:ascii="Times New Roman" w:eastAsia="Times New Roman" w:hAnsi="Times New Roman" w:cs="Times New Roman"/>
          <w:color w:val="000000"/>
          <w:sz w:val="28"/>
          <w:szCs w:val="28"/>
          <w:lang w:val="uk-UA" w:eastAsia="uk-UA" w:bidi="uk-UA"/>
        </w:rPr>
        <w:t xml:space="preserve"> </w:t>
      </w:r>
      <w:r w:rsidR="00A95B86" w:rsidRPr="001946AC">
        <w:rPr>
          <w:rFonts w:ascii="Times New Roman" w:eastAsia="Times New Roman" w:hAnsi="Times New Roman" w:cs="Times New Roman"/>
          <w:color w:val="000000"/>
          <w:sz w:val="28"/>
          <w:szCs w:val="28"/>
          <w:lang w:val="uk-UA" w:eastAsia="uk-UA" w:bidi="uk-UA"/>
        </w:rPr>
        <w:t>процесу;</w:t>
      </w:r>
    </w:p>
    <w:p w:rsidR="00A95B86" w:rsidRPr="00A95B86" w:rsidRDefault="00A95B86" w:rsidP="001E5562">
      <w:pPr>
        <w:widowControl w:val="0"/>
        <w:numPr>
          <w:ilvl w:val="0"/>
          <w:numId w:val="8"/>
        </w:numPr>
        <w:tabs>
          <w:tab w:val="left" w:pos="1053"/>
        </w:tabs>
        <w:spacing w:after="0" w:line="360" w:lineRule="auto"/>
        <w:ind w:left="1060"/>
        <w:jc w:val="both"/>
        <w:rPr>
          <w:rFonts w:ascii="Times New Roman" w:eastAsia="Times New Roman" w:hAnsi="Times New Roman" w:cs="Times New Roman"/>
          <w:color w:val="000000"/>
          <w:sz w:val="28"/>
          <w:szCs w:val="28"/>
          <w:lang w:val="uk-UA" w:eastAsia="uk-UA" w:bidi="uk-UA"/>
        </w:rPr>
      </w:pPr>
      <w:bookmarkStart w:id="50" w:name="bookmark1"/>
      <w:bookmarkEnd w:id="50"/>
      <w:r w:rsidRPr="00A95B86">
        <w:rPr>
          <w:rFonts w:ascii="Times New Roman" w:eastAsia="Times New Roman" w:hAnsi="Times New Roman" w:cs="Times New Roman"/>
          <w:color w:val="000000"/>
          <w:sz w:val="28"/>
          <w:szCs w:val="28"/>
          <w:lang w:val="uk-UA" w:eastAsia="uk-UA" w:bidi="uk-UA"/>
        </w:rPr>
        <w:t>технологія методичного конструктора (Н.Гавриш, Н.</w:t>
      </w:r>
      <w:proofErr w:type="spellStart"/>
      <w:r w:rsidRPr="00A95B86">
        <w:rPr>
          <w:rFonts w:ascii="Times New Roman" w:eastAsia="Times New Roman" w:hAnsi="Times New Roman" w:cs="Times New Roman"/>
          <w:color w:val="000000"/>
          <w:sz w:val="28"/>
          <w:szCs w:val="28"/>
          <w:lang w:val="uk-UA" w:eastAsia="uk-UA" w:bidi="uk-UA"/>
        </w:rPr>
        <w:t>Савінова</w:t>
      </w:r>
      <w:proofErr w:type="spellEnd"/>
      <w:r w:rsidRPr="00A95B86">
        <w:rPr>
          <w:rFonts w:ascii="Times New Roman" w:eastAsia="Times New Roman" w:hAnsi="Times New Roman" w:cs="Times New Roman"/>
          <w:color w:val="000000"/>
          <w:sz w:val="28"/>
          <w:szCs w:val="28"/>
          <w:lang w:val="uk-UA" w:eastAsia="uk-UA" w:bidi="uk-UA"/>
        </w:rPr>
        <w:t>, І.Кіндрат) як спосіб планування та побудови освітнього процесу;</w:t>
      </w:r>
    </w:p>
    <w:p w:rsidR="00A95B86" w:rsidRPr="00A95B86" w:rsidRDefault="00A95B86" w:rsidP="001E5562">
      <w:pPr>
        <w:widowControl w:val="0"/>
        <w:numPr>
          <w:ilvl w:val="0"/>
          <w:numId w:val="8"/>
        </w:numPr>
        <w:tabs>
          <w:tab w:val="left" w:pos="1053"/>
        </w:tabs>
        <w:spacing w:after="0" w:line="360" w:lineRule="auto"/>
        <w:ind w:left="1060"/>
        <w:jc w:val="both"/>
        <w:rPr>
          <w:rFonts w:ascii="Times New Roman" w:eastAsia="Times New Roman" w:hAnsi="Times New Roman" w:cs="Times New Roman"/>
          <w:color w:val="000000"/>
          <w:sz w:val="28"/>
          <w:szCs w:val="28"/>
          <w:lang w:val="uk-UA" w:eastAsia="uk-UA" w:bidi="uk-UA"/>
        </w:rPr>
      </w:pPr>
      <w:bookmarkStart w:id="51" w:name="bookmark2"/>
      <w:bookmarkEnd w:id="51"/>
      <w:r w:rsidRPr="00A95B86">
        <w:rPr>
          <w:rFonts w:ascii="Times New Roman" w:eastAsia="Times New Roman" w:hAnsi="Times New Roman" w:cs="Times New Roman"/>
          <w:color w:val="000000"/>
          <w:sz w:val="28"/>
          <w:szCs w:val="28"/>
          <w:lang w:val="uk-UA" w:eastAsia="uk-UA" w:bidi="uk-UA"/>
        </w:rPr>
        <w:t>використання технології складання інтелектуальних карт (Н.Гавриш, І.Кіндрат) в освітній, методичній, самоосвітній та управлінській діяльності;</w:t>
      </w:r>
    </w:p>
    <w:p w:rsidR="00A95B86" w:rsidRPr="00A95B86" w:rsidRDefault="00A95B86" w:rsidP="001E5562">
      <w:pPr>
        <w:widowControl w:val="0"/>
        <w:numPr>
          <w:ilvl w:val="0"/>
          <w:numId w:val="8"/>
        </w:numPr>
        <w:tabs>
          <w:tab w:val="left" w:pos="1053"/>
        </w:tabs>
        <w:spacing w:after="0" w:line="360" w:lineRule="auto"/>
        <w:ind w:left="1060"/>
        <w:jc w:val="both"/>
        <w:rPr>
          <w:rFonts w:ascii="Times New Roman" w:eastAsia="Times New Roman" w:hAnsi="Times New Roman" w:cs="Times New Roman"/>
          <w:color w:val="000000"/>
          <w:sz w:val="28"/>
          <w:szCs w:val="28"/>
          <w:lang w:val="uk-UA" w:eastAsia="uk-UA" w:bidi="uk-UA"/>
        </w:rPr>
      </w:pPr>
      <w:bookmarkStart w:id="52" w:name="bookmark3"/>
      <w:bookmarkEnd w:id="52"/>
      <w:r w:rsidRPr="00A95B86">
        <w:rPr>
          <w:rFonts w:ascii="Times New Roman" w:eastAsia="Times New Roman" w:hAnsi="Times New Roman" w:cs="Times New Roman"/>
          <w:color w:val="000000"/>
          <w:sz w:val="28"/>
          <w:szCs w:val="28"/>
          <w:lang w:val="uk-UA" w:eastAsia="uk-UA" w:bidi="uk-UA"/>
        </w:rPr>
        <w:lastRenderedPageBreak/>
        <w:t>реалізація літературних проектів як особливої форми освітньої діяльності на основі літературних творів;</w:t>
      </w:r>
    </w:p>
    <w:p w:rsidR="00A95B86" w:rsidRPr="00A95B86" w:rsidRDefault="00A95B86" w:rsidP="001E5562">
      <w:pPr>
        <w:widowControl w:val="0"/>
        <w:numPr>
          <w:ilvl w:val="0"/>
          <w:numId w:val="8"/>
        </w:numPr>
        <w:tabs>
          <w:tab w:val="left" w:pos="1053"/>
        </w:tabs>
        <w:spacing w:after="0" w:line="360" w:lineRule="auto"/>
        <w:ind w:left="1060"/>
        <w:jc w:val="both"/>
        <w:rPr>
          <w:rFonts w:ascii="Times New Roman" w:eastAsia="Times New Roman" w:hAnsi="Times New Roman" w:cs="Times New Roman"/>
          <w:color w:val="000000"/>
          <w:sz w:val="28"/>
          <w:szCs w:val="28"/>
          <w:lang w:val="uk-UA" w:eastAsia="uk-UA" w:bidi="uk-UA"/>
        </w:rPr>
      </w:pPr>
      <w:bookmarkStart w:id="53" w:name="bookmark4"/>
      <w:bookmarkEnd w:id="53"/>
      <w:r w:rsidRPr="00A95B86">
        <w:rPr>
          <w:rFonts w:ascii="Times New Roman" w:eastAsia="Times New Roman" w:hAnsi="Times New Roman" w:cs="Times New Roman"/>
          <w:color w:val="000000"/>
          <w:sz w:val="28"/>
          <w:szCs w:val="28"/>
          <w:lang w:val="uk-UA" w:eastAsia="uk-UA" w:bidi="uk-UA"/>
        </w:rPr>
        <w:t>здійснення моніторингу розвитку старших дошкільників на кінець дошкільного віку за системою аудиту з використанням асоціативних карт.</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5041DA">
        <w:rPr>
          <w:rFonts w:ascii="Times New Roman" w:eastAsia="Times New Roman" w:hAnsi="Times New Roman" w:cs="Times New Roman"/>
          <w:i/>
          <w:sz w:val="28"/>
          <w:szCs w:val="28"/>
          <w:lang w:val="uk-UA" w:eastAsia="ru-RU"/>
        </w:rPr>
        <w:t>Особистісно-</w:t>
      </w:r>
      <w:proofErr w:type="spellEnd"/>
      <w:r w:rsidRPr="005041DA">
        <w:rPr>
          <w:rFonts w:ascii="Times New Roman" w:eastAsia="Times New Roman" w:hAnsi="Times New Roman" w:cs="Times New Roman"/>
          <w:i/>
          <w:sz w:val="28"/>
          <w:szCs w:val="28"/>
          <w:lang w:val="uk-UA" w:eastAsia="ru-RU"/>
        </w:rPr>
        <w:t xml:space="preserve"> орієнтована модель освіти, яку реалізує школа,</w:t>
      </w:r>
      <w:r w:rsidRPr="005041DA">
        <w:rPr>
          <w:rFonts w:ascii="Times New Roman" w:eastAsia="Times New Roman" w:hAnsi="Times New Roman" w:cs="Times New Roman"/>
          <w:sz w:val="28"/>
          <w:szCs w:val="28"/>
          <w:lang w:val="uk-UA" w:eastAsia="ru-RU"/>
        </w:rPr>
        <w:t xml:space="preserve"> передбачає :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xml:space="preserve">-  упровадження особистісно-орієнтованої моделі освіти, заснованої на ідеології </w:t>
      </w:r>
      <w:proofErr w:type="spellStart"/>
      <w:r w:rsidRPr="005041DA">
        <w:rPr>
          <w:rFonts w:ascii="Times New Roman" w:eastAsia="Times New Roman" w:hAnsi="Times New Roman" w:cs="Times New Roman"/>
          <w:sz w:val="28"/>
          <w:szCs w:val="28"/>
          <w:lang w:val="uk-UA" w:eastAsia="ru-RU"/>
        </w:rPr>
        <w:t>дитиноцентризму</w:t>
      </w:r>
      <w:proofErr w:type="spellEnd"/>
      <w:r w:rsidRPr="005041DA">
        <w:rPr>
          <w:rFonts w:ascii="Times New Roman" w:eastAsia="Times New Roman" w:hAnsi="Times New Roman" w:cs="Times New Roman"/>
          <w:sz w:val="28"/>
          <w:szCs w:val="28"/>
          <w:lang w:val="uk-UA" w:eastAsia="ru-RU"/>
        </w:rPr>
        <w:t xml:space="preserve">. </w:t>
      </w:r>
      <w:proofErr w:type="spellStart"/>
      <w:r w:rsidRPr="005041DA">
        <w:rPr>
          <w:rFonts w:ascii="Times New Roman" w:eastAsia="Times New Roman" w:hAnsi="Times New Roman" w:cs="Times New Roman"/>
          <w:sz w:val="28"/>
          <w:szCs w:val="28"/>
          <w:lang w:val="uk-UA" w:eastAsia="ru-RU"/>
        </w:rPr>
        <w:t>Дитиноцентризм</w:t>
      </w:r>
      <w:proofErr w:type="spellEnd"/>
      <w:r w:rsidRPr="005041DA">
        <w:rPr>
          <w:rFonts w:ascii="Times New Roman" w:eastAsia="Times New Roman" w:hAnsi="Times New Roman" w:cs="Times New Roman"/>
          <w:sz w:val="28"/>
          <w:szCs w:val="28"/>
          <w:lang w:val="uk-UA" w:eastAsia="ru-RU"/>
        </w:rPr>
        <w:t xml:space="preserve"> розуміється як максимальне наближення навчання і виховання конкретної дитини до її сутності, здібностей і життєвих планів;</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xml:space="preserve">-  активність учнів у навчальному процесі, орієнтація на інтереси та досвід учнів;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xml:space="preserve">-  практична спрямованість навчальної діяльності, взаємозв’язок особистого розвитку дитини з її практичним досвідом;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виховання вільної незалежної особистості;</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xml:space="preserve">-  урахування  вікових та індивідуальних особливостей учнів, забезпечення морально-психологічного комфорту дитини;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xml:space="preserve">     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5041DA">
        <w:rPr>
          <w:rFonts w:ascii="Times New Roman" w:eastAsia="Times New Roman" w:hAnsi="Times New Roman" w:cs="Times New Roman"/>
          <w:sz w:val="28"/>
          <w:szCs w:val="28"/>
          <w:lang w:val="uk-UA" w:eastAsia="ru-RU"/>
        </w:rPr>
        <w:t xml:space="preserve">-  соціально-політичних цінностей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w:t>
      </w:r>
    </w:p>
    <w:p w:rsidR="005041DA" w:rsidRPr="005041DA" w:rsidRDefault="005041DA" w:rsidP="001E5562">
      <w:pPr>
        <w:spacing w:after="0" w:line="360" w:lineRule="auto"/>
        <w:jc w:val="both"/>
        <w:rPr>
          <w:rFonts w:ascii="Times New Roman" w:eastAsia="Calibri" w:hAnsi="Times New Roman" w:cs="Times New Roman"/>
          <w:b/>
          <w:i/>
          <w:sz w:val="28"/>
          <w:szCs w:val="28"/>
          <w:lang w:val="uk-UA"/>
        </w:rPr>
      </w:pPr>
      <w:r w:rsidRPr="005041DA">
        <w:rPr>
          <w:rFonts w:ascii="Times New Roman" w:eastAsia="Calibri" w:hAnsi="Times New Roman" w:cs="Times New Roman"/>
          <w:b/>
          <w:i/>
          <w:sz w:val="28"/>
          <w:szCs w:val="28"/>
          <w:lang w:val="uk-UA"/>
        </w:rPr>
        <w:t>Організація освітнього середовища:</w:t>
      </w:r>
    </w:p>
    <w:p w:rsidR="005041DA" w:rsidRPr="005041DA" w:rsidRDefault="005041DA" w:rsidP="001E5562">
      <w:pPr>
        <w:numPr>
          <w:ilvl w:val="1"/>
          <w:numId w:val="1"/>
        </w:numPr>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нововведення в освіті потребують  змін в організації сучасного освітнього середовища. У зв’язку з тим, що в шкільному житті зросте частка групової, ігрової, проектної і дослідницької діяльності, мають бути </w:t>
      </w:r>
      <w:proofErr w:type="spellStart"/>
      <w:r w:rsidRPr="005041DA">
        <w:rPr>
          <w:rFonts w:ascii="Times New Roman" w:eastAsia="Calibri" w:hAnsi="Times New Roman" w:cs="Times New Roman"/>
          <w:sz w:val="28"/>
          <w:szCs w:val="28"/>
          <w:lang w:val="uk-UA"/>
        </w:rPr>
        <w:t>урізноманітнені</w:t>
      </w:r>
      <w:proofErr w:type="spellEnd"/>
      <w:r w:rsidRPr="005041DA">
        <w:rPr>
          <w:rFonts w:ascii="Times New Roman" w:eastAsia="Calibri" w:hAnsi="Times New Roman" w:cs="Times New Roman"/>
          <w:sz w:val="28"/>
          <w:szCs w:val="28"/>
          <w:lang w:val="uk-UA"/>
        </w:rPr>
        <w:t xml:space="preserve"> варіанти упорядкування освітнього простору. Крім класичних варіантів класних кімнат </w:t>
      </w:r>
      <w:r w:rsidRPr="005041DA">
        <w:rPr>
          <w:rFonts w:ascii="Times New Roman" w:eastAsia="Calibri" w:hAnsi="Times New Roman" w:cs="Times New Roman"/>
          <w:sz w:val="28"/>
          <w:szCs w:val="28"/>
          <w:lang w:val="uk-UA"/>
        </w:rPr>
        <w:lastRenderedPageBreak/>
        <w:t xml:space="preserve">доцільно використовувати новітні, наприклад, мобільні робочі місця, які можна легко трансформувати для групової роботи. Перед школою поставлено завдання відшукати окремі приміщення з відкритим освітнім простором, що дозволить розширити поле діяльності за межі класу. У плануванні і дизайні освітнього простору першорядним має бути спрямування на розвиток дитини і мотивації її до навчання. </w:t>
      </w:r>
    </w:p>
    <w:p w:rsidR="005041DA" w:rsidRPr="005041DA" w:rsidRDefault="005041DA" w:rsidP="001E5562">
      <w:pPr>
        <w:spacing w:after="0" w:line="360" w:lineRule="auto"/>
        <w:ind w:firstLine="709"/>
        <w:jc w:val="both"/>
        <w:rPr>
          <w:rFonts w:ascii="Times New Roman" w:eastAsia="Times New Roman" w:hAnsi="Times New Roman" w:cs="Arial"/>
          <w:b/>
          <w:i/>
          <w:sz w:val="28"/>
          <w:szCs w:val="28"/>
          <w:highlight w:val="white"/>
          <w:lang w:val="uk-UA" w:eastAsia="uk-UA"/>
        </w:rPr>
      </w:pPr>
      <w:r w:rsidRPr="005041DA">
        <w:rPr>
          <w:rFonts w:ascii="Times New Roman" w:eastAsia="Times New Roman" w:hAnsi="Times New Roman" w:cs="Arial"/>
          <w:sz w:val="28"/>
          <w:szCs w:val="28"/>
          <w:highlight w:val="white"/>
          <w:lang w:val="uk-UA" w:eastAsia="uk-UA"/>
        </w:rPr>
        <w:t xml:space="preserve">Наскрізні лінії є засобом інтеграції ключових і </w:t>
      </w:r>
      <w:proofErr w:type="spellStart"/>
      <w:r w:rsidRPr="005041DA">
        <w:rPr>
          <w:rFonts w:ascii="Times New Roman" w:eastAsia="Times New Roman" w:hAnsi="Times New Roman" w:cs="Arial"/>
          <w:sz w:val="28"/>
          <w:szCs w:val="28"/>
          <w:highlight w:val="white"/>
          <w:lang w:val="uk-UA" w:eastAsia="uk-UA"/>
        </w:rPr>
        <w:t>загальнопредметних</w:t>
      </w:r>
      <w:proofErr w:type="spellEnd"/>
      <w:r w:rsidRPr="005041DA">
        <w:rPr>
          <w:rFonts w:ascii="Times New Roman" w:eastAsia="Times New Roman" w:hAnsi="Times New Roman" w:cs="Arial"/>
          <w:sz w:val="28"/>
          <w:szCs w:val="28"/>
          <w:highlight w:val="white"/>
          <w:lang w:val="uk-UA" w:eastAsia="uk-UA"/>
        </w:rPr>
        <w:t xml:space="preserve"> </w:t>
      </w:r>
      <w:proofErr w:type="spellStart"/>
      <w:r w:rsidRPr="005041DA">
        <w:rPr>
          <w:rFonts w:ascii="Times New Roman" w:eastAsia="Times New Roman" w:hAnsi="Times New Roman" w:cs="Arial"/>
          <w:sz w:val="28"/>
          <w:szCs w:val="28"/>
          <w:highlight w:val="white"/>
          <w:lang w:val="uk-UA" w:eastAsia="uk-UA"/>
        </w:rPr>
        <w:t>компетентностей</w:t>
      </w:r>
      <w:proofErr w:type="spellEnd"/>
      <w:r w:rsidRPr="005041DA">
        <w:rPr>
          <w:rFonts w:ascii="Times New Roman" w:eastAsia="Times New Roman" w:hAnsi="Times New Roman"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041DA">
        <w:rPr>
          <w:rFonts w:ascii="Times New Roman" w:eastAsia="Times New Roman" w:hAnsi="Times New Roman" w:cs="Arial"/>
          <w:sz w:val="28"/>
          <w:szCs w:val="28"/>
          <w:highlight w:val="white"/>
          <w:lang w:val="uk-UA" w:eastAsia="uk-UA"/>
        </w:rPr>
        <w:t>надпредметними</w:t>
      </w:r>
      <w:proofErr w:type="spellEnd"/>
      <w:r w:rsidRPr="005041DA">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r w:rsidRPr="005041DA">
        <w:rPr>
          <w:rFonts w:ascii="Times New Roman" w:eastAsia="Times New Roman" w:hAnsi="Times New Roman" w:cs="Arial"/>
          <w:b/>
          <w:i/>
          <w:sz w:val="28"/>
          <w:szCs w:val="28"/>
          <w:highlight w:val="white"/>
          <w:lang w:val="uk-UA" w:eastAsia="uk-UA"/>
        </w:rPr>
        <w:t>.</w:t>
      </w:r>
    </w:p>
    <w:p w:rsidR="005041DA" w:rsidRPr="005041DA" w:rsidRDefault="005041DA" w:rsidP="001E5562">
      <w:pPr>
        <w:spacing w:after="0" w:line="360" w:lineRule="auto"/>
        <w:ind w:firstLine="709"/>
        <w:jc w:val="both"/>
        <w:rPr>
          <w:rFonts w:ascii="Times New Roman" w:eastAsia="Times New Roman" w:hAnsi="Times New Roman" w:cs="Times New Roman"/>
          <w:b/>
          <w:i/>
          <w:sz w:val="28"/>
          <w:szCs w:val="28"/>
          <w:highlight w:val="white"/>
          <w:lang w:val="uk-UA"/>
        </w:rPr>
      </w:pPr>
      <w:r w:rsidRPr="005041DA">
        <w:rPr>
          <w:rFonts w:ascii="Times New Roman" w:eastAsia="Times New Roman" w:hAnsi="Times New Roman" w:cs="Times New Roman"/>
          <w:b/>
          <w:i/>
          <w:sz w:val="28"/>
          <w:szCs w:val="28"/>
          <w:highlight w:val="white"/>
          <w:lang w:val="uk-UA"/>
        </w:rPr>
        <w:t>Навчання за наскрізними лініями реалізується насамперед через:</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041DA">
        <w:rPr>
          <w:rFonts w:ascii="Times New Roman" w:eastAsia="Times New Roman" w:hAnsi="Times New Roman" w:cs="Times New Roman"/>
          <w:sz w:val="28"/>
          <w:szCs w:val="28"/>
          <w:highlight w:val="white"/>
          <w:lang w:val="uk-UA"/>
        </w:rPr>
        <w:t>надпредметні</w:t>
      </w:r>
      <w:proofErr w:type="spellEnd"/>
      <w:r w:rsidRPr="005041DA">
        <w:rPr>
          <w:rFonts w:ascii="Times New Roman" w:eastAsia="Times New Roman" w:hAnsi="Times New Roman" w:cs="Times New Roman"/>
          <w:sz w:val="28"/>
          <w:szCs w:val="28"/>
          <w:highlight w:val="white"/>
          <w:lang w:val="uk-UA"/>
        </w:rPr>
        <w:t xml:space="preserve">, </w:t>
      </w:r>
      <w:proofErr w:type="spellStart"/>
      <w:r w:rsidRPr="005041DA">
        <w:rPr>
          <w:rFonts w:ascii="Times New Roman" w:eastAsia="Times New Roman" w:hAnsi="Times New Roman" w:cs="Times New Roman"/>
          <w:sz w:val="28"/>
          <w:szCs w:val="28"/>
          <w:highlight w:val="white"/>
          <w:lang w:val="uk-UA"/>
        </w:rPr>
        <w:t>міжкласові</w:t>
      </w:r>
      <w:proofErr w:type="spellEnd"/>
      <w:r w:rsidRPr="005041DA">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w:t>
      </w:r>
    </w:p>
    <w:p w:rsidR="005041DA" w:rsidRPr="005041DA" w:rsidRDefault="005041DA" w:rsidP="001E5562">
      <w:pPr>
        <w:numPr>
          <w:ilvl w:val="1"/>
          <w:numId w:val="1"/>
        </w:numPr>
        <w:spacing w:after="0" w:line="360" w:lineRule="auto"/>
        <w:contextualSpacing/>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конкретною наскрізною темою;</w:t>
      </w:r>
    </w:p>
    <w:p w:rsidR="005041DA" w:rsidRPr="005041DA" w:rsidRDefault="005041DA" w:rsidP="001E5562">
      <w:pPr>
        <w:numPr>
          <w:ilvl w:val="1"/>
          <w:numId w:val="1"/>
        </w:numPr>
        <w:spacing w:after="0" w:line="360" w:lineRule="auto"/>
        <w:contextualSpacing/>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 xml:space="preserve">предметами за вибором; </w:t>
      </w:r>
    </w:p>
    <w:p w:rsidR="005041DA" w:rsidRPr="005041DA" w:rsidRDefault="005041DA" w:rsidP="001E5562">
      <w:pPr>
        <w:numPr>
          <w:ilvl w:val="1"/>
          <w:numId w:val="1"/>
        </w:numPr>
        <w:spacing w:after="0" w:line="360" w:lineRule="auto"/>
        <w:contextualSpacing/>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 xml:space="preserve">роботою в проектах; </w:t>
      </w:r>
    </w:p>
    <w:p w:rsidR="005041DA" w:rsidRDefault="005041DA" w:rsidP="00F25461">
      <w:pPr>
        <w:numPr>
          <w:ilvl w:val="1"/>
          <w:numId w:val="1"/>
        </w:numPr>
        <w:spacing w:after="0" w:line="360" w:lineRule="auto"/>
        <w:contextualSpacing/>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позакласною навчальною роботою і роботою гуртків.</w:t>
      </w:r>
    </w:p>
    <w:p w:rsidR="007E37EA" w:rsidRDefault="007E37EA" w:rsidP="007E37EA">
      <w:pPr>
        <w:spacing w:after="0" w:line="360" w:lineRule="auto"/>
        <w:contextualSpacing/>
        <w:jc w:val="both"/>
        <w:rPr>
          <w:rFonts w:ascii="Times New Roman" w:eastAsia="Times New Roman" w:hAnsi="Times New Roman" w:cs="Times New Roman"/>
          <w:sz w:val="28"/>
          <w:szCs w:val="28"/>
          <w:highlight w:val="white"/>
          <w:lang w:val="uk-UA"/>
        </w:rPr>
      </w:pPr>
    </w:p>
    <w:p w:rsidR="007E37EA" w:rsidRPr="00F25461" w:rsidRDefault="007E37EA" w:rsidP="007E37EA">
      <w:pPr>
        <w:spacing w:after="0" w:line="360" w:lineRule="auto"/>
        <w:contextualSpacing/>
        <w:jc w:val="both"/>
        <w:rPr>
          <w:rFonts w:ascii="Times New Roman" w:eastAsia="Times New Roman" w:hAnsi="Times New Roman" w:cs="Times New Roman"/>
          <w:sz w:val="28"/>
          <w:szCs w:val="28"/>
          <w:highlight w:val="white"/>
          <w:lang w:val="uk-UA"/>
        </w:rPr>
      </w:pPr>
    </w:p>
    <w:p w:rsidR="005041DA" w:rsidRPr="005041DA" w:rsidRDefault="005041DA" w:rsidP="001E5562">
      <w:pPr>
        <w:spacing w:after="0" w:line="360" w:lineRule="auto"/>
        <w:ind w:left="720"/>
        <w:contextualSpacing/>
        <w:jc w:val="both"/>
        <w:rPr>
          <w:rFonts w:ascii="Times New Roman" w:eastAsia="Times New Roman" w:hAnsi="Times New Roman" w:cs="Times New Roman"/>
          <w:sz w:val="28"/>
          <w:szCs w:val="28"/>
          <w:highlight w:val="white"/>
          <w:lang w:val="uk-UA"/>
        </w:rPr>
      </w:pPr>
    </w:p>
    <w:tbl>
      <w:tblPr>
        <w:tblW w:w="100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365"/>
      </w:tblGrid>
      <w:tr w:rsidR="005041DA" w:rsidRPr="005041DA" w:rsidTr="005041DA">
        <w:trPr>
          <w:trHeight w:val="20"/>
        </w:trPr>
        <w:tc>
          <w:tcPr>
            <w:tcW w:w="1668" w:type="dxa"/>
          </w:tcPr>
          <w:p w:rsidR="005041DA" w:rsidRPr="005041DA" w:rsidRDefault="005041DA" w:rsidP="001E5562">
            <w:pPr>
              <w:spacing w:after="0" w:line="360" w:lineRule="auto"/>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b/>
                <w:sz w:val="20"/>
                <w:szCs w:val="20"/>
                <w:lang w:val="uk-UA"/>
              </w:rPr>
              <w:lastRenderedPageBreak/>
              <w:t>Наскрізна лінія</w:t>
            </w:r>
          </w:p>
        </w:tc>
        <w:tc>
          <w:tcPr>
            <w:tcW w:w="8365" w:type="dxa"/>
          </w:tcPr>
          <w:p w:rsidR="005041DA" w:rsidRPr="005041DA" w:rsidRDefault="005041DA" w:rsidP="001E5562">
            <w:pPr>
              <w:spacing w:after="0" w:line="360" w:lineRule="auto"/>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b/>
                <w:sz w:val="20"/>
                <w:szCs w:val="20"/>
                <w:highlight w:val="white"/>
                <w:lang w:val="uk-UA"/>
              </w:rPr>
              <w:t>Коротка характеристика</w:t>
            </w:r>
          </w:p>
        </w:tc>
      </w:tr>
      <w:tr w:rsidR="005041DA" w:rsidRPr="005041DA" w:rsidTr="005041DA">
        <w:trPr>
          <w:cantSplit/>
          <w:trHeight w:val="20"/>
        </w:trPr>
        <w:tc>
          <w:tcPr>
            <w:tcW w:w="1668" w:type="dxa"/>
            <w:textDirection w:val="btLr"/>
          </w:tcPr>
          <w:p w:rsidR="005041DA" w:rsidRPr="005041DA" w:rsidRDefault="005041DA" w:rsidP="001E5562">
            <w:pPr>
              <w:spacing w:after="0" w:line="360" w:lineRule="auto"/>
              <w:ind w:left="113" w:right="113"/>
              <w:jc w:val="both"/>
              <w:rPr>
                <w:rFonts w:ascii="Times New Roman" w:eastAsia="Times New Roman" w:hAnsi="Times New Roman" w:cs="Times New Roman"/>
                <w:sz w:val="20"/>
                <w:szCs w:val="20"/>
                <w:lang w:val="uk-UA"/>
              </w:rPr>
            </w:pPr>
            <w:r w:rsidRPr="005041DA">
              <w:rPr>
                <w:rFonts w:ascii="Times New Roman" w:eastAsia="Times New Roman" w:hAnsi="Times New Roman" w:cs="Times New Roman"/>
                <w:sz w:val="20"/>
                <w:szCs w:val="20"/>
                <w:highlight w:val="white"/>
                <w:lang w:val="uk-UA"/>
              </w:rPr>
              <w:t>Екологічна безпека й сталий розвиток</w:t>
            </w:r>
          </w:p>
        </w:tc>
        <w:tc>
          <w:tcPr>
            <w:tcW w:w="8365" w:type="dxa"/>
          </w:tcPr>
          <w:p w:rsidR="005041DA" w:rsidRPr="005041DA" w:rsidRDefault="005041DA" w:rsidP="001E5562">
            <w:pPr>
              <w:spacing w:after="0" w:line="360" w:lineRule="auto"/>
              <w:ind w:firstLine="709"/>
              <w:jc w:val="both"/>
              <w:rPr>
                <w:rFonts w:ascii="Times New Roman" w:eastAsia="Times New Roman" w:hAnsi="Times New Roman" w:cs="Times New Roman"/>
                <w:sz w:val="20"/>
                <w:szCs w:val="20"/>
                <w:highlight w:val="white"/>
                <w:lang w:val="uk-UA"/>
              </w:rPr>
            </w:pPr>
            <w:r w:rsidRPr="005041DA">
              <w:rPr>
                <w:rFonts w:ascii="Times New Roman" w:eastAsia="Times New Roman" w:hAnsi="Times New Roman" w:cs="Times New Roman"/>
                <w:sz w:val="20"/>
                <w:szCs w:val="20"/>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041DA" w:rsidRPr="005041DA" w:rsidRDefault="005041DA" w:rsidP="001E5562">
            <w:pPr>
              <w:spacing w:after="0" w:line="360" w:lineRule="auto"/>
              <w:ind w:firstLine="709"/>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041DA" w:rsidRPr="005041DA" w:rsidTr="005041DA">
        <w:trPr>
          <w:cantSplit/>
          <w:trHeight w:val="20"/>
        </w:trPr>
        <w:tc>
          <w:tcPr>
            <w:tcW w:w="1668" w:type="dxa"/>
            <w:textDirection w:val="btLr"/>
          </w:tcPr>
          <w:p w:rsidR="005041DA" w:rsidRPr="005041DA" w:rsidRDefault="005041DA" w:rsidP="001E5562">
            <w:pPr>
              <w:spacing w:after="0" w:line="360" w:lineRule="auto"/>
              <w:ind w:left="113" w:right="113"/>
              <w:jc w:val="both"/>
              <w:rPr>
                <w:rFonts w:ascii="Times New Roman" w:eastAsia="Times New Roman" w:hAnsi="Times New Roman" w:cs="Times New Roman"/>
                <w:sz w:val="20"/>
                <w:szCs w:val="20"/>
                <w:lang w:val="uk-UA"/>
              </w:rPr>
            </w:pPr>
            <w:r w:rsidRPr="005041DA">
              <w:rPr>
                <w:rFonts w:ascii="Times New Roman" w:eastAsia="Times New Roman" w:hAnsi="Times New Roman" w:cs="Times New Roman"/>
                <w:sz w:val="20"/>
                <w:szCs w:val="20"/>
                <w:highlight w:val="white"/>
                <w:lang w:val="uk-UA"/>
              </w:rPr>
              <w:t>Громадянська відповідальність</w:t>
            </w:r>
          </w:p>
        </w:tc>
        <w:tc>
          <w:tcPr>
            <w:tcW w:w="8365" w:type="dxa"/>
          </w:tcPr>
          <w:p w:rsidR="005041DA" w:rsidRPr="005041DA" w:rsidRDefault="005041DA" w:rsidP="001E5562">
            <w:pPr>
              <w:spacing w:after="0" w:line="360" w:lineRule="auto"/>
              <w:ind w:firstLine="709"/>
              <w:jc w:val="both"/>
              <w:rPr>
                <w:rFonts w:ascii="Times New Roman" w:eastAsia="Times New Roman" w:hAnsi="Times New Roman" w:cs="Times New Roman"/>
                <w:sz w:val="20"/>
                <w:szCs w:val="20"/>
                <w:highlight w:val="white"/>
                <w:lang w:val="uk-UA"/>
              </w:rPr>
            </w:pPr>
            <w:r w:rsidRPr="005041DA">
              <w:rPr>
                <w:rFonts w:ascii="Times New Roman" w:eastAsia="Times New Roman" w:hAnsi="Times New Roman" w:cs="Times New Roman"/>
                <w:sz w:val="20"/>
                <w:szCs w:val="20"/>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041DA">
              <w:rPr>
                <w:rFonts w:ascii="Times New Roman" w:eastAsia="Times New Roman" w:hAnsi="Times New Roman" w:cs="Times New Roman"/>
                <w:sz w:val="20"/>
                <w:szCs w:val="20"/>
                <w:highlight w:val="white"/>
                <w:lang w:val="uk-UA"/>
              </w:rPr>
              <w:t>роботи</w:t>
            </w:r>
            <w:proofErr w:type="spellEnd"/>
            <w:r w:rsidRPr="005041DA">
              <w:rPr>
                <w:rFonts w:ascii="Times New Roman" w:eastAsia="Times New Roman" w:hAnsi="Times New Roman" w:cs="Times New Roman"/>
                <w:sz w:val="20"/>
                <w:szCs w:val="20"/>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041DA" w:rsidRPr="005041DA" w:rsidRDefault="005041DA" w:rsidP="001E5562">
            <w:pPr>
              <w:spacing w:after="0" w:line="360" w:lineRule="auto"/>
              <w:ind w:firstLine="709"/>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041DA" w:rsidRPr="009D1306" w:rsidTr="005041DA">
        <w:trPr>
          <w:cantSplit/>
          <w:trHeight w:val="20"/>
        </w:trPr>
        <w:tc>
          <w:tcPr>
            <w:tcW w:w="1668" w:type="dxa"/>
            <w:textDirection w:val="btLr"/>
          </w:tcPr>
          <w:p w:rsidR="005041DA" w:rsidRPr="005041DA" w:rsidRDefault="005041DA" w:rsidP="001E5562">
            <w:pPr>
              <w:spacing w:after="0" w:line="360" w:lineRule="auto"/>
              <w:ind w:left="113" w:right="113"/>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Здоров'я і безпека</w:t>
            </w:r>
          </w:p>
        </w:tc>
        <w:tc>
          <w:tcPr>
            <w:tcW w:w="8365" w:type="dxa"/>
          </w:tcPr>
          <w:p w:rsidR="005041DA" w:rsidRPr="005041DA" w:rsidRDefault="005041DA" w:rsidP="001E5562">
            <w:pPr>
              <w:spacing w:after="0" w:line="360" w:lineRule="auto"/>
              <w:ind w:firstLine="709"/>
              <w:jc w:val="both"/>
              <w:rPr>
                <w:rFonts w:ascii="Times New Roman" w:eastAsia="Times New Roman" w:hAnsi="Times New Roman" w:cs="Times New Roman"/>
                <w:sz w:val="20"/>
                <w:szCs w:val="20"/>
                <w:highlight w:val="white"/>
                <w:lang w:val="uk-UA"/>
              </w:rPr>
            </w:pPr>
            <w:r w:rsidRPr="005041DA">
              <w:rPr>
                <w:rFonts w:ascii="Times New Roman" w:eastAsia="Times New Roman" w:hAnsi="Times New Roman" w:cs="Times New Roman"/>
                <w:sz w:val="20"/>
                <w:szCs w:val="20"/>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041DA" w:rsidRPr="005041DA" w:rsidRDefault="005041DA" w:rsidP="001E5562">
            <w:pPr>
              <w:spacing w:after="0" w:line="360" w:lineRule="auto"/>
              <w:ind w:firstLine="709"/>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041DA" w:rsidRPr="009D1306" w:rsidTr="005041DA">
        <w:trPr>
          <w:cantSplit/>
          <w:trHeight w:val="20"/>
        </w:trPr>
        <w:tc>
          <w:tcPr>
            <w:tcW w:w="1668" w:type="dxa"/>
            <w:textDirection w:val="btLr"/>
          </w:tcPr>
          <w:p w:rsidR="005041DA" w:rsidRPr="005041DA" w:rsidRDefault="005041DA" w:rsidP="001E5562">
            <w:pPr>
              <w:spacing w:after="0" w:line="360" w:lineRule="auto"/>
              <w:ind w:left="113" w:right="113"/>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Підприємливість і фінансова грамотність</w:t>
            </w:r>
          </w:p>
        </w:tc>
        <w:tc>
          <w:tcPr>
            <w:tcW w:w="8365" w:type="dxa"/>
          </w:tcPr>
          <w:p w:rsidR="005041DA" w:rsidRPr="005041DA" w:rsidRDefault="005041DA" w:rsidP="001E5562">
            <w:pPr>
              <w:spacing w:after="0" w:line="360" w:lineRule="auto"/>
              <w:ind w:firstLine="709"/>
              <w:jc w:val="both"/>
              <w:rPr>
                <w:rFonts w:ascii="Times New Roman" w:eastAsia="Times New Roman" w:hAnsi="Times New Roman" w:cs="Times New Roman"/>
                <w:sz w:val="20"/>
                <w:szCs w:val="20"/>
                <w:highlight w:val="white"/>
                <w:lang w:val="uk-UA"/>
              </w:rPr>
            </w:pPr>
            <w:r w:rsidRPr="005041DA">
              <w:rPr>
                <w:rFonts w:ascii="Times New Roman" w:eastAsia="Times New Roman" w:hAnsi="Times New Roman" w:cs="Times New Roman"/>
                <w:sz w:val="20"/>
                <w:szCs w:val="20"/>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041DA" w:rsidRPr="005041DA" w:rsidRDefault="005041DA" w:rsidP="001E5562">
            <w:pPr>
              <w:spacing w:after="0" w:line="360" w:lineRule="auto"/>
              <w:ind w:firstLine="708"/>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041DA" w:rsidRPr="005041DA" w:rsidRDefault="005041DA" w:rsidP="001E5562">
      <w:pPr>
        <w:spacing w:after="0" w:line="360" w:lineRule="auto"/>
        <w:jc w:val="both"/>
        <w:rPr>
          <w:rFonts w:ascii="Times New Roman" w:eastAsia="Times New Roman" w:hAnsi="Times New Roman" w:cs="Times New Roman"/>
          <w:sz w:val="28"/>
          <w:szCs w:val="28"/>
          <w:highlight w:val="white"/>
          <w:lang w:val="uk-UA"/>
        </w:rPr>
      </w:pP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5041DA">
        <w:rPr>
          <w:rFonts w:ascii="Times New Roman" w:eastAsia="Times New Roman" w:hAnsi="Times New Roman" w:cs="Times New Roman"/>
          <w:sz w:val="28"/>
          <w:szCs w:val="28"/>
          <w:highlight w:val="white"/>
          <w:lang w:val="uk-UA"/>
        </w:rPr>
        <w:t>компетентностей</w:t>
      </w:r>
      <w:proofErr w:type="spellEnd"/>
      <w:r w:rsidRPr="005041DA">
        <w:rPr>
          <w:rFonts w:ascii="Times New Roman" w:eastAsia="Times New Roman" w:hAnsi="Times New Roman" w:cs="Times New Roman"/>
          <w:sz w:val="28"/>
          <w:szCs w:val="28"/>
          <w:highlight w:val="white"/>
          <w:lang w:val="uk-UA"/>
        </w:rPr>
        <w:t xml:space="preserve"> є </w:t>
      </w:r>
      <w:proofErr w:type="spellStart"/>
      <w:r w:rsidRPr="005041DA">
        <w:rPr>
          <w:rFonts w:ascii="Times New Roman" w:eastAsia="Times New Roman" w:hAnsi="Times New Roman" w:cs="Times New Roman"/>
          <w:sz w:val="28"/>
          <w:szCs w:val="28"/>
          <w:highlight w:val="white"/>
          <w:lang w:val="uk-UA"/>
        </w:rPr>
        <w:t>діяльнісна</w:t>
      </w:r>
      <w:proofErr w:type="spellEnd"/>
      <w:r w:rsidRPr="005041DA">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w:t>
      </w:r>
      <w:r w:rsidRPr="005041DA">
        <w:rPr>
          <w:rFonts w:ascii="Times New Roman" w:eastAsia="Times New Roman" w:hAnsi="Times New Roman" w:cs="Times New Roman"/>
          <w:sz w:val="28"/>
          <w:szCs w:val="28"/>
          <w:highlight w:val="white"/>
          <w:lang w:val="uk-UA"/>
        </w:rPr>
        <w:lastRenderedPageBreak/>
        <w:t xml:space="preserve">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041DA">
        <w:rPr>
          <w:rFonts w:ascii="Times New Roman" w:eastAsia="Times New Roman" w:hAnsi="Times New Roman" w:cs="Times New Roman"/>
          <w:sz w:val="28"/>
          <w:szCs w:val="28"/>
          <w:highlight w:val="white"/>
          <w:lang w:val="uk-UA"/>
        </w:rPr>
        <w:t>компетентностей</w:t>
      </w:r>
      <w:proofErr w:type="spellEnd"/>
      <w:r w:rsidRPr="005041DA">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5041DA">
        <w:rPr>
          <w:rFonts w:ascii="Times New Roman" w:eastAsia="Times New Roman" w:hAnsi="Times New Roman" w:cs="Times New Roman"/>
          <w:sz w:val="28"/>
          <w:szCs w:val="28"/>
          <w:highlight w:val="white"/>
          <w:lang w:val="uk-UA"/>
        </w:rPr>
        <w:t>внутрішньопредметних</w:t>
      </w:r>
      <w:proofErr w:type="spellEnd"/>
      <w:r w:rsidRPr="005041DA">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5041DA">
        <w:rPr>
          <w:rFonts w:ascii="Times New Roman" w:eastAsia="Times New Roman" w:hAnsi="Times New Roman" w:cs="Times New Roman"/>
          <w:sz w:val="28"/>
          <w:szCs w:val="28"/>
          <w:highlight w:val="white"/>
          <w:lang w:val="uk-UA"/>
        </w:rPr>
        <w:t>операційно-діяльнісних</w:t>
      </w:r>
      <w:proofErr w:type="spellEnd"/>
      <w:r w:rsidRPr="005041DA">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041DA" w:rsidRPr="005041DA" w:rsidRDefault="005041DA" w:rsidP="001E5562">
      <w:pPr>
        <w:spacing w:after="0" w:line="360" w:lineRule="auto"/>
        <w:ind w:firstLine="709"/>
        <w:jc w:val="both"/>
        <w:rPr>
          <w:rFonts w:ascii="Times New Roman" w:eastAsia="Calibri" w:hAnsi="Times New Roman" w:cs="Times New Roman"/>
          <w:b/>
          <w:i/>
          <w:sz w:val="28"/>
          <w:szCs w:val="28"/>
          <w:lang w:val="uk-UA"/>
        </w:rPr>
      </w:pPr>
      <w:r w:rsidRPr="005041DA">
        <w:rPr>
          <w:rFonts w:ascii="Times New Roman" w:eastAsia="Calibri" w:hAnsi="Times New Roman" w:cs="Times New Roman"/>
          <w:b/>
          <w:i/>
          <w:sz w:val="28"/>
          <w:szCs w:val="28"/>
          <w:lang w:val="uk-UA"/>
        </w:rPr>
        <w:t xml:space="preserve">Основними формами організації освітнього процесу в школі є різні типи уроку: </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формування </w:t>
      </w:r>
      <w:proofErr w:type="spellStart"/>
      <w:r w:rsidRPr="005041DA">
        <w:rPr>
          <w:rFonts w:ascii="Times New Roman" w:eastAsia="Calibri" w:hAnsi="Times New Roman" w:cs="Times New Roman"/>
          <w:sz w:val="28"/>
          <w:szCs w:val="28"/>
          <w:lang w:val="uk-UA"/>
        </w:rPr>
        <w:t>компетентностей</w:t>
      </w:r>
      <w:proofErr w:type="spellEnd"/>
      <w:r w:rsidRPr="005041DA">
        <w:rPr>
          <w:rFonts w:ascii="Times New Roman" w:eastAsia="Calibri" w:hAnsi="Times New Roman" w:cs="Times New Roman"/>
          <w:sz w:val="28"/>
          <w:szCs w:val="28"/>
          <w:lang w:val="uk-UA"/>
        </w:rPr>
        <w:t>;</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розвитку </w:t>
      </w:r>
      <w:proofErr w:type="spellStart"/>
      <w:r w:rsidRPr="005041DA">
        <w:rPr>
          <w:rFonts w:ascii="Times New Roman" w:eastAsia="Calibri" w:hAnsi="Times New Roman" w:cs="Times New Roman"/>
          <w:sz w:val="28"/>
          <w:szCs w:val="28"/>
          <w:lang w:val="uk-UA"/>
        </w:rPr>
        <w:t>компетентностей</w:t>
      </w:r>
      <w:proofErr w:type="spellEnd"/>
      <w:r w:rsidRPr="005041DA">
        <w:rPr>
          <w:rFonts w:ascii="Times New Roman" w:eastAsia="Calibri" w:hAnsi="Times New Roman" w:cs="Times New Roman"/>
          <w:sz w:val="28"/>
          <w:szCs w:val="28"/>
          <w:lang w:val="uk-UA"/>
        </w:rPr>
        <w:t xml:space="preserve">; </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перевірки та/або оцінювання досягнення </w:t>
      </w:r>
      <w:proofErr w:type="spellStart"/>
      <w:r w:rsidRPr="005041DA">
        <w:rPr>
          <w:rFonts w:ascii="Times New Roman" w:eastAsia="Calibri" w:hAnsi="Times New Roman" w:cs="Times New Roman"/>
          <w:sz w:val="28"/>
          <w:szCs w:val="28"/>
          <w:lang w:val="uk-UA"/>
        </w:rPr>
        <w:t>компетентностей</w:t>
      </w:r>
      <w:proofErr w:type="spellEnd"/>
      <w:r w:rsidRPr="005041DA">
        <w:rPr>
          <w:rFonts w:ascii="Times New Roman" w:eastAsia="Calibri" w:hAnsi="Times New Roman" w:cs="Times New Roman"/>
          <w:sz w:val="28"/>
          <w:szCs w:val="28"/>
          <w:lang w:val="uk-UA"/>
        </w:rPr>
        <w:t xml:space="preserve">; </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корекції основних </w:t>
      </w:r>
      <w:proofErr w:type="spellStart"/>
      <w:r w:rsidRPr="005041DA">
        <w:rPr>
          <w:rFonts w:ascii="Times New Roman" w:eastAsia="Calibri" w:hAnsi="Times New Roman" w:cs="Times New Roman"/>
          <w:sz w:val="28"/>
          <w:szCs w:val="28"/>
          <w:lang w:val="uk-UA"/>
        </w:rPr>
        <w:t>компетентностей</w:t>
      </w:r>
      <w:proofErr w:type="spellEnd"/>
      <w:r w:rsidRPr="005041DA">
        <w:rPr>
          <w:rFonts w:ascii="Times New Roman" w:eastAsia="Calibri" w:hAnsi="Times New Roman" w:cs="Times New Roman"/>
          <w:sz w:val="28"/>
          <w:szCs w:val="28"/>
          <w:lang w:val="uk-UA"/>
        </w:rPr>
        <w:t xml:space="preserve">; </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Times New Roman" w:hAnsi="Times New Roman" w:cs="Times New Roman"/>
          <w:sz w:val="28"/>
          <w:szCs w:val="28"/>
          <w:lang w:val="uk-UA" w:eastAsia="uk-UA"/>
        </w:rPr>
        <w:t>комбінований урок</w:t>
      </w:r>
      <w:r w:rsidRPr="005041DA">
        <w:rPr>
          <w:rFonts w:ascii="Times New Roman" w:eastAsia="Calibri" w:hAnsi="Times New Roman" w:cs="Times New Roman"/>
          <w:sz w:val="28"/>
          <w:szCs w:val="28"/>
          <w:lang w:val="uk-UA"/>
        </w:rPr>
        <w:t>.</w:t>
      </w:r>
    </w:p>
    <w:p w:rsidR="005041DA" w:rsidRPr="005041DA" w:rsidRDefault="005041DA" w:rsidP="001E5562">
      <w:pPr>
        <w:spacing w:after="0" w:line="360" w:lineRule="auto"/>
        <w:ind w:firstLine="709"/>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041DA">
        <w:rPr>
          <w:rFonts w:ascii="Times New Roman" w:eastAsia="Calibri" w:hAnsi="Times New Roman" w:cs="Times New Roman"/>
          <w:sz w:val="28"/>
          <w:szCs w:val="28"/>
          <w:lang w:val="uk-UA"/>
        </w:rPr>
        <w:t>квести</w:t>
      </w:r>
      <w:proofErr w:type="spellEnd"/>
      <w:r w:rsidRPr="005041DA">
        <w:rPr>
          <w:rFonts w:ascii="Times New Roman" w:eastAsia="Calibri" w:hAnsi="Times New Roman" w:cs="Times New Roman"/>
          <w:sz w:val="28"/>
          <w:szCs w:val="28"/>
          <w:lang w:val="uk-UA"/>
        </w:rPr>
        <w:t>, інтерактивні уроки (</w:t>
      </w:r>
      <w:proofErr w:type="spellStart"/>
      <w:r w:rsidRPr="005041DA">
        <w:rPr>
          <w:rFonts w:ascii="Times New Roman" w:eastAsia="Times New Roman" w:hAnsi="Times New Roman" w:cs="Times New Roman"/>
          <w:sz w:val="28"/>
          <w:szCs w:val="28"/>
          <w:lang w:val="uk-UA" w:eastAsia="uk-UA"/>
        </w:rPr>
        <w:t>уроки-«суди</w:t>
      </w:r>
      <w:proofErr w:type="spellEnd"/>
      <w:r w:rsidRPr="005041DA">
        <w:rPr>
          <w:rFonts w:ascii="Times New Roman" w:eastAsia="Times New Roman" w:hAnsi="Times New Roman" w:cs="Times New Roman"/>
          <w:sz w:val="28"/>
          <w:szCs w:val="28"/>
          <w:lang w:val="uk-UA" w:eastAsia="uk-UA"/>
        </w:rPr>
        <w:t xml:space="preserve">», </w:t>
      </w:r>
      <w:r w:rsidRPr="005041DA">
        <w:rPr>
          <w:rFonts w:ascii="Times New Roman" w:eastAsia="Calibri" w:hAnsi="Times New Roman" w:cs="Times New Roman"/>
          <w:sz w:val="28"/>
          <w:szCs w:val="28"/>
          <w:lang w:val="uk-UA"/>
        </w:rPr>
        <w:t>урок-</w:t>
      </w:r>
      <w:r w:rsidRPr="005041DA">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5041DA">
        <w:rPr>
          <w:rFonts w:ascii="Times New Roman" w:eastAsia="Calibri" w:hAnsi="Times New Roman" w:cs="Times New Roman"/>
          <w:sz w:val="28"/>
          <w:szCs w:val="28"/>
          <w:lang w:val="uk-UA"/>
        </w:rPr>
        <w:t xml:space="preserve"> проблемний урок, відео-уроки тощо. </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sz w:val="28"/>
          <w:szCs w:val="28"/>
          <w:lang w:val="uk-UA" w:eastAsia="uk-UA"/>
        </w:rPr>
        <w:t xml:space="preserve">З метою </w:t>
      </w:r>
      <w:r w:rsidRPr="005041DA">
        <w:rPr>
          <w:rFonts w:ascii="Times New Roman" w:eastAsia="Calibri" w:hAnsi="Times New Roman" w:cs="Times New Roman"/>
          <w:sz w:val="28"/>
          <w:szCs w:val="28"/>
          <w:lang w:val="uk-UA"/>
        </w:rPr>
        <w:t>засвоєння нового матеріалу</w:t>
      </w:r>
      <w:r w:rsidRPr="005041DA">
        <w:rPr>
          <w:rFonts w:ascii="Times New Roman" w:eastAsia="Times New Roman" w:hAnsi="Times New Roman" w:cs="Times New Roman"/>
          <w:sz w:val="28"/>
          <w:szCs w:val="28"/>
          <w:lang w:val="uk-UA" w:eastAsia="uk-UA"/>
        </w:rPr>
        <w:t xml:space="preserve"> та </w:t>
      </w:r>
      <w:r w:rsidRPr="005041DA">
        <w:rPr>
          <w:rFonts w:ascii="Times New Roman" w:eastAsia="Calibri" w:hAnsi="Times New Roman" w:cs="Times New Roman"/>
          <w:sz w:val="28"/>
          <w:szCs w:val="28"/>
          <w:lang w:val="uk-UA"/>
        </w:rPr>
        <w:t xml:space="preserve">розвитку </w:t>
      </w:r>
      <w:proofErr w:type="spellStart"/>
      <w:r w:rsidRPr="005041DA">
        <w:rPr>
          <w:rFonts w:ascii="Times New Roman" w:eastAsia="Calibri" w:hAnsi="Times New Roman" w:cs="Times New Roman"/>
          <w:sz w:val="28"/>
          <w:szCs w:val="28"/>
          <w:lang w:val="uk-UA"/>
        </w:rPr>
        <w:t>компетентностей</w:t>
      </w:r>
      <w:proofErr w:type="spellEnd"/>
      <w:r w:rsidRPr="005041DA">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w:t>
      </w:r>
      <w:r w:rsidRPr="005041DA">
        <w:rPr>
          <w:rFonts w:ascii="Times New Roman" w:eastAsia="Times New Roman" w:hAnsi="Times New Roman" w:cs="Times New Roman"/>
          <w:sz w:val="28"/>
          <w:szCs w:val="28"/>
          <w:lang w:val="uk-UA" w:eastAsia="uk-UA"/>
        </w:rPr>
        <w:lastRenderedPageBreak/>
        <w:t>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sz w:val="28"/>
          <w:szCs w:val="28"/>
          <w:lang w:val="uk-UA" w:eastAsia="uk-UA"/>
        </w:rPr>
        <w:t xml:space="preserve">Функцію </w:t>
      </w:r>
      <w:r w:rsidRPr="005041DA">
        <w:rPr>
          <w:rFonts w:ascii="Times New Roman" w:eastAsia="Calibri" w:hAnsi="Times New Roman" w:cs="Times New Roman"/>
          <w:sz w:val="28"/>
          <w:szCs w:val="28"/>
          <w:lang w:val="uk-UA"/>
        </w:rPr>
        <w:t xml:space="preserve">перевірки та/або оцінювання досягнення </w:t>
      </w:r>
      <w:proofErr w:type="spellStart"/>
      <w:r w:rsidRPr="005041DA">
        <w:rPr>
          <w:rFonts w:ascii="Times New Roman" w:eastAsia="Calibri" w:hAnsi="Times New Roman" w:cs="Times New Roman"/>
          <w:sz w:val="28"/>
          <w:szCs w:val="28"/>
          <w:lang w:val="uk-UA"/>
        </w:rPr>
        <w:t>компетентностей</w:t>
      </w:r>
      <w:proofErr w:type="spellEnd"/>
      <w:r w:rsidRPr="005041DA">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bCs/>
          <w:sz w:val="28"/>
          <w:szCs w:val="28"/>
          <w:lang w:val="uk-UA" w:eastAsia="uk-UA"/>
        </w:rPr>
        <w:t>Екскурсії</w:t>
      </w:r>
      <w:r w:rsidRPr="005041DA">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041DA">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5041DA" w:rsidRPr="005041DA" w:rsidRDefault="005041DA" w:rsidP="001E5562">
      <w:pPr>
        <w:spacing w:after="0" w:line="360" w:lineRule="auto"/>
        <w:ind w:firstLine="709"/>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041DA" w:rsidRDefault="005041DA" w:rsidP="001E5562">
      <w:pPr>
        <w:spacing w:after="0" w:line="360" w:lineRule="auto"/>
        <w:ind w:firstLine="709"/>
        <w:jc w:val="both"/>
        <w:rPr>
          <w:rFonts w:ascii="Calibri" w:eastAsia="Calibri" w:hAnsi="Calibri" w:cs="Times New Roman"/>
          <w:sz w:val="28"/>
          <w:szCs w:val="28"/>
          <w:lang w:val="uk-UA"/>
        </w:rPr>
      </w:pPr>
      <w:r w:rsidRPr="005041DA">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5041DA">
        <w:rPr>
          <w:rFonts w:ascii="Calibri" w:eastAsia="Calibri" w:hAnsi="Calibri" w:cs="Times New Roman"/>
          <w:sz w:val="28"/>
          <w:szCs w:val="28"/>
          <w:lang w:val="uk-UA"/>
        </w:rPr>
        <w:t xml:space="preserve"> </w:t>
      </w:r>
    </w:p>
    <w:p w:rsidR="00CA607A" w:rsidRPr="00CA607A" w:rsidRDefault="00CA607A" w:rsidP="00CA607A">
      <w:pPr>
        <w:spacing w:after="0" w:line="360" w:lineRule="auto"/>
        <w:jc w:val="both"/>
        <w:rPr>
          <w:rFonts w:ascii="Calibri" w:eastAsia="Times New Roman" w:hAnsi="Calibri" w:cs="Calibri"/>
          <w:sz w:val="28"/>
          <w:szCs w:val="28"/>
          <w:lang w:val="uk-UA" w:eastAsia="ru-RU"/>
        </w:rPr>
      </w:pPr>
      <w:r>
        <w:rPr>
          <w:rFonts w:ascii="Times New Roman" w:eastAsia="Times New Roman" w:hAnsi="Times New Roman" w:cs="Times New Roman"/>
          <w:sz w:val="21"/>
          <w:szCs w:val="21"/>
          <w:lang w:val="uk-UA" w:eastAsia="ru-RU"/>
        </w:rPr>
        <w:t xml:space="preserve">  </w:t>
      </w:r>
      <w:r w:rsidRPr="00CA607A">
        <w:rPr>
          <w:rFonts w:ascii="Times New Roman" w:eastAsia="Times New Roman" w:hAnsi="Times New Roman" w:cs="Times New Roman"/>
          <w:sz w:val="28"/>
          <w:szCs w:val="28"/>
          <w:lang w:val="uk-UA" w:eastAsia="ru-RU"/>
        </w:rPr>
        <w:t xml:space="preserve">У закладі широко впроваджуються </w:t>
      </w:r>
      <w:proofErr w:type="spellStart"/>
      <w:r w:rsidRPr="00CA607A">
        <w:rPr>
          <w:rFonts w:ascii="Times New Roman" w:eastAsia="Times New Roman" w:hAnsi="Times New Roman" w:cs="Times New Roman"/>
          <w:sz w:val="28"/>
          <w:szCs w:val="28"/>
          <w:lang w:val="uk-UA" w:eastAsia="ru-RU"/>
        </w:rPr>
        <w:t>інформаційно-комунікативі</w:t>
      </w:r>
      <w:proofErr w:type="spellEnd"/>
      <w:r w:rsidRPr="00CA607A">
        <w:rPr>
          <w:rFonts w:ascii="Times New Roman" w:eastAsia="Times New Roman" w:hAnsi="Times New Roman" w:cs="Times New Roman"/>
          <w:sz w:val="28"/>
          <w:szCs w:val="28"/>
          <w:lang w:val="uk-UA" w:eastAsia="ru-RU"/>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rsidR="00CA607A" w:rsidRPr="00CA607A" w:rsidRDefault="00CA607A" w:rsidP="00CA607A">
      <w:pPr>
        <w:spacing w:after="0" w:line="360" w:lineRule="auto"/>
        <w:jc w:val="both"/>
        <w:rPr>
          <w:rFonts w:ascii="Calibri" w:eastAsia="Times New Roman" w:hAnsi="Calibri" w:cs="Calibri"/>
          <w:sz w:val="28"/>
          <w:szCs w:val="28"/>
          <w:lang w:val="uk-UA" w:eastAsia="ru-RU"/>
        </w:rPr>
      </w:pPr>
      <w:r w:rsidRPr="00CA607A">
        <w:rPr>
          <w:rFonts w:ascii="Times New Roman" w:eastAsia="Times New Roman" w:hAnsi="Times New Roman" w:cs="Times New Roman"/>
          <w:sz w:val="28"/>
          <w:szCs w:val="28"/>
          <w:lang w:val="uk-UA" w:eastAsia="ru-RU"/>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CA607A" w:rsidRPr="00CA607A" w:rsidRDefault="00CA607A" w:rsidP="00CA607A">
      <w:pPr>
        <w:spacing w:after="0" w:line="360" w:lineRule="auto"/>
        <w:jc w:val="both"/>
        <w:rPr>
          <w:rFonts w:ascii="Calibri" w:eastAsia="Times New Roman" w:hAnsi="Calibri" w:cs="Calibri"/>
          <w:sz w:val="28"/>
          <w:szCs w:val="28"/>
          <w:lang w:val="uk-UA" w:eastAsia="ru-RU"/>
        </w:rPr>
      </w:pPr>
      <w:r w:rsidRPr="00CA607A">
        <w:rPr>
          <w:rFonts w:ascii="Times New Roman" w:eastAsia="Times New Roman" w:hAnsi="Times New Roman" w:cs="Times New Roman"/>
          <w:sz w:val="28"/>
          <w:szCs w:val="28"/>
          <w:lang w:val="uk-UA" w:eastAsia="ru-RU"/>
        </w:rPr>
        <w:t xml:space="preserve">Серед використовуваних засобів: мультимедійні презентації, мультимедійні карти, проекти, </w:t>
      </w:r>
      <w:proofErr w:type="spellStart"/>
      <w:r w:rsidRPr="00CA607A">
        <w:rPr>
          <w:rFonts w:ascii="Times New Roman" w:eastAsia="Times New Roman" w:hAnsi="Times New Roman" w:cs="Times New Roman"/>
          <w:sz w:val="28"/>
          <w:szCs w:val="28"/>
          <w:lang w:val="uk-UA" w:eastAsia="ru-RU"/>
        </w:rPr>
        <w:t>онлайн-тести</w:t>
      </w:r>
      <w:proofErr w:type="spellEnd"/>
      <w:r w:rsidRPr="00CA607A">
        <w:rPr>
          <w:rFonts w:ascii="Times New Roman" w:eastAsia="Times New Roman" w:hAnsi="Times New Roman" w:cs="Times New Roman"/>
          <w:sz w:val="28"/>
          <w:szCs w:val="28"/>
          <w:lang w:val="uk-UA" w:eastAsia="ru-RU"/>
        </w:rPr>
        <w:t xml:space="preserve">, програмовані засоби </w:t>
      </w:r>
      <w:proofErr w:type="spellStart"/>
      <w:r w:rsidRPr="00CA607A">
        <w:rPr>
          <w:rFonts w:ascii="Times New Roman" w:eastAsia="Times New Roman" w:hAnsi="Times New Roman" w:cs="Times New Roman"/>
          <w:sz w:val="28"/>
          <w:szCs w:val="28"/>
          <w:lang w:val="uk-UA" w:eastAsia="ru-RU"/>
        </w:rPr>
        <w:t>навчення</w:t>
      </w:r>
      <w:proofErr w:type="spellEnd"/>
      <w:r w:rsidRPr="00CA607A">
        <w:rPr>
          <w:rFonts w:ascii="Times New Roman" w:eastAsia="Times New Roman" w:hAnsi="Times New Roman" w:cs="Times New Roman"/>
          <w:sz w:val="28"/>
          <w:szCs w:val="28"/>
          <w:lang w:val="uk-UA" w:eastAsia="ru-RU"/>
        </w:rPr>
        <w:t xml:space="preserve"> та інше. </w:t>
      </w:r>
    </w:p>
    <w:p w:rsidR="001A2B14" w:rsidRPr="007E37EA" w:rsidRDefault="00CA607A" w:rsidP="007E37EA">
      <w:pPr>
        <w:spacing w:after="0" w:line="360" w:lineRule="auto"/>
        <w:jc w:val="both"/>
        <w:rPr>
          <w:rFonts w:ascii="Times New Roman" w:eastAsia="Times New Roman" w:hAnsi="Times New Roman" w:cs="Times New Roman"/>
          <w:sz w:val="28"/>
          <w:szCs w:val="28"/>
          <w:lang w:val="uk-UA" w:eastAsia="ru-RU"/>
        </w:rPr>
      </w:pPr>
      <w:r w:rsidRPr="00CA607A">
        <w:rPr>
          <w:rFonts w:ascii="Times New Roman" w:eastAsia="Times New Roman" w:hAnsi="Times New Roman" w:cs="Times New Roman"/>
          <w:sz w:val="28"/>
          <w:szCs w:val="28"/>
          <w:lang w:val="uk-UA" w:eastAsia="ru-RU"/>
        </w:rPr>
        <w:t xml:space="preserve">Вчителі не тільки самі активно </w:t>
      </w:r>
      <w:proofErr w:type="spellStart"/>
      <w:r w:rsidRPr="00CA607A">
        <w:rPr>
          <w:rFonts w:ascii="Times New Roman" w:eastAsia="Times New Roman" w:hAnsi="Times New Roman" w:cs="Times New Roman"/>
          <w:sz w:val="28"/>
          <w:szCs w:val="28"/>
          <w:lang w:val="uk-UA" w:eastAsia="ru-RU"/>
        </w:rPr>
        <w:t>використовувують</w:t>
      </w:r>
      <w:proofErr w:type="spellEnd"/>
      <w:r w:rsidRPr="00CA607A">
        <w:rPr>
          <w:rFonts w:ascii="Times New Roman" w:eastAsia="Times New Roman" w:hAnsi="Times New Roman" w:cs="Times New Roman"/>
          <w:sz w:val="28"/>
          <w:szCs w:val="28"/>
          <w:lang w:val="uk-UA" w:eastAsia="ru-RU"/>
        </w:rPr>
        <w:t xml:space="preserve"> </w:t>
      </w:r>
      <w:proofErr w:type="spellStart"/>
      <w:r w:rsidRPr="00CA607A">
        <w:rPr>
          <w:rFonts w:ascii="Times New Roman" w:eastAsia="Times New Roman" w:hAnsi="Times New Roman" w:cs="Times New Roman"/>
          <w:sz w:val="28"/>
          <w:szCs w:val="28"/>
          <w:lang w:val="uk-UA" w:eastAsia="ru-RU"/>
        </w:rPr>
        <w:t>інтернет-ресурси</w:t>
      </w:r>
      <w:proofErr w:type="spellEnd"/>
      <w:r w:rsidRPr="00CA607A">
        <w:rPr>
          <w:rFonts w:ascii="Times New Roman" w:eastAsia="Times New Roman" w:hAnsi="Times New Roman" w:cs="Times New Roman"/>
          <w:sz w:val="28"/>
          <w:szCs w:val="28"/>
          <w:lang w:val="uk-UA" w:eastAsia="ru-RU"/>
        </w:rPr>
        <w:t xml:space="preserve">,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w:t>
      </w:r>
      <w:proofErr w:type="spellStart"/>
      <w:r w:rsidRPr="00CA607A">
        <w:rPr>
          <w:rFonts w:ascii="Times New Roman" w:eastAsia="Times New Roman" w:hAnsi="Times New Roman" w:cs="Times New Roman"/>
          <w:sz w:val="28"/>
          <w:szCs w:val="28"/>
          <w:lang w:val="uk-UA" w:eastAsia="ru-RU"/>
        </w:rPr>
        <w:t>веб-ресурсів</w:t>
      </w:r>
      <w:proofErr w:type="spellEnd"/>
      <w:r w:rsidRPr="00CA607A">
        <w:rPr>
          <w:rFonts w:ascii="Times New Roman" w:eastAsia="Times New Roman" w:hAnsi="Times New Roman" w:cs="Times New Roman"/>
          <w:sz w:val="28"/>
          <w:szCs w:val="28"/>
          <w:lang w:val="uk-UA" w:eastAsia="ru-RU"/>
        </w:rPr>
        <w:t xml:space="preserve"> відповідно до вимог </w:t>
      </w:r>
      <w:proofErr w:type="spellStart"/>
      <w:r w:rsidRPr="00CA607A">
        <w:rPr>
          <w:rFonts w:ascii="Times New Roman" w:eastAsia="Times New Roman" w:hAnsi="Times New Roman" w:cs="Times New Roman"/>
          <w:sz w:val="28"/>
          <w:szCs w:val="28"/>
          <w:lang w:val="uk-UA" w:eastAsia="ru-RU"/>
        </w:rPr>
        <w:t>ІКкомпетентності</w:t>
      </w:r>
      <w:proofErr w:type="spellEnd"/>
      <w:r w:rsidRPr="00CA607A">
        <w:rPr>
          <w:rFonts w:ascii="Times New Roman" w:eastAsia="Times New Roman" w:hAnsi="Times New Roman" w:cs="Times New Roman"/>
          <w:sz w:val="28"/>
          <w:szCs w:val="28"/>
          <w:lang w:val="uk-UA" w:eastAsia="ru-RU"/>
        </w:rPr>
        <w:t>, що важливо у процесі модернізації навчання в сучасній школі.</w:t>
      </w:r>
    </w:p>
    <w:p w:rsidR="00A95B86" w:rsidRDefault="00F10026" w:rsidP="00E00C26">
      <w:pPr>
        <w:pStyle w:val="1"/>
        <w:spacing w:after="240"/>
        <w:jc w:val="center"/>
        <w:rPr>
          <w:rFonts w:ascii="Times New Roman" w:eastAsia="Cambria" w:hAnsi="Times New Roman" w:cs="Times New Roman"/>
          <w:b/>
          <w:color w:val="auto"/>
          <w:sz w:val="28"/>
          <w:szCs w:val="28"/>
          <w:lang w:val="uk-UA" w:eastAsia="uk-UA" w:bidi="uk-UA"/>
        </w:rPr>
      </w:pPr>
      <w:bookmarkStart w:id="54" w:name="_Toc42685815"/>
      <w:r>
        <w:rPr>
          <w:rFonts w:ascii="Times New Roman" w:eastAsia="Cambria" w:hAnsi="Times New Roman" w:cs="Times New Roman"/>
          <w:b/>
          <w:color w:val="auto"/>
          <w:sz w:val="28"/>
          <w:szCs w:val="28"/>
          <w:lang w:val="uk-UA" w:eastAsia="uk-UA" w:bidi="uk-UA"/>
        </w:rPr>
        <w:lastRenderedPageBreak/>
        <w:t xml:space="preserve">РОЗДІЛ 6. </w:t>
      </w:r>
      <w:r w:rsidR="00A95B86" w:rsidRPr="00F10026">
        <w:rPr>
          <w:rFonts w:ascii="Times New Roman" w:eastAsia="Cambria" w:hAnsi="Times New Roman" w:cs="Times New Roman"/>
          <w:b/>
          <w:color w:val="auto"/>
          <w:sz w:val="28"/>
          <w:szCs w:val="28"/>
          <w:lang w:val="uk-UA" w:eastAsia="uk-UA" w:bidi="uk-UA"/>
        </w:rPr>
        <w:t>Програмно-методичне забезпечення освітньої програми</w:t>
      </w:r>
      <w:r>
        <w:rPr>
          <w:rFonts w:ascii="Times New Roman" w:eastAsia="Cambria" w:hAnsi="Times New Roman" w:cs="Times New Roman"/>
          <w:b/>
          <w:color w:val="auto"/>
          <w:sz w:val="28"/>
          <w:szCs w:val="28"/>
          <w:lang w:val="uk-UA" w:eastAsia="uk-UA" w:bidi="uk-UA"/>
        </w:rPr>
        <w:t>.</w:t>
      </w:r>
      <w:bookmarkEnd w:id="54"/>
    </w:p>
    <w:p w:rsidR="00CF0528" w:rsidRPr="00CF0528" w:rsidRDefault="00CF0528" w:rsidP="00CF0528">
      <w:pPr>
        <w:spacing w:after="0" w:line="360" w:lineRule="auto"/>
        <w:jc w:val="both"/>
        <w:rPr>
          <w:rFonts w:ascii="Calibri" w:eastAsia="Times New Roman" w:hAnsi="Calibri" w:cs="Calibri"/>
          <w:sz w:val="28"/>
          <w:szCs w:val="28"/>
          <w:lang w:val="uk-UA" w:eastAsia="ru-RU"/>
        </w:rPr>
      </w:pPr>
      <w:r>
        <w:rPr>
          <w:rFonts w:ascii="Times New Roman" w:eastAsia="Times New Roman" w:hAnsi="Times New Roman" w:cs="Times New Roman"/>
          <w:sz w:val="28"/>
          <w:szCs w:val="28"/>
          <w:lang w:val="uk-UA" w:eastAsia="ru-RU"/>
        </w:rPr>
        <w:t xml:space="preserve">  </w:t>
      </w:r>
      <w:r w:rsidRPr="00CF0528">
        <w:rPr>
          <w:rFonts w:ascii="Times New Roman" w:eastAsia="Times New Roman" w:hAnsi="Times New Roman" w:cs="Times New Roman"/>
          <w:sz w:val="28"/>
          <w:szCs w:val="28"/>
          <w:lang w:val="uk-UA" w:eastAsia="ru-RU"/>
        </w:rPr>
        <w:t>Для виконанн</w:t>
      </w:r>
      <w:r w:rsidR="007E37EA">
        <w:rPr>
          <w:rFonts w:ascii="Times New Roman" w:eastAsia="Times New Roman" w:hAnsi="Times New Roman" w:cs="Times New Roman"/>
          <w:sz w:val="28"/>
          <w:szCs w:val="28"/>
          <w:lang w:val="uk-UA" w:eastAsia="ru-RU"/>
        </w:rPr>
        <w:t>я освітніх програм школи на 2021/2022</w:t>
      </w:r>
      <w:r w:rsidRPr="00CF0528">
        <w:rPr>
          <w:rFonts w:ascii="Times New Roman" w:eastAsia="Times New Roman" w:hAnsi="Times New Roman" w:cs="Times New Roman"/>
          <w:sz w:val="28"/>
          <w:szCs w:val="28"/>
          <w:lang w:val="uk-UA" w:eastAsia="ru-RU"/>
        </w:rPr>
        <w:t xml:space="preserve">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CF0528">
        <w:rPr>
          <w:rFonts w:ascii="Times New Roman" w:eastAsia="Times New Roman" w:hAnsi="Times New Roman" w:cs="Times New Roman"/>
          <w:sz w:val="28"/>
          <w:szCs w:val="28"/>
          <w:lang w:val="uk-UA" w:eastAsia="ru-RU"/>
        </w:rPr>
        <w:t>інваріативної</w:t>
      </w:r>
      <w:proofErr w:type="spellEnd"/>
      <w:r w:rsidRPr="00CF0528">
        <w:rPr>
          <w:rFonts w:ascii="Times New Roman" w:eastAsia="Times New Roman" w:hAnsi="Times New Roman" w:cs="Times New Roman"/>
          <w:sz w:val="28"/>
          <w:szCs w:val="28"/>
          <w:lang w:val="uk-UA" w:eastAsia="ru-RU"/>
        </w:rPr>
        <w:t xml:space="preserve"> частини,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p w:rsidR="00D53E4B" w:rsidRPr="00D53E4B" w:rsidRDefault="00D53E4B" w:rsidP="001E5562">
      <w:pPr>
        <w:widowControl w:val="0"/>
        <w:spacing w:after="0" w:line="360" w:lineRule="auto"/>
        <w:ind w:firstLine="420"/>
        <w:jc w:val="both"/>
        <w:rPr>
          <w:rFonts w:ascii="Times New Roman" w:eastAsia="Times New Roman" w:hAnsi="Times New Roman" w:cs="Times New Roman"/>
          <w:b/>
          <w:color w:val="000000"/>
          <w:sz w:val="28"/>
          <w:szCs w:val="28"/>
          <w:lang w:val="uk-UA" w:eastAsia="uk-UA" w:bidi="uk-UA"/>
        </w:rPr>
      </w:pPr>
      <w:r w:rsidRPr="00D53E4B">
        <w:rPr>
          <w:rFonts w:ascii="Times New Roman" w:eastAsia="Times New Roman" w:hAnsi="Times New Roman" w:cs="Times New Roman"/>
          <w:b/>
          <w:color w:val="000000"/>
          <w:sz w:val="28"/>
          <w:szCs w:val="28"/>
          <w:lang w:val="uk-UA" w:eastAsia="uk-UA" w:bidi="uk-UA"/>
        </w:rPr>
        <w:t>Дошкільна ланка</w:t>
      </w:r>
    </w:p>
    <w:p w:rsidR="00A95B86" w:rsidRPr="00BF2877" w:rsidRDefault="00A95B86" w:rsidP="001E5562">
      <w:pPr>
        <w:widowControl w:val="0"/>
        <w:spacing w:after="0" w:line="360" w:lineRule="auto"/>
        <w:ind w:firstLine="4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color w:val="000000"/>
          <w:sz w:val="28"/>
          <w:szCs w:val="28"/>
          <w:lang w:val="uk-UA" w:eastAsia="uk-UA" w:bidi="uk-UA"/>
        </w:rPr>
        <w:t>Програма розвитку дитини дошкільного віку «Я у Світі». - К., 2016.</w:t>
      </w:r>
    </w:p>
    <w:p w:rsidR="00A95B86" w:rsidRPr="00BF2877" w:rsidRDefault="00A95B86" w:rsidP="001E5562">
      <w:pPr>
        <w:widowControl w:val="0"/>
        <w:spacing w:after="0" w:line="360" w:lineRule="auto"/>
        <w:ind w:firstLine="4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color w:val="000000"/>
          <w:sz w:val="28"/>
          <w:szCs w:val="28"/>
          <w:lang w:val="uk-UA" w:eastAsia="uk-UA" w:bidi="uk-UA"/>
        </w:rPr>
        <w:t>Програма «Впевнений старт». - К., 2017.</w:t>
      </w:r>
    </w:p>
    <w:p w:rsidR="00A95B86" w:rsidRPr="00BF2877" w:rsidRDefault="00A95B86" w:rsidP="001E5562">
      <w:pPr>
        <w:widowControl w:val="0"/>
        <w:spacing w:after="0" w:line="360" w:lineRule="auto"/>
        <w:ind w:left="420" w:firstLine="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i/>
          <w:iCs/>
          <w:color w:val="000000"/>
          <w:sz w:val="28"/>
          <w:szCs w:val="28"/>
          <w:lang w:val="uk-UA" w:eastAsia="uk-UA" w:bidi="uk-UA"/>
        </w:rPr>
        <w:t xml:space="preserve">Н. </w:t>
      </w:r>
      <w:proofErr w:type="spellStart"/>
      <w:r w:rsidRPr="00BF2877">
        <w:rPr>
          <w:rFonts w:ascii="Times New Roman" w:eastAsia="Times New Roman" w:hAnsi="Times New Roman" w:cs="Times New Roman"/>
          <w:i/>
          <w:iCs/>
          <w:color w:val="000000"/>
          <w:sz w:val="28"/>
          <w:szCs w:val="28"/>
          <w:lang w:val="uk-UA" w:eastAsia="uk-UA" w:bidi="uk-UA"/>
        </w:rPr>
        <w:t>Г'авриш</w:t>
      </w:r>
      <w:proofErr w:type="spellEnd"/>
      <w:r w:rsidRPr="00BF2877">
        <w:rPr>
          <w:rFonts w:ascii="Times New Roman" w:eastAsia="Times New Roman" w:hAnsi="Times New Roman" w:cs="Times New Roman"/>
          <w:i/>
          <w:iCs/>
          <w:color w:val="000000"/>
          <w:sz w:val="28"/>
          <w:szCs w:val="28"/>
          <w:lang w:val="uk-UA" w:eastAsia="uk-UA" w:bidi="uk-UA"/>
        </w:rPr>
        <w:t xml:space="preserve">, О. </w:t>
      </w:r>
      <w:proofErr w:type="spellStart"/>
      <w:r w:rsidRPr="00BF2877">
        <w:rPr>
          <w:rFonts w:ascii="Times New Roman" w:eastAsia="Times New Roman" w:hAnsi="Times New Roman" w:cs="Times New Roman"/>
          <w:i/>
          <w:iCs/>
          <w:color w:val="000000"/>
          <w:sz w:val="28"/>
          <w:szCs w:val="28"/>
          <w:lang w:val="uk-UA" w:eastAsia="uk-UA" w:bidi="uk-UA"/>
        </w:rPr>
        <w:t>Безсонова</w:t>
      </w:r>
      <w:proofErr w:type="spellEnd"/>
      <w:r w:rsidRPr="00BF2877">
        <w:rPr>
          <w:rFonts w:ascii="Times New Roman" w:eastAsia="Times New Roman" w:hAnsi="Times New Roman" w:cs="Times New Roman"/>
          <w:i/>
          <w:iCs/>
          <w:color w:val="000000"/>
          <w:sz w:val="28"/>
          <w:szCs w:val="28"/>
          <w:lang w:val="uk-UA" w:eastAsia="uk-UA" w:bidi="uk-UA"/>
        </w:rPr>
        <w:t>.</w:t>
      </w:r>
      <w:r w:rsidRPr="00BF2877">
        <w:rPr>
          <w:rFonts w:ascii="Times New Roman" w:eastAsia="Times New Roman" w:hAnsi="Times New Roman" w:cs="Times New Roman"/>
          <w:color w:val="000000"/>
          <w:sz w:val="28"/>
          <w:szCs w:val="28"/>
          <w:lang w:val="uk-UA" w:eastAsia="uk-UA" w:bidi="uk-UA"/>
        </w:rPr>
        <w:t xml:space="preserve"> Калейдоскоп інформаційно-ігрової творчості дітей. Методичні рекомендації щодо використання коректурних таблиць. - К., 2017.</w:t>
      </w:r>
    </w:p>
    <w:p w:rsidR="00A95B86" w:rsidRPr="00BF2877" w:rsidRDefault="00A95B86" w:rsidP="001E5562">
      <w:pPr>
        <w:widowControl w:val="0"/>
        <w:spacing w:after="0" w:line="360" w:lineRule="auto"/>
        <w:ind w:left="420" w:firstLine="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i/>
          <w:iCs/>
          <w:color w:val="000000"/>
          <w:sz w:val="28"/>
          <w:szCs w:val="28"/>
          <w:lang w:val="uk-UA" w:eastAsia="uk-UA" w:bidi="uk-UA"/>
        </w:rPr>
        <w:t>Н. Гавриш, І. Кіндрат.</w:t>
      </w:r>
      <w:r w:rsidRPr="00BF2877">
        <w:rPr>
          <w:rFonts w:ascii="Times New Roman" w:eastAsia="Times New Roman" w:hAnsi="Times New Roman" w:cs="Times New Roman"/>
          <w:color w:val="000000"/>
          <w:sz w:val="28"/>
          <w:szCs w:val="28"/>
          <w:lang w:val="uk-UA" w:eastAsia="uk-UA" w:bidi="uk-UA"/>
        </w:rPr>
        <w:t xml:space="preserve"> Пізнаємо світ разом. Методичний конструктор. - X., 2013.</w:t>
      </w:r>
    </w:p>
    <w:p w:rsidR="00A95B86" w:rsidRPr="00BF2877" w:rsidRDefault="00A95B86" w:rsidP="001E5562">
      <w:pPr>
        <w:widowControl w:val="0"/>
        <w:spacing w:after="0" w:line="360" w:lineRule="auto"/>
        <w:ind w:left="420" w:firstLine="20"/>
        <w:jc w:val="both"/>
        <w:rPr>
          <w:rFonts w:ascii="Times New Roman" w:eastAsia="Times New Roman" w:hAnsi="Times New Roman" w:cs="Times New Roman"/>
          <w:color w:val="000000"/>
          <w:sz w:val="28"/>
          <w:szCs w:val="28"/>
          <w:lang w:val="uk-UA" w:eastAsia="uk-UA" w:bidi="uk-UA"/>
        </w:rPr>
      </w:pPr>
      <w:proofErr w:type="spellStart"/>
      <w:r w:rsidRPr="00BF2877">
        <w:rPr>
          <w:rFonts w:ascii="Times New Roman" w:eastAsia="Times New Roman" w:hAnsi="Times New Roman" w:cs="Times New Roman"/>
          <w:i/>
          <w:iCs/>
          <w:color w:val="000000"/>
          <w:sz w:val="28"/>
          <w:szCs w:val="28"/>
          <w:lang w:val="uk-UA" w:eastAsia="uk-UA" w:bidi="uk-UA"/>
        </w:rPr>
        <w:t>РібцунЮ.В</w:t>
      </w:r>
      <w:proofErr w:type="spellEnd"/>
      <w:r w:rsidRPr="00BF2877">
        <w:rPr>
          <w:rFonts w:ascii="Times New Roman" w:eastAsia="Times New Roman" w:hAnsi="Times New Roman" w:cs="Times New Roman"/>
          <w:i/>
          <w:iCs/>
          <w:color w:val="000000"/>
          <w:sz w:val="28"/>
          <w:szCs w:val="28"/>
          <w:lang w:val="uk-UA" w:eastAsia="uk-UA" w:bidi="uk-UA"/>
        </w:rPr>
        <w:t>.</w:t>
      </w:r>
      <w:r w:rsidRPr="00BF2877">
        <w:rPr>
          <w:rFonts w:ascii="Times New Roman" w:eastAsia="Times New Roman" w:hAnsi="Times New Roman" w:cs="Times New Roman"/>
          <w:color w:val="000000"/>
          <w:sz w:val="28"/>
          <w:szCs w:val="28"/>
          <w:lang w:val="uk-UA" w:eastAsia="uk-UA" w:bidi="uk-UA"/>
        </w:rPr>
        <w:t xml:space="preserve"> </w:t>
      </w:r>
      <w:proofErr w:type="spellStart"/>
      <w:r w:rsidRPr="00BF2877">
        <w:rPr>
          <w:rFonts w:ascii="Times New Roman" w:eastAsia="Times New Roman" w:hAnsi="Times New Roman" w:cs="Times New Roman"/>
          <w:color w:val="000000"/>
          <w:sz w:val="28"/>
          <w:szCs w:val="28"/>
          <w:lang w:val="uk-UA" w:eastAsia="uk-UA" w:bidi="uk-UA"/>
        </w:rPr>
        <w:t>Корекційна</w:t>
      </w:r>
      <w:proofErr w:type="spellEnd"/>
      <w:r w:rsidRPr="00BF2877">
        <w:rPr>
          <w:rFonts w:ascii="Times New Roman" w:eastAsia="Times New Roman" w:hAnsi="Times New Roman" w:cs="Times New Roman"/>
          <w:color w:val="000000"/>
          <w:sz w:val="28"/>
          <w:szCs w:val="28"/>
          <w:lang w:val="uk-UA" w:eastAsia="uk-UA" w:bidi="uk-UA"/>
        </w:rPr>
        <w:t xml:space="preserve"> робота з розвитку мовлення дітей п’ятого року життя із фонетико-фонематичним недорозвитком мовлення. Програмно-методичний комплекс. - К., 2012.</w:t>
      </w:r>
    </w:p>
    <w:p w:rsidR="00A95B86" w:rsidRDefault="00BF2877" w:rsidP="001E5562">
      <w:pPr>
        <w:widowControl w:val="0"/>
        <w:spacing w:after="0" w:line="360" w:lineRule="auto"/>
        <w:ind w:left="420" w:firstLine="20"/>
        <w:jc w:val="both"/>
        <w:rPr>
          <w:rFonts w:ascii="Times New Roman" w:eastAsia="Cambria" w:hAnsi="Times New Roman" w:cs="Times New Roman"/>
          <w:b/>
          <w:bCs/>
          <w:color w:val="000000"/>
          <w:sz w:val="28"/>
          <w:szCs w:val="28"/>
          <w:lang w:val="uk-UA" w:eastAsia="uk-UA" w:bidi="uk-UA"/>
        </w:rPr>
      </w:pPr>
      <w:r w:rsidRPr="00BF2877">
        <w:rPr>
          <w:rFonts w:ascii="Times New Roman" w:eastAsia="Cambria" w:hAnsi="Times New Roman" w:cs="Times New Roman"/>
          <w:b/>
          <w:bCs/>
          <w:color w:val="000000"/>
          <w:sz w:val="28"/>
          <w:szCs w:val="28"/>
          <w:lang w:val="uk-UA" w:eastAsia="uk-UA" w:bidi="uk-UA"/>
        </w:rPr>
        <w:t xml:space="preserve">Школа </w:t>
      </w:r>
    </w:p>
    <w:p w:rsid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proofErr w:type="spellStart"/>
      <w:r w:rsidRPr="002617B0">
        <w:rPr>
          <w:rFonts w:ascii="Times New Roman" w:eastAsia="Times New Roman" w:hAnsi="Times New Roman" w:cs="Times New Roman"/>
          <w:sz w:val="28"/>
          <w:szCs w:val="28"/>
          <w:lang w:eastAsia="ru-RU"/>
        </w:rPr>
        <w:t>Робочий</w:t>
      </w:r>
      <w:proofErr w:type="spellEnd"/>
      <w:r w:rsidRPr="002617B0">
        <w:rPr>
          <w:rFonts w:ascii="Times New Roman" w:eastAsia="Times New Roman" w:hAnsi="Times New Roman" w:cs="Times New Roman"/>
          <w:sz w:val="28"/>
          <w:szCs w:val="28"/>
          <w:lang w:eastAsia="ru-RU"/>
        </w:rPr>
        <w:t xml:space="preserve">  </w:t>
      </w:r>
      <w:proofErr w:type="spellStart"/>
      <w:r w:rsidRPr="002617B0">
        <w:rPr>
          <w:rFonts w:ascii="Times New Roman" w:eastAsia="Times New Roman" w:hAnsi="Times New Roman" w:cs="Times New Roman"/>
          <w:sz w:val="28"/>
          <w:szCs w:val="28"/>
          <w:lang w:eastAsia="ru-RU"/>
        </w:rPr>
        <w:t>навчальний</w:t>
      </w:r>
      <w:proofErr w:type="spellEnd"/>
      <w:r w:rsidRPr="002617B0">
        <w:rPr>
          <w:rFonts w:ascii="Times New Roman" w:eastAsia="Times New Roman" w:hAnsi="Times New Roman" w:cs="Times New Roman"/>
          <w:sz w:val="28"/>
          <w:szCs w:val="28"/>
          <w:lang w:val="uk-UA" w:eastAsia="ru-RU"/>
        </w:rPr>
        <w:t xml:space="preserve"> </w:t>
      </w:r>
      <w:r w:rsidRPr="002617B0">
        <w:rPr>
          <w:rFonts w:ascii="Times New Roman" w:eastAsia="Times New Roman" w:hAnsi="Times New Roman" w:cs="Times New Roman"/>
          <w:sz w:val="28"/>
          <w:szCs w:val="28"/>
          <w:lang w:eastAsia="ru-RU"/>
        </w:rPr>
        <w:t xml:space="preserve"> план  на 20</w:t>
      </w:r>
      <w:r w:rsidR="007E37EA">
        <w:rPr>
          <w:rFonts w:ascii="Times New Roman" w:eastAsia="Times New Roman" w:hAnsi="Times New Roman" w:cs="Times New Roman"/>
          <w:sz w:val="28"/>
          <w:szCs w:val="28"/>
          <w:lang w:val="uk-UA" w:eastAsia="ru-RU"/>
        </w:rPr>
        <w:t>21</w:t>
      </w:r>
      <w:r w:rsidRPr="002617B0">
        <w:rPr>
          <w:rFonts w:ascii="Times New Roman" w:eastAsia="Times New Roman" w:hAnsi="Times New Roman" w:cs="Times New Roman"/>
          <w:sz w:val="28"/>
          <w:szCs w:val="28"/>
          <w:lang w:eastAsia="ru-RU"/>
        </w:rPr>
        <w:t>-20</w:t>
      </w:r>
      <w:r w:rsidR="007E37EA">
        <w:rPr>
          <w:rFonts w:ascii="Times New Roman" w:eastAsia="Times New Roman" w:hAnsi="Times New Roman" w:cs="Times New Roman"/>
          <w:sz w:val="28"/>
          <w:szCs w:val="28"/>
          <w:lang w:val="uk-UA" w:eastAsia="ru-RU"/>
        </w:rPr>
        <w:t>22</w:t>
      </w:r>
      <w:proofErr w:type="spellStart"/>
      <w:r w:rsidRPr="002617B0">
        <w:rPr>
          <w:rFonts w:ascii="Times New Roman" w:eastAsia="Times New Roman" w:hAnsi="Times New Roman" w:cs="Times New Roman"/>
          <w:sz w:val="28"/>
          <w:szCs w:val="28"/>
          <w:lang w:eastAsia="ru-RU"/>
        </w:rPr>
        <w:t>навчальний</w:t>
      </w:r>
      <w:proofErr w:type="spellEnd"/>
      <w:r w:rsidRPr="002617B0">
        <w:rPr>
          <w:rFonts w:ascii="Times New Roman" w:eastAsia="Times New Roman" w:hAnsi="Times New Roman" w:cs="Times New Roman"/>
          <w:sz w:val="28"/>
          <w:szCs w:val="28"/>
          <w:lang w:eastAsia="ru-RU"/>
        </w:rPr>
        <w:t xml:space="preserve">  </w:t>
      </w:r>
      <w:proofErr w:type="spellStart"/>
      <w:proofErr w:type="gramStart"/>
      <w:r w:rsidRPr="002617B0">
        <w:rPr>
          <w:rFonts w:ascii="Times New Roman" w:eastAsia="Times New Roman" w:hAnsi="Times New Roman" w:cs="Times New Roman"/>
          <w:sz w:val="28"/>
          <w:szCs w:val="28"/>
          <w:lang w:eastAsia="ru-RU"/>
        </w:rPr>
        <w:t>р</w:t>
      </w:r>
      <w:proofErr w:type="gramEnd"/>
      <w:r w:rsidRPr="002617B0">
        <w:rPr>
          <w:rFonts w:ascii="Times New Roman" w:eastAsia="Times New Roman" w:hAnsi="Times New Roman" w:cs="Times New Roman"/>
          <w:sz w:val="28"/>
          <w:szCs w:val="28"/>
          <w:lang w:eastAsia="ru-RU"/>
        </w:rPr>
        <w:t>ік</w:t>
      </w:r>
      <w:proofErr w:type="spellEnd"/>
      <w:r w:rsidRPr="002617B0">
        <w:rPr>
          <w:rFonts w:ascii="Times New Roman" w:eastAsia="Times New Roman" w:hAnsi="Times New Roman" w:cs="Times New Roman"/>
          <w:sz w:val="28"/>
          <w:szCs w:val="28"/>
          <w:lang w:eastAsia="ru-RU"/>
        </w:rPr>
        <w:t xml:space="preserve">  </w:t>
      </w:r>
      <w:proofErr w:type="spellStart"/>
      <w:r w:rsidRPr="002617B0">
        <w:rPr>
          <w:rFonts w:ascii="Times New Roman" w:eastAsia="Times New Roman" w:hAnsi="Times New Roman" w:cs="Times New Roman"/>
          <w:sz w:val="28"/>
          <w:szCs w:val="28"/>
          <w:lang w:eastAsia="ru-RU"/>
        </w:rPr>
        <w:t>складено</w:t>
      </w:r>
      <w:proofErr w:type="spellEnd"/>
      <w:r w:rsidRPr="002617B0">
        <w:rPr>
          <w:rFonts w:ascii="Times New Roman" w:eastAsia="Times New Roman" w:hAnsi="Times New Roman" w:cs="Times New Roman"/>
          <w:sz w:val="28"/>
          <w:szCs w:val="28"/>
          <w:lang w:eastAsia="ru-RU"/>
        </w:rPr>
        <w:t>:</w:t>
      </w:r>
    </w:p>
    <w:p w:rsidR="007E37EA" w:rsidRPr="007E37EA" w:rsidRDefault="007E37EA" w:rsidP="007E37EA">
      <w:pPr>
        <w:spacing w:after="0" w:line="360" w:lineRule="auto"/>
        <w:ind w:left="-360" w:right="-5" w:firstLine="360"/>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Для 1,2 класів – за Типовою  освітньою програмою розробленою під керівництвом Шияна Р.Б.(1,2 клас) затвердженою  наказом МОН України  від 08.10.2019року                 № 1273;</w:t>
      </w:r>
    </w:p>
    <w:p w:rsidR="007E37EA" w:rsidRPr="007E37EA" w:rsidRDefault="007E37EA" w:rsidP="007E37EA">
      <w:pPr>
        <w:spacing w:after="0" w:line="360" w:lineRule="auto"/>
        <w:ind w:left="-360" w:right="-5" w:firstLine="360"/>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для 3,4 класів – за Типовою  освітньою програмою розробленою під керівництвом Шияна Р.Б. (3,4 клас) затвердженою  наказом МОН України  від 08.10.2019року                      № 1275;</w:t>
      </w:r>
    </w:p>
    <w:p w:rsidR="007E37EA" w:rsidRPr="007E37EA" w:rsidRDefault="007E37EA" w:rsidP="007E37EA">
      <w:pPr>
        <w:spacing w:after="0" w:line="360" w:lineRule="auto"/>
        <w:ind w:left="-360" w:right="-5" w:firstLine="360"/>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t>для 5-9-х класів – за Типовими освітніми програмами закладів загальної середньої освіти  ІІ ступеня, затвердженими  наказом  МОН  України  від 20.04.2018року                   № 405(додаток 12);</w:t>
      </w:r>
    </w:p>
    <w:p w:rsidR="007E37EA" w:rsidRPr="007E37EA" w:rsidRDefault="007E37EA" w:rsidP="007E37EA">
      <w:pPr>
        <w:spacing w:after="0" w:line="360" w:lineRule="auto"/>
        <w:ind w:left="-360" w:right="-5" w:firstLine="360"/>
        <w:rPr>
          <w:rFonts w:ascii="Times New Roman" w:eastAsia="Times New Roman" w:hAnsi="Times New Roman" w:cs="Times New Roman"/>
          <w:sz w:val="28"/>
          <w:szCs w:val="28"/>
          <w:lang w:val="uk-UA" w:eastAsia="ru-RU"/>
        </w:rPr>
      </w:pPr>
      <w:r w:rsidRPr="007E37EA">
        <w:rPr>
          <w:rFonts w:ascii="Times New Roman" w:eastAsia="Times New Roman" w:hAnsi="Times New Roman" w:cs="Times New Roman"/>
          <w:sz w:val="28"/>
          <w:szCs w:val="28"/>
          <w:lang w:val="uk-UA" w:eastAsia="ru-RU"/>
        </w:rPr>
        <w:lastRenderedPageBreak/>
        <w:t>для 10,11 класу – за Типовими освітніми програмами закладів загальної середньої освіти  ІІІ ступеня, затвердженими  наказом МОН України від 20.04.2018року                  № 408(додаток 2);</w:t>
      </w:r>
    </w:p>
    <w:p w:rsidR="007E37EA" w:rsidRPr="007E37EA" w:rsidRDefault="007E37EA" w:rsidP="00135703">
      <w:pPr>
        <w:spacing w:after="0" w:line="360" w:lineRule="auto"/>
        <w:ind w:left="-360" w:right="-5" w:firstLine="360"/>
        <w:jc w:val="both"/>
        <w:rPr>
          <w:rFonts w:ascii="Times New Roman" w:eastAsia="Times New Roman" w:hAnsi="Times New Roman" w:cs="Times New Roman"/>
          <w:sz w:val="28"/>
          <w:szCs w:val="28"/>
          <w:lang w:val="uk-UA" w:eastAsia="ru-RU"/>
        </w:rPr>
      </w:pP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bookmarkStart w:id="55" w:name="_GoBack"/>
      <w:bookmarkEnd w:id="55"/>
      <w:proofErr w:type="spellStart"/>
      <w:r w:rsidRPr="002617B0">
        <w:rPr>
          <w:rFonts w:ascii="Times New Roman" w:eastAsia="Times New Roman" w:hAnsi="Times New Roman" w:cs="Times New Roman"/>
          <w:sz w:val="28"/>
          <w:szCs w:val="28"/>
          <w:lang w:eastAsia="ru-RU"/>
        </w:rPr>
        <w:t>Навчання</w:t>
      </w:r>
      <w:proofErr w:type="spellEnd"/>
      <w:r w:rsidRPr="002617B0">
        <w:rPr>
          <w:rFonts w:ascii="Times New Roman" w:eastAsia="Times New Roman" w:hAnsi="Times New Roman" w:cs="Times New Roman"/>
          <w:sz w:val="28"/>
          <w:szCs w:val="28"/>
          <w:lang w:eastAsia="ru-RU"/>
        </w:rPr>
        <w:t xml:space="preserve">  </w:t>
      </w:r>
      <w:r w:rsidRPr="002617B0">
        <w:rPr>
          <w:rFonts w:ascii="Times New Roman" w:eastAsia="Times New Roman" w:hAnsi="Times New Roman" w:cs="Times New Roman"/>
          <w:sz w:val="28"/>
          <w:szCs w:val="28"/>
          <w:lang w:val="uk-UA" w:eastAsia="ru-RU"/>
        </w:rPr>
        <w:t xml:space="preserve">в 11 класі   закладу  загальної середньої  освіти </w:t>
      </w:r>
      <w:r w:rsidRPr="002617B0">
        <w:rPr>
          <w:rFonts w:ascii="Times New Roman" w:eastAsia="Times New Roman" w:hAnsi="Times New Roman" w:cs="Times New Roman"/>
          <w:sz w:val="28"/>
          <w:szCs w:val="28"/>
          <w:lang w:eastAsia="ru-RU"/>
        </w:rPr>
        <w:t xml:space="preserve">  </w:t>
      </w:r>
      <w:proofErr w:type="spellStart"/>
      <w:r w:rsidRPr="002617B0">
        <w:rPr>
          <w:rFonts w:ascii="Times New Roman" w:eastAsia="Times New Roman" w:hAnsi="Times New Roman" w:cs="Times New Roman"/>
          <w:sz w:val="28"/>
          <w:szCs w:val="28"/>
          <w:lang w:eastAsia="ru-RU"/>
        </w:rPr>
        <w:t>здійснюватиметься</w:t>
      </w:r>
      <w:proofErr w:type="spellEnd"/>
      <w:r w:rsidRPr="002617B0">
        <w:rPr>
          <w:rFonts w:ascii="Times New Roman" w:eastAsia="Times New Roman" w:hAnsi="Times New Roman" w:cs="Times New Roman"/>
          <w:sz w:val="28"/>
          <w:szCs w:val="28"/>
          <w:lang w:eastAsia="ru-RU"/>
        </w:rPr>
        <w:t xml:space="preserve">   за  </w:t>
      </w:r>
      <w:proofErr w:type="spellStart"/>
      <w:r w:rsidRPr="002617B0">
        <w:rPr>
          <w:rFonts w:ascii="Times New Roman" w:eastAsia="Times New Roman" w:hAnsi="Times New Roman" w:cs="Times New Roman"/>
          <w:sz w:val="28"/>
          <w:szCs w:val="28"/>
          <w:lang w:eastAsia="ru-RU"/>
        </w:rPr>
        <w:t>універсальним</w:t>
      </w:r>
      <w:proofErr w:type="spellEnd"/>
      <w:r w:rsidRPr="002617B0">
        <w:rPr>
          <w:rFonts w:ascii="Times New Roman" w:eastAsia="Times New Roman" w:hAnsi="Times New Roman" w:cs="Times New Roman"/>
          <w:sz w:val="28"/>
          <w:szCs w:val="28"/>
          <w:lang w:eastAsia="ru-RU"/>
        </w:rPr>
        <w:t xml:space="preserve">   </w:t>
      </w:r>
      <w:proofErr w:type="spellStart"/>
      <w:r w:rsidRPr="002617B0">
        <w:rPr>
          <w:rFonts w:ascii="Times New Roman" w:eastAsia="Times New Roman" w:hAnsi="Times New Roman" w:cs="Times New Roman"/>
          <w:sz w:val="28"/>
          <w:szCs w:val="28"/>
          <w:lang w:eastAsia="ru-RU"/>
        </w:rPr>
        <w:t>профілем</w:t>
      </w:r>
      <w:proofErr w:type="spellEnd"/>
      <w:r w:rsidRPr="002617B0">
        <w:rPr>
          <w:rFonts w:ascii="Times New Roman" w:eastAsia="Times New Roman" w:hAnsi="Times New Roman" w:cs="Times New Roman"/>
          <w:sz w:val="28"/>
          <w:szCs w:val="28"/>
          <w:lang w:eastAsia="ru-RU"/>
        </w:rPr>
        <w:t>.</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2617B0">
        <w:rPr>
          <w:rFonts w:ascii="Times New Roman" w:eastAsia="Times New Roman" w:hAnsi="Times New Roman" w:cs="Times New Roman"/>
          <w:sz w:val="28"/>
          <w:szCs w:val="28"/>
          <w:lang w:val="uk-UA" w:eastAsia="ru-RU"/>
        </w:rPr>
        <w:t xml:space="preserve">В  10  та 11 класі  профільне навчання  реалізовуватиметься  шляхом вивчення профільних предметів:українська мова, українська література. </w:t>
      </w:r>
    </w:p>
    <w:p w:rsidR="002617B0" w:rsidRPr="00BF2877" w:rsidRDefault="002617B0" w:rsidP="00135703">
      <w:pPr>
        <w:widowControl w:val="0"/>
        <w:spacing w:after="0" w:line="360" w:lineRule="auto"/>
        <w:ind w:left="420" w:firstLine="20"/>
        <w:jc w:val="both"/>
        <w:rPr>
          <w:rFonts w:ascii="Times New Roman" w:eastAsia="Cambria" w:hAnsi="Times New Roman" w:cs="Times New Roman"/>
          <w:b/>
          <w:bCs/>
          <w:color w:val="000000"/>
          <w:sz w:val="28"/>
          <w:szCs w:val="28"/>
          <w:lang w:val="uk-UA" w:eastAsia="uk-UA" w:bidi="uk-UA"/>
        </w:rPr>
      </w:pPr>
    </w:p>
    <w:p w:rsidR="005041DA" w:rsidRPr="00BF2877" w:rsidRDefault="005041DA" w:rsidP="00135703">
      <w:pPr>
        <w:spacing w:after="0" w:line="360" w:lineRule="auto"/>
        <w:jc w:val="both"/>
        <w:rPr>
          <w:rFonts w:ascii="Times New Roman" w:eastAsia="Times New Roman" w:hAnsi="Times New Roman" w:cs="Times New Roman"/>
          <w:sz w:val="28"/>
          <w:szCs w:val="28"/>
          <w:lang w:val="uk-UA" w:eastAsia="ru-RU"/>
        </w:rPr>
      </w:pPr>
    </w:p>
    <w:p w:rsidR="005041DA" w:rsidRPr="00BF2877" w:rsidRDefault="005041DA" w:rsidP="001E5562">
      <w:pPr>
        <w:spacing w:after="0" w:line="360" w:lineRule="auto"/>
        <w:jc w:val="both"/>
        <w:rPr>
          <w:rFonts w:ascii="Times New Roman" w:eastAsia="Times New Roman" w:hAnsi="Times New Roman" w:cs="Times New Roman"/>
          <w:color w:val="FF0000"/>
          <w:sz w:val="28"/>
          <w:szCs w:val="28"/>
          <w:lang w:val="uk-UA" w:eastAsia="ru-RU"/>
        </w:rPr>
      </w:pPr>
    </w:p>
    <w:p w:rsidR="0060740B" w:rsidRPr="00BF2877" w:rsidRDefault="0060740B" w:rsidP="001E5562">
      <w:pPr>
        <w:spacing w:after="0" w:line="360" w:lineRule="auto"/>
        <w:rPr>
          <w:lang w:val="uk-UA"/>
        </w:rPr>
      </w:pPr>
    </w:p>
    <w:sectPr w:rsidR="0060740B" w:rsidRPr="00BF2877" w:rsidSect="00006406">
      <w:type w:val="continuous"/>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A3" w:rsidRDefault="00057DA3" w:rsidP="00006406">
      <w:pPr>
        <w:spacing w:after="0" w:line="240" w:lineRule="auto"/>
      </w:pPr>
      <w:r>
        <w:separator/>
      </w:r>
    </w:p>
  </w:endnote>
  <w:endnote w:type="continuationSeparator" w:id="0">
    <w:p w:rsidR="00057DA3" w:rsidRDefault="00057DA3" w:rsidP="0000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397086"/>
      <w:docPartObj>
        <w:docPartGallery w:val="Page Numbers (Bottom of Page)"/>
        <w:docPartUnique/>
      </w:docPartObj>
    </w:sdtPr>
    <w:sdtContent>
      <w:p w:rsidR="009D1306" w:rsidRDefault="009D1306">
        <w:pPr>
          <w:pStyle w:val="ab"/>
          <w:jc w:val="right"/>
        </w:pPr>
        <w:r>
          <w:fldChar w:fldCharType="begin"/>
        </w:r>
        <w:r>
          <w:instrText>PAGE   \* MERGEFORMAT</w:instrText>
        </w:r>
        <w:r>
          <w:fldChar w:fldCharType="separate"/>
        </w:r>
        <w:r w:rsidR="009E6EA7">
          <w:rPr>
            <w:noProof/>
          </w:rPr>
          <w:t>39</w:t>
        </w:r>
        <w:r>
          <w:fldChar w:fldCharType="end"/>
        </w:r>
      </w:p>
    </w:sdtContent>
  </w:sdt>
  <w:p w:rsidR="009D1306" w:rsidRDefault="009D13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A3" w:rsidRDefault="00057DA3" w:rsidP="00006406">
      <w:pPr>
        <w:spacing w:after="0" w:line="240" w:lineRule="auto"/>
      </w:pPr>
      <w:r>
        <w:separator/>
      </w:r>
    </w:p>
  </w:footnote>
  <w:footnote w:type="continuationSeparator" w:id="0">
    <w:p w:rsidR="00057DA3" w:rsidRDefault="00057DA3" w:rsidP="0000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19"/>
    <w:multiLevelType w:val="multilevel"/>
    <w:tmpl w:val="C17E8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F7CB6"/>
    <w:multiLevelType w:val="multilevel"/>
    <w:tmpl w:val="963E346A"/>
    <w:lvl w:ilvl="0">
      <w:start w:val="1"/>
      <w:numFmt w:val="bullet"/>
      <w:lvlText w:val=""/>
      <w:lvlJc w:val="left"/>
      <w:pPr>
        <w:tabs>
          <w:tab w:val="num" w:pos="720"/>
        </w:tabs>
        <w:ind w:left="720" w:hanging="360"/>
      </w:pPr>
      <w:rPr>
        <w:rFonts w:ascii="Symbol" w:hAnsi="Symbol" w:hint="default"/>
        <w:sz w:val="20"/>
      </w:rPr>
    </w:lvl>
    <w:lvl w:ilvl="1">
      <w:start w:val="2017"/>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0788C"/>
    <w:multiLevelType w:val="hybridMultilevel"/>
    <w:tmpl w:val="BE8819A4"/>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
    <w:nsid w:val="27DB4715"/>
    <w:multiLevelType w:val="hybridMultilevel"/>
    <w:tmpl w:val="D2A210FA"/>
    <w:lvl w:ilvl="0" w:tplc="18223260">
      <w:start w:val="27"/>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4B153473"/>
    <w:multiLevelType w:val="multilevel"/>
    <w:tmpl w:val="CA6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44068"/>
    <w:multiLevelType w:val="multilevel"/>
    <w:tmpl w:val="203C2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559AD"/>
    <w:multiLevelType w:val="hybridMultilevel"/>
    <w:tmpl w:val="1CBC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A72743"/>
    <w:multiLevelType w:val="multilevel"/>
    <w:tmpl w:val="E872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97674"/>
    <w:multiLevelType w:val="hybridMultilevel"/>
    <w:tmpl w:val="CA6043C8"/>
    <w:lvl w:ilvl="0" w:tplc="ABDCA3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4A04E3"/>
    <w:multiLevelType w:val="multilevel"/>
    <w:tmpl w:val="48A451F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8"/>
  </w:num>
  <w:num w:numId="5">
    <w:abstractNumId w:val="7"/>
  </w:num>
  <w:num w:numId="6">
    <w:abstractNumId w:val="9"/>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28"/>
    <w:rsid w:val="00006406"/>
    <w:rsid w:val="000103FC"/>
    <w:rsid w:val="00057DA3"/>
    <w:rsid w:val="00092D54"/>
    <w:rsid w:val="000A7164"/>
    <w:rsid w:val="000E7F28"/>
    <w:rsid w:val="00106BA9"/>
    <w:rsid w:val="00135703"/>
    <w:rsid w:val="0015000D"/>
    <w:rsid w:val="001727B4"/>
    <w:rsid w:val="001946AC"/>
    <w:rsid w:val="001A2B14"/>
    <w:rsid w:val="001D4FD8"/>
    <w:rsid w:val="001E2A6D"/>
    <w:rsid w:val="001E5562"/>
    <w:rsid w:val="0023038B"/>
    <w:rsid w:val="002343EC"/>
    <w:rsid w:val="002563CA"/>
    <w:rsid w:val="002617B0"/>
    <w:rsid w:val="00277371"/>
    <w:rsid w:val="00380BA4"/>
    <w:rsid w:val="003B1AA9"/>
    <w:rsid w:val="003B7A4E"/>
    <w:rsid w:val="003F4195"/>
    <w:rsid w:val="00443951"/>
    <w:rsid w:val="00472D31"/>
    <w:rsid w:val="004D72AA"/>
    <w:rsid w:val="004E68C8"/>
    <w:rsid w:val="005041DA"/>
    <w:rsid w:val="00592E6C"/>
    <w:rsid w:val="005F4BA8"/>
    <w:rsid w:val="006006C2"/>
    <w:rsid w:val="00603A64"/>
    <w:rsid w:val="0060740B"/>
    <w:rsid w:val="006A0AB7"/>
    <w:rsid w:val="00713368"/>
    <w:rsid w:val="007626BC"/>
    <w:rsid w:val="007E37EA"/>
    <w:rsid w:val="00826C78"/>
    <w:rsid w:val="00834061"/>
    <w:rsid w:val="00871FC2"/>
    <w:rsid w:val="008B4781"/>
    <w:rsid w:val="008C38CE"/>
    <w:rsid w:val="008D5ED1"/>
    <w:rsid w:val="009173B6"/>
    <w:rsid w:val="009928C3"/>
    <w:rsid w:val="009A204F"/>
    <w:rsid w:val="009D1306"/>
    <w:rsid w:val="009D19C2"/>
    <w:rsid w:val="009E6EA7"/>
    <w:rsid w:val="00A94FA2"/>
    <w:rsid w:val="00A95B86"/>
    <w:rsid w:val="00AA4CBC"/>
    <w:rsid w:val="00B231D4"/>
    <w:rsid w:val="00BA7B64"/>
    <w:rsid w:val="00BB375B"/>
    <w:rsid w:val="00BC1311"/>
    <w:rsid w:val="00BF25C9"/>
    <w:rsid w:val="00BF2877"/>
    <w:rsid w:val="00BF57BA"/>
    <w:rsid w:val="00C62F0F"/>
    <w:rsid w:val="00C71FEF"/>
    <w:rsid w:val="00CA3E5D"/>
    <w:rsid w:val="00CA607A"/>
    <w:rsid w:val="00CA65E0"/>
    <w:rsid w:val="00CB10DD"/>
    <w:rsid w:val="00CE6ED2"/>
    <w:rsid w:val="00CF0528"/>
    <w:rsid w:val="00D53E4B"/>
    <w:rsid w:val="00D91151"/>
    <w:rsid w:val="00E00285"/>
    <w:rsid w:val="00E00C26"/>
    <w:rsid w:val="00E24E50"/>
    <w:rsid w:val="00E45481"/>
    <w:rsid w:val="00F10026"/>
    <w:rsid w:val="00F25461"/>
    <w:rsid w:val="00F6766C"/>
    <w:rsid w:val="00F7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A2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A2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B10DD"/>
    <w:rPr>
      <w:rFonts w:ascii="Times New Roman" w:eastAsia="Times New Roman" w:hAnsi="Times New Roman" w:cs="Times New Roman"/>
      <w:i/>
      <w:iCs/>
      <w:sz w:val="26"/>
      <w:szCs w:val="26"/>
    </w:rPr>
  </w:style>
  <w:style w:type="character" w:customStyle="1" w:styleId="a3">
    <w:name w:val="Оглавление_"/>
    <w:basedOn w:val="a0"/>
    <w:link w:val="a4"/>
    <w:rsid w:val="00CB10DD"/>
    <w:rPr>
      <w:rFonts w:ascii="Calibri" w:eastAsia="Calibri" w:hAnsi="Calibri" w:cs="Calibri"/>
    </w:rPr>
  </w:style>
  <w:style w:type="paragraph" w:customStyle="1" w:styleId="12">
    <w:name w:val="Заголовок №1"/>
    <w:basedOn w:val="a"/>
    <w:link w:val="11"/>
    <w:rsid w:val="00CB10DD"/>
    <w:pPr>
      <w:widowControl w:val="0"/>
      <w:spacing w:after="80" w:line="209" w:lineRule="auto"/>
      <w:jc w:val="center"/>
      <w:outlineLvl w:val="0"/>
    </w:pPr>
    <w:rPr>
      <w:rFonts w:ascii="Times New Roman" w:eastAsia="Times New Roman" w:hAnsi="Times New Roman" w:cs="Times New Roman"/>
      <w:i/>
      <w:iCs/>
      <w:sz w:val="26"/>
      <w:szCs w:val="26"/>
    </w:rPr>
  </w:style>
  <w:style w:type="paragraph" w:customStyle="1" w:styleId="a4">
    <w:name w:val="Оглавление"/>
    <w:basedOn w:val="a"/>
    <w:link w:val="a3"/>
    <w:rsid w:val="00CB10DD"/>
    <w:pPr>
      <w:widowControl w:val="0"/>
      <w:spacing w:after="80"/>
      <w:ind w:firstLine="820"/>
    </w:pPr>
    <w:rPr>
      <w:rFonts w:ascii="Calibri" w:eastAsia="Calibri" w:hAnsi="Calibri" w:cs="Calibri"/>
    </w:rPr>
  </w:style>
  <w:style w:type="paragraph" w:styleId="a5">
    <w:name w:val="List Paragraph"/>
    <w:basedOn w:val="a"/>
    <w:uiPriority w:val="34"/>
    <w:qFormat/>
    <w:rsid w:val="002343EC"/>
    <w:pPr>
      <w:ind w:left="720"/>
      <w:contextualSpacing/>
    </w:pPr>
  </w:style>
  <w:style w:type="character" w:customStyle="1" w:styleId="a6">
    <w:name w:val="Основной текст_"/>
    <w:basedOn w:val="a0"/>
    <w:link w:val="13"/>
    <w:rsid w:val="006006C2"/>
    <w:rPr>
      <w:rFonts w:ascii="Times New Roman" w:eastAsia="Times New Roman" w:hAnsi="Times New Roman" w:cs="Times New Roman"/>
    </w:rPr>
  </w:style>
  <w:style w:type="paragraph" w:customStyle="1" w:styleId="13">
    <w:name w:val="Основной текст1"/>
    <w:basedOn w:val="a"/>
    <w:link w:val="a6"/>
    <w:rsid w:val="006006C2"/>
    <w:pPr>
      <w:widowControl w:val="0"/>
      <w:spacing w:after="0" w:line="360" w:lineRule="auto"/>
      <w:ind w:firstLine="400"/>
    </w:pPr>
    <w:rPr>
      <w:rFonts w:ascii="Times New Roman" w:eastAsia="Times New Roman" w:hAnsi="Times New Roman" w:cs="Times New Roman"/>
    </w:rPr>
  </w:style>
  <w:style w:type="paragraph" w:styleId="a7">
    <w:name w:val="Normal (Web)"/>
    <w:basedOn w:val="a"/>
    <w:uiPriority w:val="99"/>
    <w:semiHidden/>
    <w:unhideWhenUsed/>
    <w:rsid w:val="00713368"/>
    <w:rPr>
      <w:rFonts w:ascii="Times New Roman" w:hAnsi="Times New Roman" w:cs="Times New Roman"/>
      <w:sz w:val="24"/>
      <w:szCs w:val="24"/>
    </w:rPr>
  </w:style>
  <w:style w:type="table" w:styleId="a8">
    <w:name w:val="Table Grid"/>
    <w:basedOn w:val="a1"/>
    <w:uiPriority w:val="39"/>
    <w:rsid w:val="0083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0640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06406"/>
  </w:style>
  <w:style w:type="paragraph" w:styleId="ab">
    <w:name w:val="footer"/>
    <w:basedOn w:val="a"/>
    <w:link w:val="ac"/>
    <w:uiPriority w:val="99"/>
    <w:unhideWhenUsed/>
    <w:rsid w:val="0000640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06406"/>
  </w:style>
  <w:style w:type="character" w:customStyle="1" w:styleId="10">
    <w:name w:val="Заголовок 1 Знак"/>
    <w:basedOn w:val="a0"/>
    <w:link w:val="1"/>
    <w:uiPriority w:val="9"/>
    <w:rsid w:val="001A2B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A2B1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A2B14"/>
    <w:rPr>
      <w:rFonts w:asciiTheme="majorHAnsi" w:eastAsiaTheme="majorEastAsia" w:hAnsiTheme="majorHAnsi" w:cstheme="majorBidi"/>
      <w:color w:val="243F60" w:themeColor="accent1" w:themeShade="7F"/>
      <w:sz w:val="24"/>
      <w:szCs w:val="24"/>
    </w:rPr>
  </w:style>
  <w:style w:type="paragraph" w:styleId="ad">
    <w:name w:val="Title"/>
    <w:basedOn w:val="a"/>
    <w:next w:val="a"/>
    <w:link w:val="ae"/>
    <w:uiPriority w:val="10"/>
    <w:qFormat/>
    <w:rsid w:val="001A2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1A2B14"/>
    <w:rPr>
      <w:rFonts w:asciiTheme="majorHAnsi" w:eastAsiaTheme="majorEastAsia" w:hAnsiTheme="majorHAnsi" w:cstheme="majorBidi"/>
      <w:spacing w:val="-10"/>
      <w:kern w:val="28"/>
      <w:sz w:val="56"/>
      <w:szCs w:val="56"/>
    </w:rPr>
  </w:style>
  <w:style w:type="paragraph" w:styleId="af">
    <w:name w:val="TOC Heading"/>
    <w:basedOn w:val="1"/>
    <w:next w:val="a"/>
    <w:uiPriority w:val="39"/>
    <w:unhideWhenUsed/>
    <w:qFormat/>
    <w:rsid w:val="00092D54"/>
    <w:pPr>
      <w:spacing w:line="259" w:lineRule="auto"/>
      <w:outlineLvl w:val="9"/>
    </w:pPr>
    <w:rPr>
      <w:lang w:val="uk-UA" w:eastAsia="uk-UA"/>
    </w:rPr>
  </w:style>
  <w:style w:type="paragraph" w:styleId="21">
    <w:name w:val="toc 2"/>
    <w:basedOn w:val="a"/>
    <w:next w:val="a"/>
    <w:autoRedefine/>
    <w:uiPriority w:val="39"/>
    <w:unhideWhenUsed/>
    <w:rsid w:val="00092D54"/>
    <w:pPr>
      <w:spacing w:after="100"/>
      <w:ind w:left="220"/>
    </w:pPr>
  </w:style>
  <w:style w:type="paragraph" w:styleId="31">
    <w:name w:val="toc 3"/>
    <w:basedOn w:val="a"/>
    <w:next w:val="a"/>
    <w:autoRedefine/>
    <w:uiPriority w:val="39"/>
    <w:unhideWhenUsed/>
    <w:rsid w:val="00092D54"/>
    <w:pPr>
      <w:spacing w:after="100"/>
      <w:ind w:left="440"/>
    </w:pPr>
  </w:style>
  <w:style w:type="character" w:styleId="af0">
    <w:name w:val="Hyperlink"/>
    <w:basedOn w:val="a0"/>
    <w:uiPriority w:val="99"/>
    <w:unhideWhenUsed/>
    <w:rsid w:val="00092D54"/>
    <w:rPr>
      <w:color w:val="0000FF" w:themeColor="hyperlink"/>
      <w:u w:val="single"/>
    </w:rPr>
  </w:style>
  <w:style w:type="paragraph" w:styleId="14">
    <w:name w:val="toc 1"/>
    <w:basedOn w:val="a"/>
    <w:next w:val="a"/>
    <w:autoRedefine/>
    <w:uiPriority w:val="39"/>
    <w:unhideWhenUsed/>
    <w:rsid w:val="00092D54"/>
    <w:pPr>
      <w:spacing w:after="100" w:line="259" w:lineRule="auto"/>
    </w:pPr>
    <w:rPr>
      <w:rFonts w:eastAsiaTheme="minorEastAsia" w:cs="Times New Roman"/>
      <w:lang w:val="uk-UA" w:eastAsia="uk-UA"/>
    </w:rPr>
  </w:style>
  <w:style w:type="paragraph" w:styleId="af1">
    <w:name w:val="Balloon Text"/>
    <w:basedOn w:val="a"/>
    <w:link w:val="af2"/>
    <w:uiPriority w:val="99"/>
    <w:semiHidden/>
    <w:unhideWhenUsed/>
    <w:rsid w:val="00826C7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26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A2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A2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B10DD"/>
    <w:rPr>
      <w:rFonts w:ascii="Times New Roman" w:eastAsia="Times New Roman" w:hAnsi="Times New Roman" w:cs="Times New Roman"/>
      <w:i/>
      <w:iCs/>
      <w:sz w:val="26"/>
      <w:szCs w:val="26"/>
    </w:rPr>
  </w:style>
  <w:style w:type="character" w:customStyle="1" w:styleId="a3">
    <w:name w:val="Оглавление_"/>
    <w:basedOn w:val="a0"/>
    <w:link w:val="a4"/>
    <w:rsid w:val="00CB10DD"/>
    <w:rPr>
      <w:rFonts w:ascii="Calibri" w:eastAsia="Calibri" w:hAnsi="Calibri" w:cs="Calibri"/>
    </w:rPr>
  </w:style>
  <w:style w:type="paragraph" w:customStyle="1" w:styleId="12">
    <w:name w:val="Заголовок №1"/>
    <w:basedOn w:val="a"/>
    <w:link w:val="11"/>
    <w:rsid w:val="00CB10DD"/>
    <w:pPr>
      <w:widowControl w:val="0"/>
      <w:spacing w:after="80" w:line="209" w:lineRule="auto"/>
      <w:jc w:val="center"/>
      <w:outlineLvl w:val="0"/>
    </w:pPr>
    <w:rPr>
      <w:rFonts w:ascii="Times New Roman" w:eastAsia="Times New Roman" w:hAnsi="Times New Roman" w:cs="Times New Roman"/>
      <w:i/>
      <w:iCs/>
      <w:sz w:val="26"/>
      <w:szCs w:val="26"/>
    </w:rPr>
  </w:style>
  <w:style w:type="paragraph" w:customStyle="1" w:styleId="a4">
    <w:name w:val="Оглавление"/>
    <w:basedOn w:val="a"/>
    <w:link w:val="a3"/>
    <w:rsid w:val="00CB10DD"/>
    <w:pPr>
      <w:widowControl w:val="0"/>
      <w:spacing w:after="80"/>
      <w:ind w:firstLine="820"/>
    </w:pPr>
    <w:rPr>
      <w:rFonts w:ascii="Calibri" w:eastAsia="Calibri" w:hAnsi="Calibri" w:cs="Calibri"/>
    </w:rPr>
  </w:style>
  <w:style w:type="paragraph" w:styleId="a5">
    <w:name w:val="List Paragraph"/>
    <w:basedOn w:val="a"/>
    <w:uiPriority w:val="34"/>
    <w:qFormat/>
    <w:rsid w:val="002343EC"/>
    <w:pPr>
      <w:ind w:left="720"/>
      <w:contextualSpacing/>
    </w:pPr>
  </w:style>
  <w:style w:type="character" w:customStyle="1" w:styleId="a6">
    <w:name w:val="Основной текст_"/>
    <w:basedOn w:val="a0"/>
    <w:link w:val="13"/>
    <w:rsid w:val="006006C2"/>
    <w:rPr>
      <w:rFonts w:ascii="Times New Roman" w:eastAsia="Times New Roman" w:hAnsi="Times New Roman" w:cs="Times New Roman"/>
    </w:rPr>
  </w:style>
  <w:style w:type="paragraph" w:customStyle="1" w:styleId="13">
    <w:name w:val="Основной текст1"/>
    <w:basedOn w:val="a"/>
    <w:link w:val="a6"/>
    <w:rsid w:val="006006C2"/>
    <w:pPr>
      <w:widowControl w:val="0"/>
      <w:spacing w:after="0" w:line="360" w:lineRule="auto"/>
      <w:ind w:firstLine="400"/>
    </w:pPr>
    <w:rPr>
      <w:rFonts w:ascii="Times New Roman" w:eastAsia="Times New Roman" w:hAnsi="Times New Roman" w:cs="Times New Roman"/>
    </w:rPr>
  </w:style>
  <w:style w:type="paragraph" w:styleId="a7">
    <w:name w:val="Normal (Web)"/>
    <w:basedOn w:val="a"/>
    <w:uiPriority w:val="99"/>
    <w:semiHidden/>
    <w:unhideWhenUsed/>
    <w:rsid w:val="00713368"/>
    <w:rPr>
      <w:rFonts w:ascii="Times New Roman" w:hAnsi="Times New Roman" w:cs="Times New Roman"/>
      <w:sz w:val="24"/>
      <w:szCs w:val="24"/>
    </w:rPr>
  </w:style>
  <w:style w:type="table" w:styleId="a8">
    <w:name w:val="Table Grid"/>
    <w:basedOn w:val="a1"/>
    <w:uiPriority w:val="39"/>
    <w:rsid w:val="0083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0640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06406"/>
  </w:style>
  <w:style w:type="paragraph" w:styleId="ab">
    <w:name w:val="footer"/>
    <w:basedOn w:val="a"/>
    <w:link w:val="ac"/>
    <w:uiPriority w:val="99"/>
    <w:unhideWhenUsed/>
    <w:rsid w:val="0000640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06406"/>
  </w:style>
  <w:style w:type="character" w:customStyle="1" w:styleId="10">
    <w:name w:val="Заголовок 1 Знак"/>
    <w:basedOn w:val="a0"/>
    <w:link w:val="1"/>
    <w:uiPriority w:val="9"/>
    <w:rsid w:val="001A2B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A2B1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A2B14"/>
    <w:rPr>
      <w:rFonts w:asciiTheme="majorHAnsi" w:eastAsiaTheme="majorEastAsia" w:hAnsiTheme="majorHAnsi" w:cstheme="majorBidi"/>
      <w:color w:val="243F60" w:themeColor="accent1" w:themeShade="7F"/>
      <w:sz w:val="24"/>
      <w:szCs w:val="24"/>
    </w:rPr>
  </w:style>
  <w:style w:type="paragraph" w:styleId="ad">
    <w:name w:val="Title"/>
    <w:basedOn w:val="a"/>
    <w:next w:val="a"/>
    <w:link w:val="ae"/>
    <w:uiPriority w:val="10"/>
    <w:qFormat/>
    <w:rsid w:val="001A2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1A2B14"/>
    <w:rPr>
      <w:rFonts w:asciiTheme="majorHAnsi" w:eastAsiaTheme="majorEastAsia" w:hAnsiTheme="majorHAnsi" w:cstheme="majorBidi"/>
      <w:spacing w:val="-10"/>
      <w:kern w:val="28"/>
      <w:sz w:val="56"/>
      <w:szCs w:val="56"/>
    </w:rPr>
  </w:style>
  <w:style w:type="paragraph" w:styleId="af">
    <w:name w:val="TOC Heading"/>
    <w:basedOn w:val="1"/>
    <w:next w:val="a"/>
    <w:uiPriority w:val="39"/>
    <w:unhideWhenUsed/>
    <w:qFormat/>
    <w:rsid w:val="00092D54"/>
    <w:pPr>
      <w:spacing w:line="259" w:lineRule="auto"/>
      <w:outlineLvl w:val="9"/>
    </w:pPr>
    <w:rPr>
      <w:lang w:val="uk-UA" w:eastAsia="uk-UA"/>
    </w:rPr>
  </w:style>
  <w:style w:type="paragraph" w:styleId="21">
    <w:name w:val="toc 2"/>
    <w:basedOn w:val="a"/>
    <w:next w:val="a"/>
    <w:autoRedefine/>
    <w:uiPriority w:val="39"/>
    <w:unhideWhenUsed/>
    <w:rsid w:val="00092D54"/>
    <w:pPr>
      <w:spacing w:after="100"/>
      <w:ind w:left="220"/>
    </w:pPr>
  </w:style>
  <w:style w:type="paragraph" w:styleId="31">
    <w:name w:val="toc 3"/>
    <w:basedOn w:val="a"/>
    <w:next w:val="a"/>
    <w:autoRedefine/>
    <w:uiPriority w:val="39"/>
    <w:unhideWhenUsed/>
    <w:rsid w:val="00092D54"/>
    <w:pPr>
      <w:spacing w:after="100"/>
      <w:ind w:left="440"/>
    </w:pPr>
  </w:style>
  <w:style w:type="character" w:styleId="af0">
    <w:name w:val="Hyperlink"/>
    <w:basedOn w:val="a0"/>
    <w:uiPriority w:val="99"/>
    <w:unhideWhenUsed/>
    <w:rsid w:val="00092D54"/>
    <w:rPr>
      <w:color w:val="0000FF" w:themeColor="hyperlink"/>
      <w:u w:val="single"/>
    </w:rPr>
  </w:style>
  <w:style w:type="paragraph" w:styleId="14">
    <w:name w:val="toc 1"/>
    <w:basedOn w:val="a"/>
    <w:next w:val="a"/>
    <w:autoRedefine/>
    <w:uiPriority w:val="39"/>
    <w:unhideWhenUsed/>
    <w:rsid w:val="00092D54"/>
    <w:pPr>
      <w:spacing w:after="100" w:line="259" w:lineRule="auto"/>
    </w:pPr>
    <w:rPr>
      <w:rFonts w:eastAsiaTheme="minorEastAsia" w:cs="Times New Roman"/>
      <w:lang w:val="uk-UA" w:eastAsia="uk-UA"/>
    </w:rPr>
  </w:style>
  <w:style w:type="paragraph" w:styleId="af1">
    <w:name w:val="Balloon Text"/>
    <w:basedOn w:val="a"/>
    <w:link w:val="af2"/>
    <w:uiPriority w:val="99"/>
    <w:semiHidden/>
    <w:unhideWhenUsed/>
    <w:rsid w:val="00826C7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26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3651">
      <w:bodyDiv w:val="1"/>
      <w:marLeft w:val="0"/>
      <w:marRight w:val="0"/>
      <w:marTop w:val="0"/>
      <w:marBottom w:val="0"/>
      <w:divBdr>
        <w:top w:val="none" w:sz="0" w:space="0" w:color="auto"/>
        <w:left w:val="none" w:sz="0" w:space="0" w:color="auto"/>
        <w:bottom w:val="none" w:sz="0" w:space="0" w:color="auto"/>
        <w:right w:val="none" w:sz="0" w:space="0" w:color="auto"/>
      </w:divBdr>
    </w:div>
    <w:div w:id="12597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9D0F-2C95-4DD2-9D67-B1B295F1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39</Pages>
  <Words>9751</Words>
  <Characters>55582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25</cp:revision>
  <cp:lastPrinted>2020-06-10T09:56:00Z</cp:lastPrinted>
  <dcterms:created xsi:type="dcterms:W3CDTF">2018-11-27T08:59:00Z</dcterms:created>
  <dcterms:modified xsi:type="dcterms:W3CDTF">2021-08-31T07:51:00Z</dcterms:modified>
</cp:coreProperties>
</file>