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D" w:rsidRDefault="006F244D" w:rsidP="006F244D">
      <w:pPr>
        <w:pStyle w:val="a3"/>
        <w:jc w:val="center"/>
        <w:rPr>
          <w:sz w:val="28"/>
          <w:szCs w:val="28"/>
          <w:lang w:val="uk-UA"/>
        </w:rPr>
      </w:pPr>
      <w:r>
        <w:drawing>
          <wp:inline distT="0" distB="0" distL="0" distR="0">
            <wp:extent cx="428625" cy="6096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4D" w:rsidRDefault="006F244D" w:rsidP="006F244D">
      <w:pPr>
        <w:pStyle w:val="a3"/>
        <w:rPr>
          <w:sz w:val="28"/>
          <w:szCs w:val="28"/>
          <w:lang w:val="uk-UA"/>
        </w:rPr>
      </w:pPr>
    </w:p>
    <w:p w:rsidR="006F244D" w:rsidRDefault="006F244D" w:rsidP="006F24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ОЛОТОНІСЬКА РАЙОННА РАДА  </w:t>
      </w:r>
    </w:p>
    <w:p w:rsidR="006F244D" w:rsidRPr="005532E4" w:rsidRDefault="006F244D" w:rsidP="006F24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ЧЕРКАСЬКОЇ ОБЛАСТІ</w:t>
      </w:r>
    </w:p>
    <w:p w:rsidR="006F244D" w:rsidRPr="005532E4" w:rsidRDefault="006F244D" w:rsidP="006F244D">
      <w:pPr>
        <w:spacing w:line="276" w:lineRule="auto"/>
        <w:jc w:val="center"/>
        <w:rPr>
          <w:sz w:val="28"/>
          <w:szCs w:val="28"/>
        </w:rPr>
      </w:pPr>
    </w:p>
    <w:p w:rsidR="006F244D" w:rsidRDefault="006F244D" w:rsidP="006F244D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Кропивнянська</w:t>
      </w:r>
      <w:proofErr w:type="spellEnd"/>
      <w:r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6F244D" w:rsidRDefault="006F244D" w:rsidP="006F244D"/>
    <w:p w:rsidR="006F244D" w:rsidRDefault="006F244D" w:rsidP="006F244D">
      <w:pPr>
        <w:spacing w:line="276" w:lineRule="auto"/>
        <w:jc w:val="center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 xml:space="preserve">вул. Шкільна, 4,  с. Кропивна, </w:t>
      </w:r>
      <w:proofErr w:type="spellStart"/>
      <w:r>
        <w:rPr>
          <w:sz w:val="20"/>
          <w:szCs w:val="18"/>
          <w:lang w:val="uk-UA"/>
        </w:rPr>
        <w:t>Золотоніського</w:t>
      </w:r>
      <w:proofErr w:type="spellEnd"/>
      <w:r>
        <w:rPr>
          <w:sz w:val="20"/>
          <w:szCs w:val="18"/>
          <w:lang w:val="uk-UA"/>
        </w:rPr>
        <w:t xml:space="preserve"> району, Черкаської області, 19763, тел. 98- 4 -40</w:t>
      </w:r>
    </w:p>
    <w:p w:rsidR="006F244D" w:rsidRDefault="006F244D" w:rsidP="006F244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0"/>
          <w:szCs w:val="18"/>
          <w:lang w:val="uk-UA"/>
        </w:rPr>
        <w:t xml:space="preserve"> </w:t>
      </w:r>
      <w:proofErr w:type="gramStart"/>
      <w:r>
        <w:rPr>
          <w:sz w:val="20"/>
          <w:szCs w:val="18"/>
          <w:lang w:val="en-US"/>
        </w:rPr>
        <w:t>e</w:t>
      </w:r>
      <w:r>
        <w:rPr>
          <w:sz w:val="20"/>
          <w:szCs w:val="18"/>
          <w:lang w:val="uk-UA"/>
        </w:rPr>
        <w:t>-</w:t>
      </w:r>
      <w:r>
        <w:rPr>
          <w:sz w:val="20"/>
          <w:szCs w:val="18"/>
          <w:lang w:val="en-US"/>
        </w:rPr>
        <w:t>mail</w:t>
      </w:r>
      <w:proofErr w:type="gramEnd"/>
      <w:r>
        <w:rPr>
          <w:sz w:val="20"/>
          <w:szCs w:val="18"/>
          <w:lang w:val="uk-UA"/>
        </w:rPr>
        <w:t xml:space="preserve">: </w:t>
      </w:r>
      <w:proofErr w:type="spellStart"/>
      <w:r>
        <w:rPr>
          <w:sz w:val="20"/>
          <w:szCs w:val="18"/>
          <w:lang w:val="en-US"/>
        </w:rPr>
        <w:t>kropuvna</w:t>
      </w:r>
      <w:proofErr w:type="spellEnd"/>
      <w:r w:rsidRPr="00AA73E8">
        <w:rPr>
          <w:sz w:val="20"/>
          <w:szCs w:val="18"/>
          <w:lang w:val="uk-UA"/>
        </w:rPr>
        <w:t>@</w:t>
      </w:r>
      <w:proofErr w:type="spellStart"/>
      <w:r>
        <w:rPr>
          <w:sz w:val="20"/>
          <w:szCs w:val="18"/>
          <w:lang w:val="en-US"/>
        </w:rPr>
        <w:t>ukr</w:t>
      </w:r>
      <w:proofErr w:type="spellEnd"/>
      <w:r w:rsidRPr="00AA73E8">
        <w:rPr>
          <w:sz w:val="20"/>
          <w:szCs w:val="18"/>
          <w:lang w:val="uk-UA"/>
        </w:rPr>
        <w:t>.</w:t>
      </w:r>
      <w:r>
        <w:rPr>
          <w:sz w:val="20"/>
          <w:szCs w:val="18"/>
          <w:lang w:val="en-US"/>
        </w:rPr>
        <w:t>net</w:t>
      </w:r>
      <w:r>
        <w:rPr>
          <w:sz w:val="20"/>
          <w:szCs w:val="18"/>
          <w:lang w:val="uk-UA"/>
        </w:rPr>
        <w:t xml:space="preserve">, код ЄДРПОУ </w:t>
      </w:r>
      <w:r>
        <w:rPr>
          <w:sz w:val="20"/>
          <w:szCs w:val="18"/>
          <w:lang w:val="en-US"/>
        </w:rPr>
        <w:t>24417513</w:t>
      </w:r>
    </w:p>
    <w:p w:rsidR="006F244D" w:rsidRDefault="006F244D" w:rsidP="006F244D">
      <w:pPr>
        <w:rPr>
          <w:lang w:val="uk-UA"/>
        </w:rPr>
      </w:pPr>
      <w:bookmarkStart w:id="0" w:name="_GoBack"/>
      <w:bookmarkEnd w:id="0"/>
    </w:p>
    <w:p w:rsidR="006F244D" w:rsidRPr="00AA73E8" w:rsidRDefault="006F244D" w:rsidP="006F244D">
      <w:pPr>
        <w:ind w:right="-141"/>
        <w:rPr>
          <w:lang w:val="uk-UA"/>
        </w:rPr>
      </w:pPr>
    </w:p>
    <w:p w:rsidR="00AD4947" w:rsidRDefault="00AD4947" w:rsidP="00AD4947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Фінансовий звіт </w:t>
      </w:r>
      <w:proofErr w:type="spellStart"/>
      <w:r>
        <w:rPr>
          <w:b/>
          <w:sz w:val="28"/>
          <w:lang w:val="uk-UA"/>
        </w:rPr>
        <w:t>Кропивнянської</w:t>
      </w:r>
      <w:proofErr w:type="spellEnd"/>
      <w:r w:rsidRPr="00DC51B3">
        <w:rPr>
          <w:b/>
          <w:sz w:val="28"/>
          <w:lang w:val="uk-UA"/>
        </w:rPr>
        <w:t xml:space="preserve"> ЗОШ І-ІІІ ступенів за 2017 рік</w:t>
      </w:r>
    </w:p>
    <w:p w:rsidR="00AD4947" w:rsidRDefault="00AD4947" w:rsidP="00AD4947">
      <w:pPr>
        <w:spacing w:line="276" w:lineRule="auto"/>
        <w:jc w:val="center"/>
        <w:rPr>
          <w:b/>
          <w:sz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4290"/>
        <w:gridCol w:w="4786"/>
      </w:tblGrid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</w:p>
        </w:tc>
      </w:tr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1870950,63</w:t>
            </w:r>
          </w:p>
        </w:tc>
      </w:tr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Нарахування на заробітну плату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417888,44</w:t>
            </w:r>
          </w:p>
        </w:tc>
      </w:tr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Теплопостачання 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140208,00</w:t>
            </w:r>
          </w:p>
        </w:tc>
      </w:tr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Електроенергія 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21396,69</w:t>
            </w:r>
          </w:p>
        </w:tc>
      </w:tr>
      <w:tr w:rsidR="00AD4947" w:rsidTr="00AD4947">
        <w:tc>
          <w:tcPr>
            <w:tcW w:w="495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90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Природний газ </w:t>
            </w:r>
          </w:p>
        </w:tc>
        <w:tc>
          <w:tcPr>
            <w:tcW w:w="4786" w:type="dxa"/>
          </w:tcPr>
          <w:p w:rsidR="00AD4947" w:rsidRDefault="00AD494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176,04</w:t>
            </w:r>
          </w:p>
        </w:tc>
      </w:tr>
    </w:tbl>
    <w:p w:rsidR="00AD4947" w:rsidRDefault="00AD4947" w:rsidP="00AD4947">
      <w:pPr>
        <w:spacing w:line="276" w:lineRule="auto"/>
        <w:jc w:val="center"/>
        <w:rPr>
          <w:sz w:val="28"/>
          <w:lang w:val="uk-UA"/>
        </w:rPr>
      </w:pPr>
    </w:p>
    <w:p w:rsidR="001D5203" w:rsidRDefault="001D5203" w:rsidP="00AD4947">
      <w:pPr>
        <w:spacing w:line="276" w:lineRule="auto"/>
        <w:jc w:val="center"/>
        <w:rPr>
          <w:sz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271"/>
        <w:gridCol w:w="3534"/>
        <w:gridCol w:w="2233"/>
      </w:tblGrid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Хто надав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71" w:type="dxa"/>
          </w:tcPr>
          <w:p w:rsidR="00C86855" w:rsidRPr="00AD4947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Обов’</w:t>
            </w:r>
            <w:r>
              <w:t>язкове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ц</w:t>
            </w:r>
            <w:r>
              <w:rPr>
                <w:lang w:val="uk-UA"/>
              </w:rPr>
              <w:t>и</w:t>
            </w:r>
            <w:proofErr w:type="spellStart"/>
            <w:r w:rsidRPr="00AD4947">
              <w:t>вільно-правової</w:t>
            </w:r>
            <w:proofErr w:type="spellEnd"/>
            <w:r w:rsidRPr="00AD4947">
              <w:t xml:space="preserve"> </w:t>
            </w:r>
            <w:proofErr w:type="spellStart"/>
            <w:r w:rsidRPr="00AD4947">
              <w:t>відповідальності</w:t>
            </w:r>
            <w:proofErr w:type="spellEnd"/>
            <w:r w:rsidRPr="00AD4947">
              <w:t xml:space="preserve"> </w:t>
            </w:r>
            <w:proofErr w:type="spellStart"/>
            <w:r w:rsidRPr="00AD4947">
              <w:t>власників</w:t>
            </w:r>
            <w:proofErr w:type="spellEnd"/>
            <w:r w:rsidRPr="00AD4947">
              <w:t xml:space="preserve"> наземного транспорту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ЧОД </w:t>
            </w: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«УСК «Княжа воєнна </w:t>
            </w:r>
            <w:proofErr w:type="spellStart"/>
            <w:r>
              <w:rPr>
                <w:lang w:val="uk-UA"/>
              </w:rPr>
              <w:t>іншуранс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612,36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71" w:type="dxa"/>
          </w:tcPr>
          <w:p w:rsidR="00C86855" w:rsidRPr="001D5203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Обов’</w:t>
            </w:r>
            <w:r w:rsidRPr="00AD4947">
              <w:t>язкове</w:t>
            </w:r>
            <w:proofErr w:type="spellEnd"/>
            <w:r>
              <w:rPr>
                <w:lang w:val="uk-UA"/>
              </w:rPr>
              <w:t xml:space="preserve"> особисте </w:t>
            </w:r>
            <w:r w:rsidRPr="00AD4947">
              <w:t xml:space="preserve"> </w:t>
            </w:r>
            <w:proofErr w:type="spellStart"/>
            <w:r w:rsidRPr="00AD4947">
              <w:t>страхування</w:t>
            </w:r>
            <w:proofErr w:type="spellEnd"/>
            <w:r>
              <w:rPr>
                <w:lang w:val="uk-UA"/>
              </w:rPr>
              <w:t xml:space="preserve"> від нещасних випадків водіїв на транспорті</w:t>
            </w:r>
          </w:p>
        </w:tc>
        <w:tc>
          <w:tcPr>
            <w:tcW w:w="3534" w:type="dxa"/>
          </w:tcPr>
          <w:p w:rsidR="00C86855" w:rsidRDefault="00C86855" w:rsidP="009822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ЧОД </w:t>
            </w: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«УСК «Княжа воєнна </w:t>
            </w:r>
            <w:proofErr w:type="spellStart"/>
            <w:r>
              <w:rPr>
                <w:lang w:val="uk-UA"/>
              </w:rPr>
              <w:t>іншуранс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91,80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Страхування пасажирів від нещасних випадків на транспорті</w:t>
            </w:r>
          </w:p>
        </w:tc>
        <w:tc>
          <w:tcPr>
            <w:tcW w:w="3534" w:type="dxa"/>
          </w:tcPr>
          <w:p w:rsidR="00C86855" w:rsidRDefault="00C86855" w:rsidP="00D94E5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ЧОД </w:t>
            </w: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«УСК «Княжа воєнна </w:t>
            </w:r>
            <w:proofErr w:type="spellStart"/>
            <w:r>
              <w:rPr>
                <w:lang w:val="uk-UA"/>
              </w:rPr>
              <w:t>іншуранс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248,20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обслуговування ноутбуку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Кравченко Т.Д.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Налагодження роботи програмного </w:t>
            </w:r>
            <w:r>
              <w:rPr>
                <w:lang w:val="uk-UA"/>
              </w:rPr>
              <w:lastRenderedPageBreak/>
              <w:t>забезпечення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ФОП Кравченко Т.Д.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71" w:type="dxa"/>
          </w:tcPr>
          <w:p w:rsidR="00C86855" w:rsidRPr="001D5203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Обов’язковий технічний контроль шкільних автобусів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Турбоплюс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295,71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обслуговування вузла обліку газу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Джазтех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5764,80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по заміні віконних блоків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Авек</w:t>
            </w:r>
            <w:proofErr w:type="spellEnd"/>
            <w:r>
              <w:rPr>
                <w:lang w:val="uk-UA"/>
              </w:rPr>
              <w:t xml:space="preserve"> Строй»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8628,00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Ремонт принтера та Заправка </w:t>
            </w:r>
            <w:proofErr w:type="spellStart"/>
            <w:r>
              <w:rPr>
                <w:lang w:val="uk-UA"/>
              </w:rPr>
              <w:t>катриджа</w:t>
            </w:r>
            <w:proofErr w:type="spellEnd"/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Кравченко Т.Д.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194,00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Діагностика ходової частини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Некрасова Н.В.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 приміщення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ПП «БК Фасад Буд»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21109,00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Технагляд по капітальному ремонту віконних блоків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Щепак</w:t>
            </w:r>
            <w:proofErr w:type="spellEnd"/>
            <w:r>
              <w:rPr>
                <w:lang w:val="uk-UA"/>
              </w:rPr>
              <w:t xml:space="preserve"> Д.Л.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Налагодження роботи програмного забезпечення</w:t>
            </w:r>
          </w:p>
        </w:tc>
        <w:tc>
          <w:tcPr>
            <w:tcW w:w="3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Кравченко Т.Д.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3534" w:type="dxa"/>
          </w:tcPr>
          <w:p w:rsidR="00C86855" w:rsidRPr="003D6092" w:rsidRDefault="00C86855" w:rsidP="003D6092">
            <w:pPr>
              <w:jc w:val="center"/>
              <w:rPr>
                <w:szCs w:val="28"/>
                <w:lang w:val="uk-UA"/>
              </w:rPr>
            </w:pPr>
            <w:r w:rsidRPr="003D6092">
              <w:rPr>
                <w:szCs w:val="28"/>
              </w:rPr>
              <w:t xml:space="preserve">Пункт з перезарядки </w:t>
            </w:r>
            <w:proofErr w:type="spellStart"/>
            <w:r w:rsidRPr="003D6092">
              <w:rPr>
                <w:szCs w:val="28"/>
              </w:rPr>
              <w:t>в</w:t>
            </w:r>
            <w:r>
              <w:rPr>
                <w:szCs w:val="28"/>
              </w:rPr>
              <w:t>огнегасників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Черкаського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обміну</w:t>
            </w:r>
            <w:proofErr w:type="spellEnd"/>
            <w:r w:rsidRPr="003D6092">
              <w:rPr>
                <w:szCs w:val="28"/>
              </w:rPr>
              <w:t xml:space="preserve"> РБППР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1659,60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71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виміри опору струму</w:t>
            </w:r>
          </w:p>
        </w:tc>
        <w:tc>
          <w:tcPr>
            <w:tcW w:w="3534" w:type="dxa"/>
          </w:tcPr>
          <w:p w:rsidR="00C86855" w:rsidRPr="00FB52AC" w:rsidRDefault="00C86855" w:rsidP="003D609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 «</w:t>
            </w:r>
            <w:proofErr w:type="spellStart"/>
            <w:r>
              <w:rPr>
                <w:szCs w:val="28"/>
                <w:lang w:val="uk-UA"/>
              </w:rPr>
              <w:t>Райсільгоспенерго</w:t>
            </w:r>
            <w:proofErr w:type="spellEnd"/>
            <w:r>
              <w:rPr>
                <w:szCs w:val="28"/>
                <w:lang w:val="uk-UA"/>
              </w:rPr>
              <w:t xml:space="preserve"> –М»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1432,00</w:t>
            </w:r>
          </w:p>
        </w:tc>
      </w:tr>
      <w:tr w:rsidR="00C86855" w:rsidTr="00C86855">
        <w:tc>
          <w:tcPr>
            <w:tcW w:w="5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71" w:type="dxa"/>
          </w:tcPr>
          <w:p w:rsidR="00C86855" w:rsidRPr="0088011E" w:rsidRDefault="00C86855" w:rsidP="00AD4947">
            <w:pPr>
              <w:spacing w:line="276" w:lineRule="auto"/>
              <w:jc w:val="center"/>
            </w:pPr>
            <w:proofErr w:type="spellStart"/>
            <w:r>
              <w:rPr>
                <w:lang w:val="uk-UA"/>
              </w:rPr>
              <w:t>Обов’</w:t>
            </w:r>
            <w:r w:rsidRPr="0088011E">
              <w:t>язковий</w:t>
            </w:r>
            <w:proofErr w:type="spellEnd"/>
            <w:r w:rsidRPr="0088011E">
              <w:t xml:space="preserve"> </w:t>
            </w:r>
            <w:proofErr w:type="spellStart"/>
            <w:r w:rsidRPr="0088011E">
              <w:t>технічний</w:t>
            </w:r>
            <w:proofErr w:type="spellEnd"/>
            <w:r w:rsidRPr="0088011E">
              <w:t xml:space="preserve"> контроль стану </w:t>
            </w:r>
            <w:proofErr w:type="spellStart"/>
            <w:r w:rsidRPr="0088011E">
              <w:t>шкільного</w:t>
            </w:r>
            <w:proofErr w:type="spellEnd"/>
            <w:r w:rsidRPr="0088011E">
              <w:t xml:space="preserve"> автобуса</w:t>
            </w:r>
          </w:p>
        </w:tc>
        <w:tc>
          <w:tcPr>
            <w:tcW w:w="3534" w:type="dxa"/>
          </w:tcPr>
          <w:p w:rsidR="00C86855" w:rsidRDefault="00C86855" w:rsidP="003D6092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Турбоплюс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</w:tbl>
    <w:p w:rsidR="00AD4947" w:rsidRDefault="00AD4947" w:rsidP="00AD4947">
      <w:pPr>
        <w:spacing w:line="276" w:lineRule="auto"/>
        <w:jc w:val="center"/>
        <w:rPr>
          <w:sz w:val="28"/>
          <w:lang w:val="uk-UA"/>
        </w:rPr>
      </w:pPr>
    </w:p>
    <w:p w:rsidR="00B956A9" w:rsidRDefault="00B956A9" w:rsidP="00AD4947">
      <w:pPr>
        <w:spacing w:line="276" w:lineRule="auto"/>
        <w:jc w:val="center"/>
        <w:rPr>
          <w:sz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993"/>
        <w:gridCol w:w="2233"/>
      </w:tblGrid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Через кого </w:t>
            </w:r>
          </w:p>
        </w:tc>
        <w:tc>
          <w:tcPr>
            <w:tcW w:w="993" w:type="dxa"/>
          </w:tcPr>
          <w:p w:rsidR="00C86855" w:rsidRDefault="00C86855" w:rsidP="00B956A9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шт.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Плінтус 2,5м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Фурнітура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Порожок</w:t>
            </w:r>
            <w:proofErr w:type="spellEnd"/>
            <w:r>
              <w:rPr>
                <w:lang w:val="uk-UA"/>
              </w:rPr>
              <w:t xml:space="preserve"> 2,7 м 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«</w:t>
            </w:r>
            <w:proofErr w:type="spellStart"/>
            <w:r>
              <w:rPr>
                <w:lang w:val="uk-UA"/>
              </w:rPr>
              <w:t>Добровольський</w:t>
            </w:r>
            <w:proofErr w:type="spellEnd"/>
            <w:r>
              <w:rPr>
                <w:lang w:val="uk-UA"/>
              </w:rPr>
              <w:t xml:space="preserve"> О.І.»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935,00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Опалювач салону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Герметик </w:t>
            </w:r>
            <w:proofErr w:type="spellStart"/>
            <w:r>
              <w:rPr>
                <w:lang w:val="uk-UA"/>
              </w:rPr>
              <w:t>прокладочний</w:t>
            </w:r>
            <w:proofErr w:type="spellEnd"/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Мішакін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4125,00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Антифриз 10 кг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Антифриз 5 кг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ФОП Некрасова </w:t>
            </w:r>
            <w:r>
              <w:rPr>
                <w:lang w:val="uk-UA"/>
              </w:rPr>
              <w:lastRenderedPageBreak/>
              <w:t>Н.В.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520,00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275,00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Масло 10 л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Фільтр масляний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Некрасова Н.В.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Цвяхи шиферні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Чепурний Д.В.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кг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94" w:type="dxa"/>
          </w:tcPr>
          <w:p w:rsidR="00C86855" w:rsidRPr="00504F8A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Коньок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C86855" w:rsidRPr="00410ECA" w:rsidRDefault="00BD68EE" w:rsidP="00AD4947">
            <w:pPr>
              <w:spacing w:line="276" w:lineRule="auto"/>
              <w:jc w:val="center"/>
              <w:rPr>
                <w:lang w:val="uk-UA"/>
              </w:rPr>
            </w:pPr>
            <w:r w:rsidRPr="00410ECA">
              <w:rPr>
                <w:lang w:val="uk-UA"/>
              </w:rPr>
              <w:t xml:space="preserve">ФОП </w:t>
            </w:r>
            <w:proofErr w:type="spellStart"/>
            <w:r w:rsidRPr="00410ECA">
              <w:rPr>
                <w:lang w:val="uk-UA"/>
              </w:rPr>
              <w:t>Сандиг</w:t>
            </w:r>
            <w:r w:rsidR="00C86855" w:rsidRPr="00410ECA">
              <w:rPr>
                <w:lang w:val="uk-UA"/>
              </w:rPr>
              <w:t>а</w:t>
            </w:r>
            <w:proofErr w:type="spellEnd"/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Рукав </w:t>
            </w:r>
            <w:proofErr w:type="spellStart"/>
            <w:r>
              <w:rPr>
                <w:lang w:val="uk-UA"/>
              </w:rPr>
              <w:t>напорний</w:t>
            </w:r>
            <w:proofErr w:type="spellEnd"/>
            <w:r>
              <w:rPr>
                <w:lang w:val="uk-UA"/>
              </w:rPr>
              <w:t xml:space="preserve"> д.16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Агромаш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 м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1330,06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Шина 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ВТС-Авто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504F8A">
              <w:rPr>
                <w:lang w:val="uk-UA"/>
              </w:rPr>
              <w:t>25200,00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Акустична система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Пульт 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Кабель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Кабель 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Стійка мікрофона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Стійка для акустичної системи 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Зуєв О.Є.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504F8A">
              <w:rPr>
                <w:lang w:val="uk-UA"/>
              </w:rPr>
              <w:t>14140,00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D6092">
              <w:rPr>
                <w:szCs w:val="28"/>
                <w:lang w:val="uk-UA"/>
              </w:rPr>
              <w:t>4515,00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1720,00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Склопакет 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ПП «БК Фасад Буд»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Ноутбук 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Проектор 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Екран проекційний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Комел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9708,00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9787,001228,00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Жалюзі горизонтальні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АГ-Груп</w:t>
            </w:r>
            <w:proofErr w:type="spellEnd"/>
            <w:r>
              <w:rPr>
                <w:lang w:val="uk-UA"/>
              </w:rPr>
              <w:t xml:space="preserve"> Україна»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4308,00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Дошка 5-поверхнева 3-х стор. магнітна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«Пріоритет»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9192,00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Дизпаливо 1500л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Дизпаливо 1000л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Некрасова Н.В.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88011E">
              <w:rPr>
                <w:lang w:val="uk-UA"/>
              </w:rPr>
              <w:t>30300,00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18380,00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Стінка для кабінету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Самченко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88011E">
              <w:rPr>
                <w:lang w:val="uk-UA"/>
              </w:rPr>
              <w:t>12430,00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Олива моторна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Фільтр оливи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Шланг гальмівний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Савченко В.І.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20л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29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Масло моторне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Фільтр масляний ПАЗ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Фільтр повітряний у зборі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Вимикач сигналу гальм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Ремінь приводний А-1250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Ремінь приводний А-1400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Ремінь приводний А-1500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lang w:val="uk-UA"/>
              </w:rPr>
              <w:t>Мішакін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20л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294" w:type="dxa"/>
          </w:tcPr>
          <w:p w:rsidR="00C86855" w:rsidRPr="0096088F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Фарба водоемульсійна 10л</w:t>
            </w:r>
          </w:p>
          <w:p w:rsidR="00C86855" w:rsidRPr="0096088F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Фарба ПФ115 2,8 кг</w:t>
            </w:r>
          </w:p>
          <w:p w:rsidR="00C86855" w:rsidRPr="0096088F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Шпаклівка НР фініш 25кг</w:t>
            </w:r>
          </w:p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Шпаклівка НР старт 30 кг</w:t>
            </w:r>
          </w:p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1л концентрат</w:t>
            </w:r>
          </w:p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Розчинник для фарб</w:t>
            </w:r>
          </w:p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Наждачний папір</w:t>
            </w:r>
          </w:p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Валік</w:t>
            </w:r>
            <w:proofErr w:type="spellEnd"/>
            <w:r>
              <w:rPr>
                <w:lang w:val="uk-UA"/>
              </w:rPr>
              <w:t xml:space="preserve"> для фарби</w:t>
            </w:r>
          </w:p>
          <w:p w:rsidR="00C86855" w:rsidRPr="0096088F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Стрічка малярна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Саврасова</w:t>
            </w:r>
            <w:proofErr w:type="spellEnd"/>
            <w:r>
              <w:rPr>
                <w:lang w:val="uk-UA"/>
              </w:rPr>
              <w:t xml:space="preserve"> Любов Віталіївна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2м</w:t>
            </w:r>
            <w:r>
              <w:rPr>
                <w:vertAlign w:val="superscript"/>
                <w:lang w:val="uk-UA"/>
              </w:rPr>
              <w:t>2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1400,00</w:t>
            </w:r>
          </w:p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1050,00</w:t>
            </w:r>
          </w:p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700,00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96088F">
              <w:rPr>
                <w:lang w:val="uk-UA"/>
              </w:rPr>
              <w:t>840,00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320,00</w:t>
            </w:r>
          </w:p>
          <w:p w:rsidR="00C86855" w:rsidRPr="0096088F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294" w:type="dxa"/>
          </w:tcPr>
          <w:p w:rsidR="00C86855" w:rsidRPr="0096088F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2517" w:type="dxa"/>
          </w:tcPr>
          <w:p w:rsidR="00C86855" w:rsidRDefault="00ED4577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="00C86855">
              <w:rPr>
                <w:lang w:val="uk-UA"/>
              </w:rPr>
              <w:t xml:space="preserve"> Панченко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4800,00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94" w:type="dxa"/>
          </w:tcPr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ФОП Ярош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5065,40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294" w:type="dxa"/>
          </w:tcPr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>
              <w:rPr>
                <w:lang w:val="uk-UA"/>
              </w:rPr>
              <w:t>Антропов</w:t>
            </w:r>
            <w:proofErr w:type="spellEnd"/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8597,14</w:t>
            </w:r>
          </w:p>
        </w:tc>
      </w:tr>
      <w:tr w:rsidR="00C86855" w:rsidTr="00C86855">
        <w:tc>
          <w:tcPr>
            <w:tcW w:w="534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94" w:type="dxa"/>
          </w:tcPr>
          <w:p w:rsidR="00C86855" w:rsidRDefault="00C86855" w:rsidP="009608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2517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ЧРПК</w:t>
            </w:r>
          </w:p>
        </w:tc>
        <w:tc>
          <w:tcPr>
            <w:tcW w:w="99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C86855" w:rsidRDefault="00C86855" w:rsidP="00AD4947">
            <w:pPr>
              <w:spacing w:line="276" w:lineRule="auto"/>
              <w:jc w:val="center"/>
              <w:rPr>
                <w:lang w:val="uk-UA"/>
              </w:rPr>
            </w:pPr>
            <w:r w:rsidRPr="006A1A1D">
              <w:rPr>
                <w:lang w:val="uk-UA"/>
              </w:rPr>
              <w:t>25068,57</w:t>
            </w:r>
          </w:p>
        </w:tc>
      </w:tr>
    </w:tbl>
    <w:p w:rsidR="00B956A9" w:rsidRDefault="00B956A9" w:rsidP="00AD4947">
      <w:pPr>
        <w:spacing w:line="276" w:lineRule="auto"/>
        <w:jc w:val="center"/>
        <w:rPr>
          <w:sz w:val="28"/>
          <w:lang w:val="uk-UA"/>
        </w:rPr>
      </w:pPr>
    </w:p>
    <w:p w:rsidR="006A1A1D" w:rsidRDefault="006A1A1D" w:rsidP="00AD4947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Благодійні кошти товаровиробників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6A1A1D" w:rsidTr="006A1A1D">
        <w:tc>
          <w:tcPr>
            <w:tcW w:w="53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260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послуги, товару</w:t>
            </w:r>
          </w:p>
        </w:tc>
        <w:tc>
          <w:tcPr>
            <w:tcW w:w="338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Підприємство</w:t>
            </w:r>
          </w:p>
        </w:tc>
        <w:tc>
          <w:tcPr>
            <w:tcW w:w="2393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</w:p>
        </w:tc>
      </w:tr>
      <w:tr w:rsidR="006A1A1D" w:rsidTr="006A1A1D">
        <w:tc>
          <w:tcPr>
            <w:tcW w:w="53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випускникам</w:t>
            </w:r>
          </w:p>
        </w:tc>
        <w:tc>
          <w:tcPr>
            <w:tcW w:w="338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Гранекс-Черкаси</w:t>
            </w:r>
            <w:proofErr w:type="spellEnd"/>
          </w:p>
        </w:tc>
        <w:tc>
          <w:tcPr>
            <w:tcW w:w="2393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6A1A1D" w:rsidTr="006A1A1D">
        <w:tc>
          <w:tcPr>
            <w:tcW w:w="53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матеріалів</w:t>
            </w:r>
          </w:p>
        </w:tc>
        <w:tc>
          <w:tcPr>
            <w:tcW w:w="338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Гранекс-Черкаси</w:t>
            </w:r>
            <w:proofErr w:type="spellEnd"/>
          </w:p>
        </w:tc>
        <w:tc>
          <w:tcPr>
            <w:tcW w:w="2393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6A1A1D" w:rsidTr="006A1A1D">
        <w:tc>
          <w:tcPr>
            <w:tcW w:w="53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учням школи</w:t>
            </w:r>
          </w:p>
        </w:tc>
        <w:tc>
          <w:tcPr>
            <w:tcW w:w="338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Кернел</w:t>
            </w:r>
            <w:proofErr w:type="spellEnd"/>
          </w:p>
        </w:tc>
        <w:tc>
          <w:tcPr>
            <w:tcW w:w="2393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6A1A1D" w:rsidTr="006A1A1D">
        <w:tc>
          <w:tcPr>
            <w:tcW w:w="53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0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першокласникам</w:t>
            </w:r>
          </w:p>
        </w:tc>
        <w:tc>
          <w:tcPr>
            <w:tcW w:w="3384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91430E">
              <w:rPr>
                <w:lang w:val="uk-UA"/>
              </w:rPr>
              <w:t>ернел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6A1A1D" w:rsidRDefault="006A1A1D" w:rsidP="00AD494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</w:tbl>
    <w:p w:rsidR="006A1A1D" w:rsidRPr="00AD4947" w:rsidRDefault="006A1A1D" w:rsidP="00AD4947">
      <w:pPr>
        <w:spacing w:line="276" w:lineRule="auto"/>
        <w:jc w:val="center"/>
        <w:rPr>
          <w:sz w:val="28"/>
          <w:lang w:val="uk-UA"/>
        </w:rPr>
      </w:pPr>
    </w:p>
    <w:p w:rsidR="00B72DB4" w:rsidRDefault="00B72DB4" w:rsidP="001D5BD6">
      <w:pPr>
        <w:tabs>
          <w:tab w:val="left" w:pos="709"/>
        </w:tabs>
        <w:ind w:right="-142"/>
        <w:jc w:val="both"/>
        <w:rPr>
          <w:sz w:val="28"/>
          <w:szCs w:val="28"/>
          <w:lang w:val="uk-UA"/>
        </w:rPr>
      </w:pPr>
    </w:p>
    <w:p w:rsidR="00F534DA" w:rsidRDefault="00F534DA" w:rsidP="001D5BD6">
      <w:pPr>
        <w:tabs>
          <w:tab w:val="left" w:pos="709"/>
        </w:tabs>
        <w:ind w:right="-142"/>
        <w:jc w:val="both"/>
        <w:rPr>
          <w:sz w:val="28"/>
          <w:szCs w:val="28"/>
          <w:lang w:val="uk-UA"/>
        </w:rPr>
      </w:pPr>
    </w:p>
    <w:p w:rsidR="00B72DB4" w:rsidRDefault="001D5BD6" w:rsidP="00B72DB4">
      <w:pPr>
        <w:tabs>
          <w:tab w:val="left" w:pos="709"/>
        </w:tabs>
        <w:ind w:right="-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</w:t>
      </w:r>
      <w:r w:rsidR="00B72DB4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В.П.</w:t>
      </w:r>
      <w:proofErr w:type="spellStart"/>
      <w:r w:rsidR="00B72DB4">
        <w:rPr>
          <w:sz w:val="28"/>
          <w:szCs w:val="28"/>
          <w:lang w:val="uk-UA"/>
        </w:rPr>
        <w:t>Вітович</w:t>
      </w:r>
      <w:proofErr w:type="spellEnd"/>
      <w:r w:rsidR="00B72DB4">
        <w:rPr>
          <w:sz w:val="28"/>
          <w:szCs w:val="28"/>
          <w:lang w:val="uk-UA"/>
        </w:rPr>
        <w:t xml:space="preserve"> </w:t>
      </w:r>
    </w:p>
    <w:p w:rsidR="00B72DB4" w:rsidRDefault="00B72DB4" w:rsidP="00B72DB4">
      <w:pPr>
        <w:ind w:right="-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0488A" w:rsidRPr="00CC2D2E" w:rsidRDefault="00F0488A">
      <w:pPr>
        <w:rPr>
          <w:sz w:val="20"/>
          <w:szCs w:val="20"/>
          <w:lang w:val="uk-UA"/>
        </w:rPr>
      </w:pPr>
    </w:p>
    <w:sectPr w:rsidR="00F0488A" w:rsidRPr="00CC2D2E" w:rsidSect="00F0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0AB"/>
    <w:multiLevelType w:val="hybridMultilevel"/>
    <w:tmpl w:val="14FEC71E"/>
    <w:lvl w:ilvl="0" w:tplc="23409E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F095A"/>
    <w:multiLevelType w:val="hybridMultilevel"/>
    <w:tmpl w:val="04B6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A6B22"/>
    <w:multiLevelType w:val="hybridMultilevel"/>
    <w:tmpl w:val="38BE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0900"/>
    <w:multiLevelType w:val="hybridMultilevel"/>
    <w:tmpl w:val="CF4E85CE"/>
    <w:lvl w:ilvl="0" w:tplc="59580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4D"/>
    <w:rsid w:val="000B5E82"/>
    <w:rsid w:val="00141EFD"/>
    <w:rsid w:val="00166329"/>
    <w:rsid w:val="001705E2"/>
    <w:rsid w:val="00190F0C"/>
    <w:rsid w:val="001D5203"/>
    <w:rsid w:val="001D5BD6"/>
    <w:rsid w:val="00262EC6"/>
    <w:rsid w:val="00266CFE"/>
    <w:rsid w:val="0032100F"/>
    <w:rsid w:val="00324223"/>
    <w:rsid w:val="00326EFE"/>
    <w:rsid w:val="00355F40"/>
    <w:rsid w:val="003A2D52"/>
    <w:rsid w:val="003B0C90"/>
    <w:rsid w:val="003D6092"/>
    <w:rsid w:val="00410ECA"/>
    <w:rsid w:val="00433795"/>
    <w:rsid w:val="0049121B"/>
    <w:rsid w:val="00504F8A"/>
    <w:rsid w:val="005B7302"/>
    <w:rsid w:val="006A1A1D"/>
    <w:rsid w:val="006D02AD"/>
    <w:rsid w:val="006F244D"/>
    <w:rsid w:val="007C2383"/>
    <w:rsid w:val="008327F3"/>
    <w:rsid w:val="0088011E"/>
    <w:rsid w:val="008A4B4C"/>
    <w:rsid w:val="0091430E"/>
    <w:rsid w:val="0096088F"/>
    <w:rsid w:val="0098221D"/>
    <w:rsid w:val="0098744E"/>
    <w:rsid w:val="00A260C5"/>
    <w:rsid w:val="00A45846"/>
    <w:rsid w:val="00AD2BE6"/>
    <w:rsid w:val="00AD4947"/>
    <w:rsid w:val="00B10FD6"/>
    <w:rsid w:val="00B72DB4"/>
    <w:rsid w:val="00B956A9"/>
    <w:rsid w:val="00BD68EE"/>
    <w:rsid w:val="00C86855"/>
    <w:rsid w:val="00C9447A"/>
    <w:rsid w:val="00C959B3"/>
    <w:rsid w:val="00CC2225"/>
    <w:rsid w:val="00CC2D2E"/>
    <w:rsid w:val="00D224DB"/>
    <w:rsid w:val="00D2511A"/>
    <w:rsid w:val="00D94E54"/>
    <w:rsid w:val="00E23480"/>
    <w:rsid w:val="00ED4577"/>
    <w:rsid w:val="00F0488A"/>
    <w:rsid w:val="00F2159E"/>
    <w:rsid w:val="00F534DA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4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44D"/>
    <w:rPr>
      <w:noProof/>
      <w:sz w:val="20"/>
    </w:rPr>
  </w:style>
  <w:style w:type="character" w:customStyle="1" w:styleId="a4">
    <w:name w:val="Основной текст Знак"/>
    <w:basedOn w:val="a0"/>
    <w:link w:val="a3"/>
    <w:semiHidden/>
    <w:rsid w:val="006F244D"/>
    <w:rPr>
      <w:rFonts w:eastAsia="Times New Roman" w:cs="Times New Roman"/>
      <w:noProof/>
      <w:sz w:val="20"/>
      <w:szCs w:val="24"/>
      <w:lang w:eastAsia="ru-RU"/>
    </w:rPr>
  </w:style>
  <w:style w:type="paragraph" w:customStyle="1" w:styleId="1">
    <w:name w:val="Обычный1"/>
    <w:rsid w:val="006F244D"/>
    <w:pPr>
      <w:snapToGri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F244D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F2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D4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4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44D"/>
    <w:rPr>
      <w:noProof/>
      <w:sz w:val="20"/>
    </w:rPr>
  </w:style>
  <w:style w:type="character" w:customStyle="1" w:styleId="a4">
    <w:name w:val="Основной текст Знак"/>
    <w:basedOn w:val="a0"/>
    <w:link w:val="a3"/>
    <w:semiHidden/>
    <w:rsid w:val="006F244D"/>
    <w:rPr>
      <w:rFonts w:eastAsia="Times New Roman" w:cs="Times New Roman"/>
      <w:noProof/>
      <w:sz w:val="20"/>
      <w:szCs w:val="24"/>
      <w:lang w:eastAsia="ru-RU"/>
    </w:rPr>
  </w:style>
  <w:style w:type="paragraph" w:customStyle="1" w:styleId="1">
    <w:name w:val="Обычный1"/>
    <w:rsid w:val="006F244D"/>
    <w:pPr>
      <w:snapToGri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F244D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F2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D4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Кропивнянська спеціалізована ЗОШ І-ІІІ ст.</dc:creator>
  <cp:lastModifiedBy>User</cp:lastModifiedBy>
  <cp:revision>2</cp:revision>
  <cp:lastPrinted>2016-11-10T10:54:00Z</cp:lastPrinted>
  <dcterms:created xsi:type="dcterms:W3CDTF">2017-12-20T09:40:00Z</dcterms:created>
  <dcterms:modified xsi:type="dcterms:W3CDTF">2017-12-20T09:40:00Z</dcterms:modified>
</cp:coreProperties>
</file>