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3EE5" w14:textId="19865B4E" w:rsidR="00476BFF" w:rsidRDefault="00A02373">
      <w:pPr>
        <w:widowControl w:val="0"/>
        <w:pBdr>
          <w:top w:val="nil"/>
          <w:left w:val="nil"/>
          <w:bottom w:val="nil"/>
          <w:right w:val="nil"/>
          <w:between w:val="nil"/>
        </w:pBdr>
        <w:spacing w:line="276" w:lineRule="auto"/>
        <w:rPr>
          <w:rFonts w:ascii="Arial" w:eastAsia="Arial" w:hAnsi="Arial" w:cs="Arial"/>
          <w:color w:val="000000"/>
          <w:sz w:val="22"/>
          <w:szCs w:val="22"/>
        </w:rPr>
      </w:pPr>
      <w:r>
        <w:rPr>
          <w:noProof/>
          <w:sz w:val="28"/>
          <w:szCs w:val="28"/>
        </w:rPr>
        <w:drawing>
          <wp:anchor distT="0" distB="0" distL="114300" distR="114300" simplePos="0" relativeHeight="251659264" behindDoc="0" locked="0" layoutInCell="1" allowOverlap="1" wp14:anchorId="40D6E9BD" wp14:editId="3BD5743F">
            <wp:simplePos x="0" y="0"/>
            <wp:positionH relativeFrom="column">
              <wp:posOffset>-123989</wp:posOffset>
            </wp:positionH>
            <wp:positionV relativeFrom="paragraph">
              <wp:posOffset>0</wp:posOffset>
            </wp:positionV>
            <wp:extent cx="6445230" cy="8758799"/>
            <wp:effectExtent l="0" t="0" r="0"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6445230" cy="8758799"/>
                    </a:xfrm>
                    <a:prstGeom prst="rect">
                      <a:avLst/>
                    </a:prstGeom>
                  </pic:spPr>
                </pic:pic>
              </a:graphicData>
            </a:graphic>
            <wp14:sizeRelH relativeFrom="margin">
              <wp14:pctWidth>0</wp14:pctWidth>
            </wp14:sizeRelH>
            <wp14:sizeRelV relativeFrom="margin">
              <wp14:pctHeight>0</wp14:pctHeight>
            </wp14:sizeRelV>
          </wp:anchor>
        </w:drawing>
      </w:r>
    </w:p>
    <w:p w14:paraId="1F92176C" w14:textId="77DAA204" w:rsidR="00476BFF" w:rsidRDefault="00476BFF">
      <w:pPr>
        <w:ind w:firstLine="567"/>
        <w:jc w:val="both"/>
        <w:rPr>
          <w:sz w:val="28"/>
          <w:szCs w:val="28"/>
        </w:rPr>
      </w:pPr>
    </w:p>
    <w:p w14:paraId="4BD5F151" w14:textId="77777777" w:rsidR="007B0AB9" w:rsidRDefault="007B0AB9">
      <w:pPr>
        <w:ind w:firstLine="567"/>
        <w:jc w:val="both"/>
        <w:rPr>
          <w:sz w:val="28"/>
          <w:szCs w:val="28"/>
        </w:rPr>
      </w:pPr>
    </w:p>
    <w:p w14:paraId="7888A2E0" w14:textId="77777777" w:rsidR="007B0AB9" w:rsidRDefault="007B0AB9">
      <w:pPr>
        <w:ind w:firstLine="567"/>
        <w:jc w:val="both"/>
        <w:rPr>
          <w:sz w:val="28"/>
          <w:szCs w:val="28"/>
        </w:rPr>
      </w:pPr>
    </w:p>
    <w:p w14:paraId="46693372" w14:textId="77777777" w:rsidR="007B0AB9" w:rsidRDefault="007B0AB9">
      <w:pPr>
        <w:ind w:firstLine="567"/>
        <w:jc w:val="both"/>
        <w:rPr>
          <w:sz w:val="28"/>
          <w:szCs w:val="28"/>
        </w:rPr>
      </w:pPr>
    </w:p>
    <w:p w14:paraId="53CABE5C" w14:textId="77777777" w:rsidR="00476BFF" w:rsidRDefault="00476BFF">
      <w:pPr>
        <w:jc w:val="both"/>
        <w:rPr>
          <w:sz w:val="28"/>
          <w:szCs w:val="28"/>
        </w:rPr>
      </w:pPr>
    </w:p>
    <w:p w14:paraId="23F5B434" w14:textId="77777777" w:rsidR="00476BFF" w:rsidRDefault="00476BFF">
      <w:pPr>
        <w:ind w:firstLine="567"/>
        <w:jc w:val="both"/>
        <w:rPr>
          <w:sz w:val="28"/>
          <w:szCs w:val="28"/>
        </w:rPr>
      </w:pPr>
    </w:p>
    <w:p w14:paraId="240EEE22" w14:textId="77777777" w:rsidR="00476BFF" w:rsidRDefault="00A02373">
      <w:pPr>
        <w:jc w:val="center"/>
        <w:rPr>
          <w:b/>
          <w:sz w:val="20"/>
          <w:szCs w:val="20"/>
        </w:rPr>
      </w:pPr>
      <w:r>
        <w:rPr>
          <w:b/>
          <w:sz w:val="20"/>
          <w:szCs w:val="20"/>
        </w:rPr>
        <w:t>ВСТУПНА ЧАСТИНА</w:t>
      </w:r>
    </w:p>
    <w:p w14:paraId="6BD24D84" w14:textId="77777777" w:rsidR="00476BFF" w:rsidRDefault="00476BFF">
      <w:pPr>
        <w:jc w:val="center"/>
        <w:rPr>
          <w:b/>
          <w:sz w:val="20"/>
          <w:szCs w:val="20"/>
        </w:rPr>
      </w:pPr>
    </w:p>
    <w:p w14:paraId="7DF49F82" w14:textId="77777777" w:rsidR="00476BFF" w:rsidRDefault="00A02373">
      <w:pPr>
        <w:spacing w:line="276" w:lineRule="auto"/>
        <w:ind w:left="135" w:firstLine="367"/>
        <w:jc w:val="both"/>
      </w:pPr>
      <w:r>
        <w:t xml:space="preserve">Освітню програму складено для 5 класу Козацького ліцею Новокаховської міської ради, який є закладом загальної середньої освіти. </w:t>
      </w:r>
    </w:p>
    <w:p w14:paraId="2C98476C" w14:textId="77777777" w:rsidR="00476BFF" w:rsidRDefault="00A02373">
      <w:pPr>
        <w:spacing w:line="276" w:lineRule="auto"/>
        <w:ind w:firstLine="708"/>
        <w:jc w:val="both"/>
      </w:pPr>
      <w:r>
        <w:t>Освітня програма сформована відповідно до:</w:t>
      </w:r>
    </w:p>
    <w:p w14:paraId="68F8C430" w14:textId="77777777" w:rsidR="00476BFF" w:rsidRDefault="00A02373">
      <w:pPr>
        <w:numPr>
          <w:ilvl w:val="0"/>
          <w:numId w:val="17"/>
        </w:numPr>
        <w:spacing w:line="276" w:lineRule="auto"/>
        <w:jc w:val="both"/>
      </w:pPr>
      <w:r>
        <w:t>Законів України «Про освіту», «Про повну загальну середню освіту», «Про внесення змі</w:t>
      </w:r>
      <w:r>
        <w:t>н до деяких законів України в сфері освіти щодо врегулювання окремих питань освітньої діяльності в умовах воєнного стану» (No7325 від 28.04.2022), «Про забезпечення функціонування української мови як державної» та інших;</w:t>
      </w:r>
    </w:p>
    <w:p w14:paraId="2A8B49FE" w14:textId="77777777" w:rsidR="00476BFF" w:rsidRDefault="00A02373">
      <w:pPr>
        <w:numPr>
          <w:ilvl w:val="0"/>
          <w:numId w:val="17"/>
        </w:numPr>
        <w:spacing w:line="276" w:lineRule="auto"/>
        <w:jc w:val="both"/>
      </w:pPr>
      <w:r>
        <w:t>розпорядження Кабінету Міністрів Ук</w:t>
      </w:r>
      <w:r>
        <w:t>раїни від 14 грудня 2016 р. No 988-р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14:paraId="3CA265F9" w14:textId="77777777" w:rsidR="00476BFF" w:rsidRDefault="00A02373">
      <w:pPr>
        <w:numPr>
          <w:ilvl w:val="0"/>
          <w:numId w:val="17"/>
        </w:numPr>
        <w:spacing w:line="276" w:lineRule="auto"/>
        <w:jc w:val="both"/>
      </w:pPr>
      <w:r>
        <w:t>Державного стандарту базової середньої освіти (затвердженого постан</w:t>
      </w:r>
      <w:r>
        <w:t>овою Кабінету Міністрів України від 30.09.2020 р. No 898);</w:t>
      </w:r>
    </w:p>
    <w:p w14:paraId="3D2ECCFC" w14:textId="77777777" w:rsidR="00476BFF" w:rsidRDefault="00A02373">
      <w:pPr>
        <w:numPr>
          <w:ilvl w:val="0"/>
          <w:numId w:val="17"/>
        </w:numPr>
        <w:spacing w:line="276" w:lineRule="auto"/>
        <w:jc w:val="both"/>
      </w:pPr>
      <w:r>
        <w:t>постанови Кабінету Міністрів України від 24 червня  2022 року року No 711 «Про початок навчального року під час дії правового режиму воєнного стану в Україні»;</w:t>
      </w:r>
    </w:p>
    <w:p w14:paraId="477ABCFB" w14:textId="77777777" w:rsidR="00476BFF" w:rsidRDefault="00A02373">
      <w:pPr>
        <w:numPr>
          <w:ilvl w:val="0"/>
          <w:numId w:val="17"/>
        </w:numPr>
        <w:spacing w:line="276" w:lineRule="auto"/>
        <w:jc w:val="both"/>
      </w:pPr>
      <w:r>
        <w:t>Санітарного регламенту для закладів з</w:t>
      </w:r>
      <w:r>
        <w:t>агальної середньої освіти, затвердженого наказом Міністерства охорони здоров'я України від 25.09.2020 No2205, зареєстрованого в Міністерстві юстиції України 10 листопада 2020 р. за No1111/35394;</w:t>
      </w:r>
    </w:p>
    <w:p w14:paraId="4AB0D66E" w14:textId="77777777" w:rsidR="00476BFF" w:rsidRDefault="00A02373">
      <w:pPr>
        <w:numPr>
          <w:ilvl w:val="0"/>
          <w:numId w:val="17"/>
        </w:numPr>
        <w:spacing w:line="276" w:lineRule="auto"/>
        <w:jc w:val="both"/>
      </w:pPr>
      <w:r>
        <w:t>Наказів Міністерства освіти і науки України від 28.03.2022 No</w:t>
      </w:r>
      <w:r>
        <w:t xml:space="preserve"> 274 «Про деякі питання здобуття загальної середньої освіти та освітнього процесу в умовах воєнного стану»; від 20.02.2002 No 128 «Про затвердження Нормативів наповнюваності груп дошкільних навчальних закладів (ясел-садків) компенсуючого типу, класів спеці</w:t>
      </w:r>
      <w:r>
        <w:t xml:space="preserve">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зареєстрований в </w:t>
      </w:r>
      <w:r>
        <w:t>Міністерстві юстиції України 6 березня 2002 р. за No 229/6517 (зі змінами);</w:t>
      </w:r>
    </w:p>
    <w:p w14:paraId="7D1F0D5A" w14:textId="77777777" w:rsidR="00476BFF" w:rsidRDefault="00A02373">
      <w:pPr>
        <w:numPr>
          <w:ilvl w:val="0"/>
          <w:numId w:val="17"/>
        </w:numPr>
        <w:spacing w:line="276" w:lineRule="auto"/>
        <w:jc w:val="both"/>
      </w:pPr>
      <w:r>
        <w:t>Положення про дистанційну форму здобуття повної загальної середньої освіти, затвердженого наказом Міністерства освіти і науки України від 08.09. 2020 No 1115, зареєстрованим в Міні</w:t>
      </w:r>
      <w:r>
        <w:t>стерстві юстиції України 28 вересня 2020 р. за No 941/35224).</w:t>
      </w:r>
    </w:p>
    <w:p w14:paraId="2B503C45" w14:textId="77777777" w:rsidR="00476BFF" w:rsidRDefault="00A02373">
      <w:pPr>
        <w:spacing w:line="276" w:lineRule="auto"/>
        <w:ind w:left="135" w:firstLine="367"/>
        <w:jc w:val="both"/>
      </w:pPr>
      <w:r>
        <w:t>Метою освітньої програми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w:t>
      </w:r>
      <w:r>
        <w:t xml:space="preserve">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4024DF3C" w14:textId="77777777" w:rsidR="00476BFF" w:rsidRDefault="00A02373">
      <w:pPr>
        <w:spacing w:line="276" w:lineRule="auto"/>
        <w:ind w:left="135" w:firstLine="367"/>
        <w:jc w:val="both"/>
      </w:pPr>
      <w:r>
        <w:t xml:space="preserve">Досягнення цієї мети забезпечується шляхом формування ключових компетентностей, необхідних кожній сучасній </w:t>
      </w:r>
      <w:r>
        <w:t>людині для успішної життєдіяльності:</w:t>
      </w:r>
    </w:p>
    <w:p w14:paraId="6194D52A" w14:textId="77777777" w:rsidR="00476BFF" w:rsidRDefault="00A02373">
      <w:pPr>
        <w:numPr>
          <w:ilvl w:val="0"/>
          <w:numId w:val="6"/>
        </w:numPr>
        <w:spacing w:line="276" w:lineRule="auto"/>
        <w:jc w:val="both"/>
      </w:pPr>
      <w:r>
        <w:t>вільне володіння державною мовою;</w:t>
      </w:r>
    </w:p>
    <w:p w14:paraId="25C29A54" w14:textId="77777777" w:rsidR="00476BFF" w:rsidRDefault="00A02373">
      <w:pPr>
        <w:numPr>
          <w:ilvl w:val="0"/>
          <w:numId w:val="6"/>
        </w:numPr>
        <w:spacing w:line="276" w:lineRule="auto"/>
        <w:jc w:val="both"/>
      </w:pPr>
      <w:r>
        <w:t>здатність спілкуватися рідною (у разі відмінності від державної) та іноземними мовами;</w:t>
      </w:r>
    </w:p>
    <w:p w14:paraId="35A75BD6" w14:textId="77777777" w:rsidR="00476BFF" w:rsidRDefault="00A02373">
      <w:pPr>
        <w:numPr>
          <w:ilvl w:val="0"/>
          <w:numId w:val="6"/>
        </w:numPr>
        <w:spacing w:line="276" w:lineRule="auto"/>
        <w:jc w:val="both"/>
      </w:pPr>
      <w:r>
        <w:t>математична компетентність;</w:t>
      </w:r>
    </w:p>
    <w:p w14:paraId="707AF9FB" w14:textId="77777777" w:rsidR="00476BFF" w:rsidRDefault="00A02373">
      <w:pPr>
        <w:numPr>
          <w:ilvl w:val="0"/>
          <w:numId w:val="6"/>
        </w:numPr>
        <w:spacing w:line="276" w:lineRule="auto"/>
        <w:jc w:val="both"/>
      </w:pPr>
      <w:r>
        <w:t>компетентності у галузі природничих наук, техніки і технологій;</w:t>
      </w:r>
    </w:p>
    <w:p w14:paraId="38D4F8D6" w14:textId="77777777" w:rsidR="00476BFF" w:rsidRDefault="00A02373">
      <w:pPr>
        <w:numPr>
          <w:ilvl w:val="0"/>
          <w:numId w:val="6"/>
        </w:numPr>
        <w:spacing w:line="276" w:lineRule="auto"/>
        <w:jc w:val="both"/>
      </w:pPr>
      <w:r>
        <w:t>іннова</w:t>
      </w:r>
      <w:r>
        <w:t>ційність;</w:t>
      </w:r>
    </w:p>
    <w:p w14:paraId="5D5AFDE3" w14:textId="77777777" w:rsidR="00476BFF" w:rsidRDefault="00A02373">
      <w:pPr>
        <w:numPr>
          <w:ilvl w:val="0"/>
          <w:numId w:val="6"/>
        </w:numPr>
        <w:spacing w:line="276" w:lineRule="auto"/>
        <w:jc w:val="both"/>
      </w:pPr>
      <w:r>
        <w:t>екологічна компетентність;</w:t>
      </w:r>
    </w:p>
    <w:p w14:paraId="06CAC6A2" w14:textId="77777777" w:rsidR="00476BFF" w:rsidRDefault="00A02373">
      <w:pPr>
        <w:numPr>
          <w:ilvl w:val="0"/>
          <w:numId w:val="6"/>
        </w:numPr>
        <w:spacing w:line="276" w:lineRule="auto"/>
        <w:jc w:val="both"/>
      </w:pPr>
      <w:r>
        <w:t>інформаційно-комунікаційна компетентність;</w:t>
      </w:r>
    </w:p>
    <w:p w14:paraId="2C32EE2C" w14:textId="77777777" w:rsidR="00476BFF" w:rsidRDefault="00A02373">
      <w:pPr>
        <w:numPr>
          <w:ilvl w:val="0"/>
          <w:numId w:val="6"/>
        </w:numPr>
        <w:spacing w:line="276" w:lineRule="auto"/>
        <w:jc w:val="both"/>
      </w:pPr>
      <w:r>
        <w:t>навчання впродовж життя;</w:t>
      </w:r>
    </w:p>
    <w:p w14:paraId="38E7E61A" w14:textId="77777777" w:rsidR="00476BFF" w:rsidRDefault="00A02373">
      <w:pPr>
        <w:numPr>
          <w:ilvl w:val="0"/>
          <w:numId w:val="6"/>
        </w:numPr>
        <w:spacing w:line="276" w:lineRule="auto"/>
        <w:jc w:val="both"/>
      </w:pPr>
      <w:r>
        <w:lastRenderedPageBreak/>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33733E4D" w14:textId="77777777" w:rsidR="00476BFF" w:rsidRDefault="00A02373">
      <w:pPr>
        <w:numPr>
          <w:ilvl w:val="0"/>
          <w:numId w:val="6"/>
        </w:numPr>
        <w:spacing w:line="276" w:lineRule="auto"/>
        <w:jc w:val="both"/>
      </w:pPr>
      <w:r>
        <w:t>культурна компетентність;</w:t>
      </w:r>
    </w:p>
    <w:p w14:paraId="6729D50E" w14:textId="77777777" w:rsidR="00476BFF" w:rsidRDefault="00A02373">
      <w:pPr>
        <w:numPr>
          <w:ilvl w:val="0"/>
          <w:numId w:val="6"/>
        </w:numPr>
        <w:spacing w:line="276" w:lineRule="auto"/>
        <w:jc w:val="both"/>
      </w:pPr>
      <w:r>
        <w:t>підприємливість та фінансова грамотні</w:t>
      </w:r>
      <w:r>
        <w:t>сть;</w:t>
      </w:r>
    </w:p>
    <w:p w14:paraId="4ADF660F" w14:textId="77777777" w:rsidR="00476BFF" w:rsidRDefault="00A02373">
      <w:pPr>
        <w:numPr>
          <w:ilvl w:val="0"/>
          <w:numId w:val="6"/>
        </w:numPr>
        <w:spacing w:line="276" w:lineRule="auto"/>
        <w:jc w:val="both"/>
      </w:pPr>
      <w:r>
        <w:t>інші компетентності, передбачені стандартом освіти.</w:t>
      </w:r>
    </w:p>
    <w:p w14:paraId="775B1D78" w14:textId="77777777" w:rsidR="00476BFF" w:rsidRDefault="00A02373">
      <w:pPr>
        <w:spacing w:line="276" w:lineRule="auto"/>
        <w:ind w:left="135" w:firstLine="367"/>
        <w:jc w:val="both"/>
      </w:pPr>
      <w: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w:t>
      </w:r>
      <w:r>
        <w:t>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14:paraId="7D86847E" w14:textId="77777777" w:rsidR="00476BFF" w:rsidRDefault="00A02373">
      <w:pPr>
        <w:spacing w:line="276" w:lineRule="auto"/>
        <w:ind w:firstLine="709"/>
        <w:jc w:val="both"/>
      </w:pPr>
      <w:r>
        <w:t>Вимоги до осіб, які можуть розпочинати навчання за цією Освітньою програмою: діти, які здобул</w:t>
      </w:r>
      <w:r>
        <w:t>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14:paraId="2C95D860" w14:textId="77777777" w:rsidR="00476BFF" w:rsidRDefault="00476BFF">
      <w:pPr>
        <w:pBdr>
          <w:top w:val="nil"/>
          <w:left w:val="nil"/>
          <w:bottom w:val="nil"/>
          <w:right w:val="nil"/>
          <w:between w:val="nil"/>
        </w:pBdr>
        <w:shd w:val="clear" w:color="auto" w:fill="FFFFFF"/>
        <w:ind w:left="502"/>
        <w:rPr>
          <w:b/>
          <w:color w:val="000000"/>
          <w:sz w:val="28"/>
          <w:szCs w:val="28"/>
        </w:rPr>
      </w:pPr>
    </w:p>
    <w:p w14:paraId="0B9AA56F" w14:textId="77777777" w:rsidR="00476BFF" w:rsidRDefault="00A02373">
      <w:pPr>
        <w:pBdr>
          <w:top w:val="nil"/>
          <w:left w:val="nil"/>
          <w:bottom w:val="nil"/>
          <w:right w:val="nil"/>
          <w:between w:val="nil"/>
        </w:pBdr>
        <w:shd w:val="clear" w:color="auto" w:fill="FFFFFF"/>
        <w:ind w:left="502"/>
        <w:jc w:val="center"/>
        <w:rPr>
          <w:b/>
          <w:i/>
          <w:color w:val="000000"/>
          <w:sz w:val="28"/>
          <w:szCs w:val="28"/>
        </w:rPr>
      </w:pPr>
      <w:r>
        <w:rPr>
          <w:b/>
          <w:color w:val="000000"/>
          <w:sz w:val="28"/>
          <w:szCs w:val="28"/>
        </w:rPr>
        <w:t>Загальни</w:t>
      </w:r>
      <w:r>
        <w:rPr>
          <w:b/>
          <w:color w:val="000000"/>
          <w:sz w:val="28"/>
          <w:szCs w:val="28"/>
        </w:rPr>
        <w:t>й обсяг навчального навантаження і його розподіл за освітніми галузями</w:t>
      </w:r>
    </w:p>
    <w:p w14:paraId="46C93C89" w14:textId="77777777" w:rsidR="00476BFF" w:rsidRDefault="00476BFF">
      <w:pPr>
        <w:pBdr>
          <w:top w:val="nil"/>
          <w:left w:val="nil"/>
          <w:bottom w:val="nil"/>
          <w:right w:val="nil"/>
          <w:between w:val="nil"/>
        </w:pBdr>
        <w:shd w:val="clear" w:color="auto" w:fill="FFFFFF"/>
        <w:ind w:left="360"/>
        <w:rPr>
          <w:b/>
          <w:i/>
          <w:color w:val="000000"/>
          <w:sz w:val="28"/>
          <w:szCs w:val="28"/>
        </w:rPr>
      </w:pPr>
    </w:p>
    <w:p w14:paraId="312429DD" w14:textId="77777777" w:rsidR="00476BFF" w:rsidRDefault="00A02373">
      <w:pPr>
        <w:spacing w:line="276" w:lineRule="auto"/>
        <w:ind w:left="135" w:firstLine="367"/>
        <w:jc w:val="both"/>
      </w:pPr>
      <w:r>
        <w:t>Загальний обсяг навчального навантаження освітньої програми для 5 класу із навчанням українською мовою розроблено на основі додатка 1 до Типової освітньої програми для 5-9 класів закладів загальної середньої освіти, затвердженої наказом Міністерства освіти</w:t>
      </w:r>
      <w:r>
        <w:t xml:space="preserve"> і науки України від 19.02.2021 No 235.</w:t>
      </w:r>
    </w:p>
    <w:p w14:paraId="5366D1CF" w14:textId="77777777" w:rsidR="00476BFF" w:rsidRDefault="00476BFF">
      <w:pPr>
        <w:pBdr>
          <w:top w:val="nil"/>
          <w:left w:val="nil"/>
          <w:bottom w:val="nil"/>
          <w:right w:val="nil"/>
          <w:between w:val="nil"/>
        </w:pBdr>
        <w:shd w:val="clear" w:color="auto" w:fill="FFFFFF"/>
        <w:jc w:val="both"/>
        <w:rPr>
          <w:color w:val="000000"/>
        </w:rPr>
      </w:pPr>
    </w:p>
    <w:tbl>
      <w:tblPr>
        <w:tblStyle w:val="aff0"/>
        <w:tblW w:w="9250" w:type="dxa"/>
        <w:tblInd w:w="-5" w:type="dxa"/>
        <w:tblLayout w:type="fixed"/>
        <w:tblLook w:val="0400" w:firstRow="0" w:lastRow="0" w:firstColumn="0" w:lastColumn="0" w:noHBand="0" w:noVBand="1"/>
      </w:tblPr>
      <w:tblGrid>
        <w:gridCol w:w="3885"/>
        <w:gridCol w:w="1843"/>
        <w:gridCol w:w="1407"/>
        <w:gridCol w:w="1003"/>
        <w:gridCol w:w="1112"/>
      </w:tblGrid>
      <w:tr w:rsidR="00476BFF" w14:paraId="6567AD1A"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2A8BD9D4" w14:textId="77777777" w:rsidR="00476BFF" w:rsidRDefault="00A02373">
            <w:pPr>
              <w:widowControl/>
              <w:pBdr>
                <w:top w:val="nil"/>
                <w:left w:val="nil"/>
                <w:bottom w:val="nil"/>
                <w:right w:val="nil"/>
                <w:between w:val="nil"/>
              </w:pBdr>
              <w:jc w:val="center"/>
              <w:rPr>
                <w:color w:val="000000"/>
              </w:rPr>
            </w:pPr>
            <w:r>
              <w:rPr>
                <w:color w:val="000000"/>
              </w:rPr>
              <w:t>Назва освітньої галузі</w:t>
            </w:r>
          </w:p>
        </w:tc>
        <w:tc>
          <w:tcPr>
            <w:tcW w:w="1843" w:type="dxa"/>
            <w:vMerge w:val="restart"/>
            <w:tcBorders>
              <w:top w:val="single" w:sz="4" w:space="0" w:color="000000"/>
              <w:left w:val="single" w:sz="4" w:space="0" w:color="000000"/>
              <w:bottom w:val="single" w:sz="4" w:space="0" w:color="000000"/>
              <w:right w:val="single" w:sz="4" w:space="0" w:color="000000"/>
            </w:tcBorders>
          </w:tcPr>
          <w:p w14:paraId="52305582" w14:textId="77777777" w:rsidR="00476BFF" w:rsidRDefault="00A02373">
            <w:pPr>
              <w:widowControl/>
              <w:pBdr>
                <w:top w:val="nil"/>
                <w:left w:val="nil"/>
                <w:bottom w:val="nil"/>
                <w:right w:val="nil"/>
                <w:between w:val="nil"/>
              </w:pBdr>
              <w:jc w:val="center"/>
              <w:rPr>
                <w:color w:val="000000"/>
              </w:rPr>
            </w:pPr>
            <w:r>
              <w:rPr>
                <w:color w:val="000000"/>
              </w:rPr>
              <w:t>Навчальне навантаження</w:t>
            </w:r>
          </w:p>
        </w:tc>
        <w:tc>
          <w:tcPr>
            <w:tcW w:w="3522" w:type="dxa"/>
            <w:gridSpan w:val="3"/>
            <w:tcBorders>
              <w:top w:val="single" w:sz="4" w:space="0" w:color="000000"/>
              <w:left w:val="single" w:sz="4" w:space="0" w:color="000000"/>
              <w:bottom w:val="single" w:sz="4" w:space="0" w:color="000000"/>
              <w:right w:val="single" w:sz="4" w:space="0" w:color="000000"/>
            </w:tcBorders>
          </w:tcPr>
          <w:p w14:paraId="234D3E9C" w14:textId="77777777" w:rsidR="00476BFF" w:rsidRDefault="00A02373">
            <w:pPr>
              <w:widowControl/>
              <w:pBdr>
                <w:top w:val="nil"/>
                <w:left w:val="nil"/>
                <w:bottom w:val="nil"/>
                <w:right w:val="nil"/>
                <w:between w:val="nil"/>
              </w:pBdr>
              <w:jc w:val="center"/>
              <w:rPr>
                <w:color w:val="000000"/>
              </w:rPr>
            </w:pPr>
            <w:r>
              <w:rPr>
                <w:color w:val="000000"/>
              </w:rPr>
              <w:t xml:space="preserve">5 клас </w:t>
            </w:r>
          </w:p>
        </w:tc>
      </w:tr>
      <w:tr w:rsidR="00476BFF" w14:paraId="416FDD09" w14:textId="77777777">
        <w:tc>
          <w:tcPr>
            <w:tcW w:w="3883" w:type="dxa"/>
            <w:vMerge/>
            <w:tcBorders>
              <w:top w:val="single" w:sz="4" w:space="0" w:color="000000"/>
              <w:left w:val="single" w:sz="4" w:space="0" w:color="000000"/>
              <w:bottom w:val="single" w:sz="4" w:space="0" w:color="000000"/>
              <w:right w:val="single" w:sz="4" w:space="0" w:color="000000"/>
            </w:tcBorders>
          </w:tcPr>
          <w:p w14:paraId="5568B4C2" w14:textId="77777777" w:rsidR="00476BFF" w:rsidRDefault="00476BFF">
            <w:pPr>
              <w:pBdr>
                <w:top w:val="nil"/>
                <w:left w:val="nil"/>
                <w:bottom w:val="nil"/>
                <w:right w:val="nil"/>
                <w:between w:val="nil"/>
              </w:pBdr>
              <w:spacing w:line="276" w:lineRule="auto"/>
              <w:rPr>
                <w:color w:val="000000"/>
              </w:rPr>
            </w:pPr>
          </w:p>
        </w:tc>
        <w:tc>
          <w:tcPr>
            <w:tcW w:w="1843" w:type="dxa"/>
            <w:vMerge/>
            <w:tcBorders>
              <w:top w:val="single" w:sz="4" w:space="0" w:color="000000"/>
              <w:left w:val="single" w:sz="4" w:space="0" w:color="000000"/>
              <w:bottom w:val="single" w:sz="4" w:space="0" w:color="000000"/>
              <w:right w:val="single" w:sz="4" w:space="0" w:color="000000"/>
            </w:tcBorders>
          </w:tcPr>
          <w:p w14:paraId="2CEB490D" w14:textId="77777777" w:rsidR="00476BFF" w:rsidRDefault="00476BFF">
            <w:pPr>
              <w:pBdr>
                <w:top w:val="nil"/>
                <w:left w:val="nil"/>
                <w:bottom w:val="nil"/>
                <w:right w:val="nil"/>
                <w:between w:val="nil"/>
              </w:pBdr>
              <w:spacing w:line="276" w:lineRule="auto"/>
              <w:rPr>
                <w:color w:val="000000"/>
              </w:rPr>
            </w:pPr>
          </w:p>
        </w:tc>
        <w:tc>
          <w:tcPr>
            <w:tcW w:w="1407" w:type="dxa"/>
            <w:tcBorders>
              <w:top w:val="single" w:sz="4" w:space="0" w:color="000000"/>
              <w:left w:val="single" w:sz="4" w:space="0" w:color="000000"/>
              <w:bottom w:val="single" w:sz="4" w:space="0" w:color="000000"/>
              <w:right w:val="single" w:sz="4" w:space="0" w:color="000000"/>
            </w:tcBorders>
          </w:tcPr>
          <w:p w14:paraId="595E31A4" w14:textId="77777777" w:rsidR="00476BFF" w:rsidRDefault="00A02373">
            <w:pPr>
              <w:widowControl/>
              <w:pBdr>
                <w:top w:val="nil"/>
                <w:left w:val="nil"/>
                <w:bottom w:val="nil"/>
                <w:right w:val="nil"/>
                <w:between w:val="nil"/>
              </w:pBdr>
              <w:jc w:val="center"/>
              <w:rPr>
                <w:color w:val="000000"/>
              </w:rPr>
            </w:pPr>
            <w:r>
              <w:rPr>
                <w:color w:val="000000"/>
              </w:rPr>
              <w:t>Рекомендоване*</w:t>
            </w:r>
          </w:p>
        </w:tc>
        <w:tc>
          <w:tcPr>
            <w:tcW w:w="1003" w:type="dxa"/>
            <w:tcBorders>
              <w:top w:val="single" w:sz="4" w:space="0" w:color="000000"/>
              <w:left w:val="single" w:sz="4" w:space="0" w:color="000000"/>
              <w:bottom w:val="single" w:sz="4" w:space="0" w:color="000000"/>
              <w:right w:val="single" w:sz="4" w:space="0" w:color="000000"/>
            </w:tcBorders>
          </w:tcPr>
          <w:p w14:paraId="0DA34A15" w14:textId="77777777" w:rsidR="00476BFF" w:rsidRDefault="00A02373">
            <w:pPr>
              <w:widowControl/>
              <w:pBdr>
                <w:top w:val="nil"/>
                <w:left w:val="nil"/>
                <w:bottom w:val="nil"/>
                <w:right w:val="nil"/>
                <w:between w:val="nil"/>
              </w:pBdr>
              <w:jc w:val="center"/>
              <w:rPr>
                <w:color w:val="000000"/>
              </w:rPr>
            </w:pPr>
            <w:r>
              <w:rPr>
                <w:color w:val="000000"/>
              </w:rPr>
              <w:t>Мінімальне*</w:t>
            </w:r>
          </w:p>
        </w:tc>
        <w:tc>
          <w:tcPr>
            <w:tcW w:w="1112" w:type="dxa"/>
            <w:tcBorders>
              <w:top w:val="single" w:sz="4" w:space="0" w:color="000000"/>
              <w:left w:val="single" w:sz="4" w:space="0" w:color="000000"/>
              <w:bottom w:val="single" w:sz="4" w:space="0" w:color="000000"/>
              <w:right w:val="single" w:sz="4" w:space="0" w:color="000000"/>
            </w:tcBorders>
          </w:tcPr>
          <w:p w14:paraId="4C5DB183" w14:textId="77777777" w:rsidR="00476BFF" w:rsidRDefault="00A02373">
            <w:pPr>
              <w:widowControl/>
              <w:pBdr>
                <w:top w:val="nil"/>
                <w:left w:val="nil"/>
                <w:bottom w:val="nil"/>
                <w:right w:val="nil"/>
                <w:between w:val="nil"/>
              </w:pBdr>
              <w:jc w:val="center"/>
              <w:rPr>
                <w:color w:val="000000"/>
              </w:rPr>
            </w:pPr>
            <w:r>
              <w:rPr>
                <w:color w:val="000000"/>
              </w:rPr>
              <w:t>Максимальне*</w:t>
            </w:r>
          </w:p>
        </w:tc>
      </w:tr>
      <w:tr w:rsidR="00476BFF" w14:paraId="63076576"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7B7F7211" w14:textId="77777777" w:rsidR="00476BFF" w:rsidRDefault="00A02373">
            <w:pPr>
              <w:widowControl/>
              <w:pBdr>
                <w:top w:val="nil"/>
                <w:left w:val="nil"/>
                <w:bottom w:val="nil"/>
                <w:right w:val="nil"/>
                <w:between w:val="nil"/>
              </w:pBdr>
              <w:ind w:firstLine="35"/>
              <w:jc w:val="both"/>
              <w:rPr>
                <w:color w:val="000000"/>
              </w:rPr>
            </w:pPr>
            <w:r>
              <w:rPr>
                <w:color w:val="000000"/>
              </w:rPr>
              <w:t>Мовно-літературна **</w:t>
            </w:r>
          </w:p>
        </w:tc>
        <w:tc>
          <w:tcPr>
            <w:tcW w:w="1843" w:type="dxa"/>
            <w:tcBorders>
              <w:top w:val="single" w:sz="4" w:space="0" w:color="000000"/>
              <w:left w:val="single" w:sz="4" w:space="0" w:color="000000"/>
              <w:bottom w:val="single" w:sz="4" w:space="0" w:color="000000"/>
              <w:right w:val="single" w:sz="4" w:space="0" w:color="000000"/>
            </w:tcBorders>
          </w:tcPr>
          <w:p w14:paraId="6347E12C" w14:textId="77777777" w:rsidR="00476BFF" w:rsidRDefault="00A02373">
            <w:pPr>
              <w:widowControl/>
              <w:pBdr>
                <w:top w:val="nil"/>
                <w:left w:val="nil"/>
                <w:bottom w:val="nil"/>
                <w:right w:val="nil"/>
                <w:between w:val="nil"/>
              </w:pBdr>
              <w:ind w:firstLine="35"/>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57963D82" w14:textId="77777777" w:rsidR="00476BFF" w:rsidRDefault="00A02373">
            <w:pPr>
              <w:widowControl/>
              <w:pBdr>
                <w:top w:val="nil"/>
                <w:left w:val="nil"/>
                <w:bottom w:val="nil"/>
                <w:right w:val="nil"/>
                <w:between w:val="nil"/>
              </w:pBdr>
              <w:ind w:firstLine="35"/>
              <w:jc w:val="both"/>
              <w:rPr>
                <w:color w:val="000000"/>
              </w:rPr>
            </w:pPr>
            <w:r>
              <w:rPr>
                <w:color w:val="000000"/>
              </w:rPr>
              <w:t>11</w:t>
            </w:r>
          </w:p>
        </w:tc>
        <w:tc>
          <w:tcPr>
            <w:tcW w:w="1003" w:type="dxa"/>
            <w:tcBorders>
              <w:top w:val="single" w:sz="4" w:space="0" w:color="000000"/>
              <w:left w:val="single" w:sz="4" w:space="0" w:color="000000"/>
              <w:bottom w:val="single" w:sz="4" w:space="0" w:color="000000"/>
              <w:right w:val="single" w:sz="4" w:space="0" w:color="000000"/>
            </w:tcBorders>
          </w:tcPr>
          <w:p w14:paraId="39C28CFA" w14:textId="77777777" w:rsidR="00476BFF" w:rsidRDefault="00A02373">
            <w:pPr>
              <w:widowControl/>
              <w:pBdr>
                <w:top w:val="nil"/>
                <w:left w:val="nil"/>
                <w:bottom w:val="nil"/>
                <w:right w:val="nil"/>
                <w:between w:val="nil"/>
              </w:pBdr>
              <w:ind w:firstLine="35"/>
              <w:jc w:val="both"/>
              <w:rPr>
                <w:color w:val="000000"/>
              </w:rPr>
            </w:pPr>
            <w:r>
              <w:rPr>
                <w:color w:val="000000"/>
              </w:rPr>
              <w:t>10</w:t>
            </w:r>
          </w:p>
        </w:tc>
        <w:tc>
          <w:tcPr>
            <w:tcW w:w="1112" w:type="dxa"/>
            <w:tcBorders>
              <w:top w:val="single" w:sz="4" w:space="0" w:color="000000"/>
              <w:left w:val="single" w:sz="4" w:space="0" w:color="000000"/>
              <w:bottom w:val="single" w:sz="4" w:space="0" w:color="000000"/>
              <w:right w:val="single" w:sz="4" w:space="0" w:color="000000"/>
            </w:tcBorders>
          </w:tcPr>
          <w:p w14:paraId="77A72A1C" w14:textId="77777777" w:rsidR="00476BFF" w:rsidRDefault="00A02373">
            <w:pPr>
              <w:widowControl/>
              <w:pBdr>
                <w:top w:val="nil"/>
                <w:left w:val="nil"/>
                <w:bottom w:val="nil"/>
                <w:right w:val="nil"/>
                <w:between w:val="nil"/>
              </w:pBdr>
              <w:ind w:firstLine="35"/>
              <w:jc w:val="both"/>
              <w:rPr>
                <w:color w:val="000000"/>
              </w:rPr>
            </w:pPr>
            <w:r>
              <w:rPr>
                <w:color w:val="000000"/>
              </w:rPr>
              <w:t>13</w:t>
            </w:r>
          </w:p>
        </w:tc>
      </w:tr>
      <w:tr w:rsidR="00476BFF" w14:paraId="2EDA06E3" w14:textId="77777777">
        <w:tc>
          <w:tcPr>
            <w:tcW w:w="3883" w:type="dxa"/>
            <w:vMerge/>
            <w:tcBorders>
              <w:top w:val="single" w:sz="4" w:space="0" w:color="000000"/>
              <w:left w:val="single" w:sz="4" w:space="0" w:color="000000"/>
              <w:bottom w:val="single" w:sz="4" w:space="0" w:color="000000"/>
              <w:right w:val="single" w:sz="4" w:space="0" w:color="000000"/>
            </w:tcBorders>
          </w:tcPr>
          <w:p w14:paraId="2DCC5249"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127D7C03" w14:textId="77777777" w:rsidR="00476BFF" w:rsidRDefault="00A02373">
            <w:pPr>
              <w:widowControl/>
              <w:pBdr>
                <w:top w:val="nil"/>
                <w:left w:val="nil"/>
                <w:bottom w:val="nil"/>
                <w:right w:val="nil"/>
                <w:between w:val="nil"/>
              </w:pBdr>
              <w:ind w:firstLine="35"/>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730B291F" w14:textId="77777777" w:rsidR="00476BFF" w:rsidRDefault="00A02373">
            <w:pPr>
              <w:widowControl/>
              <w:pBdr>
                <w:top w:val="nil"/>
                <w:left w:val="nil"/>
                <w:bottom w:val="nil"/>
                <w:right w:val="nil"/>
                <w:between w:val="nil"/>
              </w:pBdr>
              <w:ind w:firstLine="35"/>
              <w:jc w:val="both"/>
              <w:rPr>
                <w:color w:val="000000"/>
              </w:rPr>
            </w:pPr>
            <w:r>
              <w:rPr>
                <w:color w:val="000000"/>
              </w:rPr>
              <w:t>385</w:t>
            </w:r>
          </w:p>
        </w:tc>
        <w:tc>
          <w:tcPr>
            <w:tcW w:w="1003" w:type="dxa"/>
            <w:tcBorders>
              <w:top w:val="single" w:sz="4" w:space="0" w:color="000000"/>
              <w:left w:val="single" w:sz="4" w:space="0" w:color="000000"/>
              <w:bottom w:val="single" w:sz="4" w:space="0" w:color="000000"/>
              <w:right w:val="single" w:sz="4" w:space="0" w:color="000000"/>
            </w:tcBorders>
          </w:tcPr>
          <w:p w14:paraId="0E3586A5" w14:textId="77777777" w:rsidR="00476BFF" w:rsidRDefault="00A02373">
            <w:pPr>
              <w:widowControl/>
              <w:pBdr>
                <w:top w:val="nil"/>
                <w:left w:val="nil"/>
                <w:bottom w:val="nil"/>
                <w:right w:val="nil"/>
                <w:between w:val="nil"/>
              </w:pBdr>
              <w:ind w:firstLine="35"/>
              <w:jc w:val="both"/>
              <w:rPr>
                <w:color w:val="000000"/>
              </w:rPr>
            </w:pPr>
            <w:r>
              <w:rPr>
                <w:color w:val="000000"/>
              </w:rPr>
              <w:t>350</w:t>
            </w:r>
          </w:p>
        </w:tc>
        <w:tc>
          <w:tcPr>
            <w:tcW w:w="1112" w:type="dxa"/>
            <w:tcBorders>
              <w:top w:val="single" w:sz="4" w:space="0" w:color="000000"/>
              <w:left w:val="single" w:sz="4" w:space="0" w:color="000000"/>
              <w:bottom w:val="single" w:sz="4" w:space="0" w:color="000000"/>
              <w:right w:val="single" w:sz="4" w:space="0" w:color="000000"/>
            </w:tcBorders>
          </w:tcPr>
          <w:p w14:paraId="367B2F80" w14:textId="77777777" w:rsidR="00476BFF" w:rsidRDefault="00A02373">
            <w:pPr>
              <w:widowControl/>
              <w:pBdr>
                <w:top w:val="nil"/>
                <w:left w:val="nil"/>
                <w:bottom w:val="nil"/>
                <w:right w:val="nil"/>
                <w:between w:val="nil"/>
              </w:pBdr>
              <w:ind w:firstLine="35"/>
              <w:jc w:val="both"/>
              <w:rPr>
                <w:color w:val="000000"/>
              </w:rPr>
            </w:pPr>
            <w:r>
              <w:rPr>
                <w:color w:val="000000"/>
              </w:rPr>
              <w:t>455</w:t>
            </w:r>
          </w:p>
        </w:tc>
      </w:tr>
      <w:tr w:rsidR="00476BFF" w14:paraId="3C687993"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7D46ED94" w14:textId="77777777" w:rsidR="00476BFF" w:rsidRDefault="00A02373">
            <w:pPr>
              <w:widowControl/>
              <w:pBdr>
                <w:top w:val="nil"/>
                <w:left w:val="nil"/>
                <w:bottom w:val="nil"/>
                <w:right w:val="nil"/>
                <w:between w:val="nil"/>
              </w:pBdr>
              <w:ind w:firstLine="35"/>
              <w:jc w:val="both"/>
              <w:rPr>
                <w:color w:val="000000"/>
              </w:rPr>
            </w:pPr>
            <w:r>
              <w:rPr>
                <w:color w:val="000000"/>
              </w:rPr>
              <w:t xml:space="preserve">Математична </w:t>
            </w:r>
          </w:p>
        </w:tc>
        <w:tc>
          <w:tcPr>
            <w:tcW w:w="1843" w:type="dxa"/>
            <w:tcBorders>
              <w:top w:val="single" w:sz="4" w:space="0" w:color="000000"/>
              <w:left w:val="single" w:sz="4" w:space="0" w:color="000000"/>
              <w:bottom w:val="single" w:sz="4" w:space="0" w:color="000000"/>
              <w:right w:val="single" w:sz="4" w:space="0" w:color="000000"/>
            </w:tcBorders>
          </w:tcPr>
          <w:p w14:paraId="25155309" w14:textId="77777777" w:rsidR="00476BFF" w:rsidRDefault="00A02373">
            <w:pPr>
              <w:widowControl/>
              <w:pBdr>
                <w:top w:val="nil"/>
                <w:left w:val="nil"/>
                <w:bottom w:val="nil"/>
                <w:right w:val="nil"/>
                <w:between w:val="nil"/>
              </w:pBdr>
              <w:ind w:firstLine="35"/>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3E1F34F2" w14:textId="77777777" w:rsidR="00476BFF" w:rsidRDefault="00A02373">
            <w:pPr>
              <w:widowControl/>
              <w:pBdr>
                <w:top w:val="nil"/>
                <w:left w:val="nil"/>
                <w:bottom w:val="nil"/>
                <w:right w:val="nil"/>
                <w:between w:val="nil"/>
              </w:pBdr>
              <w:ind w:firstLine="35"/>
              <w:jc w:val="both"/>
              <w:rPr>
                <w:color w:val="000000"/>
              </w:rPr>
            </w:pPr>
            <w:r>
              <w:rPr>
                <w:color w:val="000000"/>
              </w:rPr>
              <w:t>5</w:t>
            </w:r>
          </w:p>
        </w:tc>
        <w:tc>
          <w:tcPr>
            <w:tcW w:w="1003" w:type="dxa"/>
            <w:tcBorders>
              <w:top w:val="single" w:sz="4" w:space="0" w:color="000000"/>
              <w:left w:val="single" w:sz="4" w:space="0" w:color="000000"/>
              <w:bottom w:val="single" w:sz="4" w:space="0" w:color="000000"/>
              <w:right w:val="single" w:sz="4" w:space="0" w:color="000000"/>
            </w:tcBorders>
          </w:tcPr>
          <w:p w14:paraId="4E3EF5FD" w14:textId="77777777" w:rsidR="00476BFF" w:rsidRDefault="00A02373">
            <w:pPr>
              <w:widowControl/>
              <w:pBdr>
                <w:top w:val="nil"/>
                <w:left w:val="nil"/>
                <w:bottom w:val="nil"/>
                <w:right w:val="nil"/>
                <w:between w:val="nil"/>
              </w:pBdr>
              <w:ind w:firstLine="35"/>
              <w:jc w:val="both"/>
              <w:rPr>
                <w:color w:val="000000"/>
              </w:rPr>
            </w:pPr>
            <w:r>
              <w:rPr>
                <w:color w:val="000000"/>
              </w:rPr>
              <w:t>4</w:t>
            </w:r>
          </w:p>
        </w:tc>
        <w:tc>
          <w:tcPr>
            <w:tcW w:w="1112" w:type="dxa"/>
            <w:tcBorders>
              <w:top w:val="single" w:sz="4" w:space="0" w:color="000000"/>
              <w:left w:val="single" w:sz="4" w:space="0" w:color="000000"/>
              <w:bottom w:val="single" w:sz="4" w:space="0" w:color="000000"/>
              <w:right w:val="single" w:sz="4" w:space="0" w:color="000000"/>
            </w:tcBorders>
          </w:tcPr>
          <w:p w14:paraId="606FCF16" w14:textId="77777777" w:rsidR="00476BFF" w:rsidRDefault="00A02373">
            <w:pPr>
              <w:widowControl/>
              <w:pBdr>
                <w:top w:val="nil"/>
                <w:left w:val="nil"/>
                <w:bottom w:val="nil"/>
                <w:right w:val="nil"/>
                <w:between w:val="nil"/>
              </w:pBdr>
              <w:ind w:firstLine="35"/>
              <w:jc w:val="both"/>
              <w:rPr>
                <w:color w:val="000000"/>
              </w:rPr>
            </w:pPr>
            <w:r>
              <w:rPr>
                <w:color w:val="000000"/>
              </w:rPr>
              <w:t>6</w:t>
            </w:r>
          </w:p>
        </w:tc>
      </w:tr>
      <w:tr w:rsidR="00476BFF" w14:paraId="458C326F" w14:textId="77777777">
        <w:tc>
          <w:tcPr>
            <w:tcW w:w="3883" w:type="dxa"/>
            <w:vMerge/>
            <w:tcBorders>
              <w:top w:val="single" w:sz="4" w:space="0" w:color="000000"/>
              <w:left w:val="single" w:sz="4" w:space="0" w:color="000000"/>
              <w:bottom w:val="single" w:sz="4" w:space="0" w:color="000000"/>
              <w:right w:val="single" w:sz="4" w:space="0" w:color="000000"/>
            </w:tcBorders>
          </w:tcPr>
          <w:p w14:paraId="0F0CDC8A"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7B754F54" w14:textId="77777777" w:rsidR="00476BFF" w:rsidRDefault="00A02373">
            <w:pPr>
              <w:widowControl/>
              <w:pBdr>
                <w:top w:val="nil"/>
                <w:left w:val="nil"/>
                <w:bottom w:val="nil"/>
                <w:right w:val="nil"/>
                <w:between w:val="nil"/>
              </w:pBdr>
              <w:ind w:firstLine="35"/>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5E71485E" w14:textId="77777777" w:rsidR="00476BFF" w:rsidRDefault="00A02373">
            <w:pPr>
              <w:widowControl/>
              <w:pBdr>
                <w:top w:val="nil"/>
                <w:left w:val="nil"/>
                <w:bottom w:val="nil"/>
                <w:right w:val="nil"/>
                <w:between w:val="nil"/>
              </w:pBdr>
              <w:ind w:firstLine="35"/>
              <w:jc w:val="both"/>
              <w:rPr>
                <w:color w:val="000000"/>
              </w:rPr>
            </w:pPr>
            <w:r>
              <w:rPr>
                <w:color w:val="000000"/>
              </w:rPr>
              <w:t>175</w:t>
            </w:r>
          </w:p>
        </w:tc>
        <w:tc>
          <w:tcPr>
            <w:tcW w:w="1003" w:type="dxa"/>
            <w:tcBorders>
              <w:top w:val="single" w:sz="4" w:space="0" w:color="000000"/>
              <w:left w:val="single" w:sz="4" w:space="0" w:color="000000"/>
              <w:bottom w:val="single" w:sz="4" w:space="0" w:color="000000"/>
              <w:right w:val="single" w:sz="4" w:space="0" w:color="000000"/>
            </w:tcBorders>
          </w:tcPr>
          <w:p w14:paraId="3AF22BEB" w14:textId="77777777" w:rsidR="00476BFF" w:rsidRDefault="00A02373">
            <w:pPr>
              <w:widowControl/>
              <w:pBdr>
                <w:top w:val="nil"/>
                <w:left w:val="nil"/>
                <w:bottom w:val="nil"/>
                <w:right w:val="nil"/>
                <w:between w:val="nil"/>
              </w:pBdr>
              <w:ind w:firstLine="35"/>
              <w:jc w:val="both"/>
              <w:rPr>
                <w:color w:val="000000"/>
              </w:rPr>
            </w:pPr>
            <w:r>
              <w:rPr>
                <w:color w:val="000000"/>
              </w:rPr>
              <w:t>140</w:t>
            </w:r>
          </w:p>
        </w:tc>
        <w:tc>
          <w:tcPr>
            <w:tcW w:w="1112" w:type="dxa"/>
            <w:tcBorders>
              <w:top w:val="single" w:sz="4" w:space="0" w:color="000000"/>
              <w:left w:val="single" w:sz="4" w:space="0" w:color="000000"/>
              <w:bottom w:val="single" w:sz="4" w:space="0" w:color="000000"/>
              <w:right w:val="single" w:sz="4" w:space="0" w:color="000000"/>
            </w:tcBorders>
          </w:tcPr>
          <w:p w14:paraId="778BB42E" w14:textId="77777777" w:rsidR="00476BFF" w:rsidRDefault="00A02373">
            <w:pPr>
              <w:widowControl/>
              <w:pBdr>
                <w:top w:val="nil"/>
                <w:left w:val="nil"/>
                <w:bottom w:val="nil"/>
                <w:right w:val="nil"/>
                <w:between w:val="nil"/>
              </w:pBdr>
              <w:ind w:firstLine="35"/>
              <w:jc w:val="both"/>
              <w:rPr>
                <w:color w:val="000000"/>
              </w:rPr>
            </w:pPr>
            <w:r>
              <w:rPr>
                <w:color w:val="000000"/>
              </w:rPr>
              <w:t>210</w:t>
            </w:r>
          </w:p>
        </w:tc>
      </w:tr>
      <w:tr w:rsidR="00476BFF" w14:paraId="576B5BAA"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2E77B18E" w14:textId="77777777" w:rsidR="00476BFF" w:rsidRDefault="00A02373">
            <w:pPr>
              <w:widowControl/>
              <w:pBdr>
                <w:top w:val="nil"/>
                <w:left w:val="nil"/>
                <w:bottom w:val="nil"/>
                <w:right w:val="nil"/>
                <w:between w:val="nil"/>
              </w:pBdr>
              <w:jc w:val="both"/>
              <w:rPr>
                <w:color w:val="000000"/>
              </w:rPr>
            </w:pPr>
            <w:r>
              <w:rPr>
                <w:color w:val="000000"/>
              </w:rPr>
              <w:t xml:space="preserve">Природнича </w:t>
            </w:r>
          </w:p>
        </w:tc>
        <w:tc>
          <w:tcPr>
            <w:tcW w:w="1843" w:type="dxa"/>
            <w:tcBorders>
              <w:top w:val="single" w:sz="4" w:space="0" w:color="000000"/>
              <w:left w:val="single" w:sz="4" w:space="0" w:color="000000"/>
              <w:bottom w:val="single" w:sz="4" w:space="0" w:color="000000"/>
              <w:right w:val="single" w:sz="4" w:space="0" w:color="000000"/>
            </w:tcBorders>
          </w:tcPr>
          <w:p w14:paraId="40E35746"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6C97E53B" w14:textId="77777777" w:rsidR="00476BFF" w:rsidRDefault="00A02373">
            <w:pPr>
              <w:widowControl/>
              <w:pBdr>
                <w:top w:val="nil"/>
                <w:left w:val="nil"/>
                <w:bottom w:val="nil"/>
                <w:right w:val="nil"/>
                <w:between w:val="nil"/>
              </w:pBdr>
              <w:jc w:val="both"/>
              <w:rPr>
                <w:color w:val="000000"/>
              </w:rPr>
            </w:pPr>
            <w:r>
              <w:rPr>
                <w:color w:val="000000"/>
              </w:rPr>
              <w:t>2</w:t>
            </w:r>
          </w:p>
        </w:tc>
        <w:tc>
          <w:tcPr>
            <w:tcW w:w="1003" w:type="dxa"/>
            <w:tcBorders>
              <w:top w:val="single" w:sz="4" w:space="0" w:color="000000"/>
              <w:left w:val="single" w:sz="4" w:space="0" w:color="000000"/>
              <w:bottom w:val="single" w:sz="4" w:space="0" w:color="000000"/>
              <w:right w:val="single" w:sz="4" w:space="0" w:color="000000"/>
            </w:tcBorders>
          </w:tcPr>
          <w:p w14:paraId="1A41E93E" w14:textId="77777777" w:rsidR="00476BFF" w:rsidRDefault="00A02373">
            <w:pPr>
              <w:widowControl/>
              <w:pBdr>
                <w:top w:val="nil"/>
                <w:left w:val="nil"/>
                <w:bottom w:val="nil"/>
                <w:right w:val="nil"/>
                <w:between w:val="nil"/>
              </w:pBdr>
              <w:jc w:val="both"/>
              <w:rPr>
                <w:color w:val="000000"/>
              </w:rPr>
            </w:pPr>
            <w:r>
              <w:rPr>
                <w:color w:val="000000"/>
              </w:rPr>
              <w:t>1,5</w:t>
            </w:r>
          </w:p>
        </w:tc>
        <w:tc>
          <w:tcPr>
            <w:tcW w:w="1112" w:type="dxa"/>
            <w:tcBorders>
              <w:top w:val="single" w:sz="4" w:space="0" w:color="000000"/>
              <w:left w:val="single" w:sz="4" w:space="0" w:color="000000"/>
              <w:bottom w:val="single" w:sz="4" w:space="0" w:color="000000"/>
              <w:right w:val="single" w:sz="4" w:space="0" w:color="000000"/>
            </w:tcBorders>
          </w:tcPr>
          <w:p w14:paraId="6D9DBD12" w14:textId="77777777" w:rsidR="00476BFF" w:rsidRDefault="00A02373">
            <w:pPr>
              <w:widowControl/>
              <w:pBdr>
                <w:top w:val="nil"/>
                <w:left w:val="nil"/>
                <w:bottom w:val="nil"/>
                <w:right w:val="nil"/>
                <w:between w:val="nil"/>
              </w:pBdr>
              <w:jc w:val="both"/>
              <w:rPr>
                <w:color w:val="000000"/>
              </w:rPr>
            </w:pPr>
            <w:r>
              <w:rPr>
                <w:color w:val="000000"/>
              </w:rPr>
              <w:t>3</w:t>
            </w:r>
          </w:p>
        </w:tc>
      </w:tr>
      <w:tr w:rsidR="00476BFF" w14:paraId="058D8D5A" w14:textId="77777777">
        <w:tc>
          <w:tcPr>
            <w:tcW w:w="3883" w:type="dxa"/>
            <w:vMerge/>
            <w:tcBorders>
              <w:top w:val="single" w:sz="4" w:space="0" w:color="000000"/>
              <w:left w:val="single" w:sz="4" w:space="0" w:color="000000"/>
              <w:bottom w:val="single" w:sz="4" w:space="0" w:color="000000"/>
              <w:right w:val="single" w:sz="4" w:space="0" w:color="000000"/>
            </w:tcBorders>
          </w:tcPr>
          <w:p w14:paraId="4CA879F9"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765C30E7"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49CCF9E4" w14:textId="77777777" w:rsidR="00476BFF" w:rsidRDefault="00A02373">
            <w:pPr>
              <w:widowControl/>
              <w:pBdr>
                <w:top w:val="nil"/>
                <w:left w:val="nil"/>
                <w:bottom w:val="nil"/>
                <w:right w:val="nil"/>
                <w:between w:val="nil"/>
              </w:pBdr>
              <w:jc w:val="both"/>
              <w:rPr>
                <w:color w:val="000000"/>
              </w:rPr>
            </w:pPr>
            <w:r>
              <w:rPr>
                <w:color w:val="000000"/>
              </w:rPr>
              <w:t>70</w:t>
            </w:r>
          </w:p>
        </w:tc>
        <w:tc>
          <w:tcPr>
            <w:tcW w:w="1003" w:type="dxa"/>
            <w:tcBorders>
              <w:top w:val="single" w:sz="4" w:space="0" w:color="000000"/>
              <w:left w:val="single" w:sz="4" w:space="0" w:color="000000"/>
              <w:bottom w:val="single" w:sz="4" w:space="0" w:color="000000"/>
              <w:right w:val="single" w:sz="4" w:space="0" w:color="000000"/>
            </w:tcBorders>
          </w:tcPr>
          <w:p w14:paraId="579B6FED" w14:textId="77777777" w:rsidR="00476BFF" w:rsidRDefault="00A02373">
            <w:pPr>
              <w:widowControl/>
              <w:pBdr>
                <w:top w:val="nil"/>
                <w:left w:val="nil"/>
                <w:bottom w:val="nil"/>
                <w:right w:val="nil"/>
                <w:between w:val="nil"/>
              </w:pBdr>
              <w:jc w:val="both"/>
              <w:rPr>
                <w:color w:val="000000"/>
              </w:rPr>
            </w:pPr>
            <w:r>
              <w:rPr>
                <w:color w:val="000000"/>
              </w:rPr>
              <w:t>52,5</w:t>
            </w:r>
          </w:p>
        </w:tc>
        <w:tc>
          <w:tcPr>
            <w:tcW w:w="1112" w:type="dxa"/>
            <w:tcBorders>
              <w:top w:val="single" w:sz="4" w:space="0" w:color="000000"/>
              <w:left w:val="single" w:sz="4" w:space="0" w:color="000000"/>
              <w:bottom w:val="single" w:sz="4" w:space="0" w:color="000000"/>
              <w:right w:val="single" w:sz="4" w:space="0" w:color="000000"/>
            </w:tcBorders>
          </w:tcPr>
          <w:p w14:paraId="0121B79C" w14:textId="77777777" w:rsidR="00476BFF" w:rsidRDefault="00A02373">
            <w:pPr>
              <w:widowControl/>
              <w:pBdr>
                <w:top w:val="nil"/>
                <w:left w:val="nil"/>
                <w:bottom w:val="nil"/>
                <w:right w:val="nil"/>
                <w:between w:val="nil"/>
              </w:pBdr>
              <w:jc w:val="both"/>
              <w:rPr>
                <w:color w:val="000000"/>
              </w:rPr>
            </w:pPr>
            <w:r>
              <w:rPr>
                <w:color w:val="000000"/>
              </w:rPr>
              <w:t>105</w:t>
            </w:r>
          </w:p>
        </w:tc>
      </w:tr>
      <w:tr w:rsidR="00476BFF" w14:paraId="31067C73"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22747995" w14:textId="77777777" w:rsidR="00476BFF" w:rsidRDefault="00A02373">
            <w:pPr>
              <w:widowControl/>
              <w:pBdr>
                <w:top w:val="nil"/>
                <w:left w:val="nil"/>
                <w:bottom w:val="nil"/>
                <w:right w:val="nil"/>
                <w:between w:val="nil"/>
              </w:pBdr>
              <w:rPr>
                <w:color w:val="000000"/>
              </w:rPr>
            </w:pPr>
            <w:r>
              <w:rPr>
                <w:color w:val="000000"/>
              </w:rPr>
              <w:t xml:space="preserve">Соціальна і здоров’я-збережувальна </w:t>
            </w:r>
          </w:p>
        </w:tc>
        <w:tc>
          <w:tcPr>
            <w:tcW w:w="1843" w:type="dxa"/>
            <w:tcBorders>
              <w:top w:val="single" w:sz="4" w:space="0" w:color="000000"/>
              <w:left w:val="single" w:sz="4" w:space="0" w:color="000000"/>
              <w:bottom w:val="single" w:sz="4" w:space="0" w:color="000000"/>
              <w:right w:val="single" w:sz="4" w:space="0" w:color="000000"/>
            </w:tcBorders>
          </w:tcPr>
          <w:p w14:paraId="69691DD4"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00AA409F" w14:textId="77777777" w:rsidR="00476BFF" w:rsidRDefault="00A02373">
            <w:pPr>
              <w:widowControl/>
              <w:pBdr>
                <w:top w:val="nil"/>
                <w:left w:val="nil"/>
                <w:bottom w:val="nil"/>
                <w:right w:val="nil"/>
                <w:between w:val="nil"/>
              </w:pBdr>
              <w:jc w:val="both"/>
              <w:rPr>
                <w:color w:val="000000"/>
              </w:rPr>
            </w:pPr>
            <w:r>
              <w:rPr>
                <w:color w:val="000000"/>
              </w:rPr>
              <w:t>1,5</w:t>
            </w:r>
          </w:p>
        </w:tc>
        <w:tc>
          <w:tcPr>
            <w:tcW w:w="1003" w:type="dxa"/>
            <w:tcBorders>
              <w:top w:val="single" w:sz="4" w:space="0" w:color="000000"/>
              <w:left w:val="single" w:sz="4" w:space="0" w:color="000000"/>
              <w:bottom w:val="single" w:sz="4" w:space="0" w:color="000000"/>
              <w:right w:val="single" w:sz="4" w:space="0" w:color="000000"/>
            </w:tcBorders>
          </w:tcPr>
          <w:p w14:paraId="1E7DD374" w14:textId="77777777" w:rsidR="00476BFF" w:rsidRDefault="00A02373">
            <w:pPr>
              <w:widowControl/>
              <w:pBdr>
                <w:top w:val="nil"/>
                <w:left w:val="nil"/>
                <w:bottom w:val="nil"/>
                <w:right w:val="nil"/>
                <w:between w:val="nil"/>
              </w:pBdr>
              <w:jc w:val="both"/>
              <w:rPr>
                <w:color w:val="000000"/>
              </w:rPr>
            </w:pPr>
            <w:r>
              <w:rPr>
                <w:color w:val="000000"/>
              </w:rPr>
              <w:t>1</w:t>
            </w:r>
          </w:p>
        </w:tc>
        <w:tc>
          <w:tcPr>
            <w:tcW w:w="1112" w:type="dxa"/>
            <w:tcBorders>
              <w:top w:val="single" w:sz="4" w:space="0" w:color="000000"/>
              <w:left w:val="single" w:sz="4" w:space="0" w:color="000000"/>
              <w:bottom w:val="single" w:sz="4" w:space="0" w:color="000000"/>
              <w:right w:val="single" w:sz="4" w:space="0" w:color="000000"/>
            </w:tcBorders>
          </w:tcPr>
          <w:p w14:paraId="5C25CBC0" w14:textId="77777777" w:rsidR="00476BFF" w:rsidRDefault="00A02373">
            <w:pPr>
              <w:widowControl/>
              <w:pBdr>
                <w:top w:val="nil"/>
                <w:left w:val="nil"/>
                <w:bottom w:val="nil"/>
                <w:right w:val="nil"/>
                <w:between w:val="nil"/>
              </w:pBdr>
              <w:jc w:val="both"/>
              <w:rPr>
                <w:color w:val="000000"/>
              </w:rPr>
            </w:pPr>
            <w:r>
              <w:rPr>
                <w:color w:val="000000"/>
              </w:rPr>
              <w:t>3</w:t>
            </w:r>
          </w:p>
        </w:tc>
      </w:tr>
      <w:tr w:rsidR="00476BFF" w14:paraId="0E5CD0F7" w14:textId="77777777">
        <w:tc>
          <w:tcPr>
            <w:tcW w:w="3883" w:type="dxa"/>
            <w:vMerge/>
            <w:tcBorders>
              <w:top w:val="single" w:sz="4" w:space="0" w:color="000000"/>
              <w:left w:val="single" w:sz="4" w:space="0" w:color="000000"/>
              <w:bottom w:val="single" w:sz="4" w:space="0" w:color="000000"/>
              <w:right w:val="single" w:sz="4" w:space="0" w:color="000000"/>
            </w:tcBorders>
          </w:tcPr>
          <w:p w14:paraId="60E114F4"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35EDB1ED"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7ACFB067" w14:textId="77777777" w:rsidR="00476BFF" w:rsidRDefault="00A02373">
            <w:pPr>
              <w:widowControl/>
              <w:pBdr>
                <w:top w:val="nil"/>
                <w:left w:val="nil"/>
                <w:bottom w:val="nil"/>
                <w:right w:val="nil"/>
                <w:between w:val="nil"/>
              </w:pBdr>
              <w:jc w:val="both"/>
              <w:rPr>
                <w:color w:val="000000"/>
              </w:rPr>
            </w:pPr>
            <w:r>
              <w:rPr>
                <w:color w:val="000000"/>
              </w:rPr>
              <w:t>52,5</w:t>
            </w:r>
          </w:p>
        </w:tc>
        <w:tc>
          <w:tcPr>
            <w:tcW w:w="1003" w:type="dxa"/>
            <w:tcBorders>
              <w:top w:val="single" w:sz="4" w:space="0" w:color="000000"/>
              <w:left w:val="single" w:sz="4" w:space="0" w:color="000000"/>
              <w:bottom w:val="single" w:sz="4" w:space="0" w:color="000000"/>
              <w:right w:val="single" w:sz="4" w:space="0" w:color="000000"/>
            </w:tcBorders>
          </w:tcPr>
          <w:p w14:paraId="0CAF616C" w14:textId="77777777" w:rsidR="00476BFF" w:rsidRDefault="00A02373">
            <w:pPr>
              <w:widowControl/>
              <w:pBdr>
                <w:top w:val="nil"/>
                <w:left w:val="nil"/>
                <w:bottom w:val="nil"/>
                <w:right w:val="nil"/>
                <w:between w:val="nil"/>
              </w:pBdr>
              <w:jc w:val="both"/>
              <w:rPr>
                <w:color w:val="000000"/>
              </w:rPr>
            </w:pPr>
            <w:r>
              <w:rPr>
                <w:color w:val="000000"/>
              </w:rPr>
              <w:t>35</w:t>
            </w:r>
          </w:p>
        </w:tc>
        <w:tc>
          <w:tcPr>
            <w:tcW w:w="1112" w:type="dxa"/>
            <w:tcBorders>
              <w:top w:val="single" w:sz="4" w:space="0" w:color="000000"/>
              <w:left w:val="single" w:sz="4" w:space="0" w:color="000000"/>
              <w:bottom w:val="single" w:sz="4" w:space="0" w:color="000000"/>
              <w:right w:val="single" w:sz="4" w:space="0" w:color="000000"/>
            </w:tcBorders>
          </w:tcPr>
          <w:p w14:paraId="3F392568" w14:textId="77777777" w:rsidR="00476BFF" w:rsidRDefault="00A02373">
            <w:pPr>
              <w:widowControl/>
              <w:pBdr>
                <w:top w:val="nil"/>
                <w:left w:val="nil"/>
                <w:bottom w:val="nil"/>
                <w:right w:val="nil"/>
                <w:between w:val="nil"/>
              </w:pBdr>
              <w:jc w:val="both"/>
              <w:rPr>
                <w:color w:val="000000"/>
              </w:rPr>
            </w:pPr>
            <w:r>
              <w:rPr>
                <w:color w:val="000000"/>
              </w:rPr>
              <w:t>105</w:t>
            </w:r>
          </w:p>
        </w:tc>
      </w:tr>
      <w:tr w:rsidR="00476BFF" w14:paraId="7410477D"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19C94077" w14:textId="77777777" w:rsidR="00476BFF" w:rsidRDefault="00A02373">
            <w:pPr>
              <w:widowControl/>
              <w:pBdr>
                <w:top w:val="nil"/>
                <w:left w:val="nil"/>
                <w:bottom w:val="nil"/>
                <w:right w:val="nil"/>
                <w:between w:val="nil"/>
              </w:pBdr>
              <w:jc w:val="both"/>
              <w:rPr>
                <w:color w:val="000000"/>
              </w:rPr>
            </w:pPr>
            <w:r>
              <w:rPr>
                <w:color w:val="000000"/>
              </w:rPr>
              <w:t>Громадянська та історична</w:t>
            </w:r>
          </w:p>
        </w:tc>
        <w:tc>
          <w:tcPr>
            <w:tcW w:w="1843" w:type="dxa"/>
            <w:tcBorders>
              <w:top w:val="single" w:sz="4" w:space="0" w:color="000000"/>
              <w:left w:val="single" w:sz="4" w:space="0" w:color="000000"/>
              <w:bottom w:val="single" w:sz="4" w:space="0" w:color="000000"/>
              <w:right w:val="single" w:sz="4" w:space="0" w:color="000000"/>
            </w:tcBorders>
          </w:tcPr>
          <w:p w14:paraId="58BAD990"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13395C55" w14:textId="77777777" w:rsidR="00476BFF" w:rsidRDefault="00A02373">
            <w:pPr>
              <w:widowControl/>
              <w:pBdr>
                <w:top w:val="nil"/>
                <w:left w:val="nil"/>
                <w:bottom w:val="nil"/>
                <w:right w:val="nil"/>
                <w:between w:val="nil"/>
              </w:pBdr>
              <w:jc w:val="both"/>
              <w:rPr>
                <w:color w:val="000000"/>
              </w:rPr>
            </w:pPr>
            <w:r>
              <w:rPr>
                <w:color w:val="000000"/>
              </w:rPr>
              <w:t>1</w:t>
            </w:r>
          </w:p>
        </w:tc>
        <w:tc>
          <w:tcPr>
            <w:tcW w:w="1003" w:type="dxa"/>
            <w:tcBorders>
              <w:top w:val="single" w:sz="4" w:space="0" w:color="000000"/>
              <w:left w:val="single" w:sz="4" w:space="0" w:color="000000"/>
              <w:bottom w:val="single" w:sz="4" w:space="0" w:color="000000"/>
              <w:right w:val="single" w:sz="4" w:space="0" w:color="000000"/>
            </w:tcBorders>
          </w:tcPr>
          <w:p w14:paraId="1A97D564" w14:textId="77777777" w:rsidR="00476BFF" w:rsidRDefault="00A02373">
            <w:pPr>
              <w:widowControl/>
              <w:pBdr>
                <w:top w:val="nil"/>
                <w:left w:val="nil"/>
                <w:bottom w:val="nil"/>
                <w:right w:val="nil"/>
                <w:between w:val="nil"/>
              </w:pBdr>
              <w:jc w:val="both"/>
              <w:rPr>
                <w:color w:val="000000"/>
              </w:rPr>
            </w:pPr>
            <w:r>
              <w:rPr>
                <w:color w:val="000000"/>
              </w:rPr>
              <w:t>1</w:t>
            </w:r>
          </w:p>
        </w:tc>
        <w:tc>
          <w:tcPr>
            <w:tcW w:w="1112" w:type="dxa"/>
            <w:tcBorders>
              <w:top w:val="single" w:sz="4" w:space="0" w:color="000000"/>
              <w:left w:val="single" w:sz="4" w:space="0" w:color="000000"/>
              <w:bottom w:val="single" w:sz="4" w:space="0" w:color="000000"/>
              <w:right w:val="single" w:sz="4" w:space="0" w:color="000000"/>
            </w:tcBorders>
          </w:tcPr>
          <w:p w14:paraId="4DE20CC2" w14:textId="77777777" w:rsidR="00476BFF" w:rsidRDefault="00A02373">
            <w:pPr>
              <w:widowControl/>
              <w:pBdr>
                <w:top w:val="nil"/>
                <w:left w:val="nil"/>
                <w:bottom w:val="nil"/>
                <w:right w:val="nil"/>
                <w:between w:val="nil"/>
              </w:pBdr>
              <w:jc w:val="both"/>
              <w:rPr>
                <w:color w:val="000000"/>
              </w:rPr>
            </w:pPr>
            <w:r>
              <w:rPr>
                <w:color w:val="000000"/>
              </w:rPr>
              <w:t>2</w:t>
            </w:r>
          </w:p>
        </w:tc>
      </w:tr>
      <w:tr w:rsidR="00476BFF" w14:paraId="16FD7DD4" w14:textId="77777777">
        <w:tc>
          <w:tcPr>
            <w:tcW w:w="3883" w:type="dxa"/>
            <w:vMerge/>
            <w:tcBorders>
              <w:top w:val="single" w:sz="4" w:space="0" w:color="000000"/>
              <w:left w:val="single" w:sz="4" w:space="0" w:color="000000"/>
              <w:bottom w:val="single" w:sz="4" w:space="0" w:color="000000"/>
              <w:right w:val="single" w:sz="4" w:space="0" w:color="000000"/>
            </w:tcBorders>
          </w:tcPr>
          <w:p w14:paraId="2F937E86"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486994C0"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157C5AD3" w14:textId="77777777" w:rsidR="00476BFF" w:rsidRDefault="00A02373">
            <w:pPr>
              <w:widowControl/>
              <w:pBdr>
                <w:top w:val="nil"/>
                <w:left w:val="nil"/>
                <w:bottom w:val="nil"/>
                <w:right w:val="nil"/>
                <w:between w:val="nil"/>
              </w:pBdr>
              <w:jc w:val="both"/>
              <w:rPr>
                <w:color w:val="000000"/>
              </w:rPr>
            </w:pPr>
            <w:r>
              <w:rPr>
                <w:color w:val="000000"/>
              </w:rPr>
              <w:t>35</w:t>
            </w:r>
          </w:p>
        </w:tc>
        <w:tc>
          <w:tcPr>
            <w:tcW w:w="1003" w:type="dxa"/>
            <w:tcBorders>
              <w:top w:val="single" w:sz="4" w:space="0" w:color="000000"/>
              <w:left w:val="single" w:sz="4" w:space="0" w:color="000000"/>
              <w:bottom w:val="single" w:sz="4" w:space="0" w:color="000000"/>
              <w:right w:val="single" w:sz="4" w:space="0" w:color="000000"/>
            </w:tcBorders>
          </w:tcPr>
          <w:p w14:paraId="5EB518A8" w14:textId="77777777" w:rsidR="00476BFF" w:rsidRDefault="00A02373">
            <w:pPr>
              <w:widowControl/>
              <w:pBdr>
                <w:top w:val="nil"/>
                <w:left w:val="nil"/>
                <w:bottom w:val="nil"/>
                <w:right w:val="nil"/>
                <w:between w:val="nil"/>
              </w:pBdr>
              <w:jc w:val="both"/>
              <w:rPr>
                <w:color w:val="000000"/>
              </w:rPr>
            </w:pPr>
            <w:r>
              <w:rPr>
                <w:color w:val="000000"/>
              </w:rPr>
              <w:t>35</w:t>
            </w:r>
          </w:p>
        </w:tc>
        <w:tc>
          <w:tcPr>
            <w:tcW w:w="1112" w:type="dxa"/>
            <w:tcBorders>
              <w:top w:val="single" w:sz="4" w:space="0" w:color="000000"/>
              <w:left w:val="single" w:sz="4" w:space="0" w:color="000000"/>
              <w:bottom w:val="single" w:sz="4" w:space="0" w:color="000000"/>
              <w:right w:val="single" w:sz="4" w:space="0" w:color="000000"/>
            </w:tcBorders>
          </w:tcPr>
          <w:p w14:paraId="647FD439" w14:textId="77777777" w:rsidR="00476BFF" w:rsidRDefault="00A02373">
            <w:pPr>
              <w:widowControl/>
              <w:pBdr>
                <w:top w:val="nil"/>
                <w:left w:val="nil"/>
                <w:bottom w:val="nil"/>
                <w:right w:val="nil"/>
                <w:between w:val="nil"/>
              </w:pBdr>
              <w:jc w:val="both"/>
              <w:rPr>
                <w:color w:val="000000"/>
              </w:rPr>
            </w:pPr>
            <w:r>
              <w:rPr>
                <w:color w:val="000000"/>
              </w:rPr>
              <w:t>70</w:t>
            </w:r>
          </w:p>
        </w:tc>
      </w:tr>
      <w:tr w:rsidR="00476BFF" w14:paraId="3B4529C9"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15D0EFCE" w14:textId="77777777" w:rsidR="00476BFF" w:rsidRDefault="00A02373">
            <w:pPr>
              <w:widowControl/>
              <w:pBdr>
                <w:top w:val="nil"/>
                <w:left w:val="nil"/>
                <w:bottom w:val="nil"/>
                <w:right w:val="nil"/>
                <w:between w:val="nil"/>
              </w:pBdr>
              <w:jc w:val="both"/>
              <w:rPr>
                <w:color w:val="000000"/>
              </w:rPr>
            </w:pPr>
            <w:r>
              <w:rPr>
                <w:color w:val="000000"/>
              </w:rPr>
              <w:t xml:space="preserve">Технологічна </w:t>
            </w:r>
          </w:p>
        </w:tc>
        <w:tc>
          <w:tcPr>
            <w:tcW w:w="1843" w:type="dxa"/>
            <w:tcBorders>
              <w:top w:val="single" w:sz="4" w:space="0" w:color="000000"/>
              <w:left w:val="single" w:sz="4" w:space="0" w:color="000000"/>
              <w:bottom w:val="single" w:sz="4" w:space="0" w:color="000000"/>
              <w:right w:val="single" w:sz="4" w:space="0" w:color="000000"/>
            </w:tcBorders>
          </w:tcPr>
          <w:p w14:paraId="0B8C77BF"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26DA9FEC" w14:textId="77777777" w:rsidR="00476BFF" w:rsidRDefault="00A02373">
            <w:pPr>
              <w:widowControl/>
              <w:pBdr>
                <w:top w:val="nil"/>
                <w:left w:val="nil"/>
                <w:bottom w:val="nil"/>
                <w:right w:val="nil"/>
                <w:between w:val="nil"/>
              </w:pBdr>
              <w:jc w:val="both"/>
              <w:rPr>
                <w:color w:val="000000"/>
              </w:rPr>
            </w:pPr>
            <w:r>
              <w:rPr>
                <w:color w:val="000000"/>
              </w:rPr>
              <w:t>2</w:t>
            </w:r>
          </w:p>
        </w:tc>
        <w:tc>
          <w:tcPr>
            <w:tcW w:w="1003" w:type="dxa"/>
            <w:tcBorders>
              <w:top w:val="single" w:sz="4" w:space="0" w:color="000000"/>
              <w:left w:val="single" w:sz="4" w:space="0" w:color="000000"/>
              <w:bottom w:val="single" w:sz="4" w:space="0" w:color="000000"/>
              <w:right w:val="single" w:sz="4" w:space="0" w:color="000000"/>
            </w:tcBorders>
          </w:tcPr>
          <w:p w14:paraId="2C35E9CA" w14:textId="77777777" w:rsidR="00476BFF" w:rsidRDefault="00A02373">
            <w:pPr>
              <w:widowControl/>
              <w:pBdr>
                <w:top w:val="nil"/>
                <w:left w:val="nil"/>
                <w:bottom w:val="nil"/>
                <w:right w:val="nil"/>
                <w:between w:val="nil"/>
              </w:pBdr>
              <w:jc w:val="both"/>
              <w:rPr>
                <w:color w:val="000000"/>
              </w:rPr>
            </w:pPr>
            <w:r>
              <w:rPr>
                <w:color w:val="000000"/>
              </w:rPr>
              <w:t>1</w:t>
            </w:r>
          </w:p>
        </w:tc>
        <w:tc>
          <w:tcPr>
            <w:tcW w:w="1112" w:type="dxa"/>
            <w:tcBorders>
              <w:top w:val="single" w:sz="4" w:space="0" w:color="000000"/>
              <w:left w:val="single" w:sz="4" w:space="0" w:color="000000"/>
              <w:bottom w:val="single" w:sz="4" w:space="0" w:color="000000"/>
              <w:right w:val="single" w:sz="4" w:space="0" w:color="000000"/>
            </w:tcBorders>
          </w:tcPr>
          <w:p w14:paraId="2B56C80B" w14:textId="77777777" w:rsidR="00476BFF" w:rsidRDefault="00A02373">
            <w:pPr>
              <w:widowControl/>
              <w:pBdr>
                <w:top w:val="nil"/>
                <w:left w:val="nil"/>
                <w:bottom w:val="nil"/>
                <w:right w:val="nil"/>
                <w:between w:val="nil"/>
              </w:pBdr>
              <w:jc w:val="both"/>
              <w:rPr>
                <w:color w:val="000000"/>
              </w:rPr>
            </w:pPr>
            <w:r>
              <w:rPr>
                <w:color w:val="000000"/>
              </w:rPr>
              <w:t>3</w:t>
            </w:r>
          </w:p>
        </w:tc>
      </w:tr>
      <w:tr w:rsidR="00476BFF" w14:paraId="603B5029" w14:textId="77777777">
        <w:tc>
          <w:tcPr>
            <w:tcW w:w="3883" w:type="dxa"/>
            <w:vMerge/>
            <w:tcBorders>
              <w:top w:val="single" w:sz="4" w:space="0" w:color="000000"/>
              <w:left w:val="single" w:sz="4" w:space="0" w:color="000000"/>
              <w:bottom w:val="single" w:sz="4" w:space="0" w:color="000000"/>
              <w:right w:val="single" w:sz="4" w:space="0" w:color="000000"/>
            </w:tcBorders>
          </w:tcPr>
          <w:p w14:paraId="6760CB0D"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075A930F"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38C8580D" w14:textId="77777777" w:rsidR="00476BFF" w:rsidRDefault="00A02373">
            <w:pPr>
              <w:widowControl/>
              <w:pBdr>
                <w:top w:val="nil"/>
                <w:left w:val="nil"/>
                <w:bottom w:val="nil"/>
                <w:right w:val="nil"/>
                <w:between w:val="nil"/>
              </w:pBdr>
              <w:jc w:val="both"/>
              <w:rPr>
                <w:color w:val="000000"/>
              </w:rPr>
            </w:pPr>
            <w:r>
              <w:rPr>
                <w:color w:val="000000"/>
              </w:rPr>
              <w:t>70</w:t>
            </w:r>
          </w:p>
        </w:tc>
        <w:tc>
          <w:tcPr>
            <w:tcW w:w="1003" w:type="dxa"/>
            <w:tcBorders>
              <w:top w:val="single" w:sz="4" w:space="0" w:color="000000"/>
              <w:left w:val="single" w:sz="4" w:space="0" w:color="000000"/>
              <w:bottom w:val="single" w:sz="4" w:space="0" w:color="000000"/>
              <w:right w:val="single" w:sz="4" w:space="0" w:color="000000"/>
            </w:tcBorders>
          </w:tcPr>
          <w:p w14:paraId="78E6CE00" w14:textId="77777777" w:rsidR="00476BFF" w:rsidRDefault="00A02373">
            <w:pPr>
              <w:widowControl/>
              <w:pBdr>
                <w:top w:val="nil"/>
                <w:left w:val="nil"/>
                <w:bottom w:val="nil"/>
                <w:right w:val="nil"/>
                <w:between w:val="nil"/>
              </w:pBdr>
              <w:jc w:val="both"/>
              <w:rPr>
                <w:color w:val="000000"/>
              </w:rPr>
            </w:pPr>
            <w:r>
              <w:rPr>
                <w:color w:val="000000"/>
              </w:rPr>
              <w:t>35</w:t>
            </w:r>
          </w:p>
        </w:tc>
        <w:tc>
          <w:tcPr>
            <w:tcW w:w="1112" w:type="dxa"/>
            <w:tcBorders>
              <w:top w:val="single" w:sz="4" w:space="0" w:color="000000"/>
              <w:left w:val="single" w:sz="4" w:space="0" w:color="000000"/>
              <w:bottom w:val="single" w:sz="4" w:space="0" w:color="000000"/>
              <w:right w:val="single" w:sz="4" w:space="0" w:color="000000"/>
            </w:tcBorders>
          </w:tcPr>
          <w:p w14:paraId="4979C9B0" w14:textId="77777777" w:rsidR="00476BFF" w:rsidRDefault="00A02373">
            <w:pPr>
              <w:widowControl/>
              <w:pBdr>
                <w:top w:val="nil"/>
                <w:left w:val="nil"/>
                <w:bottom w:val="nil"/>
                <w:right w:val="nil"/>
                <w:between w:val="nil"/>
              </w:pBdr>
              <w:jc w:val="both"/>
              <w:rPr>
                <w:color w:val="000000"/>
              </w:rPr>
            </w:pPr>
            <w:r>
              <w:rPr>
                <w:color w:val="000000"/>
              </w:rPr>
              <w:t>105</w:t>
            </w:r>
          </w:p>
        </w:tc>
      </w:tr>
      <w:tr w:rsidR="00476BFF" w14:paraId="70CEFDA9"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5E7F0BF6" w14:textId="77777777" w:rsidR="00476BFF" w:rsidRDefault="00A02373">
            <w:pPr>
              <w:widowControl/>
              <w:pBdr>
                <w:top w:val="nil"/>
                <w:left w:val="nil"/>
                <w:bottom w:val="nil"/>
                <w:right w:val="nil"/>
                <w:between w:val="nil"/>
              </w:pBdr>
              <w:jc w:val="both"/>
              <w:rPr>
                <w:color w:val="000000"/>
              </w:rPr>
            </w:pPr>
            <w:r>
              <w:rPr>
                <w:color w:val="000000"/>
              </w:rPr>
              <w:t>Інформатична</w:t>
            </w:r>
          </w:p>
        </w:tc>
        <w:tc>
          <w:tcPr>
            <w:tcW w:w="1843" w:type="dxa"/>
            <w:tcBorders>
              <w:top w:val="single" w:sz="4" w:space="0" w:color="000000"/>
              <w:left w:val="single" w:sz="4" w:space="0" w:color="000000"/>
              <w:bottom w:val="single" w:sz="4" w:space="0" w:color="000000"/>
              <w:right w:val="single" w:sz="4" w:space="0" w:color="000000"/>
            </w:tcBorders>
          </w:tcPr>
          <w:p w14:paraId="4AFAB8C1"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0F8E9C88" w14:textId="77777777" w:rsidR="00476BFF" w:rsidRDefault="00A02373">
            <w:pPr>
              <w:widowControl/>
              <w:pBdr>
                <w:top w:val="nil"/>
                <w:left w:val="nil"/>
                <w:bottom w:val="nil"/>
                <w:right w:val="nil"/>
                <w:between w:val="nil"/>
              </w:pBdr>
              <w:jc w:val="both"/>
              <w:rPr>
                <w:color w:val="000000"/>
              </w:rPr>
            </w:pPr>
            <w:r>
              <w:rPr>
                <w:color w:val="000000"/>
              </w:rPr>
              <w:t>1,5</w:t>
            </w:r>
          </w:p>
        </w:tc>
        <w:tc>
          <w:tcPr>
            <w:tcW w:w="1003" w:type="dxa"/>
            <w:tcBorders>
              <w:top w:val="single" w:sz="4" w:space="0" w:color="000000"/>
              <w:left w:val="single" w:sz="4" w:space="0" w:color="000000"/>
              <w:bottom w:val="single" w:sz="4" w:space="0" w:color="000000"/>
              <w:right w:val="single" w:sz="4" w:space="0" w:color="000000"/>
            </w:tcBorders>
          </w:tcPr>
          <w:p w14:paraId="6D17CDC4" w14:textId="77777777" w:rsidR="00476BFF" w:rsidRDefault="00A02373">
            <w:pPr>
              <w:widowControl/>
              <w:pBdr>
                <w:top w:val="nil"/>
                <w:left w:val="nil"/>
                <w:bottom w:val="nil"/>
                <w:right w:val="nil"/>
                <w:between w:val="nil"/>
              </w:pBdr>
              <w:jc w:val="both"/>
              <w:rPr>
                <w:color w:val="000000"/>
              </w:rPr>
            </w:pPr>
            <w:r>
              <w:rPr>
                <w:color w:val="000000"/>
              </w:rPr>
              <w:t>1</w:t>
            </w:r>
          </w:p>
        </w:tc>
        <w:tc>
          <w:tcPr>
            <w:tcW w:w="1112" w:type="dxa"/>
            <w:tcBorders>
              <w:top w:val="single" w:sz="4" w:space="0" w:color="000000"/>
              <w:left w:val="single" w:sz="4" w:space="0" w:color="000000"/>
              <w:bottom w:val="single" w:sz="4" w:space="0" w:color="000000"/>
              <w:right w:val="single" w:sz="4" w:space="0" w:color="000000"/>
            </w:tcBorders>
          </w:tcPr>
          <w:p w14:paraId="453DD988" w14:textId="77777777" w:rsidR="00476BFF" w:rsidRDefault="00A02373">
            <w:pPr>
              <w:widowControl/>
              <w:pBdr>
                <w:top w:val="nil"/>
                <w:left w:val="nil"/>
                <w:bottom w:val="nil"/>
                <w:right w:val="nil"/>
                <w:between w:val="nil"/>
              </w:pBdr>
              <w:jc w:val="both"/>
              <w:rPr>
                <w:color w:val="000000"/>
              </w:rPr>
            </w:pPr>
            <w:r>
              <w:rPr>
                <w:color w:val="000000"/>
              </w:rPr>
              <w:t>2</w:t>
            </w:r>
          </w:p>
        </w:tc>
      </w:tr>
      <w:tr w:rsidR="00476BFF" w14:paraId="632436B3" w14:textId="77777777">
        <w:tc>
          <w:tcPr>
            <w:tcW w:w="3883" w:type="dxa"/>
            <w:vMerge/>
            <w:tcBorders>
              <w:top w:val="single" w:sz="4" w:space="0" w:color="000000"/>
              <w:left w:val="single" w:sz="4" w:space="0" w:color="000000"/>
              <w:bottom w:val="single" w:sz="4" w:space="0" w:color="000000"/>
              <w:right w:val="single" w:sz="4" w:space="0" w:color="000000"/>
            </w:tcBorders>
          </w:tcPr>
          <w:p w14:paraId="4FE632A1"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4D313C9B"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74EED248" w14:textId="77777777" w:rsidR="00476BFF" w:rsidRDefault="00A02373">
            <w:pPr>
              <w:widowControl/>
              <w:pBdr>
                <w:top w:val="nil"/>
                <w:left w:val="nil"/>
                <w:bottom w:val="nil"/>
                <w:right w:val="nil"/>
                <w:between w:val="nil"/>
              </w:pBdr>
              <w:jc w:val="both"/>
              <w:rPr>
                <w:color w:val="000000"/>
              </w:rPr>
            </w:pPr>
            <w:r>
              <w:rPr>
                <w:color w:val="000000"/>
              </w:rPr>
              <w:t>52,5</w:t>
            </w:r>
          </w:p>
        </w:tc>
        <w:tc>
          <w:tcPr>
            <w:tcW w:w="1003" w:type="dxa"/>
            <w:tcBorders>
              <w:top w:val="single" w:sz="4" w:space="0" w:color="000000"/>
              <w:left w:val="single" w:sz="4" w:space="0" w:color="000000"/>
              <w:bottom w:val="single" w:sz="4" w:space="0" w:color="000000"/>
              <w:right w:val="single" w:sz="4" w:space="0" w:color="000000"/>
            </w:tcBorders>
          </w:tcPr>
          <w:p w14:paraId="09061B68" w14:textId="77777777" w:rsidR="00476BFF" w:rsidRDefault="00A02373">
            <w:pPr>
              <w:widowControl/>
              <w:pBdr>
                <w:top w:val="nil"/>
                <w:left w:val="nil"/>
                <w:bottom w:val="nil"/>
                <w:right w:val="nil"/>
                <w:between w:val="nil"/>
              </w:pBdr>
              <w:jc w:val="both"/>
              <w:rPr>
                <w:color w:val="000000"/>
              </w:rPr>
            </w:pPr>
            <w:r>
              <w:rPr>
                <w:color w:val="000000"/>
              </w:rPr>
              <w:t>35</w:t>
            </w:r>
          </w:p>
        </w:tc>
        <w:tc>
          <w:tcPr>
            <w:tcW w:w="1112" w:type="dxa"/>
            <w:tcBorders>
              <w:top w:val="single" w:sz="4" w:space="0" w:color="000000"/>
              <w:left w:val="single" w:sz="4" w:space="0" w:color="000000"/>
              <w:bottom w:val="single" w:sz="4" w:space="0" w:color="000000"/>
              <w:right w:val="single" w:sz="4" w:space="0" w:color="000000"/>
            </w:tcBorders>
          </w:tcPr>
          <w:p w14:paraId="4A561303" w14:textId="77777777" w:rsidR="00476BFF" w:rsidRDefault="00A02373">
            <w:pPr>
              <w:widowControl/>
              <w:pBdr>
                <w:top w:val="nil"/>
                <w:left w:val="nil"/>
                <w:bottom w:val="nil"/>
                <w:right w:val="nil"/>
                <w:between w:val="nil"/>
              </w:pBdr>
              <w:jc w:val="both"/>
              <w:rPr>
                <w:color w:val="000000"/>
              </w:rPr>
            </w:pPr>
            <w:r>
              <w:rPr>
                <w:color w:val="000000"/>
              </w:rPr>
              <w:t>70</w:t>
            </w:r>
          </w:p>
        </w:tc>
      </w:tr>
      <w:tr w:rsidR="00476BFF" w14:paraId="37D1A05A"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7F535E58" w14:textId="77777777" w:rsidR="00476BFF" w:rsidRDefault="00A02373">
            <w:pPr>
              <w:widowControl/>
              <w:pBdr>
                <w:top w:val="nil"/>
                <w:left w:val="nil"/>
                <w:bottom w:val="nil"/>
                <w:right w:val="nil"/>
                <w:between w:val="nil"/>
              </w:pBdr>
              <w:jc w:val="both"/>
              <w:rPr>
                <w:color w:val="000000"/>
              </w:rPr>
            </w:pPr>
            <w:r>
              <w:rPr>
                <w:color w:val="000000"/>
              </w:rPr>
              <w:t>Мистецька</w:t>
            </w:r>
          </w:p>
        </w:tc>
        <w:tc>
          <w:tcPr>
            <w:tcW w:w="1843" w:type="dxa"/>
            <w:tcBorders>
              <w:top w:val="single" w:sz="4" w:space="0" w:color="000000"/>
              <w:left w:val="single" w:sz="4" w:space="0" w:color="000000"/>
              <w:bottom w:val="single" w:sz="4" w:space="0" w:color="000000"/>
              <w:right w:val="single" w:sz="4" w:space="0" w:color="000000"/>
            </w:tcBorders>
          </w:tcPr>
          <w:p w14:paraId="3C5756B2"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7DA5C6E6" w14:textId="77777777" w:rsidR="00476BFF" w:rsidRDefault="00A02373">
            <w:pPr>
              <w:widowControl/>
              <w:pBdr>
                <w:top w:val="nil"/>
                <w:left w:val="nil"/>
                <w:bottom w:val="nil"/>
                <w:right w:val="nil"/>
                <w:between w:val="nil"/>
              </w:pBdr>
              <w:jc w:val="both"/>
              <w:rPr>
                <w:color w:val="000000"/>
              </w:rPr>
            </w:pPr>
            <w:r>
              <w:rPr>
                <w:color w:val="000000"/>
              </w:rPr>
              <w:t>2</w:t>
            </w:r>
          </w:p>
        </w:tc>
        <w:tc>
          <w:tcPr>
            <w:tcW w:w="1003" w:type="dxa"/>
            <w:tcBorders>
              <w:top w:val="single" w:sz="4" w:space="0" w:color="000000"/>
              <w:left w:val="single" w:sz="4" w:space="0" w:color="000000"/>
              <w:bottom w:val="single" w:sz="4" w:space="0" w:color="000000"/>
              <w:right w:val="single" w:sz="4" w:space="0" w:color="000000"/>
            </w:tcBorders>
          </w:tcPr>
          <w:p w14:paraId="5BCC5665" w14:textId="77777777" w:rsidR="00476BFF" w:rsidRDefault="00A02373">
            <w:pPr>
              <w:widowControl/>
              <w:pBdr>
                <w:top w:val="nil"/>
                <w:left w:val="nil"/>
                <w:bottom w:val="nil"/>
                <w:right w:val="nil"/>
                <w:between w:val="nil"/>
              </w:pBdr>
              <w:jc w:val="both"/>
              <w:rPr>
                <w:color w:val="000000"/>
              </w:rPr>
            </w:pPr>
            <w:r>
              <w:rPr>
                <w:color w:val="000000"/>
              </w:rPr>
              <w:t>1</w:t>
            </w:r>
          </w:p>
        </w:tc>
        <w:tc>
          <w:tcPr>
            <w:tcW w:w="1112" w:type="dxa"/>
            <w:tcBorders>
              <w:top w:val="single" w:sz="4" w:space="0" w:color="000000"/>
              <w:left w:val="single" w:sz="4" w:space="0" w:color="000000"/>
              <w:bottom w:val="single" w:sz="4" w:space="0" w:color="000000"/>
              <w:right w:val="single" w:sz="4" w:space="0" w:color="000000"/>
            </w:tcBorders>
          </w:tcPr>
          <w:p w14:paraId="491B4FCF" w14:textId="77777777" w:rsidR="00476BFF" w:rsidRDefault="00A02373">
            <w:pPr>
              <w:widowControl/>
              <w:pBdr>
                <w:top w:val="nil"/>
                <w:left w:val="nil"/>
                <w:bottom w:val="nil"/>
                <w:right w:val="nil"/>
                <w:between w:val="nil"/>
              </w:pBdr>
              <w:jc w:val="both"/>
              <w:rPr>
                <w:color w:val="000000"/>
              </w:rPr>
            </w:pPr>
            <w:r>
              <w:rPr>
                <w:color w:val="000000"/>
              </w:rPr>
              <w:t>3</w:t>
            </w:r>
          </w:p>
        </w:tc>
      </w:tr>
      <w:tr w:rsidR="00476BFF" w14:paraId="42852E5E" w14:textId="77777777">
        <w:tc>
          <w:tcPr>
            <w:tcW w:w="3883" w:type="dxa"/>
            <w:vMerge/>
            <w:tcBorders>
              <w:top w:val="single" w:sz="4" w:space="0" w:color="000000"/>
              <w:left w:val="single" w:sz="4" w:space="0" w:color="000000"/>
              <w:bottom w:val="single" w:sz="4" w:space="0" w:color="000000"/>
              <w:right w:val="single" w:sz="4" w:space="0" w:color="000000"/>
            </w:tcBorders>
          </w:tcPr>
          <w:p w14:paraId="0001629C"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503099D7"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738ABC86" w14:textId="77777777" w:rsidR="00476BFF" w:rsidRDefault="00A02373">
            <w:pPr>
              <w:widowControl/>
              <w:pBdr>
                <w:top w:val="nil"/>
                <w:left w:val="nil"/>
                <w:bottom w:val="nil"/>
                <w:right w:val="nil"/>
                <w:between w:val="nil"/>
              </w:pBdr>
              <w:jc w:val="both"/>
              <w:rPr>
                <w:color w:val="000000"/>
              </w:rPr>
            </w:pPr>
            <w:r>
              <w:rPr>
                <w:color w:val="000000"/>
              </w:rPr>
              <w:t>70</w:t>
            </w:r>
          </w:p>
        </w:tc>
        <w:tc>
          <w:tcPr>
            <w:tcW w:w="1003" w:type="dxa"/>
            <w:tcBorders>
              <w:top w:val="single" w:sz="4" w:space="0" w:color="000000"/>
              <w:left w:val="single" w:sz="4" w:space="0" w:color="000000"/>
              <w:bottom w:val="single" w:sz="4" w:space="0" w:color="000000"/>
              <w:right w:val="single" w:sz="4" w:space="0" w:color="000000"/>
            </w:tcBorders>
          </w:tcPr>
          <w:p w14:paraId="2C6F4C34" w14:textId="77777777" w:rsidR="00476BFF" w:rsidRDefault="00A02373">
            <w:pPr>
              <w:widowControl/>
              <w:pBdr>
                <w:top w:val="nil"/>
                <w:left w:val="nil"/>
                <w:bottom w:val="nil"/>
                <w:right w:val="nil"/>
                <w:between w:val="nil"/>
              </w:pBdr>
              <w:jc w:val="both"/>
              <w:rPr>
                <w:color w:val="000000"/>
              </w:rPr>
            </w:pPr>
            <w:r>
              <w:rPr>
                <w:color w:val="000000"/>
              </w:rPr>
              <w:t>35</w:t>
            </w:r>
          </w:p>
        </w:tc>
        <w:tc>
          <w:tcPr>
            <w:tcW w:w="1112" w:type="dxa"/>
            <w:tcBorders>
              <w:top w:val="single" w:sz="4" w:space="0" w:color="000000"/>
              <w:left w:val="single" w:sz="4" w:space="0" w:color="000000"/>
              <w:bottom w:val="single" w:sz="4" w:space="0" w:color="000000"/>
              <w:right w:val="single" w:sz="4" w:space="0" w:color="000000"/>
            </w:tcBorders>
          </w:tcPr>
          <w:p w14:paraId="44CB338B" w14:textId="77777777" w:rsidR="00476BFF" w:rsidRDefault="00A02373">
            <w:pPr>
              <w:widowControl/>
              <w:pBdr>
                <w:top w:val="nil"/>
                <w:left w:val="nil"/>
                <w:bottom w:val="nil"/>
                <w:right w:val="nil"/>
                <w:between w:val="nil"/>
              </w:pBdr>
              <w:jc w:val="both"/>
              <w:rPr>
                <w:color w:val="000000"/>
              </w:rPr>
            </w:pPr>
            <w:r>
              <w:rPr>
                <w:color w:val="000000"/>
              </w:rPr>
              <w:t>105</w:t>
            </w:r>
          </w:p>
        </w:tc>
      </w:tr>
      <w:tr w:rsidR="00476BFF" w14:paraId="6D550F05"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0A50A1F2" w14:textId="77777777" w:rsidR="00476BFF" w:rsidRDefault="00A02373">
            <w:pPr>
              <w:widowControl/>
              <w:pBdr>
                <w:top w:val="nil"/>
                <w:left w:val="nil"/>
                <w:bottom w:val="nil"/>
                <w:right w:val="nil"/>
                <w:between w:val="nil"/>
              </w:pBdr>
              <w:jc w:val="both"/>
              <w:rPr>
                <w:color w:val="000000"/>
              </w:rPr>
            </w:pPr>
            <w:r>
              <w:rPr>
                <w:color w:val="000000"/>
              </w:rPr>
              <w:t>Фізична культура***</w:t>
            </w:r>
          </w:p>
        </w:tc>
        <w:tc>
          <w:tcPr>
            <w:tcW w:w="1843" w:type="dxa"/>
            <w:tcBorders>
              <w:top w:val="single" w:sz="4" w:space="0" w:color="000000"/>
              <w:left w:val="single" w:sz="4" w:space="0" w:color="000000"/>
              <w:bottom w:val="single" w:sz="4" w:space="0" w:color="000000"/>
              <w:right w:val="single" w:sz="4" w:space="0" w:color="000000"/>
            </w:tcBorders>
          </w:tcPr>
          <w:p w14:paraId="52617391"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7F9B536B" w14:textId="77777777" w:rsidR="00476BFF" w:rsidRDefault="00A02373">
            <w:pPr>
              <w:widowControl/>
              <w:pBdr>
                <w:top w:val="nil"/>
                <w:left w:val="nil"/>
                <w:bottom w:val="nil"/>
                <w:right w:val="nil"/>
                <w:between w:val="nil"/>
              </w:pBdr>
              <w:jc w:val="both"/>
              <w:rPr>
                <w:color w:val="000000"/>
              </w:rPr>
            </w:pPr>
            <w:r>
              <w:rPr>
                <w:color w:val="000000"/>
              </w:rPr>
              <w:t>3</w:t>
            </w:r>
          </w:p>
        </w:tc>
        <w:tc>
          <w:tcPr>
            <w:tcW w:w="1003" w:type="dxa"/>
            <w:tcBorders>
              <w:top w:val="single" w:sz="4" w:space="0" w:color="000000"/>
              <w:left w:val="single" w:sz="4" w:space="0" w:color="000000"/>
              <w:bottom w:val="single" w:sz="4" w:space="0" w:color="000000"/>
              <w:right w:val="single" w:sz="4" w:space="0" w:color="000000"/>
            </w:tcBorders>
          </w:tcPr>
          <w:p w14:paraId="04DC3699" w14:textId="77777777" w:rsidR="00476BFF" w:rsidRDefault="00A02373">
            <w:pPr>
              <w:widowControl/>
              <w:pBdr>
                <w:top w:val="nil"/>
                <w:left w:val="nil"/>
                <w:bottom w:val="nil"/>
                <w:right w:val="nil"/>
                <w:between w:val="nil"/>
              </w:pBdr>
              <w:jc w:val="both"/>
              <w:rPr>
                <w:color w:val="000000"/>
              </w:rPr>
            </w:pPr>
            <w:r>
              <w:rPr>
                <w:color w:val="000000"/>
              </w:rPr>
              <w:t>3</w:t>
            </w:r>
          </w:p>
        </w:tc>
        <w:tc>
          <w:tcPr>
            <w:tcW w:w="1112" w:type="dxa"/>
            <w:tcBorders>
              <w:top w:val="single" w:sz="4" w:space="0" w:color="000000"/>
              <w:left w:val="single" w:sz="4" w:space="0" w:color="000000"/>
              <w:bottom w:val="single" w:sz="4" w:space="0" w:color="000000"/>
              <w:right w:val="single" w:sz="4" w:space="0" w:color="000000"/>
            </w:tcBorders>
          </w:tcPr>
          <w:p w14:paraId="0F272F7A" w14:textId="77777777" w:rsidR="00476BFF" w:rsidRDefault="00A02373">
            <w:pPr>
              <w:widowControl/>
              <w:pBdr>
                <w:top w:val="nil"/>
                <w:left w:val="nil"/>
                <w:bottom w:val="nil"/>
                <w:right w:val="nil"/>
                <w:between w:val="nil"/>
              </w:pBdr>
              <w:jc w:val="both"/>
              <w:rPr>
                <w:color w:val="000000"/>
              </w:rPr>
            </w:pPr>
            <w:r>
              <w:rPr>
                <w:color w:val="000000"/>
              </w:rPr>
              <w:t>3</w:t>
            </w:r>
          </w:p>
        </w:tc>
      </w:tr>
      <w:tr w:rsidR="00476BFF" w14:paraId="304EA247" w14:textId="77777777">
        <w:tc>
          <w:tcPr>
            <w:tcW w:w="3883" w:type="dxa"/>
            <w:vMerge/>
            <w:tcBorders>
              <w:top w:val="single" w:sz="4" w:space="0" w:color="000000"/>
              <w:left w:val="single" w:sz="4" w:space="0" w:color="000000"/>
              <w:bottom w:val="single" w:sz="4" w:space="0" w:color="000000"/>
              <w:right w:val="single" w:sz="4" w:space="0" w:color="000000"/>
            </w:tcBorders>
          </w:tcPr>
          <w:p w14:paraId="732E1964"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4A9104CB"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3871B624" w14:textId="77777777" w:rsidR="00476BFF" w:rsidRDefault="00A02373">
            <w:pPr>
              <w:widowControl/>
              <w:pBdr>
                <w:top w:val="nil"/>
                <w:left w:val="nil"/>
                <w:bottom w:val="nil"/>
                <w:right w:val="nil"/>
                <w:between w:val="nil"/>
              </w:pBdr>
              <w:jc w:val="both"/>
              <w:rPr>
                <w:color w:val="000000"/>
              </w:rPr>
            </w:pPr>
            <w:r>
              <w:rPr>
                <w:color w:val="000000"/>
              </w:rPr>
              <w:t>105</w:t>
            </w:r>
          </w:p>
        </w:tc>
        <w:tc>
          <w:tcPr>
            <w:tcW w:w="1003" w:type="dxa"/>
            <w:tcBorders>
              <w:top w:val="single" w:sz="4" w:space="0" w:color="000000"/>
              <w:left w:val="single" w:sz="4" w:space="0" w:color="000000"/>
              <w:bottom w:val="single" w:sz="4" w:space="0" w:color="000000"/>
              <w:right w:val="single" w:sz="4" w:space="0" w:color="000000"/>
            </w:tcBorders>
          </w:tcPr>
          <w:p w14:paraId="7D65471C" w14:textId="77777777" w:rsidR="00476BFF" w:rsidRDefault="00A02373">
            <w:pPr>
              <w:widowControl/>
              <w:pBdr>
                <w:top w:val="nil"/>
                <w:left w:val="nil"/>
                <w:bottom w:val="nil"/>
                <w:right w:val="nil"/>
                <w:between w:val="nil"/>
              </w:pBdr>
              <w:jc w:val="both"/>
              <w:rPr>
                <w:color w:val="000000"/>
              </w:rPr>
            </w:pPr>
            <w:r>
              <w:rPr>
                <w:color w:val="000000"/>
              </w:rPr>
              <w:t>105</w:t>
            </w:r>
          </w:p>
        </w:tc>
        <w:tc>
          <w:tcPr>
            <w:tcW w:w="1112" w:type="dxa"/>
            <w:tcBorders>
              <w:top w:val="single" w:sz="4" w:space="0" w:color="000000"/>
              <w:left w:val="single" w:sz="4" w:space="0" w:color="000000"/>
              <w:bottom w:val="single" w:sz="4" w:space="0" w:color="000000"/>
              <w:right w:val="single" w:sz="4" w:space="0" w:color="000000"/>
            </w:tcBorders>
          </w:tcPr>
          <w:p w14:paraId="3165FAAE" w14:textId="77777777" w:rsidR="00476BFF" w:rsidRDefault="00A02373">
            <w:pPr>
              <w:widowControl/>
              <w:pBdr>
                <w:top w:val="nil"/>
                <w:left w:val="nil"/>
                <w:bottom w:val="nil"/>
                <w:right w:val="nil"/>
                <w:between w:val="nil"/>
              </w:pBdr>
              <w:jc w:val="both"/>
              <w:rPr>
                <w:color w:val="000000"/>
              </w:rPr>
            </w:pPr>
            <w:r>
              <w:rPr>
                <w:color w:val="000000"/>
              </w:rPr>
              <w:t>105</w:t>
            </w:r>
          </w:p>
        </w:tc>
      </w:tr>
      <w:tr w:rsidR="00476BFF" w14:paraId="5D61E526"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53B4590E" w14:textId="77777777" w:rsidR="00476BFF" w:rsidRDefault="00A02373">
            <w:pPr>
              <w:widowControl/>
              <w:pBdr>
                <w:top w:val="nil"/>
                <w:left w:val="nil"/>
                <w:bottom w:val="nil"/>
                <w:right w:val="nil"/>
                <w:between w:val="nil"/>
              </w:pBdr>
              <w:jc w:val="both"/>
              <w:rPr>
                <w:color w:val="000000"/>
              </w:rPr>
            </w:pPr>
            <w:r>
              <w:rPr>
                <w:color w:val="000000"/>
              </w:rPr>
              <w:t>Усього</w:t>
            </w:r>
          </w:p>
        </w:tc>
        <w:tc>
          <w:tcPr>
            <w:tcW w:w="1843" w:type="dxa"/>
            <w:tcBorders>
              <w:top w:val="single" w:sz="4" w:space="0" w:color="000000"/>
              <w:left w:val="single" w:sz="4" w:space="0" w:color="000000"/>
              <w:bottom w:val="single" w:sz="4" w:space="0" w:color="000000"/>
              <w:right w:val="single" w:sz="4" w:space="0" w:color="000000"/>
            </w:tcBorders>
          </w:tcPr>
          <w:p w14:paraId="48C95111"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6E37D0FD" w14:textId="77777777" w:rsidR="00476BFF" w:rsidRDefault="00A02373">
            <w:pPr>
              <w:widowControl/>
              <w:pBdr>
                <w:top w:val="nil"/>
                <w:left w:val="nil"/>
                <w:bottom w:val="nil"/>
                <w:right w:val="nil"/>
                <w:between w:val="nil"/>
              </w:pBdr>
              <w:jc w:val="both"/>
              <w:rPr>
                <w:color w:val="000000"/>
              </w:rPr>
            </w:pPr>
            <w:r>
              <w:rPr>
                <w:color w:val="000000"/>
              </w:rPr>
              <w:t>29</w:t>
            </w:r>
          </w:p>
        </w:tc>
        <w:tc>
          <w:tcPr>
            <w:tcW w:w="1003" w:type="dxa"/>
            <w:tcBorders>
              <w:top w:val="single" w:sz="4" w:space="0" w:color="000000"/>
              <w:left w:val="single" w:sz="4" w:space="0" w:color="000000"/>
              <w:bottom w:val="single" w:sz="4" w:space="0" w:color="000000"/>
              <w:right w:val="single" w:sz="4" w:space="0" w:color="000000"/>
            </w:tcBorders>
          </w:tcPr>
          <w:p w14:paraId="6E59759D"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902040A" w14:textId="77777777" w:rsidR="00476BFF" w:rsidRDefault="00476BFF">
            <w:pPr>
              <w:widowControl/>
              <w:pBdr>
                <w:top w:val="nil"/>
                <w:left w:val="nil"/>
                <w:bottom w:val="nil"/>
                <w:right w:val="nil"/>
                <w:between w:val="nil"/>
              </w:pBdr>
              <w:jc w:val="both"/>
              <w:rPr>
                <w:color w:val="000000"/>
              </w:rPr>
            </w:pPr>
          </w:p>
        </w:tc>
      </w:tr>
      <w:tr w:rsidR="00476BFF" w14:paraId="2332DCC7" w14:textId="77777777">
        <w:tc>
          <w:tcPr>
            <w:tcW w:w="3883" w:type="dxa"/>
            <w:vMerge/>
            <w:tcBorders>
              <w:top w:val="single" w:sz="4" w:space="0" w:color="000000"/>
              <w:left w:val="single" w:sz="4" w:space="0" w:color="000000"/>
              <w:bottom w:val="single" w:sz="4" w:space="0" w:color="000000"/>
              <w:right w:val="single" w:sz="4" w:space="0" w:color="000000"/>
            </w:tcBorders>
          </w:tcPr>
          <w:p w14:paraId="0FA0C3D7"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2585CB33"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18D130EE" w14:textId="77777777" w:rsidR="00476BFF" w:rsidRDefault="00A02373">
            <w:pPr>
              <w:widowControl/>
              <w:pBdr>
                <w:top w:val="nil"/>
                <w:left w:val="nil"/>
                <w:bottom w:val="nil"/>
                <w:right w:val="nil"/>
                <w:between w:val="nil"/>
              </w:pBdr>
              <w:jc w:val="both"/>
              <w:rPr>
                <w:color w:val="000000"/>
              </w:rPr>
            </w:pPr>
            <w:r>
              <w:rPr>
                <w:color w:val="000000"/>
              </w:rPr>
              <w:t>1015</w:t>
            </w:r>
          </w:p>
        </w:tc>
        <w:tc>
          <w:tcPr>
            <w:tcW w:w="1003" w:type="dxa"/>
            <w:tcBorders>
              <w:top w:val="single" w:sz="4" w:space="0" w:color="000000"/>
              <w:left w:val="single" w:sz="4" w:space="0" w:color="000000"/>
              <w:bottom w:val="single" w:sz="4" w:space="0" w:color="000000"/>
              <w:right w:val="single" w:sz="4" w:space="0" w:color="000000"/>
            </w:tcBorders>
          </w:tcPr>
          <w:p w14:paraId="2C4EE64A"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69E577D4" w14:textId="77777777" w:rsidR="00476BFF" w:rsidRDefault="00476BFF">
            <w:pPr>
              <w:widowControl/>
              <w:pBdr>
                <w:top w:val="nil"/>
                <w:left w:val="nil"/>
                <w:bottom w:val="nil"/>
                <w:right w:val="nil"/>
                <w:between w:val="nil"/>
              </w:pBdr>
              <w:jc w:val="both"/>
              <w:rPr>
                <w:color w:val="000000"/>
              </w:rPr>
            </w:pPr>
          </w:p>
        </w:tc>
      </w:tr>
      <w:tr w:rsidR="00476BFF" w14:paraId="5FBC84A8"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714C932F" w14:textId="77777777" w:rsidR="00476BFF" w:rsidRDefault="00A02373">
            <w:pPr>
              <w:widowControl/>
              <w:pBdr>
                <w:top w:val="nil"/>
                <w:left w:val="nil"/>
                <w:bottom w:val="nil"/>
                <w:right w:val="nil"/>
                <w:between w:val="nil"/>
              </w:pBdr>
              <w:shd w:val="clear" w:color="auto" w:fill="FFFFFF"/>
              <w:rPr>
                <w:color w:val="000000"/>
              </w:rPr>
            </w:pPr>
            <w:r>
              <w:rPr>
                <w:color w:val="000000"/>
              </w:rPr>
              <w:t xml:space="preserve">Додаткові години для вивчення предметів освітніх галузей, вибіркових освітніх компонентів, </w:t>
            </w:r>
            <w:r>
              <w:rPr>
                <w:color w:val="000000"/>
              </w:rPr>
              <w:lastRenderedPageBreak/>
              <w:t xml:space="preserve">проведення індивідуальних консультацій та групових занять </w:t>
            </w:r>
          </w:p>
        </w:tc>
        <w:tc>
          <w:tcPr>
            <w:tcW w:w="1843" w:type="dxa"/>
            <w:tcBorders>
              <w:top w:val="single" w:sz="4" w:space="0" w:color="000000"/>
              <w:left w:val="single" w:sz="4" w:space="0" w:color="000000"/>
              <w:bottom w:val="single" w:sz="4" w:space="0" w:color="000000"/>
              <w:right w:val="single" w:sz="4" w:space="0" w:color="000000"/>
            </w:tcBorders>
          </w:tcPr>
          <w:p w14:paraId="21B76A90" w14:textId="77777777" w:rsidR="00476BFF" w:rsidRDefault="00A02373">
            <w:pPr>
              <w:widowControl/>
              <w:pBdr>
                <w:top w:val="nil"/>
                <w:left w:val="nil"/>
                <w:bottom w:val="nil"/>
                <w:right w:val="nil"/>
                <w:between w:val="nil"/>
              </w:pBdr>
              <w:jc w:val="both"/>
              <w:rPr>
                <w:color w:val="000000"/>
              </w:rPr>
            </w:pPr>
            <w:r>
              <w:rPr>
                <w:color w:val="000000"/>
              </w:rPr>
              <w:lastRenderedPageBreak/>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147FCCCA" w14:textId="77777777" w:rsidR="00476BFF" w:rsidRDefault="00A02373">
            <w:pPr>
              <w:widowControl/>
              <w:pBdr>
                <w:top w:val="nil"/>
                <w:left w:val="nil"/>
                <w:bottom w:val="nil"/>
                <w:right w:val="nil"/>
                <w:between w:val="nil"/>
              </w:pBdr>
              <w:jc w:val="both"/>
              <w:rPr>
                <w:color w:val="000000"/>
              </w:rPr>
            </w:pPr>
            <w:r>
              <w:rPr>
                <w:color w:val="000000"/>
              </w:rPr>
              <w:t>2</w:t>
            </w:r>
          </w:p>
        </w:tc>
        <w:tc>
          <w:tcPr>
            <w:tcW w:w="1003" w:type="dxa"/>
            <w:tcBorders>
              <w:top w:val="single" w:sz="4" w:space="0" w:color="000000"/>
              <w:left w:val="single" w:sz="4" w:space="0" w:color="000000"/>
              <w:bottom w:val="single" w:sz="4" w:space="0" w:color="000000"/>
              <w:right w:val="single" w:sz="4" w:space="0" w:color="000000"/>
            </w:tcBorders>
          </w:tcPr>
          <w:p w14:paraId="05E016E3"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00DAAA1B" w14:textId="77777777" w:rsidR="00476BFF" w:rsidRDefault="00476BFF">
            <w:pPr>
              <w:widowControl/>
              <w:pBdr>
                <w:top w:val="nil"/>
                <w:left w:val="nil"/>
                <w:bottom w:val="nil"/>
                <w:right w:val="nil"/>
                <w:between w:val="nil"/>
              </w:pBdr>
              <w:jc w:val="both"/>
              <w:rPr>
                <w:color w:val="000000"/>
              </w:rPr>
            </w:pPr>
          </w:p>
        </w:tc>
      </w:tr>
      <w:tr w:rsidR="00476BFF" w14:paraId="7A874A8F" w14:textId="77777777">
        <w:tc>
          <w:tcPr>
            <w:tcW w:w="3883" w:type="dxa"/>
            <w:vMerge/>
            <w:tcBorders>
              <w:top w:val="single" w:sz="4" w:space="0" w:color="000000"/>
              <w:left w:val="single" w:sz="4" w:space="0" w:color="000000"/>
              <w:bottom w:val="single" w:sz="4" w:space="0" w:color="000000"/>
              <w:right w:val="single" w:sz="4" w:space="0" w:color="000000"/>
            </w:tcBorders>
          </w:tcPr>
          <w:p w14:paraId="5E39F95F"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71209CBB"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0B29AF5E" w14:textId="77777777" w:rsidR="00476BFF" w:rsidRDefault="00A02373">
            <w:pPr>
              <w:widowControl/>
              <w:pBdr>
                <w:top w:val="nil"/>
                <w:left w:val="nil"/>
                <w:bottom w:val="nil"/>
                <w:right w:val="nil"/>
                <w:between w:val="nil"/>
              </w:pBdr>
              <w:jc w:val="both"/>
              <w:rPr>
                <w:color w:val="000000"/>
              </w:rPr>
            </w:pPr>
            <w:r>
              <w:rPr>
                <w:color w:val="000000"/>
              </w:rPr>
              <w:t>70</w:t>
            </w:r>
          </w:p>
        </w:tc>
        <w:tc>
          <w:tcPr>
            <w:tcW w:w="1003" w:type="dxa"/>
            <w:tcBorders>
              <w:top w:val="single" w:sz="4" w:space="0" w:color="000000"/>
              <w:left w:val="single" w:sz="4" w:space="0" w:color="000000"/>
              <w:bottom w:val="single" w:sz="4" w:space="0" w:color="000000"/>
              <w:right w:val="single" w:sz="4" w:space="0" w:color="000000"/>
            </w:tcBorders>
          </w:tcPr>
          <w:p w14:paraId="59395F52"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090AB325" w14:textId="77777777" w:rsidR="00476BFF" w:rsidRDefault="00476BFF">
            <w:pPr>
              <w:widowControl/>
              <w:pBdr>
                <w:top w:val="nil"/>
                <w:left w:val="nil"/>
                <w:bottom w:val="nil"/>
                <w:right w:val="nil"/>
                <w:between w:val="nil"/>
              </w:pBdr>
              <w:jc w:val="both"/>
              <w:rPr>
                <w:color w:val="000000"/>
              </w:rPr>
            </w:pPr>
          </w:p>
        </w:tc>
      </w:tr>
      <w:tr w:rsidR="00476BFF" w14:paraId="71F555C5"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33445207" w14:textId="77777777" w:rsidR="00476BFF" w:rsidRDefault="00A02373">
            <w:pPr>
              <w:widowControl/>
              <w:pBdr>
                <w:top w:val="nil"/>
                <w:left w:val="nil"/>
                <w:bottom w:val="nil"/>
                <w:right w:val="nil"/>
                <w:between w:val="nil"/>
              </w:pBdr>
              <w:shd w:val="clear" w:color="auto" w:fill="FFFFFF"/>
              <w:rPr>
                <w:color w:val="000000"/>
              </w:rPr>
            </w:pPr>
            <w:r>
              <w:rPr>
                <w:color w:val="000000"/>
              </w:rPr>
              <w:t xml:space="preserve">Загальнорічна кількість навчальних годин, що фінансуються з бюджету (без урахування поділу на групи) </w:t>
            </w:r>
          </w:p>
        </w:tc>
        <w:tc>
          <w:tcPr>
            <w:tcW w:w="1843" w:type="dxa"/>
            <w:tcBorders>
              <w:top w:val="single" w:sz="4" w:space="0" w:color="000000"/>
              <w:left w:val="single" w:sz="4" w:space="0" w:color="000000"/>
              <w:bottom w:val="single" w:sz="4" w:space="0" w:color="000000"/>
              <w:right w:val="single" w:sz="4" w:space="0" w:color="000000"/>
            </w:tcBorders>
          </w:tcPr>
          <w:p w14:paraId="5F0B969B"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5A9D9DC3" w14:textId="77777777" w:rsidR="00476BFF" w:rsidRDefault="00A02373">
            <w:pPr>
              <w:widowControl/>
              <w:pBdr>
                <w:top w:val="nil"/>
                <w:left w:val="nil"/>
                <w:bottom w:val="nil"/>
                <w:right w:val="nil"/>
                <w:between w:val="nil"/>
              </w:pBdr>
              <w:jc w:val="both"/>
              <w:rPr>
                <w:color w:val="000000"/>
              </w:rPr>
            </w:pPr>
            <w:r>
              <w:rPr>
                <w:color w:val="000000"/>
              </w:rPr>
              <w:t>31</w:t>
            </w:r>
          </w:p>
        </w:tc>
        <w:tc>
          <w:tcPr>
            <w:tcW w:w="1003" w:type="dxa"/>
            <w:tcBorders>
              <w:top w:val="single" w:sz="4" w:space="0" w:color="000000"/>
              <w:left w:val="single" w:sz="4" w:space="0" w:color="000000"/>
              <w:bottom w:val="single" w:sz="4" w:space="0" w:color="000000"/>
              <w:right w:val="single" w:sz="4" w:space="0" w:color="000000"/>
            </w:tcBorders>
          </w:tcPr>
          <w:p w14:paraId="6BBA196E"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5D6E77C3" w14:textId="77777777" w:rsidR="00476BFF" w:rsidRDefault="00476BFF">
            <w:pPr>
              <w:widowControl/>
              <w:pBdr>
                <w:top w:val="nil"/>
                <w:left w:val="nil"/>
                <w:bottom w:val="nil"/>
                <w:right w:val="nil"/>
                <w:between w:val="nil"/>
              </w:pBdr>
              <w:jc w:val="both"/>
              <w:rPr>
                <w:color w:val="000000"/>
              </w:rPr>
            </w:pPr>
          </w:p>
        </w:tc>
      </w:tr>
      <w:tr w:rsidR="00476BFF" w14:paraId="1C9A0DDD" w14:textId="77777777">
        <w:tc>
          <w:tcPr>
            <w:tcW w:w="3883" w:type="dxa"/>
            <w:vMerge/>
            <w:tcBorders>
              <w:top w:val="single" w:sz="4" w:space="0" w:color="000000"/>
              <w:left w:val="single" w:sz="4" w:space="0" w:color="000000"/>
              <w:bottom w:val="single" w:sz="4" w:space="0" w:color="000000"/>
              <w:right w:val="single" w:sz="4" w:space="0" w:color="000000"/>
            </w:tcBorders>
          </w:tcPr>
          <w:p w14:paraId="6BE84FEA"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4A4EACD5" w14:textId="77777777" w:rsidR="00476BFF" w:rsidRDefault="00A02373">
            <w:pPr>
              <w:widowControl/>
              <w:pBdr>
                <w:top w:val="nil"/>
                <w:left w:val="nil"/>
                <w:bottom w:val="nil"/>
                <w:right w:val="nil"/>
                <w:between w:val="nil"/>
              </w:pBdr>
              <w:jc w:val="both"/>
              <w:rPr>
                <w:color w:val="000000"/>
              </w:rPr>
            </w:pPr>
            <w:r>
              <w:rPr>
                <w:color w:val="000000"/>
              </w:rPr>
              <w:t xml:space="preserve">На рік </w:t>
            </w:r>
          </w:p>
        </w:tc>
        <w:tc>
          <w:tcPr>
            <w:tcW w:w="1407" w:type="dxa"/>
            <w:tcBorders>
              <w:top w:val="single" w:sz="4" w:space="0" w:color="000000"/>
              <w:left w:val="single" w:sz="4" w:space="0" w:color="000000"/>
              <w:bottom w:val="single" w:sz="4" w:space="0" w:color="000000"/>
              <w:right w:val="single" w:sz="4" w:space="0" w:color="000000"/>
            </w:tcBorders>
          </w:tcPr>
          <w:p w14:paraId="474945B7" w14:textId="77777777" w:rsidR="00476BFF" w:rsidRDefault="00A02373">
            <w:pPr>
              <w:widowControl/>
              <w:pBdr>
                <w:top w:val="nil"/>
                <w:left w:val="nil"/>
                <w:bottom w:val="nil"/>
                <w:right w:val="nil"/>
                <w:between w:val="nil"/>
              </w:pBdr>
              <w:jc w:val="both"/>
              <w:rPr>
                <w:color w:val="000000"/>
              </w:rPr>
            </w:pPr>
            <w:r>
              <w:rPr>
                <w:color w:val="000000"/>
              </w:rPr>
              <w:t>1085</w:t>
            </w:r>
          </w:p>
        </w:tc>
        <w:tc>
          <w:tcPr>
            <w:tcW w:w="1003" w:type="dxa"/>
            <w:tcBorders>
              <w:top w:val="single" w:sz="4" w:space="0" w:color="000000"/>
              <w:left w:val="single" w:sz="4" w:space="0" w:color="000000"/>
              <w:bottom w:val="single" w:sz="4" w:space="0" w:color="000000"/>
              <w:right w:val="single" w:sz="4" w:space="0" w:color="000000"/>
            </w:tcBorders>
          </w:tcPr>
          <w:p w14:paraId="61044B41"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7CC7EB47" w14:textId="77777777" w:rsidR="00476BFF" w:rsidRDefault="00476BFF">
            <w:pPr>
              <w:widowControl/>
              <w:pBdr>
                <w:top w:val="nil"/>
                <w:left w:val="nil"/>
                <w:bottom w:val="nil"/>
                <w:right w:val="nil"/>
                <w:between w:val="nil"/>
              </w:pBdr>
              <w:jc w:val="both"/>
              <w:rPr>
                <w:color w:val="000000"/>
              </w:rPr>
            </w:pPr>
          </w:p>
        </w:tc>
      </w:tr>
      <w:tr w:rsidR="00476BFF" w14:paraId="1288708D" w14:textId="77777777">
        <w:tc>
          <w:tcPr>
            <w:tcW w:w="3883" w:type="dxa"/>
            <w:vMerge w:val="restart"/>
            <w:tcBorders>
              <w:top w:val="single" w:sz="4" w:space="0" w:color="000000"/>
              <w:left w:val="single" w:sz="4" w:space="0" w:color="000000"/>
              <w:bottom w:val="single" w:sz="4" w:space="0" w:color="000000"/>
              <w:right w:val="single" w:sz="4" w:space="0" w:color="000000"/>
            </w:tcBorders>
          </w:tcPr>
          <w:p w14:paraId="5D128F8E" w14:textId="77777777" w:rsidR="00476BFF" w:rsidRDefault="00A02373">
            <w:pPr>
              <w:widowControl/>
              <w:pBdr>
                <w:top w:val="nil"/>
                <w:left w:val="nil"/>
                <w:bottom w:val="nil"/>
                <w:right w:val="nil"/>
                <w:between w:val="nil"/>
              </w:pBdr>
              <w:rPr>
                <w:color w:val="000000"/>
              </w:rPr>
            </w:pPr>
            <w:r>
              <w:rPr>
                <w:color w:val="000000"/>
              </w:rPr>
              <w:t>Гранично допустиме навантаження учнів****</w:t>
            </w:r>
          </w:p>
        </w:tc>
        <w:tc>
          <w:tcPr>
            <w:tcW w:w="1843" w:type="dxa"/>
            <w:tcBorders>
              <w:top w:val="single" w:sz="4" w:space="0" w:color="000000"/>
              <w:left w:val="single" w:sz="4" w:space="0" w:color="000000"/>
              <w:bottom w:val="single" w:sz="4" w:space="0" w:color="000000"/>
              <w:right w:val="single" w:sz="4" w:space="0" w:color="000000"/>
            </w:tcBorders>
          </w:tcPr>
          <w:p w14:paraId="2C1A243D" w14:textId="77777777" w:rsidR="00476BFF" w:rsidRDefault="00A02373">
            <w:pPr>
              <w:widowControl/>
              <w:pBdr>
                <w:top w:val="nil"/>
                <w:left w:val="nil"/>
                <w:bottom w:val="nil"/>
                <w:right w:val="nil"/>
                <w:between w:val="nil"/>
              </w:pBdr>
              <w:jc w:val="both"/>
              <w:rPr>
                <w:color w:val="000000"/>
              </w:rPr>
            </w:pPr>
            <w:r>
              <w:rPr>
                <w:color w:val="000000"/>
              </w:rPr>
              <w:t xml:space="preserve">На тиждень </w:t>
            </w:r>
          </w:p>
        </w:tc>
        <w:tc>
          <w:tcPr>
            <w:tcW w:w="1407" w:type="dxa"/>
            <w:tcBorders>
              <w:top w:val="single" w:sz="4" w:space="0" w:color="000000"/>
              <w:left w:val="single" w:sz="4" w:space="0" w:color="000000"/>
              <w:bottom w:val="single" w:sz="4" w:space="0" w:color="000000"/>
              <w:right w:val="single" w:sz="4" w:space="0" w:color="000000"/>
            </w:tcBorders>
          </w:tcPr>
          <w:p w14:paraId="01ECEFFC" w14:textId="77777777" w:rsidR="00476BFF" w:rsidRDefault="00A02373">
            <w:pPr>
              <w:widowControl/>
              <w:pBdr>
                <w:top w:val="nil"/>
                <w:left w:val="nil"/>
                <w:bottom w:val="nil"/>
                <w:right w:val="nil"/>
                <w:between w:val="nil"/>
              </w:pBdr>
              <w:jc w:val="both"/>
              <w:rPr>
                <w:color w:val="000000"/>
              </w:rPr>
            </w:pPr>
            <w:r>
              <w:rPr>
                <w:color w:val="000000"/>
              </w:rPr>
              <w:t>28</w:t>
            </w:r>
          </w:p>
        </w:tc>
        <w:tc>
          <w:tcPr>
            <w:tcW w:w="1003" w:type="dxa"/>
            <w:tcBorders>
              <w:top w:val="single" w:sz="4" w:space="0" w:color="000000"/>
              <w:left w:val="single" w:sz="4" w:space="0" w:color="000000"/>
              <w:bottom w:val="single" w:sz="4" w:space="0" w:color="000000"/>
              <w:right w:val="single" w:sz="4" w:space="0" w:color="000000"/>
            </w:tcBorders>
          </w:tcPr>
          <w:p w14:paraId="79BF5662" w14:textId="77777777" w:rsidR="00476BFF" w:rsidRDefault="00476BFF">
            <w:pPr>
              <w:widowControl/>
              <w:pBdr>
                <w:top w:val="nil"/>
                <w:left w:val="nil"/>
                <w:bottom w:val="nil"/>
                <w:right w:val="nil"/>
                <w:between w:val="nil"/>
              </w:pBdr>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3C61E484" w14:textId="77777777" w:rsidR="00476BFF" w:rsidRDefault="00476BFF">
            <w:pPr>
              <w:widowControl/>
              <w:pBdr>
                <w:top w:val="nil"/>
                <w:left w:val="nil"/>
                <w:bottom w:val="nil"/>
                <w:right w:val="nil"/>
                <w:between w:val="nil"/>
              </w:pBdr>
              <w:jc w:val="both"/>
              <w:rPr>
                <w:color w:val="000000"/>
              </w:rPr>
            </w:pPr>
          </w:p>
        </w:tc>
      </w:tr>
      <w:tr w:rsidR="00476BFF" w14:paraId="29A60542" w14:textId="77777777">
        <w:tc>
          <w:tcPr>
            <w:tcW w:w="3883" w:type="dxa"/>
            <w:vMerge/>
            <w:tcBorders>
              <w:top w:val="single" w:sz="4" w:space="0" w:color="000000"/>
              <w:left w:val="single" w:sz="4" w:space="0" w:color="000000"/>
              <w:bottom w:val="single" w:sz="4" w:space="0" w:color="000000"/>
              <w:right w:val="single" w:sz="4" w:space="0" w:color="000000"/>
            </w:tcBorders>
          </w:tcPr>
          <w:p w14:paraId="17528779" w14:textId="77777777" w:rsidR="00476BFF" w:rsidRDefault="00476BFF">
            <w:pPr>
              <w:pBdr>
                <w:top w:val="nil"/>
                <w:left w:val="nil"/>
                <w:bottom w:val="nil"/>
                <w:right w:val="nil"/>
                <w:between w:val="nil"/>
              </w:pBdr>
              <w:spacing w:line="276" w:lineRule="auto"/>
              <w:rPr>
                <w:color w:val="000000"/>
              </w:rPr>
            </w:pPr>
          </w:p>
        </w:tc>
        <w:tc>
          <w:tcPr>
            <w:tcW w:w="1843" w:type="dxa"/>
            <w:tcBorders>
              <w:top w:val="single" w:sz="4" w:space="0" w:color="000000"/>
              <w:left w:val="single" w:sz="4" w:space="0" w:color="000000"/>
              <w:bottom w:val="single" w:sz="4" w:space="0" w:color="000000"/>
              <w:right w:val="single" w:sz="4" w:space="0" w:color="000000"/>
            </w:tcBorders>
          </w:tcPr>
          <w:p w14:paraId="5423F3EA" w14:textId="77777777" w:rsidR="00476BFF" w:rsidRDefault="00A02373">
            <w:pPr>
              <w:widowControl/>
              <w:pBdr>
                <w:top w:val="nil"/>
                <w:left w:val="nil"/>
                <w:bottom w:val="nil"/>
                <w:right w:val="nil"/>
                <w:between w:val="nil"/>
              </w:pBdr>
              <w:ind w:firstLine="567"/>
              <w:rPr>
                <w:color w:val="000000"/>
              </w:rPr>
            </w:pPr>
            <w:r>
              <w:t>Н</w:t>
            </w:r>
            <w:r>
              <w:rPr>
                <w:color w:val="000000"/>
              </w:rPr>
              <w:t xml:space="preserve">а рік </w:t>
            </w:r>
          </w:p>
        </w:tc>
        <w:tc>
          <w:tcPr>
            <w:tcW w:w="1407" w:type="dxa"/>
            <w:tcBorders>
              <w:top w:val="single" w:sz="4" w:space="0" w:color="000000"/>
              <w:left w:val="single" w:sz="4" w:space="0" w:color="000000"/>
              <w:bottom w:val="single" w:sz="4" w:space="0" w:color="000000"/>
              <w:right w:val="single" w:sz="4" w:space="0" w:color="000000"/>
            </w:tcBorders>
          </w:tcPr>
          <w:p w14:paraId="02513260" w14:textId="77777777" w:rsidR="00476BFF" w:rsidRDefault="00A02373">
            <w:pPr>
              <w:widowControl/>
              <w:pBdr>
                <w:top w:val="nil"/>
                <w:left w:val="nil"/>
                <w:bottom w:val="nil"/>
                <w:right w:val="nil"/>
                <w:between w:val="nil"/>
              </w:pBdr>
              <w:ind w:firstLine="567"/>
              <w:rPr>
                <w:color w:val="000000"/>
              </w:rPr>
            </w:pPr>
            <w:r>
              <w:t>980</w:t>
            </w:r>
          </w:p>
        </w:tc>
        <w:tc>
          <w:tcPr>
            <w:tcW w:w="1003" w:type="dxa"/>
            <w:tcBorders>
              <w:top w:val="single" w:sz="4" w:space="0" w:color="000000"/>
              <w:left w:val="single" w:sz="4" w:space="0" w:color="000000"/>
              <w:bottom w:val="single" w:sz="4" w:space="0" w:color="000000"/>
              <w:right w:val="single" w:sz="4" w:space="0" w:color="000000"/>
            </w:tcBorders>
          </w:tcPr>
          <w:p w14:paraId="0006429A" w14:textId="77777777" w:rsidR="00476BFF" w:rsidRDefault="00476BFF">
            <w:pPr>
              <w:widowControl/>
              <w:pBdr>
                <w:top w:val="nil"/>
                <w:left w:val="nil"/>
                <w:bottom w:val="nil"/>
                <w:right w:val="nil"/>
                <w:between w:val="nil"/>
              </w:pBdr>
              <w:ind w:firstLine="567"/>
              <w:jc w:val="both"/>
              <w:rPr>
                <w:color w:val="000000"/>
              </w:rPr>
            </w:pPr>
          </w:p>
        </w:tc>
        <w:tc>
          <w:tcPr>
            <w:tcW w:w="1112" w:type="dxa"/>
            <w:tcBorders>
              <w:top w:val="single" w:sz="4" w:space="0" w:color="000000"/>
              <w:left w:val="single" w:sz="4" w:space="0" w:color="000000"/>
              <w:bottom w:val="single" w:sz="4" w:space="0" w:color="000000"/>
              <w:right w:val="single" w:sz="4" w:space="0" w:color="000000"/>
            </w:tcBorders>
          </w:tcPr>
          <w:p w14:paraId="0B35CA7E" w14:textId="77777777" w:rsidR="00476BFF" w:rsidRDefault="00476BFF">
            <w:pPr>
              <w:widowControl/>
              <w:pBdr>
                <w:top w:val="nil"/>
                <w:left w:val="nil"/>
                <w:bottom w:val="nil"/>
                <w:right w:val="nil"/>
                <w:between w:val="nil"/>
              </w:pBdr>
              <w:ind w:firstLine="567"/>
              <w:jc w:val="both"/>
              <w:rPr>
                <w:color w:val="000000"/>
              </w:rPr>
            </w:pPr>
          </w:p>
        </w:tc>
      </w:tr>
    </w:tbl>
    <w:p w14:paraId="61247467" w14:textId="77777777" w:rsidR="00476BFF" w:rsidRDefault="00A02373">
      <w:pPr>
        <w:ind w:left="284"/>
        <w:jc w:val="both"/>
      </w:pPr>
      <w:r>
        <w:t xml:space="preserve">                       </w:t>
      </w:r>
    </w:p>
    <w:p w14:paraId="4E92772F" w14:textId="77777777" w:rsidR="00476BFF" w:rsidRDefault="00A02373">
      <w:pPr>
        <w:spacing w:line="276" w:lineRule="auto"/>
        <w:ind w:firstLine="708"/>
        <w:jc w:val="both"/>
      </w:pPr>
      <w:r>
        <w:t xml:space="preserve">Детальний розподіл навчального навантаження на тиждень окреслено у </w:t>
      </w:r>
      <w:r>
        <w:rPr>
          <w:b/>
          <w:i/>
        </w:rPr>
        <w:t>навчальному плані</w:t>
      </w:r>
      <w:r>
        <w:t xml:space="preserve"> для 5 класу, який розроблено на основі додатка 3 Типового навчального плану для 5-9 класів закладів загальної середньої освіти з навчанням українсь</w:t>
      </w:r>
      <w:r>
        <w:t>кою мовою.</w:t>
      </w:r>
    </w:p>
    <w:p w14:paraId="63F32D79" w14:textId="77777777" w:rsidR="00476BFF" w:rsidRDefault="00A02373">
      <w:pPr>
        <w:spacing w:line="276" w:lineRule="auto"/>
        <w:ind w:firstLine="708"/>
        <w:jc w:val="both"/>
      </w:pPr>
      <w:r>
        <w:t>Навчальний план дає цілісне уявлення про зміст і структуру другого рівня освіти, встановлює погодинне співвідношення між окремими предметами, визначає гранично допустиме тижневе навантаження учнів; передбачає реалізацію освітніх галузей Державно</w:t>
      </w:r>
      <w:r>
        <w:t>го стандарту через окремі предмети. Вони охоплюють інваріантну складову, сформовану на державному рівні, і варіативну складову, що використовується на підсилення предметів інваріантної складової та запровадження факультативів, курсів за вибором, що розширю</w:t>
      </w:r>
      <w:r>
        <w:t xml:space="preserve">ють обрану закладом освіти спеціалізацію. </w:t>
      </w:r>
    </w:p>
    <w:p w14:paraId="03246E47" w14:textId="77777777" w:rsidR="00476BFF" w:rsidRDefault="00476BFF"/>
    <w:p w14:paraId="27A73BD0" w14:textId="77777777" w:rsidR="00476BFF" w:rsidRDefault="00A02373">
      <w:pPr>
        <w:spacing w:line="276" w:lineRule="auto"/>
        <w:jc w:val="center"/>
        <w:rPr>
          <w:b/>
        </w:rPr>
      </w:pPr>
      <w:r>
        <w:rPr>
          <w:b/>
        </w:rPr>
        <w:t>НАВЧАЛЬНИЙ ПЛАН ДЛЯ 5 КЛАСУ</w:t>
      </w:r>
    </w:p>
    <w:p w14:paraId="55AE5FDF" w14:textId="77777777" w:rsidR="00476BFF" w:rsidRDefault="00A02373">
      <w:pPr>
        <w:spacing w:line="276" w:lineRule="auto"/>
        <w:jc w:val="center"/>
        <w:rPr>
          <w:b/>
        </w:rPr>
      </w:pPr>
      <w:r>
        <w:rPr>
          <w:b/>
        </w:rPr>
        <w:t>З НАВЧАННЯМ УКРАЇНСЬКОЮ МОВОЮ</w:t>
      </w:r>
    </w:p>
    <w:p w14:paraId="1DA0DF88" w14:textId="77777777" w:rsidR="00476BFF" w:rsidRDefault="00A02373">
      <w:pPr>
        <w:spacing w:line="276" w:lineRule="auto"/>
        <w:jc w:val="center"/>
      </w:pPr>
      <w:r>
        <w:t>(за додатком 3 Типової освітньої програми для 5 – 9 класів закладів загальної середньої освіти (затвердженої наказом Міністерства освіти і науки України в</w:t>
      </w:r>
      <w:r>
        <w:t>ід 19.02. 2021 No 235)</w:t>
      </w:r>
    </w:p>
    <w:p w14:paraId="3FAC1F00" w14:textId="77777777" w:rsidR="00476BFF" w:rsidRDefault="00476BFF">
      <w:pPr>
        <w:spacing w:line="276" w:lineRule="auto"/>
        <w:jc w:val="center"/>
        <w:rPr>
          <w:b/>
        </w:rPr>
      </w:pPr>
    </w:p>
    <w:tbl>
      <w:tblPr>
        <w:tblStyle w:val="aff1"/>
        <w:tblW w:w="9229" w:type="dxa"/>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74"/>
        <w:gridCol w:w="4648"/>
        <w:gridCol w:w="1407"/>
      </w:tblGrid>
      <w:tr w:rsidR="00476BFF" w14:paraId="6C5FA842" w14:textId="77777777">
        <w:trPr>
          <w:trHeight w:val="1007"/>
        </w:trPr>
        <w:tc>
          <w:tcPr>
            <w:tcW w:w="3174" w:type="dxa"/>
            <w:vAlign w:val="center"/>
          </w:tcPr>
          <w:p w14:paraId="492E1E7D" w14:textId="77777777" w:rsidR="00476BFF" w:rsidRDefault="00A02373">
            <w:pPr>
              <w:jc w:val="center"/>
            </w:pPr>
            <w:r>
              <w:t>Освітня галузь</w:t>
            </w:r>
          </w:p>
        </w:tc>
        <w:tc>
          <w:tcPr>
            <w:tcW w:w="4647" w:type="dxa"/>
            <w:vAlign w:val="center"/>
          </w:tcPr>
          <w:p w14:paraId="095472F0" w14:textId="77777777" w:rsidR="00476BFF" w:rsidRDefault="00A02373">
            <w:pPr>
              <w:jc w:val="center"/>
            </w:pPr>
            <w:r>
              <w:t>Перелік предметів та галузевих інтегрованих курсів</w:t>
            </w:r>
          </w:p>
        </w:tc>
        <w:tc>
          <w:tcPr>
            <w:tcW w:w="1407" w:type="dxa"/>
          </w:tcPr>
          <w:p w14:paraId="07CA0648" w14:textId="77777777" w:rsidR="00476BFF" w:rsidRDefault="00A02373">
            <w:pPr>
              <w:jc w:val="center"/>
            </w:pPr>
            <w:r>
              <w:t>Кількість годин на тиждень</w:t>
            </w:r>
          </w:p>
        </w:tc>
      </w:tr>
      <w:tr w:rsidR="00476BFF" w14:paraId="64264C10" w14:textId="77777777">
        <w:trPr>
          <w:trHeight w:val="383"/>
        </w:trPr>
        <w:tc>
          <w:tcPr>
            <w:tcW w:w="9228" w:type="dxa"/>
            <w:gridSpan w:val="3"/>
          </w:tcPr>
          <w:p w14:paraId="2CC6DD58" w14:textId="77777777" w:rsidR="00476BFF" w:rsidRDefault="00A02373">
            <w:pPr>
              <w:jc w:val="center"/>
              <w:rPr>
                <w:b/>
              </w:rPr>
            </w:pPr>
            <w:r>
              <w:rPr>
                <w:b/>
              </w:rPr>
              <w:t>Інваріантна складова</w:t>
            </w:r>
          </w:p>
        </w:tc>
      </w:tr>
      <w:tr w:rsidR="00476BFF" w14:paraId="23C37B7D" w14:textId="77777777">
        <w:trPr>
          <w:trHeight w:val="281"/>
        </w:trPr>
        <w:tc>
          <w:tcPr>
            <w:tcW w:w="3174" w:type="dxa"/>
            <w:vMerge w:val="restart"/>
          </w:tcPr>
          <w:p w14:paraId="2C40EC83" w14:textId="77777777" w:rsidR="00476BFF" w:rsidRDefault="00A02373">
            <w:r>
              <w:t>Мовно-літературна</w:t>
            </w:r>
          </w:p>
        </w:tc>
        <w:tc>
          <w:tcPr>
            <w:tcW w:w="4647" w:type="dxa"/>
          </w:tcPr>
          <w:p w14:paraId="51BE2A3E" w14:textId="77777777" w:rsidR="00476BFF" w:rsidRDefault="00A02373">
            <w:r>
              <w:t xml:space="preserve">Українська мова </w:t>
            </w:r>
          </w:p>
        </w:tc>
        <w:tc>
          <w:tcPr>
            <w:tcW w:w="1407" w:type="dxa"/>
            <w:vAlign w:val="center"/>
          </w:tcPr>
          <w:p w14:paraId="07675F66" w14:textId="77777777" w:rsidR="00476BFF" w:rsidRDefault="00A02373">
            <w:pPr>
              <w:jc w:val="center"/>
            </w:pPr>
            <w:r>
              <w:t>4</w:t>
            </w:r>
          </w:p>
        </w:tc>
      </w:tr>
      <w:tr w:rsidR="00476BFF" w14:paraId="0A51B6CF" w14:textId="77777777">
        <w:trPr>
          <w:trHeight w:val="177"/>
        </w:trPr>
        <w:tc>
          <w:tcPr>
            <w:tcW w:w="3174" w:type="dxa"/>
            <w:vMerge/>
          </w:tcPr>
          <w:p w14:paraId="1D651D10" w14:textId="77777777" w:rsidR="00476BFF" w:rsidRDefault="00476BFF">
            <w:pPr>
              <w:pBdr>
                <w:top w:val="nil"/>
                <w:left w:val="nil"/>
                <w:bottom w:val="nil"/>
                <w:right w:val="nil"/>
                <w:between w:val="nil"/>
              </w:pBdr>
              <w:spacing w:line="276" w:lineRule="auto"/>
            </w:pPr>
          </w:p>
        </w:tc>
        <w:tc>
          <w:tcPr>
            <w:tcW w:w="4647" w:type="dxa"/>
          </w:tcPr>
          <w:p w14:paraId="4B18C08F" w14:textId="77777777" w:rsidR="00476BFF" w:rsidRDefault="00A02373">
            <w:r>
              <w:t>Українська література</w:t>
            </w:r>
          </w:p>
        </w:tc>
        <w:tc>
          <w:tcPr>
            <w:tcW w:w="1407" w:type="dxa"/>
            <w:vAlign w:val="center"/>
          </w:tcPr>
          <w:p w14:paraId="0FA00E4F" w14:textId="77777777" w:rsidR="00476BFF" w:rsidRDefault="00A02373">
            <w:pPr>
              <w:jc w:val="center"/>
            </w:pPr>
            <w:r>
              <w:t xml:space="preserve">2 </w:t>
            </w:r>
          </w:p>
        </w:tc>
      </w:tr>
      <w:tr w:rsidR="00476BFF" w14:paraId="0A4B1FBF" w14:textId="77777777">
        <w:trPr>
          <w:trHeight w:val="272"/>
        </w:trPr>
        <w:tc>
          <w:tcPr>
            <w:tcW w:w="3174" w:type="dxa"/>
            <w:vMerge/>
          </w:tcPr>
          <w:p w14:paraId="7BDEC8F6" w14:textId="77777777" w:rsidR="00476BFF" w:rsidRDefault="00476BFF">
            <w:pPr>
              <w:pBdr>
                <w:top w:val="nil"/>
                <w:left w:val="nil"/>
                <w:bottom w:val="nil"/>
                <w:right w:val="nil"/>
                <w:between w:val="nil"/>
              </w:pBdr>
              <w:spacing w:line="276" w:lineRule="auto"/>
            </w:pPr>
          </w:p>
        </w:tc>
        <w:tc>
          <w:tcPr>
            <w:tcW w:w="4647" w:type="dxa"/>
          </w:tcPr>
          <w:p w14:paraId="2CD07430" w14:textId="77777777" w:rsidR="00476BFF" w:rsidRDefault="00A02373">
            <w:r>
              <w:t>Зарубіжна  література</w:t>
            </w:r>
          </w:p>
        </w:tc>
        <w:tc>
          <w:tcPr>
            <w:tcW w:w="1407" w:type="dxa"/>
            <w:vAlign w:val="center"/>
          </w:tcPr>
          <w:p w14:paraId="540621CA" w14:textId="77777777" w:rsidR="00476BFF" w:rsidRDefault="00A02373">
            <w:pPr>
              <w:jc w:val="center"/>
            </w:pPr>
            <w:r>
              <w:t>1,5</w:t>
            </w:r>
          </w:p>
        </w:tc>
      </w:tr>
      <w:tr w:rsidR="00476BFF" w14:paraId="7328D293" w14:textId="77777777">
        <w:trPr>
          <w:trHeight w:val="177"/>
        </w:trPr>
        <w:tc>
          <w:tcPr>
            <w:tcW w:w="3174" w:type="dxa"/>
            <w:vMerge/>
          </w:tcPr>
          <w:p w14:paraId="7F0DA24C" w14:textId="77777777" w:rsidR="00476BFF" w:rsidRDefault="00476BFF">
            <w:pPr>
              <w:pBdr>
                <w:top w:val="nil"/>
                <w:left w:val="nil"/>
                <w:bottom w:val="nil"/>
                <w:right w:val="nil"/>
                <w:between w:val="nil"/>
              </w:pBdr>
              <w:spacing w:line="276" w:lineRule="auto"/>
            </w:pPr>
          </w:p>
        </w:tc>
        <w:tc>
          <w:tcPr>
            <w:tcW w:w="4647" w:type="dxa"/>
          </w:tcPr>
          <w:p w14:paraId="49183B7D" w14:textId="77777777" w:rsidR="00476BFF" w:rsidRDefault="00A02373">
            <w:r>
              <w:t>Іноземна мова (англійська)</w:t>
            </w:r>
          </w:p>
        </w:tc>
        <w:tc>
          <w:tcPr>
            <w:tcW w:w="1407" w:type="dxa"/>
            <w:vAlign w:val="center"/>
          </w:tcPr>
          <w:p w14:paraId="41AF0A3E" w14:textId="77777777" w:rsidR="00476BFF" w:rsidRDefault="00A02373">
            <w:pPr>
              <w:jc w:val="center"/>
            </w:pPr>
            <w:r>
              <w:t>3,5</w:t>
            </w:r>
          </w:p>
        </w:tc>
      </w:tr>
      <w:tr w:rsidR="00476BFF" w14:paraId="653D450B" w14:textId="77777777">
        <w:trPr>
          <w:trHeight w:val="177"/>
        </w:trPr>
        <w:tc>
          <w:tcPr>
            <w:tcW w:w="3174" w:type="dxa"/>
          </w:tcPr>
          <w:p w14:paraId="00233A62" w14:textId="77777777" w:rsidR="00476BFF" w:rsidRDefault="00A02373">
            <w:pPr>
              <w:spacing w:line="276" w:lineRule="auto"/>
            </w:pPr>
            <w:r>
              <w:t>Математична</w:t>
            </w:r>
          </w:p>
        </w:tc>
        <w:tc>
          <w:tcPr>
            <w:tcW w:w="4647" w:type="dxa"/>
          </w:tcPr>
          <w:p w14:paraId="62836125" w14:textId="77777777" w:rsidR="00476BFF" w:rsidRDefault="00A02373">
            <w:r>
              <w:t>Математика</w:t>
            </w:r>
          </w:p>
        </w:tc>
        <w:tc>
          <w:tcPr>
            <w:tcW w:w="1407" w:type="dxa"/>
            <w:vAlign w:val="center"/>
          </w:tcPr>
          <w:p w14:paraId="6532B456" w14:textId="77777777" w:rsidR="00476BFF" w:rsidRDefault="00A02373">
            <w:pPr>
              <w:jc w:val="center"/>
            </w:pPr>
            <w:r>
              <w:t>5</w:t>
            </w:r>
          </w:p>
        </w:tc>
      </w:tr>
      <w:tr w:rsidR="00476BFF" w14:paraId="724274D4" w14:textId="77777777">
        <w:trPr>
          <w:trHeight w:val="177"/>
        </w:trPr>
        <w:tc>
          <w:tcPr>
            <w:tcW w:w="3174" w:type="dxa"/>
          </w:tcPr>
          <w:p w14:paraId="7A8EB639" w14:textId="77777777" w:rsidR="00476BFF" w:rsidRDefault="00A02373">
            <w:pPr>
              <w:spacing w:line="276" w:lineRule="auto"/>
            </w:pPr>
            <w:r>
              <w:t>Природнича</w:t>
            </w:r>
          </w:p>
        </w:tc>
        <w:tc>
          <w:tcPr>
            <w:tcW w:w="4647" w:type="dxa"/>
          </w:tcPr>
          <w:p w14:paraId="4FF192E1" w14:textId="77777777" w:rsidR="00476BFF" w:rsidRDefault="00A02373">
            <w:r>
              <w:t>Інтегрований курс «Пізнаємо природу»</w:t>
            </w:r>
          </w:p>
        </w:tc>
        <w:tc>
          <w:tcPr>
            <w:tcW w:w="1407" w:type="dxa"/>
            <w:vAlign w:val="center"/>
          </w:tcPr>
          <w:p w14:paraId="019CAA6B" w14:textId="77777777" w:rsidR="00476BFF" w:rsidRDefault="00A02373">
            <w:pPr>
              <w:jc w:val="center"/>
            </w:pPr>
            <w:r>
              <w:t>2</w:t>
            </w:r>
          </w:p>
        </w:tc>
      </w:tr>
      <w:tr w:rsidR="00476BFF" w14:paraId="73ED697E" w14:textId="77777777">
        <w:trPr>
          <w:trHeight w:val="322"/>
        </w:trPr>
        <w:tc>
          <w:tcPr>
            <w:tcW w:w="3174" w:type="dxa"/>
            <w:vMerge w:val="restart"/>
          </w:tcPr>
          <w:p w14:paraId="7A88DE6D" w14:textId="77777777" w:rsidR="00476BFF" w:rsidRDefault="00A02373">
            <w:r>
              <w:t>Соціальна і здоров'язбережувальна</w:t>
            </w:r>
          </w:p>
        </w:tc>
        <w:tc>
          <w:tcPr>
            <w:tcW w:w="4647" w:type="dxa"/>
          </w:tcPr>
          <w:p w14:paraId="6FC9F940" w14:textId="77777777" w:rsidR="00476BFF" w:rsidRDefault="00A02373">
            <w:r>
              <w:t>Інтегрований курс «Здоров’я, безпека та добробут»</w:t>
            </w:r>
          </w:p>
        </w:tc>
        <w:tc>
          <w:tcPr>
            <w:tcW w:w="1407" w:type="dxa"/>
            <w:vAlign w:val="center"/>
          </w:tcPr>
          <w:p w14:paraId="326BFD9E" w14:textId="77777777" w:rsidR="00476BFF" w:rsidRDefault="00A02373">
            <w:pPr>
              <w:jc w:val="center"/>
            </w:pPr>
            <w:r>
              <w:t>1</w:t>
            </w:r>
          </w:p>
        </w:tc>
      </w:tr>
      <w:tr w:rsidR="00476BFF" w14:paraId="56ECA429" w14:textId="77777777">
        <w:trPr>
          <w:trHeight w:val="322"/>
        </w:trPr>
        <w:tc>
          <w:tcPr>
            <w:tcW w:w="3174" w:type="dxa"/>
            <w:vMerge/>
          </w:tcPr>
          <w:p w14:paraId="75F4F178" w14:textId="77777777" w:rsidR="00476BFF" w:rsidRDefault="00476BFF">
            <w:pPr>
              <w:pBdr>
                <w:top w:val="nil"/>
                <w:left w:val="nil"/>
                <w:bottom w:val="nil"/>
                <w:right w:val="nil"/>
                <w:between w:val="nil"/>
              </w:pBdr>
              <w:spacing w:line="276" w:lineRule="auto"/>
            </w:pPr>
          </w:p>
        </w:tc>
        <w:tc>
          <w:tcPr>
            <w:tcW w:w="4647" w:type="dxa"/>
          </w:tcPr>
          <w:p w14:paraId="50E07B9C" w14:textId="77777777" w:rsidR="00476BFF" w:rsidRDefault="00A02373">
            <w:r>
              <w:t>Етика</w:t>
            </w:r>
          </w:p>
        </w:tc>
        <w:tc>
          <w:tcPr>
            <w:tcW w:w="1407" w:type="dxa"/>
            <w:vAlign w:val="center"/>
          </w:tcPr>
          <w:p w14:paraId="4EF2E29E" w14:textId="77777777" w:rsidR="00476BFF" w:rsidRDefault="00A02373">
            <w:pPr>
              <w:jc w:val="center"/>
            </w:pPr>
            <w:r>
              <w:t>0,5</w:t>
            </w:r>
          </w:p>
        </w:tc>
      </w:tr>
      <w:tr w:rsidR="00476BFF" w14:paraId="4D044BE4" w14:textId="77777777">
        <w:trPr>
          <w:trHeight w:val="322"/>
        </w:trPr>
        <w:tc>
          <w:tcPr>
            <w:tcW w:w="3174" w:type="dxa"/>
          </w:tcPr>
          <w:p w14:paraId="4F628DCA" w14:textId="77777777" w:rsidR="00476BFF" w:rsidRDefault="00A02373">
            <w:pPr>
              <w:spacing w:line="276" w:lineRule="auto"/>
            </w:pPr>
            <w:r>
              <w:t>Громадянська та історична</w:t>
            </w:r>
          </w:p>
        </w:tc>
        <w:tc>
          <w:tcPr>
            <w:tcW w:w="4647" w:type="dxa"/>
          </w:tcPr>
          <w:p w14:paraId="12E65082" w14:textId="77777777" w:rsidR="00476BFF" w:rsidRDefault="00A02373">
            <w:r>
              <w:t>Вступ до історії України та громадянської освіти</w:t>
            </w:r>
          </w:p>
        </w:tc>
        <w:tc>
          <w:tcPr>
            <w:tcW w:w="1407" w:type="dxa"/>
            <w:vAlign w:val="center"/>
          </w:tcPr>
          <w:p w14:paraId="28AB41B4" w14:textId="77777777" w:rsidR="00476BFF" w:rsidRDefault="00A02373">
            <w:pPr>
              <w:jc w:val="center"/>
            </w:pPr>
            <w:r>
              <w:t>1</w:t>
            </w:r>
          </w:p>
        </w:tc>
      </w:tr>
      <w:tr w:rsidR="00476BFF" w14:paraId="6843A5E7" w14:textId="77777777">
        <w:trPr>
          <w:trHeight w:val="177"/>
        </w:trPr>
        <w:tc>
          <w:tcPr>
            <w:tcW w:w="3174" w:type="dxa"/>
          </w:tcPr>
          <w:p w14:paraId="38E037D4" w14:textId="77777777" w:rsidR="00476BFF" w:rsidRDefault="00A02373">
            <w:r>
              <w:t>Інформатична</w:t>
            </w:r>
          </w:p>
        </w:tc>
        <w:tc>
          <w:tcPr>
            <w:tcW w:w="4647" w:type="dxa"/>
          </w:tcPr>
          <w:p w14:paraId="0CCA9D3B" w14:textId="77777777" w:rsidR="00476BFF" w:rsidRDefault="00A02373">
            <w:r>
              <w:t>Інформатика</w:t>
            </w:r>
          </w:p>
        </w:tc>
        <w:tc>
          <w:tcPr>
            <w:tcW w:w="1407" w:type="dxa"/>
            <w:vAlign w:val="center"/>
          </w:tcPr>
          <w:p w14:paraId="53FE9269" w14:textId="77777777" w:rsidR="00476BFF" w:rsidRDefault="00A02373">
            <w:pPr>
              <w:jc w:val="center"/>
            </w:pPr>
            <w:r>
              <w:t>1,5</w:t>
            </w:r>
          </w:p>
        </w:tc>
      </w:tr>
      <w:tr w:rsidR="00476BFF" w14:paraId="1E0AC5A9" w14:textId="77777777">
        <w:trPr>
          <w:trHeight w:val="177"/>
        </w:trPr>
        <w:tc>
          <w:tcPr>
            <w:tcW w:w="3174" w:type="dxa"/>
          </w:tcPr>
          <w:p w14:paraId="06406E01" w14:textId="77777777" w:rsidR="00476BFF" w:rsidRDefault="00A02373">
            <w:r>
              <w:t>Технологічна</w:t>
            </w:r>
          </w:p>
        </w:tc>
        <w:tc>
          <w:tcPr>
            <w:tcW w:w="4647" w:type="dxa"/>
          </w:tcPr>
          <w:p w14:paraId="70C8E318" w14:textId="77777777" w:rsidR="00476BFF" w:rsidRDefault="00A02373">
            <w:r>
              <w:t>Технології</w:t>
            </w:r>
          </w:p>
        </w:tc>
        <w:tc>
          <w:tcPr>
            <w:tcW w:w="1407" w:type="dxa"/>
            <w:vAlign w:val="center"/>
          </w:tcPr>
          <w:p w14:paraId="65BCFB8A" w14:textId="77777777" w:rsidR="00476BFF" w:rsidRDefault="00A02373">
            <w:pPr>
              <w:jc w:val="center"/>
            </w:pPr>
            <w:r>
              <w:t>2</w:t>
            </w:r>
          </w:p>
        </w:tc>
      </w:tr>
      <w:tr w:rsidR="00476BFF" w14:paraId="3D76C34E" w14:textId="77777777">
        <w:trPr>
          <w:trHeight w:val="471"/>
        </w:trPr>
        <w:tc>
          <w:tcPr>
            <w:tcW w:w="3174" w:type="dxa"/>
          </w:tcPr>
          <w:p w14:paraId="1E4DA6C9" w14:textId="77777777" w:rsidR="00476BFF" w:rsidRDefault="00A02373">
            <w:r>
              <w:t>Мистецька</w:t>
            </w:r>
          </w:p>
        </w:tc>
        <w:tc>
          <w:tcPr>
            <w:tcW w:w="4647" w:type="dxa"/>
          </w:tcPr>
          <w:p w14:paraId="24041DF3" w14:textId="77777777" w:rsidR="00476BFF" w:rsidRDefault="00A02373">
            <w:r>
              <w:t>Інтегрований курс «Мистецтво»</w:t>
            </w:r>
          </w:p>
        </w:tc>
        <w:tc>
          <w:tcPr>
            <w:tcW w:w="1407" w:type="dxa"/>
            <w:vAlign w:val="center"/>
          </w:tcPr>
          <w:p w14:paraId="4CFDBE35" w14:textId="77777777" w:rsidR="00476BFF" w:rsidRDefault="00A02373">
            <w:pPr>
              <w:jc w:val="center"/>
            </w:pPr>
            <w:r>
              <w:t>2</w:t>
            </w:r>
          </w:p>
        </w:tc>
      </w:tr>
      <w:tr w:rsidR="00476BFF" w14:paraId="47DADF65" w14:textId="77777777">
        <w:trPr>
          <w:trHeight w:val="471"/>
        </w:trPr>
        <w:tc>
          <w:tcPr>
            <w:tcW w:w="3174" w:type="dxa"/>
          </w:tcPr>
          <w:p w14:paraId="102F6F31" w14:textId="77777777" w:rsidR="00476BFF" w:rsidRDefault="00A02373">
            <w:r>
              <w:t>Фізична культура</w:t>
            </w:r>
          </w:p>
        </w:tc>
        <w:tc>
          <w:tcPr>
            <w:tcW w:w="4647" w:type="dxa"/>
          </w:tcPr>
          <w:p w14:paraId="06C954D7" w14:textId="77777777" w:rsidR="00476BFF" w:rsidRDefault="00A02373">
            <w:r>
              <w:t>Фізична культура</w:t>
            </w:r>
          </w:p>
        </w:tc>
        <w:tc>
          <w:tcPr>
            <w:tcW w:w="1407" w:type="dxa"/>
            <w:vAlign w:val="center"/>
          </w:tcPr>
          <w:p w14:paraId="74C86BC2" w14:textId="77777777" w:rsidR="00476BFF" w:rsidRDefault="00A02373">
            <w:pPr>
              <w:jc w:val="center"/>
            </w:pPr>
            <w:r>
              <w:t>3</w:t>
            </w:r>
          </w:p>
        </w:tc>
      </w:tr>
      <w:tr w:rsidR="00476BFF" w14:paraId="6E37DC69" w14:textId="77777777">
        <w:trPr>
          <w:trHeight w:val="365"/>
        </w:trPr>
        <w:tc>
          <w:tcPr>
            <w:tcW w:w="7821" w:type="dxa"/>
            <w:gridSpan w:val="2"/>
          </w:tcPr>
          <w:p w14:paraId="32B91184" w14:textId="77777777" w:rsidR="00476BFF" w:rsidRDefault="00A02373">
            <w:r>
              <w:rPr>
                <w:b/>
              </w:rPr>
              <w:t>Разом</w:t>
            </w:r>
          </w:p>
        </w:tc>
        <w:tc>
          <w:tcPr>
            <w:tcW w:w="1407" w:type="dxa"/>
            <w:vAlign w:val="center"/>
          </w:tcPr>
          <w:p w14:paraId="00E1B70B" w14:textId="77777777" w:rsidR="00476BFF" w:rsidRDefault="00A02373">
            <w:pPr>
              <w:jc w:val="center"/>
              <w:rPr>
                <w:b/>
              </w:rPr>
            </w:pPr>
            <w:r>
              <w:rPr>
                <w:b/>
              </w:rPr>
              <w:t>26+3</w:t>
            </w:r>
          </w:p>
        </w:tc>
      </w:tr>
      <w:tr w:rsidR="00476BFF" w14:paraId="23F698D4" w14:textId="77777777">
        <w:trPr>
          <w:trHeight w:val="325"/>
        </w:trPr>
        <w:tc>
          <w:tcPr>
            <w:tcW w:w="9228" w:type="dxa"/>
            <w:gridSpan w:val="3"/>
            <w:vAlign w:val="center"/>
          </w:tcPr>
          <w:p w14:paraId="700FA9EB" w14:textId="77777777" w:rsidR="00476BFF" w:rsidRDefault="00A02373">
            <w:pPr>
              <w:jc w:val="center"/>
              <w:rPr>
                <w:b/>
              </w:rPr>
            </w:pPr>
            <w:r>
              <w:rPr>
                <w:b/>
              </w:rPr>
              <w:t>Варіативна складова</w:t>
            </w:r>
          </w:p>
        </w:tc>
      </w:tr>
      <w:tr w:rsidR="00476BFF" w14:paraId="6ED8E239" w14:textId="77777777">
        <w:trPr>
          <w:trHeight w:val="362"/>
        </w:trPr>
        <w:tc>
          <w:tcPr>
            <w:tcW w:w="7821" w:type="dxa"/>
            <w:gridSpan w:val="2"/>
            <w:vAlign w:val="center"/>
          </w:tcPr>
          <w:p w14:paraId="4651CB9E" w14:textId="77777777" w:rsidR="00476BFF" w:rsidRDefault="00A02373">
            <w:r>
              <w:t xml:space="preserve">Додаткові години для вивчення предметів освітніх галузей, курсів за вибором, проведення індивідуальних консультацій та групових занять </w:t>
            </w:r>
            <w:r>
              <w:lastRenderedPageBreak/>
              <w:t>(</w:t>
            </w:r>
            <w:r>
              <w:rPr>
                <w:b/>
              </w:rPr>
              <w:t>вакансія</w:t>
            </w:r>
            <w:r>
              <w:t>)</w:t>
            </w:r>
          </w:p>
        </w:tc>
        <w:tc>
          <w:tcPr>
            <w:tcW w:w="1407" w:type="dxa"/>
            <w:vAlign w:val="center"/>
          </w:tcPr>
          <w:p w14:paraId="4AFD34A1" w14:textId="77777777" w:rsidR="00476BFF" w:rsidRDefault="00A02373">
            <w:pPr>
              <w:jc w:val="center"/>
              <w:rPr>
                <w:b/>
              </w:rPr>
            </w:pPr>
            <w:r>
              <w:rPr>
                <w:b/>
              </w:rPr>
              <w:lastRenderedPageBreak/>
              <w:t>2</w:t>
            </w:r>
          </w:p>
        </w:tc>
      </w:tr>
      <w:tr w:rsidR="00476BFF" w14:paraId="48DD3D87" w14:textId="77777777">
        <w:trPr>
          <w:trHeight w:val="420"/>
        </w:trPr>
        <w:tc>
          <w:tcPr>
            <w:tcW w:w="7821" w:type="dxa"/>
            <w:gridSpan w:val="2"/>
            <w:vAlign w:val="center"/>
          </w:tcPr>
          <w:p w14:paraId="116B8777" w14:textId="77777777" w:rsidR="00476BFF" w:rsidRDefault="00A02373">
            <w:pPr>
              <w:rPr>
                <w:b/>
              </w:rPr>
            </w:pPr>
            <w:r>
              <w:rPr>
                <w:b/>
              </w:rPr>
              <w:t xml:space="preserve">Гранично допустиме навчальне навантаження </w:t>
            </w:r>
          </w:p>
        </w:tc>
        <w:tc>
          <w:tcPr>
            <w:tcW w:w="1407" w:type="dxa"/>
            <w:vAlign w:val="center"/>
          </w:tcPr>
          <w:p w14:paraId="6538A34A" w14:textId="77777777" w:rsidR="00476BFF" w:rsidRDefault="00A02373">
            <w:pPr>
              <w:jc w:val="center"/>
              <w:rPr>
                <w:b/>
              </w:rPr>
            </w:pPr>
            <w:r>
              <w:rPr>
                <w:b/>
              </w:rPr>
              <w:t>28</w:t>
            </w:r>
          </w:p>
        </w:tc>
      </w:tr>
      <w:tr w:rsidR="00476BFF" w14:paraId="32C1B538" w14:textId="77777777">
        <w:trPr>
          <w:trHeight w:val="647"/>
        </w:trPr>
        <w:tc>
          <w:tcPr>
            <w:tcW w:w="7821" w:type="dxa"/>
            <w:gridSpan w:val="2"/>
            <w:vAlign w:val="center"/>
          </w:tcPr>
          <w:p w14:paraId="6A8E303E" w14:textId="77777777" w:rsidR="00476BFF" w:rsidRDefault="00A02373">
            <w:pPr>
              <w:rPr>
                <w:b/>
              </w:rPr>
            </w:pPr>
            <w:r>
              <w:rPr>
                <w:b/>
              </w:rPr>
              <w:t>Всього (сумарна кількість навчальних годин інваріантної і варіативної склад.)</w:t>
            </w:r>
          </w:p>
        </w:tc>
        <w:tc>
          <w:tcPr>
            <w:tcW w:w="1407" w:type="dxa"/>
            <w:vAlign w:val="center"/>
          </w:tcPr>
          <w:p w14:paraId="6BDDB04F" w14:textId="77777777" w:rsidR="00476BFF" w:rsidRDefault="00A02373">
            <w:pPr>
              <w:jc w:val="center"/>
              <w:rPr>
                <w:b/>
              </w:rPr>
            </w:pPr>
            <w:r>
              <w:rPr>
                <w:b/>
              </w:rPr>
              <w:t>26+3</w:t>
            </w:r>
          </w:p>
        </w:tc>
      </w:tr>
    </w:tbl>
    <w:p w14:paraId="4C51FC2F" w14:textId="77777777" w:rsidR="00476BFF" w:rsidRDefault="00476BFF">
      <w:pPr>
        <w:pBdr>
          <w:top w:val="nil"/>
          <w:left w:val="nil"/>
          <w:bottom w:val="nil"/>
          <w:right w:val="nil"/>
          <w:between w:val="nil"/>
        </w:pBdr>
        <w:ind w:left="502"/>
        <w:rPr>
          <w:b/>
          <w:color w:val="000000"/>
          <w:sz w:val="28"/>
          <w:szCs w:val="28"/>
        </w:rPr>
      </w:pPr>
    </w:p>
    <w:p w14:paraId="004484EC" w14:textId="77777777" w:rsidR="00476BFF" w:rsidRDefault="00476BFF">
      <w:pPr>
        <w:pBdr>
          <w:top w:val="nil"/>
          <w:left w:val="nil"/>
          <w:bottom w:val="nil"/>
          <w:right w:val="nil"/>
          <w:between w:val="nil"/>
        </w:pBdr>
        <w:ind w:left="502"/>
        <w:jc w:val="center"/>
        <w:rPr>
          <w:b/>
          <w:color w:val="000000"/>
          <w:sz w:val="28"/>
          <w:szCs w:val="28"/>
        </w:rPr>
      </w:pPr>
    </w:p>
    <w:p w14:paraId="5FAC1026" w14:textId="77777777" w:rsidR="00476BFF" w:rsidRDefault="00A02373">
      <w:pPr>
        <w:pBdr>
          <w:top w:val="nil"/>
          <w:left w:val="nil"/>
          <w:bottom w:val="nil"/>
          <w:right w:val="nil"/>
          <w:between w:val="nil"/>
        </w:pBdr>
        <w:ind w:left="502"/>
        <w:jc w:val="center"/>
        <w:rPr>
          <w:b/>
          <w:sz w:val="28"/>
          <w:szCs w:val="28"/>
        </w:rPr>
      </w:pPr>
      <w:r>
        <w:rPr>
          <w:b/>
          <w:sz w:val="28"/>
          <w:szCs w:val="28"/>
        </w:rPr>
        <w:t>ПЕРЕЛІК МОДЕЛЬНИХ НАВЧАЛЬНИХ ПРОГРАМ</w:t>
      </w:r>
    </w:p>
    <w:p w14:paraId="66F46768" w14:textId="77777777" w:rsidR="00476BFF" w:rsidRDefault="00476BFF">
      <w:pPr>
        <w:pBdr>
          <w:top w:val="nil"/>
          <w:left w:val="nil"/>
          <w:bottom w:val="nil"/>
          <w:right w:val="nil"/>
          <w:between w:val="nil"/>
        </w:pBdr>
        <w:ind w:left="502"/>
        <w:jc w:val="center"/>
        <w:rPr>
          <w:b/>
          <w:sz w:val="28"/>
          <w:szCs w:val="28"/>
        </w:rPr>
      </w:pPr>
    </w:p>
    <w:p w14:paraId="492FF4B2" w14:textId="77777777" w:rsidR="00476BFF" w:rsidRDefault="00A02373">
      <w:pPr>
        <w:pBdr>
          <w:top w:val="nil"/>
          <w:left w:val="nil"/>
          <w:bottom w:val="nil"/>
          <w:right w:val="nil"/>
          <w:between w:val="nil"/>
        </w:pBdr>
        <w:ind w:left="502"/>
        <w:rPr>
          <w:b/>
          <w:sz w:val="28"/>
          <w:szCs w:val="28"/>
        </w:rPr>
      </w:pPr>
      <w:r>
        <w:t>Відповідно до навчального плану визначено перелік модельних навчальних програм для 5 класу у 2022/2023 навчальному році, затверджений педагогічною радою ліцею (протокол 1 від 30.08.2022).</w:t>
      </w:r>
    </w:p>
    <w:p w14:paraId="4FCB2A6D" w14:textId="77777777" w:rsidR="00476BFF" w:rsidRDefault="00476BFF">
      <w:pPr>
        <w:shd w:val="clear" w:color="auto" w:fill="FFFFFF"/>
        <w:spacing w:line="276" w:lineRule="auto"/>
        <w:ind w:firstLine="567"/>
        <w:jc w:val="both"/>
      </w:pPr>
    </w:p>
    <w:tbl>
      <w:tblPr>
        <w:tblStyle w:val="aff2"/>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8"/>
        <w:gridCol w:w="8768"/>
      </w:tblGrid>
      <w:tr w:rsidR="00476BFF" w14:paraId="2F6087EB" w14:textId="77777777">
        <w:trPr>
          <w:trHeight w:val="753"/>
        </w:trPr>
        <w:tc>
          <w:tcPr>
            <w:tcW w:w="588" w:type="dxa"/>
            <w:tcBorders>
              <w:top w:val="single" w:sz="4" w:space="0" w:color="000000"/>
              <w:left w:val="single" w:sz="4" w:space="0" w:color="000000"/>
              <w:bottom w:val="single" w:sz="4" w:space="0" w:color="000000"/>
              <w:right w:val="single" w:sz="4" w:space="0" w:color="000000"/>
            </w:tcBorders>
          </w:tcPr>
          <w:p w14:paraId="402788AA" w14:textId="77777777" w:rsidR="00476BFF" w:rsidRDefault="00A02373">
            <w:pPr>
              <w:spacing w:line="276" w:lineRule="auto"/>
              <w:rPr>
                <w:b/>
              </w:rPr>
            </w:pPr>
            <w:r>
              <w:rPr>
                <w:b/>
              </w:rPr>
              <w:t>№ п/п</w:t>
            </w:r>
          </w:p>
        </w:tc>
        <w:tc>
          <w:tcPr>
            <w:tcW w:w="8768" w:type="dxa"/>
            <w:tcBorders>
              <w:top w:val="single" w:sz="4" w:space="0" w:color="000000"/>
              <w:left w:val="single" w:sz="4" w:space="0" w:color="000000"/>
              <w:bottom w:val="single" w:sz="4" w:space="0" w:color="000000"/>
              <w:right w:val="single" w:sz="4" w:space="0" w:color="000000"/>
            </w:tcBorders>
          </w:tcPr>
          <w:p w14:paraId="47B2BF45" w14:textId="77777777" w:rsidR="00476BFF" w:rsidRDefault="00A02373">
            <w:pPr>
              <w:spacing w:line="276" w:lineRule="auto"/>
              <w:jc w:val="center"/>
              <w:rPr>
                <w:b/>
              </w:rPr>
            </w:pPr>
            <w:r>
              <w:rPr>
                <w:b/>
              </w:rPr>
              <w:t>Назва модельної навчальної програми для 5 класу</w:t>
            </w:r>
          </w:p>
        </w:tc>
      </w:tr>
      <w:tr w:rsidR="00476BFF" w14:paraId="3628CC11" w14:textId="77777777">
        <w:trPr>
          <w:trHeight w:val="395"/>
        </w:trPr>
        <w:tc>
          <w:tcPr>
            <w:tcW w:w="588" w:type="dxa"/>
            <w:tcBorders>
              <w:top w:val="single" w:sz="4" w:space="0" w:color="000000"/>
              <w:left w:val="single" w:sz="4" w:space="0" w:color="000000"/>
              <w:bottom w:val="single" w:sz="4" w:space="0" w:color="000000"/>
              <w:right w:val="single" w:sz="4" w:space="0" w:color="000000"/>
            </w:tcBorders>
          </w:tcPr>
          <w:p w14:paraId="254B11A6"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4BF0C786" w14:textId="77777777" w:rsidR="00476BFF" w:rsidRDefault="00A02373">
            <w:pPr>
              <w:numPr>
                <w:ilvl w:val="0"/>
                <w:numId w:val="15"/>
              </w:numPr>
              <w:spacing w:line="276" w:lineRule="auto"/>
            </w:pPr>
            <w:r>
              <w:t>Модельна навчальна програма «Українська мова. 5-6 класи» для закладів загальної середньої освіти (авт. Голуб Н. Б., Горошкіна О. М.).</w:t>
            </w:r>
          </w:p>
          <w:p w14:paraId="6F233EB0" w14:textId="77777777" w:rsidR="00476BFF" w:rsidRDefault="00A02373">
            <w:pPr>
              <w:numPr>
                <w:ilvl w:val="0"/>
                <w:numId w:val="15"/>
              </w:numPr>
              <w:spacing w:line="276" w:lineRule="auto"/>
            </w:pPr>
            <w:r>
              <w:t>Модельна навчальна програма «Українська мова. 5-6 класи» для закладів загальної середньої освіти (авт. Заболотний О. В., З</w:t>
            </w:r>
            <w:r>
              <w:t>аболотний В. В., Лавринчук В. П., Плівачук К. В., Попова Т. Д.).</w:t>
            </w:r>
          </w:p>
        </w:tc>
      </w:tr>
      <w:tr w:rsidR="00476BFF" w14:paraId="36515843" w14:textId="77777777">
        <w:tc>
          <w:tcPr>
            <w:tcW w:w="588" w:type="dxa"/>
            <w:tcBorders>
              <w:top w:val="single" w:sz="4" w:space="0" w:color="000000"/>
              <w:left w:val="single" w:sz="4" w:space="0" w:color="000000"/>
              <w:bottom w:val="single" w:sz="4" w:space="0" w:color="000000"/>
              <w:right w:val="single" w:sz="4" w:space="0" w:color="000000"/>
            </w:tcBorders>
          </w:tcPr>
          <w:p w14:paraId="562971D4"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0F00C110" w14:textId="77777777" w:rsidR="00476BFF" w:rsidRDefault="00A02373">
            <w:pPr>
              <w:numPr>
                <w:ilvl w:val="0"/>
                <w:numId w:val="8"/>
              </w:numPr>
              <w:spacing w:line="276" w:lineRule="auto"/>
            </w:pPr>
            <w:r>
              <w:t>Модельна навчальна програма «Українська література. 5-6 класи» для закладів загальної середньої освіти (авт. Архипова В. П., Січкар С. І., Шило С. Б.).</w:t>
            </w:r>
          </w:p>
          <w:p w14:paraId="2AFB3DA2" w14:textId="77777777" w:rsidR="00476BFF" w:rsidRDefault="00A02373">
            <w:pPr>
              <w:numPr>
                <w:ilvl w:val="0"/>
                <w:numId w:val="8"/>
              </w:numPr>
              <w:spacing w:line="276" w:lineRule="auto"/>
            </w:pPr>
            <w:r>
              <w:t>Модельна навчальна програма «Українсь</w:t>
            </w:r>
            <w:r>
              <w:t>ка література. 5-6 класи» для закладів загальної середньої освіти (авт. Чумарна М. І., Пастушенко Н. М.).</w:t>
            </w:r>
          </w:p>
          <w:p w14:paraId="037839E2" w14:textId="77777777" w:rsidR="00476BFF" w:rsidRDefault="00A02373">
            <w:pPr>
              <w:numPr>
                <w:ilvl w:val="0"/>
                <w:numId w:val="8"/>
              </w:numPr>
              <w:spacing w:line="276" w:lineRule="auto"/>
            </w:pPr>
            <w:r>
              <w:t>Модельна навчальна програма «Українська література. 5-6 класи» для закладів загальної середньої освіти (авт. Яценко Т. О., Качак Т. Б., Кизилова В. В., Пахаренко В. І., Дячок С. О., Овдійчук Л. М., Слижук О. А., Макаренко В. М., Тригуб І. А.).</w:t>
            </w:r>
          </w:p>
        </w:tc>
      </w:tr>
      <w:tr w:rsidR="00476BFF" w14:paraId="214CA9F1" w14:textId="77777777">
        <w:tc>
          <w:tcPr>
            <w:tcW w:w="588" w:type="dxa"/>
            <w:tcBorders>
              <w:top w:val="single" w:sz="4" w:space="0" w:color="000000"/>
              <w:left w:val="single" w:sz="4" w:space="0" w:color="000000"/>
              <w:bottom w:val="single" w:sz="4" w:space="0" w:color="000000"/>
              <w:right w:val="single" w:sz="4" w:space="0" w:color="000000"/>
            </w:tcBorders>
          </w:tcPr>
          <w:p w14:paraId="69B3CEEA"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3215D946" w14:textId="77777777" w:rsidR="00476BFF" w:rsidRDefault="00A02373">
            <w:pPr>
              <w:numPr>
                <w:ilvl w:val="0"/>
                <w:numId w:val="12"/>
              </w:numPr>
              <w:spacing w:line="276" w:lineRule="auto"/>
            </w:pPr>
            <w:r>
              <w:t>Модельна н</w:t>
            </w:r>
            <w:r>
              <w:t>авчальна програма «Зарубіжна література. 5-6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p>
          <w:p w14:paraId="0B3D2C59" w14:textId="77777777" w:rsidR="00476BFF" w:rsidRDefault="00A02373">
            <w:pPr>
              <w:numPr>
                <w:ilvl w:val="0"/>
                <w:numId w:val="12"/>
              </w:numPr>
              <w:spacing w:line="276" w:lineRule="auto"/>
            </w:pPr>
            <w:r>
              <w:t>Модельна навчальн</w:t>
            </w:r>
            <w:r>
              <w:t>а програма «Зарубіжна література. 5-9 класи» для закладів загальної середньої освіти (авт. Ніколенко О., Ісаєва О., Клименко Ж., Мацевко-Бекерська Л., Юлдашева Л., Рудніцька Н., Туряниця В, Тіхоненко С., Вітко М., Джангобекова Т.).</w:t>
            </w:r>
          </w:p>
          <w:p w14:paraId="44DB049C" w14:textId="77777777" w:rsidR="00476BFF" w:rsidRDefault="00A02373">
            <w:pPr>
              <w:numPr>
                <w:ilvl w:val="0"/>
                <w:numId w:val="12"/>
              </w:numPr>
              <w:spacing w:line="276" w:lineRule="auto"/>
            </w:pPr>
            <w:r>
              <w:t>Модельна навчальна прогр</w:t>
            </w:r>
            <w:r>
              <w:t>ама «Зарубіжна література. 5-6 класи» для закладів загальної середньої освіти (авт. Волощук Є. В.).</w:t>
            </w:r>
          </w:p>
        </w:tc>
      </w:tr>
      <w:tr w:rsidR="00476BFF" w14:paraId="6FB22B23" w14:textId="77777777">
        <w:tc>
          <w:tcPr>
            <w:tcW w:w="588" w:type="dxa"/>
            <w:tcBorders>
              <w:top w:val="single" w:sz="4" w:space="0" w:color="000000"/>
              <w:left w:val="single" w:sz="4" w:space="0" w:color="000000"/>
              <w:bottom w:val="single" w:sz="4" w:space="0" w:color="000000"/>
              <w:right w:val="single" w:sz="4" w:space="0" w:color="000000"/>
            </w:tcBorders>
          </w:tcPr>
          <w:p w14:paraId="15205127"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13D60D67" w14:textId="77777777" w:rsidR="00476BFF" w:rsidRDefault="00A02373">
            <w:pPr>
              <w:numPr>
                <w:ilvl w:val="0"/>
                <w:numId w:val="7"/>
              </w:numPr>
              <w:spacing w:line="276" w:lineRule="auto"/>
            </w:pPr>
            <w:r>
              <w:t>Модельна навчальна програма «Іноземна мова. 5-9 класи» для закладів загальної середньої освіти (авт. Редько В. Г., Шаленко О. П., Сотникова С. І., Ковален</w:t>
            </w:r>
            <w:r>
              <w:t>ко О. Я., Коропецька І. Б., Якоб О. М., Самойлюкевич І. В., Добра О. М., Кіор Т. М.).</w:t>
            </w:r>
          </w:p>
          <w:p w14:paraId="15CCDFCB" w14:textId="77777777" w:rsidR="00476BFF" w:rsidRDefault="00A02373">
            <w:pPr>
              <w:numPr>
                <w:ilvl w:val="0"/>
                <w:numId w:val="7"/>
              </w:numPr>
              <w:spacing w:line="276" w:lineRule="auto"/>
            </w:pPr>
            <w:r>
              <w:t>Модельна навчальна програма «Іноземна мова. 5-9 класи» для закладів загальної середньої освіти (авт. Зимомря І. М., Мойсюк В. А, Тріфан М. С., Унгурян І. К., Яковчук М. В</w:t>
            </w:r>
            <w:r>
              <w:t>.).</w:t>
            </w:r>
          </w:p>
        </w:tc>
      </w:tr>
      <w:tr w:rsidR="00476BFF" w14:paraId="3B31B509" w14:textId="77777777">
        <w:tc>
          <w:tcPr>
            <w:tcW w:w="588" w:type="dxa"/>
            <w:tcBorders>
              <w:top w:val="single" w:sz="4" w:space="0" w:color="000000"/>
              <w:left w:val="single" w:sz="4" w:space="0" w:color="000000"/>
              <w:bottom w:val="single" w:sz="4" w:space="0" w:color="000000"/>
              <w:right w:val="single" w:sz="4" w:space="0" w:color="000000"/>
            </w:tcBorders>
          </w:tcPr>
          <w:p w14:paraId="212DC6FE"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7437B9B0" w14:textId="77777777" w:rsidR="00476BFF" w:rsidRDefault="00A02373">
            <w:pPr>
              <w:numPr>
                <w:ilvl w:val="0"/>
                <w:numId w:val="13"/>
              </w:numPr>
              <w:spacing w:line="276" w:lineRule="auto"/>
            </w:pPr>
            <w:r>
              <w:t xml:space="preserve">Модельна навчальна програма «Вступ до історії України та громадянської </w:t>
            </w:r>
            <w:r>
              <w:lastRenderedPageBreak/>
              <w:t>освіти. 5 клас» для закладів загальної середньої освіти (авт. Бурлака О. В., Власова Н. С., Желіба О. В., Майорський В. В., Піскарьова І. О., Щупак І. Я.).</w:t>
            </w:r>
          </w:p>
          <w:p w14:paraId="18DB96B7" w14:textId="77777777" w:rsidR="00476BFF" w:rsidRDefault="00A02373">
            <w:pPr>
              <w:numPr>
                <w:ilvl w:val="0"/>
                <w:numId w:val="13"/>
              </w:numPr>
              <w:spacing w:line="276" w:lineRule="auto"/>
            </w:pPr>
            <w:r>
              <w:t>Модельна навчальна програма «</w:t>
            </w:r>
            <w:r>
              <w:t>Вступ до історії України та громадянської освіти. 5 клас» для закладів загальної середньої освіти (авт. Желіба О. В., Мокрогуз О. П.).</w:t>
            </w:r>
          </w:p>
        </w:tc>
      </w:tr>
      <w:tr w:rsidR="00476BFF" w14:paraId="1509D43E" w14:textId="77777777">
        <w:tc>
          <w:tcPr>
            <w:tcW w:w="588" w:type="dxa"/>
            <w:tcBorders>
              <w:top w:val="single" w:sz="4" w:space="0" w:color="000000"/>
              <w:left w:val="single" w:sz="4" w:space="0" w:color="000000"/>
              <w:bottom w:val="single" w:sz="4" w:space="0" w:color="000000"/>
              <w:right w:val="single" w:sz="4" w:space="0" w:color="000000"/>
            </w:tcBorders>
          </w:tcPr>
          <w:p w14:paraId="7CFAE9D7"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40E9D990" w14:textId="77777777" w:rsidR="00476BFF" w:rsidRDefault="00A02373">
            <w:pPr>
              <w:numPr>
                <w:ilvl w:val="0"/>
                <w:numId w:val="18"/>
              </w:numPr>
              <w:spacing w:line="276" w:lineRule="auto"/>
            </w:pPr>
            <w:r>
              <w:t>Модельна навчальна програма «Досліджуємо історію і суспільство. 5-6 класи (інтегрований курс)» для закладів загальної с</w:t>
            </w:r>
            <w:r>
              <w:t>ередньої освіти (авт. Васильків І. Д., Димій І. С., Шеремета Р. В.).</w:t>
            </w:r>
          </w:p>
          <w:p w14:paraId="664C37E9" w14:textId="77777777" w:rsidR="00476BFF" w:rsidRDefault="00A02373">
            <w:pPr>
              <w:numPr>
                <w:ilvl w:val="0"/>
                <w:numId w:val="18"/>
              </w:numPr>
              <w:spacing w:line="276" w:lineRule="auto"/>
            </w:pPr>
            <w:r>
              <w:t>Модельна навчальна програма «Досліджуємо історію і суспільство. 5-6 класи (інтегрований курс)» для закладів загальної середньої освіти (авт. Пометун О. І., Ремех Т. О., Малієнко Ю. Б., Мо</w:t>
            </w:r>
            <w:r>
              <w:t>роз П. В.) середньої освіти (авт. Кафтан М. В., Козорог О. Г., Костюк І. А., Мудрий М. М., Селіваненко В. В.).</w:t>
            </w:r>
          </w:p>
        </w:tc>
      </w:tr>
      <w:tr w:rsidR="00476BFF" w14:paraId="32DD9025" w14:textId="77777777">
        <w:tc>
          <w:tcPr>
            <w:tcW w:w="588" w:type="dxa"/>
            <w:tcBorders>
              <w:top w:val="single" w:sz="4" w:space="0" w:color="000000"/>
              <w:left w:val="single" w:sz="4" w:space="0" w:color="000000"/>
              <w:bottom w:val="single" w:sz="4" w:space="0" w:color="000000"/>
              <w:right w:val="single" w:sz="4" w:space="0" w:color="000000"/>
            </w:tcBorders>
          </w:tcPr>
          <w:p w14:paraId="352005E5"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288F04F3" w14:textId="77777777" w:rsidR="00476BFF" w:rsidRDefault="00A02373">
            <w:pPr>
              <w:numPr>
                <w:ilvl w:val="0"/>
                <w:numId w:val="19"/>
              </w:numPr>
              <w:spacing w:line="276" w:lineRule="auto"/>
            </w:pPr>
            <w:r>
              <w:t>Модельна навчальна програма «Етика. 5-6 класи» для закладів загальної середньої освіти (авт. Ашортіа Є., Бакка Т., Желіба О., Козіна Л., Мелеще</w:t>
            </w:r>
            <w:r>
              <w:t>нко Т., Щупак І.).</w:t>
            </w:r>
          </w:p>
          <w:p w14:paraId="11BDA131" w14:textId="77777777" w:rsidR="00476BFF" w:rsidRDefault="00A02373">
            <w:pPr>
              <w:numPr>
                <w:ilvl w:val="0"/>
                <w:numId w:val="19"/>
              </w:numPr>
              <w:spacing w:line="276" w:lineRule="auto"/>
            </w:pPr>
            <w:r>
              <w:t>Модельна навчальна програма «Етика. 5-6 класи» для закладів загальної середньої освіти (авт. Кришмарел В. Ю., Пометун О. І., Ремех Т. О.).</w:t>
            </w:r>
          </w:p>
        </w:tc>
      </w:tr>
      <w:tr w:rsidR="00476BFF" w14:paraId="67CA426D" w14:textId="77777777">
        <w:tc>
          <w:tcPr>
            <w:tcW w:w="588" w:type="dxa"/>
            <w:tcBorders>
              <w:top w:val="single" w:sz="4" w:space="0" w:color="000000"/>
              <w:left w:val="single" w:sz="4" w:space="0" w:color="000000"/>
              <w:bottom w:val="single" w:sz="4" w:space="0" w:color="000000"/>
              <w:right w:val="single" w:sz="4" w:space="0" w:color="000000"/>
            </w:tcBorders>
          </w:tcPr>
          <w:p w14:paraId="78EFAFE2"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1E3B6624" w14:textId="77777777" w:rsidR="00476BFF" w:rsidRDefault="00A02373">
            <w:pPr>
              <w:numPr>
                <w:ilvl w:val="0"/>
                <w:numId w:val="4"/>
              </w:numPr>
              <w:spacing w:line="276" w:lineRule="auto"/>
            </w:pPr>
            <w:r>
              <w:t>Модельна навчальна програма курсу морального спрямування «Вчимося жити разом. 5-6 класи» для закладів загальної середньої освіти (авт. Воронцова Т. В., Пономаренко В. С., Лаврентьєва І. В., Хомич О. Л.).</w:t>
            </w:r>
          </w:p>
        </w:tc>
      </w:tr>
      <w:tr w:rsidR="00476BFF" w14:paraId="052D77CE" w14:textId="77777777">
        <w:tc>
          <w:tcPr>
            <w:tcW w:w="588" w:type="dxa"/>
            <w:tcBorders>
              <w:top w:val="single" w:sz="4" w:space="0" w:color="000000"/>
              <w:left w:val="single" w:sz="4" w:space="0" w:color="000000"/>
              <w:bottom w:val="single" w:sz="4" w:space="0" w:color="000000"/>
              <w:right w:val="single" w:sz="4" w:space="0" w:color="000000"/>
            </w:tcBorders>
          </w:tcPr>
          <w:p w14:paraId="55633726"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5A4787B1" w14:textId="77777777" w:rsidR="00476BFF" w:rsidRDefault="00A02373">
            <w:pPr>
              <w:numPr>
                <w:ilvl w:val="0"/>
                <w:numId w:val="16"/>
              </w:numPr>
              <w:spacing w:line="276" w:lineRule="auto"/>
            </w:pPr>
            <w:r>
              <w:t>Модельна навчальна програма «Культура добросусідст</w:t>
            </w:r>
            <w:r>
              <w:t>ва. 5-6 класи» для закладів загальної середньої освіти (авт.-укл. Араджионі М. А., Козорог О. Г., Лебідь Н. К., Потапова В. І., Унгурян І. К.).</w:t>
            </w:r>
          </w:p>
        </w:tc>
      </w:tr>
      <w:tr w:rsidR="00476BFF" w14:paraId="2E133B5D" w14:textId="77777777">
        <w:trPr>
          <w:trHeight w:val="246"/>
        </w:trPr>
        <w:tc>
          <w:tcPr>
            <w:tcW w:w="588" w:type="dxa"/>
            <w:tcBorders>
              <w:top w:val="single" w:sz="4" w:space="0" w:color="000000"/>
              <w:left w:val="single" w:sz="4" w:space="0" w:color="000000"/>
              <w:bottom w:val="single" w:sz="4" w:space="0" w:color="000000"/>
              <w:right w:val="single" w:sz="4" w:space="0" w:color="000000"/>
            </w:tcBorders>
          </w:tcPr>
          <w:p w14:paraId="3C59DFE5"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5EEF27A9" w14:textId="77777777" w:rsidR="00476BFF" w:rsidRDefault="00A02373">
            <w:pPr>
              <w:numPr>
                <w:ilvl w:val="0"/>
                <w:numId w:val="10"/>
              </w:numPr>
              <w:spacing w:line="276" w:lineRule="auto"/>
            </w:pPr>
            <w:r>
              <w:t>Модельна навчальна програма «Здоров’я, безпека та добробут. 5-6 класи (інтегрований курс)» для закладів загаль</w:t>
            </w:r>
            <w:r>
              <w:t>ної середньої освіти (авт. Воронцова Т. В., Пономаренко В. С., Лаврентьєва І. В., Хомич О. Л.).</w:t>
            </w:r>
          </w:p>
          <w:p w14:paraId="17D16593" w14:textId="77777777" w:rsidR="00476BFF" w:rsidRDefault="00A02373">
            <w:pPr>
              <w:numPr>
                <w:ilvl w:val="0"/>
                <w:numId w:val="10"/>
              </w:numPr>
              <w:spacing w:line="276" w:lineRule="auto"/>
            </w:pPr>
            <w:r>
              <w:t>Модельна навчальна програма «Здоров’я, безпека та добробут. 5-6 класи (інтегрований курс)» для закладів загальної середньої освіти (авт. Шиян О. І., Дяків В. Г.</w:t>
            </w:r>
            <w:r>
              <w:t>, Волощенко О. В., Гриньова М. В., Козак О. П., Овчарук О. В., Седоченко А. Б., Сорока І. З., Страшко С. В.).</w:t>
            </w:r>
          </w:p>
          <w:p w14:paraId="57327073" w14:textId="77777777" w:rsidR="00476BFF" w:rsidRDefault="00A02373">
            <w:pPr>
              <w:numPr>
                <w:ilvl w:val="0"/>
                <w:numId w:val="10"/>
              </w:numPr>
              <w:spacing w:line="276" w:lineRule="auto"/>
            </w:pPr>
            <w:r>
              <w:t xml:space="preserve">Модельна навчальна програма «Здоров’я, безпека та добробут. 5-6 класи (інтегрований курс)» для закладів загальної середньої освіти (авт. Хитра З. </w:t>
            </w:r>
            <w:r>
              <w:t>М., Романенко О. А.).</w:t>
            </w:r>
          </w:p>
          <w:p w14:paraId="4510C085" w14:textId="77777777" w:rsidR="00476BFF" w:rsidRDefault="00A02373">
            <w:pPr>
              <w:numPr>
                <w:ilvl w:val="0"/>
                <w:numId w:val="10"/>
              </w:numPr>
              <w:spacing w:line="276" w:lineRule="auto"/>
            </w:pPr>
            <w:r>
              <w:t>Модельна навчальна програма «Здоров’я, безпека та добробут. 5-6 класи (інтегрований курс)» для закладів загальної середньої освіти (авт. Василенко С. В., Коваль Я. Ю., Колотій Л. П.).</w:t>
            </w:r>
          </w:p>
          <w:p w14:paraId="2EB698DE" w14:textId="77777777" w:rsidR="00476BFF" w:rsidRDefault="00A02373">
            <w:pPr>
              <w:numPr>
                <w:ilvl w:val="0"/>
                <w:numId w:val="10"/>
              </w:numPr>
              <w:spacing w:line="276" w:lineRule="auto"/>
            </w:pPr>
            <w:r>
              <w:t>Модельна навчальна програма «Здоров’я, безпека та добробут. 5-6 класи (і</w:t>
            </w:r>
            <w:r>
              <w:t>нтегрований курс)» для закладів загальної середньої освіти (авт. Гущина Н. І., Василашко І. П.).</w:t>
            </w:r>
          </w:p>
        </w:tc>
      </w:tr>
      <w:tr w:rsidR="00476BFF" w14:paraId="6195528A" w14:textId="77777777">
        <w:trPr>
          <w:trHeight w:val="246"/>
        </w:trPr>
        <w:tc>
          <w:tcPr>
            <w:tcW w:w="588" w:type="dxa"/>
            <w:tcBorders>
              <w:top w:val="single" w:sz="4" w:space="0" w:color="000000"/>
              <w:left w:val="single" w:sz="4" w:space="0" w:color="000000"/>
              <w:bottom w:val="single" w:sz="4" w:space="0" w:color="000000"/>
              <w:right w:val="single" w:sz="4" w:space="0" w:color="000000"/>
            </w:tcBorders>
          </w:tcPr>
          <w:p w14:paraId="32D939E6"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528F0199" w14:textId="77777777" w:rsidR="00476BFF" w:rsidRDefault="00A02373">
            <w:pPr>
              <w:numPr>
                <w:ilvl w:val="0"/>
                <w:numId w:val="5"/>
              </w:numPr>
              <w:spacing w:line="276" w:lineRule="auto"/>
            </w:pPr>
            <w:r>
              <w:t>Модельна навчальна програма «Пізнаємо природу». 5-6 класи (інтегрований курс)» для закладів загальної середньої освіти (авт. Коршевнюк Т. В.)</w:t>
            </w:r>
          </w:p>
          <w:p w14:paraId="533D2AA4" w14:textId="77777777" w:rsidR="00476BFF" w:rsidRDefault="00A02373">
            <w:pPr>
              <w:numPr>
                <w:ilvl w:val="0"/>
                <w:numId w:val="5"/>
              </w:numPr>
              <w:spacing w:line="276" w:lineRule="auto"/>
            </w:pPr>
            <w:r>
              <w:t>Модельна навчальна програма «Пізнаємо природу». 5-6 класи (інтегрований курс)» для закладів загальної середньої ос</w:t>
            </w:r>
            <w:r>
              <w:t>віти (авт. Біда Д. Д., Гільберг Т. Г., Колісник Я. І.).</w:t>
            </w:r>
          </w:p>
          <w:p w14:paraId="6C99AA2B" w14:textId="77777777" w:rsidR="00476BFF" w:rsidRDefault="00A02373">
            <w:pPr>
              <w:numPr>
                <w:ilvl w:val="0"/>
                <w:numId w:val="5"/>
              </w:numPr>
              <w:spacing w:line="276" w:lineRule="auto"/>
            </w:pPr>
            <w:r>
              <w:lastRenderedPageBreak/>
              <w:t>Модельна навчальна програма «Пізнаємо природу. 5-6 класи (інтегрований курс)» для закладів загальної середньої освіти (авт. Шаламов Р. В., Каліберда М. С., Григорович О. В., Фіцайло С. С.).</w:t>
            </w:r>
          </w:p>
          <w:p w14:paraId="5E223698" w14:textId="77777777" w:rsidR="00476BFF" w:rsidRDefault="00A02373">
            <w:pPr>
              <w:numPr>
                <w:ilvl w:val="0"/>
                <w:numId w:val="5"/>
              </w:numPr>
              <w:spacing w:line="276" w:lineRule="auto"/>
            </w:pPr>
            <w:r>
              <w:t>Модельна н</w:t>
            </w:r>
            <w:r>
              <w:t>авчальна програма «Природничі науки. 5-6 класи (інтегрований курс)» для закладів загальної середньої освіти (авт. Білик Ж. І., Засєкіна Т. М., Лашевська Г. А., Яценко В. С.).</w:t>
            </w:r>
          </w:p>
        </w:tc>
      </w:tr>
      <w:tr w:rsidR="00476BFF" w14:paraId="38022AE8" w14:textId="77777777">
        <w:tc>
          <w:tcPr>
            <w:tcW w:w="588" w:type="dxa"/>
            <w:tcBorders>
              <w:top w:val="single" w:sz="4" w:space="0" w:color="000000"/>
              <w:left w:val="single" w:sz="4" w:space="0" w:color="000000"/>
              <w:bottom w:val="single" w:sz="4" w:space="0" w:color="000000"/>
              <w:right w:val="single" w:sz="4" w:space="0" w:color="000000"/>
            </w:tcBorders>
          </w:tcPr>
          <w:p w14:paraId="388C527F"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7A45AE38" w14:textId="77777777" w:rsidR="00476BFF" w:rsidRDefault="00A02373">
            <w:pPr>
              <w:numPr>
                <w:ilvl w:val="0"/>
                <w:numId w:val="14"/>
              </w:numPr>
              <w:spacing w:line="276" w:lineRule="auto"/>
            </w:pPr>
            <w:r>
              <w:t>Модельна навчальна програма «Математика. 5-6 класи» для закладів загальної сере</w:t>
            </w:r>
            <w:r>
              <w:t>дньої освіти (авт. Бурда М. І., Васильєва Д. В.).</w:t>
            </w:r>
          </w:p>
          <w:p w14:paraId="5E39A39C" w14:textId="77777777" w:rsidR="00476BFF" w:rsidRDefault="00A02373">
            <w:pPr>
              <w:numPr>
                <w:ilvl w:val="0"/>
                <w:numId w:val="14"/>
              </w:numPr>
              <w:spacing w:line="276" w:lineRule="auto"/>
            </w:pPr>
            <w:r>
              <w:t>Модельна навчальна програма «Математика. 5-6 класи» для закладів загальної середньої освіти (авт. Василишин М. С., Миляник А. І., Працьовитий М. В., Простакова Ю. С., Школьний О. В.).</w:t>
            </w:r>
          </w:p>
          <w:p w14:paraId="64468EE2" w14:textId="77777777" w:rsidR="00476BFF" w:rsidRDefault="00A02373">
            <w:pPr>
              <w:numPr>
                <w:ilvl w:val="0"/>
                <w:numId w:val="14"/>
              </w:numPr>
              <w:spacing w:line="276" w:lineRule="auto"/>
            </w:pPr>
            <w:r>
              <w:t>Модельна навчальна про</w:t>
            </w:r>
            <w:r>
              <w:t>грама «Математика. 5-6 класи» для закладів загальної середньої освіти (авт. Мерзляк А. Г., Номіровський Д.А., Пихтар М. П., Рубльов Б. В., Семенов В. В., Якір М. С.).</w:t>
            </w:r>
          </w:p>
          <w:p w14:paraId="01E44D92" w14:textId="77777777" w:rsidR="00476BFF" w:rsidRDefault="00A02373">
            <w:pPr>
              <w:numPr>
                <w:ilvl w:val="0"/>
                <w:numId w:val="14"/>
              </w:numPr>
              <w:spacing w:line="276" w:lineRule="auto"/>
            </w:pPr>
            <w:r>
              <w:t>Модельна навчальна програма «Математика. 5-6 класи» для закладів загальної середньої осві</w:t>
            </w:r>
            <w:r>
              <w:t>ти (авт. Істер О. С.).</w:t>
            </w:r>
          </w:p>
          <w:p w14:paraId="2E8088DF" w14:textId="77777777" w:rsidR="00476BFF" w:rsidRDefault="00A02373">
            <w:pPr>
              <w:numPr>
                <w:ilvl w:val="0"/>
                <w:numId w:val="14"/>
              </w:numPr>
              <w:spacing w:line="276" w:lineRule="auto"/>
            </w:pPr>
            <w:r>
              <w:t>Модельна навчальна програма «Математика. 5-6 класи» для закладів загальної середньої освіти (авт. Беденко М. В., Клочко І. Я., Кордиш Т. Г., Тадеєв В. О.).</w:t>
            </w:r>
          </w:p>
          <w:p w14:paraId="140F9AA6" w14:textId="77777777" w:rsidR="00476BFF" w:rsidRDefault="00A02373">
            <w:pPr>
              <w:numPr>
                <w:ilvl w:val="0"/>
                <w:numId w:val="14"/>
              </w:numPr>
              <w:spacing w:line="276" w:lineRule="auto"/>
            </w:pPr>
            <w:r>
              <w:t>Модельна навчальна програма «Математика. 5-6 класи» для закладів загальної се</w:t>
            </w:r>
            <w:r>
              <w:t>редньої освіти (авт. Скворцова С. О., Тарасенкова Н. А.).</w:t>
            </w:r>
          </w:p>
          <w:p w14:paraId="35AC8F4C" w14:textId="77777777" w:rsidR="00476BFF" w:rsidRDefault="00A02373">
            <w:pPr>
              <w:numPr>
                <w:ilvl w:val="0"/>
                <w:numId w:val="14"/>
              </w:numPr>
              <w:spacing w:line="276" w:lineRule="auto"/>
            </w:pPr>
            <w:r>
              <w:t>Модельна навчальна програма «Математика. 5-6 класи» для закладів загальної середньої освіти (авт. Радченко С. С., Зайцева К. С.).</w:t>
            </w:r>
          </w:p>
        </w:tc>
      </w:tr>
      <w:tr w:rsidR="00476BFF" w14:paraId="1B14C03C" w14:textId="77777777">
        <w:trPr>
          <w:trHeight w:val="246"/>
        </w:trPr>
        <w:tc>
          <w:tcPr>
            <w:tcW w:w="588" w:type="dxa"/>
            <w:tcBorders>
              <w:top w:val="single" w:sz="4" w:space="0" w:color="000000"/>
              <w:left w:val="single" w:sz="4" w:space="0" w:color="000000"/>
              <w:bottom w:val="single" w:sz="4" w:space="0" w:color="000000"/>
              <w:right w:val="single" w:sz="4" w:space="0" w:color="000000"/>
            </w:tcBorders>
          </w:tcPr>
          <w:p w14:paraId="4634C705"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71C3E241" w14:textId="77777777" w:rsidR="00476BFF" w:rsidRDefault="00A02373">
            <w:pPr>
              <w:numPr>
                <w:ilvl w:val="0"/>
                <w:numId w:val="1"/>
              </w:numPr>
              <w:spacing w:line="276" w:lineRule="auto"/>
            </w:pPr>
            <w:r>
              <w:t>Модельна навчальна програма. «Інформатика. 5-6 клас» для закладів загальної середньої освіти (авт. Морзе Н. В., Барна О. В.).</w:t>
            </w:r>
          </w:p>
          <w:p w14:paraId="02CBD6D8" w14:textId="77777777" w:rsidR="00476BFF" w:rsidRDefault="00A02373">
            <w:pPr>
              <w:numPr>
                <w:ilvl w:val="0"/>
                <w:numId w:val="1"/>
              </w:numPr>
              <w:spacing w:line="276" w:lineRule="auto"/>
            </w:pPr>
            <w:r>
              <w:t>Модельна навчальна програма. «Інформатика. 5-6 клас» для закладів загальної середньої освіти (авт. Ривкінд Й. Я., Лисенко Т. І., Ч</w:t>
            </w:r>
            <w:r>
              <w:t>ернікова Л. А., Шакотько В. В.).</w:t>
            </w:r>
          </w:p>
          <w:p w14:paraId="60FDE06D" w14:textId="77777777" w:rsidR="00476BFF" w:rsidRDefault="00A02373">
            <w:pPr>
              <w:numPr>
                <w:ilvl w:val="0"/>
                <w:numId w:val="1"/>
              </w:numPr>
              <w:spacing w:line="276" w:lineRule="auto"/>
            </w:pPr>
            <w:r>
              <w:t>Модельна навчальна програма. «Інформатика. 5-6 клас» для закладів загальної середньої освіти (авт. Пасічник О. В., Чернікова Л. А.)</w:t>
            </w:r>
          </w:p>
          <w:p w14:paraId="0697AC24" w14:textId="77777777" w:rsidR="00476BFF" w:rsidRDefault="00A02373">
            <w:pPr>
              <w:numPr>
                <w:ilvl w:val="0"/>
                <w:numId w:val="1"/>
              </w:numPr>
              <w:spacing w:line="276" w:lineRule="auto"/>
            </w:pPr>
            <w:r>
              <w:t>Модельна навчальна програма. «Інформатика. 5-6 клас» для закладів загальної середньої освіт</w:t>
            </w:r>
            <w:r>
              <w:t>и (авт. Завадський І. О., Коршунова О. В., Лапінський В. В.)</w:t>
            </w:r>
          </w:p>
          <w:p w14:paraId="03B392D6" w14:textId="77777777" w:rsidR="00476BFF" w:rsidRDefault="00A02373">
            <w:pPr>
              <w:numPr>
                <w:ilvl w:val="0"/>
                <w:numId w:val="1"/>
              </w:numPr>
              <w:spacing w:line="276" w:lineRule="auto"/>
            </w:pPr>
            <w:r>
              <w:t>Модельна навчальна програма «Інформатика. 5-6 класи» для закладів загальної середньої освіти (авт. Радченко С. С., Боровцова Є. В.).</w:t>
            </w:r>
          </w:p>
        </w:tc>
      </w:tr>
      <w:tr w:rsidR="00476BFF" w14:paraId="5C8D1E1E" w14:textId="77777777">
        <w:tc>
          <w:tcPr>
            <w:tcW w:w="588" w:type="dxa"/>
            <w:tcBorders>
              <w:top w:val="single" w:sz="4" w:space="0" w:color="000000"/>
              <w:left w:val="single" w:sz="4" w:space="0" w:color="000000"/>
              <w:bottom w:val="single" w:sz="4" w:space="0" w:color="000000"/>
              <w:right w:val="single" w:sz="4" w:space="0" w:color="000000"/>
            </w:tcBorders>
          </w:tcPr>
          <w:p w14:paraId="061F82E2"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01ECDDB7" w14:textId="77777777" w:rsidR="00476BFF" w:rsidRDefault="00A02373">
            <w:pPr>
              <w:numPr>
                <w:ilvl w:val="0"/>
                <w:numId w:val="11"/>
              </w:numPr>
              <w:spacing w:line="276" w:lineRule="auto"/>
            </w:pPr>
            <w:r>
              <w:t>Модельна навчальна програма «Технології. 5-6 класи» для закладів загальної середньої освіти (авт. Ходзицька І. Ю, Горобець.О.В, Медвідь О. Ю., Пасічна Т. С., Приходько Ю. М.).</w:t>
            </w:r>
          </w:p>
          <w:p w14:paraId="77025F23" w14:textId="77777777" w:rsidR="00476BFF" w:rsidRDefault="00A02373">
            <w:pPr>
              <w:numPr>
                <w:ilvl w:val="0"/>
                <w:numId w:val="11"/>
              </w:numPr>
              <w:spacing w:line="276" w:lineRule="auto"/>
            </w:pPr>
            <w:r>
              <w:t>Модельна навчальна програма «Технології. 5-6 класи» для закладів загальної серед</w:t>
            </w:r>
            <w:r>
              <w:t>ньої освіти (авт. Туташинський В. І.).</w:t>
            </w:r>
          </w:p>
          <w:p w14:paraId="3108C19F" w14:textId="77777777" w:rsidR="00476BFF" w:rsidRDefault="00A02373">
            <w:pPr>
              <w:numPr>
                <w:ilvl w:val="0"/>
                <w:numId w:val="11"/>
              </w:numPr>
              <w:spacing w:line="276" w:lineRule="auto"/>
            </w:pPr>
            <w:r>
              <w:t>Модельна навчальна програма «Технології. 5-6 класи» для закладів загальної середньої освіти (авт. Кільдеров Д. Е., Мачача Т. С., Юрженко В. В., Луп’як Д. М.).</w:t>
            </w:r>
          </w:p>
          <w:p w14:paraId="37F8BD90" w14:textId="77777777" w:rsidR="00476BFF" w:rsidRDefault="00A02373">
            <w:pPr>
              <w:numPr>
                <w:ilvl w:val="0"/>
                <w:numId w:val="11"/>
              </w:numPr>
              <w:spacing w:line="276" w:lineRule="auto"/>
            </w:pPr>
            <w:r>
              <w:t>Модельна навчальна програма «Технології. 5-6 класи» для за</w:t>
            </w:r>
            <w:r>
              <w:t>кладів загальної середньої освіти (авт. Терещук А. І., Абрамова О. В., Гащак В. М., Павич Н. М.).</w:t>
            </w:r>
          </w:p>
        </w:tc>
      </w:tr>
      <w:tr w:rsidR="00476BFF" w14:paraId="12DCCE54" w14:textId="77777777">
        <w:trPr>
          <w:trHeight w:val="246"/>
        </w:trPr>
        <w:tc>
          <w:tcPr>
            <w:tcW w:w="588" w:type="dxa"/>
            <w:tcBorders>
              <w:top w:val="single" w:sz="4" w:space="0" w:color="000000"/>
              <w:left w:val="single" w:sz="4" w:space="0" w:color="000000"/>
              <w:bottom w:val="single" w:sz="4" w:space="0" w:color="000000"/>
              <w:right w:val="single" w:sz="4" w:space="0" w:color="000000"/>
            </w:tcBorders>
          </w:tcPr>
          <w:p w14:paraId="2CC958D0"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4360FD54" w14:textId="77777777" w:rsidR="00476BFF" w:rsidRDefault="00A02373">
            <w:pPr>
              <w:numPr>
                <w:ilvl w:val="0"/>
                <w:numId w:val="2"/>
              </w:numPr>
              <w:spacing w:line="276" w:lineRule="auto"/>
            </w:pPr>
            <w:r>
              <w:t xml:space="preserve">Модельна навчальна програма «Мистецтво. 5-6 класи» (інтегрований курс) </w:t>
            </w:r>
            <w:r>
              <w:lastRenderedPageBreak/>
              <w:t>для закладів загальної середньої освіти (авт. Комаровська О.А., Лємешева Н. А.).</w:t>
            </w:r>
          </w:p>
          <w:p w14:paraId="7AE34A37" w14:textId="77777777" w:rsidR="00476BFF" w:rsidRDefault="00A02373">
            <w:pPr>
              <w:numPr>
                <w:ilvl w:val="0"/>
                <w:numId w:val="2"/>
              </w:numPr>
              <w:spacing w:line="276" w:lineRule="auto"/>
            </w:pPr>
            <w:r>
              <w:t>Моде</w:t>
            </w:r>
            <w:r>
              <w:t>льна навчальна програма «Мистецтво. 5-6 класи» (інтегрований курс) для закладів загальної середньої освіти (авт. Кондратова Л. Г.).</w:t>
            </w:r>
          </w:p>
          <w:p w14:paraId="7CA323DA" w14:textId="77777777" w:rsidR="00476BFF" w:rsidRDefault="00A02373">
            <w:pPr>
              <w:numPr>
                <w:ilvl w:val="0"/>
                <w:numId w:val="2"/>
              </w:numPr>
              <w:spacing w:line="276" w:lineRule="auto"/>
            </w:pPr>
            <w:r>
              <w:t>Модельна навчальна програма «Мистецтво. 5-6 класи» (інтегрований курс) для закладів загальної середньої освіти (авт. Масол Л</w:t>
            </w:r>
            <w:r>
              <w:t>. М., Просіна О. В.).</w:t>
            </w:r>
          </w:p>
          <w:p w14:paraId="19A35669" w14:textId="77777777" w:rsidR="00476BFF" w:rsidRDefault="00A02373">
            <w:pPr>
              <w:numPr>
                <w:ilvl w:val="0"/>
                <w:numId w:val="2"/>
              </w:numPr>
              <w:spacing w:line="276" w:lineRule="auto"/>
            </w:pPr>
            <w:r>
              <w:t xml:space="preserve">Модельна навчальна програма «Мистецтво. 5-6 класи» (інтегрований курс) для закладів загальної середньої освіти (авт. Івасюк О. М., Комаровська О. А., Кізілова Г. О., Лємешева Н. А., Лобова О. В., Назар Л. Й., Чужинова І. Ю, Шулько О. </w:t>
            </w:r>
            <w:r>
              <w:t>А.).</w:t>
            </w:r>
          </w:p>
          <w:p w14:paraId="2A36C97F" w14:textId="77777777" w:rsidR="00476BFF" w:rsidRDefault="00A02373">
            <w:pPr>
              <w:numPr>
                <w:ilvl w:val="0"/>
                <w:numId w:val="2"/>
              </w:numPr>
              <w:spacing w:line="276" w:lineRule="auto"/>
            </w:pPr>
            <w:r>
              <w:t>Модельна навчальна програма «Музичне мистецтво. 5-6 класи» для закладів загальної середньої освіти (авт. Ержейбет Фрінг, Діана Антал, Людвиг Гейдер, Юліанна Кіш, Лілія Корнейчук, Єлизавета Ференц).</w:t>
            </w:r>
          </w:p>
        </w:tc>
      </w:tr>
      <w:tr w:rsidR="00476BFF" w14:paraId="23EBFBC6" w14:textId="77777777">
        <w:trPr>
          <w:trHeight w:val="246"/>
        </w:trPr>
        <w:tc>
          <w:tcPr>
            <w:tcW w:w="588" w:type="dxa"/>
            <w:tcBorders>
              <w:top w:val="single" w:sz="4" w:space="0" w:color="000000"/>
              <w:left w:val="single" w:sz="4" w:space="0" w:color="000000"/>
              <w:bottom w:val="single" w:sz="4" w:space="0" w:color="000000"/>
              <w:right w:val="single" w:sz="4" w:space="0" w:color="000000"/>
            </w:tcBorders>
          </w:tcPr>
          <w:p w14:paraId="3BE4210A"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39D46323" w14:textId="77777777" w:rsidR="00476BFF" w:rsidRDefault="00476BFF">
            <w:pPr>
              <w:spacing w:line="276" w:lineRule="auto"/>
            </w:pPr>
          </w:p>
        </w:tc>
      </w:tr>
      <w:tr w:rsidR="00476BFF" w14:paraId="0947C3D9" w14:textId="77777777">
        <w:tc>
          <w:tcPr>
            <w:tcW w:w="588" w:type="dxa"/>
            <w:tcBorders>
              <w:top w:val="single" w:sz="4" w:space="0" w:color="000000"/>
              <w:left w:val="single" w:sz="4" w:space="0" w:color="000000"/>
              <w:bottom w:val="single" w:sz="4" w:space="0" w:color="000000"/>
              <w:right w:val="single" w:sz="4" w:space="0" w:color="000000"/>
            </w:tcBorders>
          </w:tcPr>
          <w:p w14:paraId="2F26AE67"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79FD663A" w14:textId="77777777" w:rsidR="00476BFF" w:rsidRDefault="00476BFF">
            <w:pPr>
              <w:spacing w:line="276" w:lineRule="auto"/>
            </w:pPr>
          </w:p>
        </w:tc>
      </w:tr>
      <w:tr w:rsidR="00476BFF" w14:paraId="49E3C456" w14:textId="77777777">
        <w:tc>
          <w:tcPr>
            <w:tcW w:w="588" w:type="dxa"/>
            <w:tcBorders>
              <w:top w:val="single" w:sz="4" w:space="0" w:color="000000"/>
              <w:left w:val="single" w:sz="4" w:space="0" w:color="000000"/>
              <w:bottom w:val="single" w:sz="4" w:space="0" w:color="000000"/>
              <w:right w:val="single" w:sz="4" w:space="0" w:color="000000"/>
            </w:tcBorders>
          </w:tcPr>
          <w:p w14:paraId="21310A37"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7161A42A" w14:textId="77777777" w:rsidR="00476BFF" w:rsidRDefault="00476BFF">
            <w:pPr>
              <w:spacing w:line="276" w:lineRule="auto"/>
            </w:pPr>
          </w:p>
        </w:tc>
      </w:tr>
      <w:tr w:rsidR="00476BFF" w14:paraId="48D3C965" w14:textId="77777777">
        <w:tc>
          <w:tcPr>
            <w:tcW w:w="588" w:type="dxa"/>
            <w:tcBorders>
              <w:top w:val="single" w:sz="4" w:space="0" w:color="000000"/>
              <w:left w:val="single" w:sz="4" w:space="0" w:color="000000"/>
              <w:bottom w:val="single" w:sz="4" w:space="0" w:color="000000"/>
              <w:right w:val="single" w:sz="4" w:space="0" w:color="000000"/>
            </w:tcBorders>
          </w:tcPr>
          <w:p w14:paraId="41EFF26E" w14:textId="77777777" w:rsidR="00476BFF" w:rsidRDefault="00476BFF">
            <w:pPr>
              <w:numPr>
                <w:ilvl w:val="0"/>
                <w:numId w:val="3"/>
              </w:numPr>
              <w:spacing w:line="276" w:lineRule="auto"/>
            </w:pPr>
          </w:p>
        </w:tc>
        <w:tc>
          <w:tcPr>
            <w:tcW w:w="8768" w:type="dxa"/>
            <w:tcBorders>
              <w:top w:val="single" w:sz="4" w:space="0" w:color="000000"/>
              <w:left w:val="single" w:sz="4" w:space="0" w:color="000000"/>
              <w:bottom w:val="single" w:sz="4" w:space="0" w:color="000000"/>
              <w:right w:val="single" w:sz="4" w:space="0" w:color="000000"/>
            </w:tcBorders>
          </w:tcPr>
          <w:p w14:paraId="2D3441F9" w14:textId="77777777" w:rsidR="00476BFF" w:rsidRDefault="00476BFF">
            <w:pPr>
              <w:spacing w:line="276" w:lineRule="auto"/>
            </w:pPr>
          </w:p>
        </w:tc>
      </w:tr>
    </w:tbl>
    <w:p w14:paraId="7FE1FCA8" w14:textId="77777777" w:rsidR="00476BFF" w:rsidRDefault="00476BFF">
      <w:pPr>
        <w:jc w:val="center"/>
        <w:rPr>
          <w:b/>
          <w:sz w:val="28"/>
          <w:szCs w:val="28"/>
        </w:rPr>
      </w:pPr>
    </w:p>
    <w:p w14:paraId="1BA6B87D" w14:textId="77777777" w:rsidR="00476BFF" w:rsidRDefault="00A02373">
      <w:pPr>
        <w:jc w:val="center"/>
        <w:rPr>
          <w:b/>
          <w:sz w:val="28"/>
          <w:szCs w:val="28"/>
        </w:rPr>
      </w:pPr>
      <w:r>
        <w:rPr>
          <w:b/>
          <w:sz w:val="28"/>
          <w:szCs w:val="28"/>
        </w:rPr>
        <w:t>Опис форм організації освітнього процесу</w:t>
      </w:r>
    </w:p>
    <w:p w14:paraId="660045D6" w14:textId="77777777" w:rsidR="00476BFF" w:rsidRDefault="00476BFF">
      <w:pPr>
        <w:jc w:val="center"/>
        <w:rPr>
          <w:b/>
          <w:sz w:val="28"/>
          <w:szCs w:val="28"/>
        </w:rPr>
      </w:pPr>
    </w:p>
    <w:p w14:paraId="338405F3" w14:textId="77777777" w:rsidR="00476BFF" w:rsidRDefault="00476BFF">
      <w:pPr>
        <w:jc w:val="center"/>
        <w:rPr>
          <w:b/>
          <w:sz w:val="28"/>
          <w:szCs w:val="28"/>
        </w:rPr>
      </w:pPr>
    </w:p>
    <w:p w14:paraId="6AE501A2" w14:textId="77777777" w:rsidR="00476BFF" w:rsidRDefault="00476BFF">
      <w:pPr>
        <w:jc w:val="center"/>
        <w:rPr>
          <w:b/>
          <w:sz w:val="28"/>
          <w:szCs w:val="28"/>
        </w:rPr>
      </w:pPr>
    </w:p>
    <w:p w14:paraId="6E7C9331" w14:textId="77777777" w:rsidR="00476BFF" w:rsidRDefault="00A02373">
      <w:pPr>
        <w:pBdr>
          <w:top w:val="nil"/>
          <w:left w:val="nil"/>
          <w:bottom w:val="nil"/>
          <w:right w:val="nil"/>
          <w:between w:val="nil"/>
        </w:pBdr>
        <w:shd w:val="clear" w:color="auto" w:fill="FFFFFF"/>
        <w:ind w:firstLine="567"/>
        <w:jc w:val="both"/>
        <w:rPr>
          <w:color w:val="000000"/>
        </w:rPr>
      </w:pPr>
      <w:r>
        <w:rPr>
          <w:color w:val="000000"/>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14:paraId="3C27BC02" w14:textId="77777777" w:rsidR="00476BFF" w:rsidRDefault="00A02373">
      <w:pPr>
        <w:shd w:val="clear" w:color="auto" w:fill="FFFFFF"/>
      </w:pPr>
      <w:r>
        <w:t>У рамках ак</w:t>
      </w:r>
      <w:r>
        <w:t>адемічної свободи  обрано наступні форми організації освітнього процесу. Основними формами організації освітнього процесу є різні типи уроку:</w:t>
      </w:r>
    </w:p>
    <w:p w14:paraId="5B646048" w14:textId="77777777" w:rsidR="00476BFF" w:rsidRDefault="00A02373">
      <w:pPr>
        <w:numPr>
          <w:ilvl w:val="0"/>
          <w:numId w:val="9"/>
        </w:numPr>
        <w:shd w:val="clear" w:color="auto" w:fill="FFFFFF"/>
      </w:pPr>
      <w:r>
        <w:t>формування компетентностей;</w:t>
      </w:r>
    </w:p>
    <w:p w14:paraId="34CE95E7" w14:textId="77777777" w:rsidR="00476BFF" w:rsidRDefault="00A02373">
      <w:pPr>
        <w:numPr>
          <w:ilvl w:val="0"/>
          <w:numId w:val="9"/>
        </w:numPr>
        <w:shd w:val="clear" w:color="auto" w:fill="FFFFFF"/>
      </w:pPr>
      <w:r>
        <w:t>розвитку компетентностей;</w:t>
      </w:r>
    </w:p>
    <w:p w14:paraId="7459A066" w14:textId="77777777" w:rsidR="00476BFF" w:rsidRDefault="00A02373">
      <w:pPr>
        <w:numPr>
          <w:ilvl w:val="0"/>
          <w:numId w:val="9"/>
        </w:numPr>
        <w:shd w:val="clear" w:color="auto" w:fill="FFFFFF"/>
      </w:pPr>
      <w:r>
        <w:t>перевірки та/або оцінювання досягнення компетентностей;</w:t>
      </w:r>
    </w:p>
    <w:p w14:paraId="2D6B4EF5" w14:textId="77777777" w:rsidR="00476BFF" w:rsidRDefault="00A02373">
      <w:pPr>
        <w:numPr>
          <w:ilvl w:val="0"/>
          <w:numId w:val="9"/>
        </w:numPr>
        <w:shd w:val="clear" w:color="auto" w:fill="FFFFFF"/>
      </w:pPr>
      <w:r>
        <w:t>корекції основних компетентностей;</w:t>
      </w:r>
    </w:p>
    <w:p w14:paraId="08C0E80C" w14:textId="77777777" w:rsidR="00476BFF" w:rsidRDefault="00A02373">
      <w:pPr>
        <w:numPr>
          <w:ilvl w:val="0"/>
          <w:numId w:val="9"/>
        </w:numPr>
        <w:shd w:val="clear" w:color="auto" w:fill="FFFFFF"/>
      </w:pPr>
      <w:r>
        <w:t>комбінований урок.</w:t>
      </w:r>
    </w:p>
    <w:p w14:paraId="6B92BC12" w14:textId="77777777" w:rsidR="00476BFF" w:rsidRDefault="00A02373">
      <w:pPr>
        <w:shd w:val="clear" w:color="auto" w:fill="FFFFFF"/>
        <w:ind w:firstLine="360"/>
        <w:jc w:val="both"/>
      </w:pPr>
      <w:r>
        <w:t>Також формами організації освітнього процесу можуть бути екскурсії, віртуальні подорожі, уроки-семінари, конференції, форуми, спектаклі, брифінги,</w:t>
      </w:r>
      <w:r>
        <w:t xml:space="preserve"> квести, інтерактивні уроки (уроки-«ігри», урок-дискусійна група, уроки з навчанням одних учнів іншими), інтегровані уроки, проблемний урок, відео-уроки тощо.</w:t>
      </w:r>
    </w:p>
    <w:p w14:paraId="7745E2B7" w14:textId="77777777" w:rsidR="00476BFF" w:rsidRDefault="00A02373">
      <w:pPr>
        <w:shd w:val="clear" w:color="auto" w:fill="FFFFFF"/>
        <w:ind w:firstLine="708"/>
        <w:jc w:val="both"/>
      </w:pPr>
      <w: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w:t>
      </w:r>
      <w:r>
        <w:t>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w:t>
      </w:r>
      <w:r>
        <w:t>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може бу</w:t>
      </w:r>
      <w:r>
        <w:t>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w:t>
      </w:r>
      <w:r>
        <w:t>тримані знання.</w:t>
      </w:r>
    </w:p>
    <w:p w14:paraId="4F178123" w14:textId="77777777" w:rsidR="00476BFF" w:rsidRDefault="00A02373">
      <w:pPr>
        <w:shd w:val="clear" w:color="auto" w:fill="FFFFFF"/>
        <w:ind w:firstLine="708"/>
        <w:jc w:val="both"/>
      </w:pPr>
      <w:r>
        <w:t xml:space="preserve">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w:t>
      </w:r>
      <w:r>
        <w:lastRenderedPageBreak/>
        <w:t>перед вчителем. Практичні заняття та заняття практикуму також можуть будуватися</w:t>
      </w:r>
      <w:r>
        <w:t xml:space="preserve">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53C202E4" w14:textId="77777777" w:rsidR="00476BFF" w:rsidRDefault="00A02373">
      <w:pPr>
        <w:shd w:val="clear" w:color="auto" w:fill="FFFFFF"/>
        <w:ind w:firstLine="708"/>
        <w:jc w:val="both"/>
      </w:pPr>
      <w:r>
        <w:t>Можливо проводити заняття в малих групах, бригадах і ланках (у тому числі робота учнів у парах</w:t>
      </w:r>
      <w:r>
        <w:t xml:space="preserve"> змінного складу) за умови, що окремі учні виконують роботу бригадирів, консультантів, тобто тих, хто навчає малу групу.</w:t>
      </w:r>
    </w:p>
    <w:p w14:paraId="54F5C33D" w14:textId="77777777" w:rsidR="00476BFF" w:rsidRDefault="00A02373">
      <w:pPr>
        <w:shd w:val="clear" w:color="auto" w:fill="FFFFFF"/>
        <w:jc w:val="both"/>
      </w:pPr>
      <w:r>
        <w:t>Екскурсії в першу чергу покликані показати учням практичне застосування знань, отриманих при вивченні змісту окремих предметів (можливо</w:t>
      </w:r>
      <w:r>
        <w:t xml:space="preserve"> поєднувати зі збором учнями по ходу екскурсії матеріалу для виконання визначених завдань).</w:t>
      </w:r>
    </w:p>
    <w:p w14:paraId="734FCFE7" w14:textId="77777777" w:rsidR="00476BFF" w:rsidRDefault="00A02373">
      <w:pPr>
        <w:shd w:val="clear" w:color="auto" w:fill="FFFFFF"/>
        <w:ind w:firstLine="708"/>
        <w:jc w:val="both"/>
      </w:pPr>
      <w: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w:t>
      </w:r>
      <w:r>
        <w:t>но розподілені ролі та аналізують виконану роботу.</w:t>
      </w:r>
    </w:p>
    <w:p w14:paraId="57E7BB77" w14:textId="77777777" w:rsidR="00476BFF" w:rsidRDefault="00A02373">
      <w:pPr>
        <w:shd w:val="clear" w:color="auto" w:fill="FFFFFF"/>
        <w:jc w:val="both"/>
      </w:pPr>
      <w: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00FA975" w14:textId="77777777" w:rsidR="00476BFF" w:rsidRDefault="00A02373">
      <w:pPr>
        <w:shd w:val="clear" w:color="auto" w:fill="FFFFFF"/>
        <w:ind w:firstLine="567"/>
        <w:jc w:val="both"/>
      </w:pPr>
      <w: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3E4D68E" w14:textId="77777777" w:rsidR="00476BFF" w:rsidRDefault="00476BFF">
      <w:pPr>
        <w:shd w:val="clear" w:color="auto" w:fill="FFFFFF"/>
        <w:ind w:firstLine="567"/>
        <w:jc w:val="both"/>
      </w:pPr>
    </w:p>
    <w:p w14:paraId="1D07D28A" w14:textId="77777777" w:rsidR="00476BFF" w:rsidRDefault="00A02373">
      <w:pPr>
        <w:ind w:firstLine="567"/>
        <w:jc w:val="center"/>
        <w:rPr>
          <w:b/>
          <w:sz w:val="28"/>
          <w:szCs w:val="28"/>
        </w:rPr>
      </w:pPr>
      <w:r>
        <w:rPr>
          <w:b/>
          <w:sz w:val="28"/>
          <w:szCs w:val="28"/>
        </w:rPr>
        <w:t>Оцінювання навчальних досягнень учнів</w:t>
      </w:r>
    </w:p>
    <w:p w14:paraId="5024C083" w14:textId="77777777" w:rsidR="00476BFF" w:rsidRDefault="00A02373">
      <w:pPr>
        <w:shd w:val="clear" w:color="auto" w:fill="FFFFFF"/>
        <w:ind w:firstLine="567"/>
        <w:jc w:val="both"/>
      </w:pPr>
      <w:r>
        <w:t>Си</w:t>
      </w:r>
      <w:r>
        <w:t xml:space="preserve">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14:paraId="2CFA4D43" w14:textId="77777777" w:rsidR="00476BFF" w:rsidRDefault="00A02373">
      <w:pPr>
        <w:shd w:val="clear" w:color="auto" w:fill="FFFFFF"/>
        <w:ind w:firstLine="567"/>
        <w:jc w:val="both"/>
      </w:pPr>
      <w:r>
        <w:t>В оцінюванні навчальних досягнень учнів важливо розріз</w:t>
      </w:r>
      <w:r>
        <w:t>няти поточне формувальне оцінювання (оцінювання для навчання) та підсумкове оцінювання (семестрове, річне). Поточне формувальне оцінювання здійснюють з метою допомогти учням усвідомити способи досягнення кращих результатів навчання. Підсумкове оцінювання з</w:t>
      </w:r>
      <w:r>
        <w:t>дійснюють з метою отримання даних про рівень досягнення учнями результатів навчання після завершення освітньої програми або окремих освітніх компонентів.</w:t>
      </w:r>
    </w:p>
    <w:p w14:paraId="1972DDDB" w14:textId="77777777" w:rsidR="00476BFF" w:rsidRDefault="00A02373">
      <w:pPr>
        <w:shd w:val="clear" w:color="auto" w:fill="FFFFFF"/>
        <w:jc w:val="both"/>
      </w:pPr>
      <w:r>
        <w:t>Окрім поточного формувального та підсумкового (семестрового, річного) оцінювання, педагогічні працівни</w:t>
      </w:r>
      <w:r>
        <w:t>ки закладу освіти можуть ухвалити рішення про здійснення проміжного оцінювання результатів навчання з окремих предметів / інтегрованих курсів. Періодичність і процедури здійснення проміжного оцінювання й види діяльності, результати яких підлягають проміжно</w:t>
      </w:r>
      <w:r>
        <w:t xml:space="preserve">му оцінюванню, визначають педагогічні працівники закладу освіти залежно від дидактичної мети та з урахуванням відповідної навчальної програми. </w:t>
      </w:r>
    </w:p>
    <w:p w14:paraId="66B5DE38" w14:textId="77777777" w:rsidR="00476BFF" w:rsidRDefault="00476BFF">
      <w:pPr>
        <w:shd w:val="clear" w:color="auto" w:fill="FFFFFF"/>
        <w:jc w:val="both"/>
      </w:pPr>
    </w:p>
    <w:p w14:paraId="6A1AE501" w14:textId="77777777" w:rsidR="00476BFF" w:rsidRDefault="00A02373">
      <w:pPr>
        <w:shd w:val="clear" w:color="auto" w:fill="FFFFFF"/>
        <w:jc w:val="center"/>
        <w:rPr>
          <w:b/>
        </w:rPr>
      </w:pPr>
      <w:r>
        <w:rPr>
          <w:b/>
        </w:rPr>
        <w:t>Поточне формувальне оцінювання</w:t>
      </w:r>
    </w:p>
    <w:p w14:paraId="24D04F53" w14:textId="77777777" w:rsidR="00476BFF" w:rsidRDefault="00A02373">
      <w:pPr>
        <w:shd w:val="clear" w:color="auto" w:fill="FFFFFF"/>
        <w:ind w:firstLine="708"/>
        <w:jc w:val="both"/>
      </w:pPr>
      <w:r>
        <w:t>Поточне формувальне оцінювання здійснюється системно в процесі навчання на основі викладеного нижче алгоритму діяльності вчителя під час організації формувального оцінювання, що, зокрема, забезпечить наступність між підходами до оцінювання навчальних досяг</w:t>
      </w:r>
      <w:r>
        <w:t>нень здобувачів початкової і базової середньої освіти:</w:t>
      </w:r>
    </w:p>
    <w:p w14:paraId="667FF592" w14:textId="77777777" w:rsidR="00476BFF" w:rsidRDefault="00A02373">
      <w:pPr>
        <w:shd w:val="clear" w:color="auto" w:fill="FFFFFF"/>
        <w:ind w:firstLine="708"/>
        <w:jc w:val="both"/>
      </w:pPr>
      <w:r>
        <w:t>Формулювання об’єктивних і зрозумілих для учнів навчальних цілей на певний період (наприклад, заняття, тиждень, період, відведений для вивчення теми, тощо). Основою для вироблення навчальних цілей є оч</w:t>
      </w:r>
      <w:r>
        <w:t xml:space="preserve">ікувані результати навчання, передбачені відповідною навчальною програмою, та критерії оцінювання. </w:t>
      </w:r>
    </w:p>
    <w:p w14:paraId="55FCDABF" w14:textId="77777777" w:rsidR="00476BFF" w:rsidRDefault="00A02373">
      <w:pPr>
        <w:shd w:val="clear" w:color="auto" w:fill="FFFFFF"/>
        <w:jc w:val="both"/>
      </w:pPr>
      <w:r>
        <w:t>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w:t>
      </w:r>
      <w:r>
        <w:t>аджувати поступове залучення учнів до вироблення критеріїв оцінювання результатів окремих видів навчальної діяльності.</w:t>
      </w:r>
    </w:p>
    <w:p w14:paraId="6060C320" w14:textId="77777777" w:rsidR="00476BFF" w:rsidRDefault="00A02373">
      <w:pPr>
        <w:shd w:val="clear" w:color="auto" w:fill="FFFFFF"/>
        <w:ind w:firstLine="708"/>
        <w:jc w:val="both"/>
      </w:pPr>
      <w:r>
        <w:t xml:space="preserve">Надання учням зворотного зв’язку щодо їхніх навчальних досягнень відповідно до визначених цілей. Зворотний зв’язок має бути зрозумілим і </w:t>
      </w:r>
      <w:r>
        <w:t xml:space="preserve">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w:t>
      </w:r>
      <w:r>
        <w:lastRenderedPageBreak/>
        <w:t>з учнями індивідуально. Зворотний зв’язок надають у п</w:t>
      </w:r>
      <w:r>
        <w:t xml:space="preserve">исьмовій, усній або електронній формі, залежно від дидактичної мети й виду навчальної діяльності. </w:t>
      </w:r>
    </w:p>
    <w:p w14:paraId="7B2A987C" w14:textId="77777777" w:rsidR="00476BFF" w:rsidRDefault="00A02373">
      <w:pPr>
        <w:shd w:val="clear" w:color="auto" w:fill="FFFFFF"/>
        <w:ind w:firstLine="708"/>
        <w:jc w:val="both"/>
      </w:pPr>
      <w: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w:t>
      </w:r>
      <w:r>
        <w:t>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самооцінювання та</w:t>
      </w:r>
      <w:r>
        <w:t xml:space="preserve"> взаємооцінювання, та спільне визначення подальших кроків для покращення результатів навчання. </w:t>
      </w:r>
    </w:p>
    <w:p w14:paraId="2C28C289" w14:textId="77777777" w:rsidR="00476BFF" w:rsidRDefault="00A02373">
      <w:pPr>
        <w:shd w:val="clear" w:color="auto" w:fill="FFFFFF"/>
        <w:ind w:firstLine="708"/>
        <w:jc w:val="both"/>
      </w:pPr>
      <w:r>
        <w:t>Корегування освітнього процесу з урахуванням результатів оцінювання та навчальних потреб учнів.</w:t>
      </w:r>
    </w:p>
    <w:p w14:paraId="32BBD46B" w14:textId="77777777" w:rsidR="00476BFF" w:rsidRDefault="00A02373">
      <w:pPr>
        <w:shd w:val="clear" w:color="auto" w:fill="FFFFFF"/>
        <w:jc w:val="both"/>
      </w:pPr>
      <w:r>
        <w:t>У формувальному оцінюванні, зокрема для самооцінювання та взаємо</w:t>
      </w:r>
      <w:r>
        <w:t xml:space="preserve">оцінювання, рекомендовано використовувати інструменти з орієнтовного переліку, наведеного у Додатку [1]. </w:t>
      </w:r>
    </w:p>
    <w:p w14:paraId="6AD0CDC2" w14:textId="77777777" w:rsidR="00476BFF" w:rsidRDefault="00476BFF">
      <w:pPr>
        <w:shd w:val="clear" w:color="auto" w:fill="FFFFFF"/>
        <w:jc w:val="both"/>
      </w:pPr>
    </w:p>
    <w:p w14:paraId="677270DA" w14:textId="77777777" w:rsidR="00476BFF" w:rsidRDefault="00A02373">
      <w:pPr>
        <w:shd w:val="clear" w:color="auto" w:fill="FFFFFF"/>
        <w:jc w:val="center"/>
        <w:rPr>
          <w:b/>
        </w:rPr>
      </w:pPr>
      <w:r>
        <w:rPr>
          <w:b/>
        </w:rPr>
        <w:t>Підсумкове оцінювання</w:t>
      </w:r>
    </w:p>
    <w:p w14:paraId="2C605242" w14:textId="77777777" w:rsidR="00476BFF" w:rsidRDefault="00A02373">
      <w:pPr>
        <w:shd w:val="clear" w:color="auto" w:fill="FFFFFF"/>
        <w:ind w:firstLine="708"/>
        <w:jc w:val="both"/>
      </w:pPr>
      <w:r>
        <w:t>Підсумковому оцінюванню (семестровому, річному) підлягають результати навчання з навчальних предметів, інтегрованих курсів обов</w:t>
      </w:r>
      <w:r>
        <w:t xml:space="preserve">’язкового освітнього компонента типового навчального плану. Педагогічна рада закладу протокол №1 від 31.08.2021 ухвалила рішення про оцінювання результатів навчання складників вибіркового освітнього компонента. А саме, </w:t>
      </w:r>
    </w:p>
    <w:p w14:paraId="06407982" w14:textId="77777777" w:rsidR="00476BFF" w:rsidRDefault="00A02373">
      <w:pPr>
        <w:shd w:val="clear" w:color="auto" w:fill="FFFFFF"/>
        <w:ind w:firstLine="708"/>
        <w:jc w:val="both"/>
      </w:pPr>
      <w:r>
        <w:t xml:space="preserve">Семестрове оцінювання здійснювати з </w:t>
      </w:r>
      <w:r>
        <w:t xml:space="preserve">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здійснюватиметься за потреби на розсуд закладу освіти </w:t>
      </w:r>
      <w:r>
        <w:t xml:space="preserve">залежно від епідситуації. </w:t>
      </w:r>
    </w:p>
    <w:p w14:paraId="7282274C" w14:textId="77777777" w:rsidR="00476BFF" w:rsidRDefault="00A02373">
      <w:pPr>
        <w:shd w:val="clear" w:color="auto" w:fill="FFFFFF"/>
        <w:jc w:val="both"/>
      </w:pPr>
      <w:r>
        <w:t>Річне оцінювання здійснювати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річної оцінки потрібно враховувати динамі</w:t>
      </w:r>
      <w:r>
        <w:t xml:space="preserve">ку особистих навчальних досягнень учня / учениці протягом року. </w:t>
      </w:r>
      <w:bookmarkStart w:id="0" w:name="bookmark=id.gjdgxs" w:colFirst="0" w:colLast="0"/>
      <w:bookmarkEnd w:id="0"/>
    </w:p>
    <w:p w14:paraId="062A7BDC" w14:textId="77777777" w:rsidR="00476BFF" w:rsidRDefault="00A02373">
      <w:pPr>
        <w:shd w:val="clear" w:color="auto" w:fill="FFFFFF"/>
        <w:ind w:firstLine="708"/>
        <w:jc w:val="both"/>
      </w:pPr>
      <w:bookmarkStart w:id="1" w:name="bookmark=id.30j0zll" w:colFirst="0" w:colLast="0"/>
      <w:bookmarkEnd w:id="1"/>
      <w:r>
        <w:t>Семестрова та річна оцінки можуть підлягати коригуванню. Відповідно до п. 3.2. Інструкції з ведення класного журналу 5-11(12)-х класів загальноосвітніх навчальних закладів, затвердженої нак</w:t>
      </w:r>
      <w:r>
        <w:t>азом Міністерства освіти і науки України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w:t>
      </w:r>
      <w:r>
        <w:t>вані, 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2" w:name="bookmark=id.1fob9te" w:colFirst="0" w:colLast="0"/>
      <w:bookmarkEnd w:id="2"/>
      <w:r>
        <w:t xml:space="preserve"> </w:t>
      </w:r>
    </w:p>
    <w:p w14:paraId="26DE541B" w14:textId="77777777" w:rsidR="00476BFF" w:rsidRDefault="00A02373">
      <w:pPr>
        <w:shd w:val="clear" w:color="auto" w:fill="FFFFFF"/>
        <w:ind w:firstLine="708"/>
        <w:jc w:val="both"/>
      </w:pPr>
      <w:r>
        <w:t xml:space="preserve">Наказом керівника закладу створюють комісію та затверджують графік і порядок проведення оцінювання. </w:t>
      </w:r>
      <w:bookmarkStart w:id="3" w:name="bookmark=id.3znysh7" w:colFirst="0" w:colLast="0"/>
      <w:bookmarkEnd w:id="3"/>
      <w:r>
        <w:t>Ч</w:t>
      </w:r>
      <w:r>
        <w:t>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r>
        <w:t>.</w:t>
      </w:r>
      <w:bookmarkStart w:id="4" w:name="bookmark=id.2et92p0" w:colFirst="0" w:colLast="0"/>
      <w:bookmarkEnd w:id="4"/>
      <w:r>
        <w:t xml:space="preserve"> У разі, якщо учневі / учениці не вдалося підвищити результати, запис у колонку «Скоригована» у класному журналі не роблять.</w:t>
      </w:r>
      <w:bookmarkStart w:id="5" w:name="bookmark=id.tyjcwt" w:colFirst="0" w:colLast="0"/>
      <w:bookmarkEnd w:id="5"/>
      <w:r>
        <w:t xml:space="preserve"> За результатами оцінювання керівник закладу освіти видає відповідний наказ. </w:t>
      </w:r>
    </w:p>
    <w:p w14:paraId="3A4D5797" w14:textId="77777777" w:rsidR="00476BFF" w:rsidRDefault="00A02373">
      <w:pPr>
        <w:shd w:val="clear" w:color="auto" w:fill="FFFFFF"/>
        <w:ind w:firstLine="708"/>
        <w:jc w:val="both"/>
      </w:pPr>
      <w:bookmarkStart w:id="6" w:name="_heading=h.3dy6vkm" w:colFirst="0" w:colLast="0"/>
      <w:bookmarkEnd w:id="6"/>
      <w:r>
        <w:t>Коригування річної оцінки здійснюють шляхом коригува</w:t>
      </w:r>
      <w:r>
        <w:t>ння семестрової оцінки за І та/або ІІ семестр відповідно до п. п.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w:t>
      </w:r>
      <w:r>
        <w:t xml:space="preserve">). </w:t>
      </w:r>
    </w:p>
    <w:p w14:paraId="44261625" w14:textId="77777777" w:rsidR="00476BFF" w:rsidRDefault="00A02373">
      <w:pPr>
        <w:shd w:val="clear" w:color="auto" w:fill="FFFFFF"/>
        <w:ind w:firstLine="708"/>
        <w:jc w:val="both"/>
      </w:pPr>
      <w:bookmarkStart w:id="7" w:name="bookmark=id.1t3h5sf" w:colFirst="0" w:colLast="0"/>
      <w:bookmarkEnd w:id="7"/>
      <w: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14:paraId="042C5E90" w14:textId="77777777" w:rsidR="00476BFF" w:rsidRDefault="00A02373">
      <w:pPr>
        <w:shd w:val="clear" w:color="auto" w:fill="FFFFFF"/>
        <w:jc w:val="both"/>
      </w:pPr>
      <w:r>
        <w:t>Відомості, отримані під час підсумкового та, у разі застосування, проміжного, оцінювання результа</w:t>
      </w:r>
      <w:r>
        <w:t xml:space="preserve">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14:paraId="35347AFA" w14:textId="77777777" w:rsidR="00476BFF" w:rsidRDefault="00A02373">
      <w:pPr>
        <w:shd w:val="clear" w:color="auto" w:fill="FFFFFF"/>
        <w:jc w:val="center"/>
        <w:rPr>
          <w:b/>
        </w:rPr>
      </w:pPr>
      <w:r>
        <w:rPr>
          <w:b/>
        </w:rPr>
        <w:t>Критерії та шкала оцінювання</w:t>
      </w:r>
    </w:p>
    <w:p w14:paraId="395E994B" w14:textId="77777777" w:rsidR="00476BFF" w:rsidRDefault="00A02373">
      <w:pPr>
        <w:shd w:val="clear" w:color="auto" w:fill="FFFFFF"/>
        <w:ind w:firstLine="708"/>
        <w:jc w:val="both"/>
      </w:pPr>
      <w:r>
        <w:t>Оцінювання має б</w:t>
      </w:r>
      <w:r>
        <w:t xml:space="preserve">ути зорієнтованим на визначені Державним стандартом базової середньої освіти ключові компетентності та наскрізні вміння й передбачені навчальною </w:t>
      </w:r>
      <w:r>
        <w:lastRenderedPageBreak/>
        <w:t xml:space="preserve">програмою очікувані результати навчання для відповідного періоду освітнього процесу. Враховуючи ці вимоги, для </w:t>
      </w:r>
      <w:r>
        <w:t xml:space="preserve">оцінювання навчальних досягнень учнів доцільно керуватися такими категоріями критеріїв: </w:t>
      </w:r>
    </w:p>
    <w:p w14:paraId="7D2BAF3B" w14:textId="77777777" w:rsidR="00476BFF" w:rsidRDefault="00A02373">
      <w:pPr>
        <w:shd w:val="clear" w:color="auto" w:fill="FFFFFF"/>
        <w:jc w:val="both"/>
      </w:pPr>
      <w:r>
        <w:t>розв’язання проблем і виконання практичних завдань із застосуванням знань, що охоплюються навчальним матеріалом;</w:t>
      </w:r>
    </w:p>
    <w:p w14:paraId="0FEE543C" w14:textId="77777777" w:rsidR="00476BFF" w:rsidRDefault="00A02373">
      <w:pPr>
        <w:shd w:val="clear" w:color="auto" w:fill="FFFFFF"/>
        <w:jc w:val="both"/>
      </w:pPr>
      <w:r>
        <w:t>комунікація (тому числі з використанням інформаційно-к</w:t>
      </w:r>
      <w:r>
        <w:t>омунікаційних технологій);</w:t>
      </w:r>
    </w:p>
    <w:p w14:paraId="4522478E" w14:textId="77777777" w:rsidR="00476BFF" w:rsidRDefault="00A02373">
      <w:pPr>
        <w:shd w:val="clear" w:color="auto" w:fill="FFFFFF"/>
        <w:jc w:val="both"/>
      </w:pPr>
      <w:r>
        <w:t>планування й здійснення навчального пошуку, робота з текстовою і графічною інформацією;</w:t>
      </w:r>
    </w:p>
    <w:p w14:paraId="4F1FF08C" w14:textId="77777777" w:rsidR="00476BFF" w:rsidRDefault="00A02373">
      <w:pPr>
        <w:shd w:val="clear" w:color="auto" w:fill="FFFFFF"/>
        <w:jc w:val="both"/>
      </w:pPr>
      <w:r>
        <w:t xml:space="preserve">рефлексія власної навчально-пізнавальної діяльності. </w:t>
      </w:r>
    </w:p>
    <w:p w14:paraId="175BFC29" w14:textId="77777777" w:rsidR="00476BFF" w:rsidRDefault="00A02373">
      <w:pPr>
        <w:shd w:val="clear" w:color="auto" w:fill="FFFFFF"/>
        <w:jc w:val="both"/>
      </w:pPr>
      <w: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w:t>
      </w:r>
      <w:r>
        <w:t xml:space="preserve">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14:paraId="3EE56771" w14:textId="77777777" w:rsidR="00476BFF" w:rsidRDefault="00A02373">
      <w:pPr>
        <w:shd w:val="clear" w:color="auto" w:fill="FFFFFF"/>
        <w:ind w:firstLine="708"/>
        <w:jc w:val="both"/>
      </w:pPr>
      <w:r>
        <w:t>Для визначення рівня досягнення учнями результатів навчання заклад освіти заст</w:t>
      </w:r>
      <w:r>
        <w:t>осовує Орієнтовну рамку оцінювання навчальних досягнень здобувачів базової середньої освіти (Додаток [2]) або на її основі розробляються  власні критерії та шкалу оцінювання. У пропонованій Орієнтовній рамці оцінювання навчальних досягнень навчальні досягн</w:t>
      </w:r>
      <w:r>
        <w:t xml:space="preserve">ення учнів характеризують за чотирма рівнями: початковий, середній, достатній, високий. </w:t>
      </w:r>
    </w:p>
    <w:p w14:paraId="01BE3CE3" w14:textId="77777777" w:rsidR="00476BFF" w:rsidRDefault="00A02373">
      <w:pPr>
        <w:shd w:val="clear" w:color="auto" w:fill="FFFFFF"/>
        <w:jc w:val="both"/>
      </w:pPr>
      <w:r>
        <w:t>Заклад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w:t>
      </w:r>
      <w:r>
        <w:t xml:space="preserve">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w:t>
      </w:r>
      <w:r>
        <w:t xml:space="preserve">за системою (шкалою), визначеною законодавством. </w:t>
      </w:r>
    </w:p>
    <w:p w14:paraId="7A3273FA" w14:textId="77777777" w:rsidR="00476BFF" w:rsidRDefault="00A02373">
      <w:pPr>
        <w:shd w:val="clear" w:color="auto" w:fill="FFFFFF"/>
        <w:ind w:firstLine="708"/>
        <w:jc w:val="both"/>
      </w:pPr>
      <w:r>
        <w:t>Для забезпечення наступності між підходами до оцінювання результатів навчання здобувачів початкової та базової середньої освіти, прийнято рішення на педагогічній раді колективу від 31.08.2021р.протокол №1,щ</w:t>
      </w:r>
      <w:r>
        <w:t>о  у першому семестрі 5-го класу до початку ІІ чверті  підсумкове та, у разі застосування, проміжне оцінювання результатів навчання учнів здійснювати за рівневою шкалою, а його результати позначати словами або відповідними літерами: «початковий (П)», «сере</w:t>
      </w:r>
      <w:r>
        <w:t>дній» (С), «достатній» (Д), «високий (В)», та супроводжувати вербальною характеристикою з орієнтацією на досягнення учня / учениці (а не на помилки або невдачі). Перейти від підсумкового оцінювання за рівневою шкалою в  І чверті І семестру  до оцінювання з</w:t>
      </w:r>
      <w:r>
        <w:t>а бальною шкалою з  ІІ чверті І семестру. При виставленні річної оцінки орієнтуватись на оцінки за І та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w:t>
      </w:r>
      <w:r>
        <w:t>казнику.</w:t>
      </w:r>
    </w:p>
    <w:p w14:paraId="7C9841C5" w14:textId="77777777" w:rsidR="00476BFF" w:rsidRDefault="00A02373">
      <w:pPr>
        <w:shd w:val="clear" w:color="auto" w:fill="FFFFFF"/>
        <w:ind w:firstLine="708"/>
        <w:jc w:val="both"/>
      </w:pPr>
      <w: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14:paraId="78200E63" w14:textId="77777777" w:rsidR="00476BFF" w:rsidRDefault="00A02373">
      <w:pPr>
        <w:shd w:val="clear" w:color="auto" w:fill="FFFFFF"/>
        <w:jc w:val="both"/>
        <w:sectPr w:rsidR="00476BFF">
          <w:pgSz w:w="11906" w:h="16838"/>
          <w:pgMar w:top="850" w:right="850" w:bottom="850" w:left="1417" w:header="708" w:footer="708" w:gutter="0"/>
          <w:pgNumType w:start="1"/>
          <w:cols w:space="720"/>
        </w:sectPr>
      </w:pPr>
      <w:r>
        <w:t>Для розроблення та/або оцінки вже розр</w:t>
      </w:r>
      <w:r>
        <w:t>облених власних критеріїв і шкали оцінювання заклад використовує Орієнтовні вимоги до критеріїв та шкал оцінювання (Додаток 3)</w:t>
      </w:r>
    </w:p>
    <w:p w14:paraId="00D4D47E" w14:textId="77777777" w:rsidR="00476BFF" w:rsidRDefault="00A02373">
      <w:pPr>
        <w:spacing w:after="240"/>
        <w:jc w:val="right"/>
        <w:rPr>
          <w:color w:val="000000"/>
        </w:rPr>
      </w:pPr>
      <w:r>
        <w:rPr>
          <w:color w:val="000000"/>
        </w:rPr>
        <w:lastRenderedPageBreak/>
        <w:t>Додаток 1</w:t>
      </w:r>
    </w:p>
    <w:p w14:paraId="7FE8A83B" w14:textId="77777777" w:rsidR="00476BFF" w:rsidRDefault="00A02373">
      <w:pPr>
        <w:ind w:firstLine="567"/>
        <w:jc w:val="center"/>
        <w:rPr>
          <w:b/>
          <w:smallCaps/>
          <w:color w:val="000000"/>
          <w:sz w:val="28"/>
          <w:szCs w:val="28"/>
        </w:rPr>
      </w:pPr>
      <w:r>
        <w:rPr>
          <w:b/>
          <w:smallCaps/>
          <w:color w:val="000000"/>
          <w:sz w:val="28"/>
          <w:szCs w:val="28"/>
        </w:rPr>
        <w:t xml:space="preserve">ОРІЄНТОВНИЙ ПЕРЕЛІК </w:t>
      </w:r>
    </w:p>
    <w:p w14:paraId="1B8AE40F" w14:textId="77777777" w:rsidR="00476BFF" w:rsidRDefault="00A02373">
      <w:pPr>
        <w:ind w:firstLine="567"/>
        <w:jc w:val="center"/>
        <w:rPr>
          <w:b/>
          <w:smallCaps/>
          <w:color w:val="000000"/>
          <w:sz w:val="28"/>
          <w:szCs w:val="28"/>
        </w:rPr>
      </w:pPr>
      <w:r>
        <w:rPr>
          <w:b/>
          <w:smallCaps/>
          <w:color w:val="000000"/>
          <w:sz w:val="28"/>
          <w:szCs w:val="28"/>
        </w:rPr>
        <w:t>ІНСТРУМЕНТІВ ФОРМУВАЛЬНОГО ОЦІНЮВАННЯ</w:t>
      </w:r>
    </w:p>
    <w:p w14:paraId="3A5BE5CC" w14:textId="77777777" w:rsidR="00476BFF" w:rsidRDefault="00476BFF">
      <w:pPr>
        <w:ind w:firstLine="567"/>
        <w:jc w:val="center"/>
        <w:rPr>
          <w:b/>
          <w:smallCaps/>
          <w:color w:val="000000"/>
        </w:rPr>
      </w:pPr>
    </w:p>
    <w:tbl>
      <w:tblPr>
        <w:tblStyle w:val="aff3"/>
        <w:tblW w:w="9486" w:type="dxa"/>
        <w:tblInd w:w="-147" w:type="dxa"/>
        <w:tblLayout w:type="fixed"/>
        <w:tblLook w:val="0400" w:firstRow="0" w:lastRow="0" w:firstColumn="0" w:lastColumn="0" w:noHBand="0" w:noVBand="1"/>
      </w:tblPr>
      <w:tblGrid>
        <w:gridCol w:w="666"/>
        <w:gridCol w:w="2460"/>
        <w:gridCol w:w="6360"/>
      </w:tblGrid>
      <w:tr w:rsidR="00476BFF" w14:paraId="69488D28" w14:textId="77777777">
        <w:trPr>
          <w:trHeight w:val="417"/>
        </w:trPr>
        <w:tc>
          <w:tcPr>
            <w:tcW w:w="666" w:type="dxa"/>
            <w:tcBorders>
              <w:top w:val="single" w:sz="4" w:space="0" w:color="000000"/>
              <w:left w:val="single" w:sz="4" w:space="0" w:color="000000"/>
              <w:bottom w:val="single" w:sz="4" w:space="0" w:color="000000"/>
              <w:right w:val="single" w:sz="4" w:space="0" w:color="000000"/>
            </w:tcBorders>
            <w:vAlign w:val="center"/>
          </w:tcPr>
          <w:p w14:paraId="728B8E7C" w14:textId="77777777" w:rsidR="00476BFF" w:rsidRDefault="00A02373">
            <w:pPr>
              <w:widowControl/>
              <w:pBdr>
                <w:top w:val="nil"/>
                <w:left w:val="nil"/>
                <w:bottom w:val="nil"/>
                <w:right w:val="nil"/>
                <w:between w:val="nil"/>
              </w:pBdr>
              <w:ind w:hanging="6"/>
              <w:jc w:val="center"/>
              <w:rPr>
                <w:b/>
                <w:color w:val="000000"/>
              </w:rPr>
            </w:pPr>
            <w:r>
              <w:rPr>
                <w:b/>
                <w:color w:val="000000"/>
              </w:rPr>
              <w:t>№</w:t>
            </w:r>
          </w:p>
        </w:tc>
        <w:tc>
          <w:tcPr>
            <w:tcW w:w="2460" w:type="dxa"/>
            <w:tcBorders>
              <w:top w:val="single" w:sz="4" w:space="0" w:color="000000"/>
              <w:left w:val="single" w:sz="4" w:space="0" w:color="000000"/>
              <w:bottom w:val="single" w:sz="4" w:space="0" w:color="000000"/>
              <w:right w:val="single" w:sz="4" w:space="0" w:color="000000"/>
            </w:tcBorders>
            <w:vAlign w:val="center"/>
          </w:tcPr>
          <w:p w14:paraId="6EE620E8" w14:textId="77777777" w:rsidR="00476BFF" w:rsidRDefault="00A02373">
            <w:pPr>
              <w:widowControl/>
              <w:pBdr>
                <w:top w:val="nil"/>
                <w:left w:val="nil"/>
                <w:bottom w:val="nil"/>
                <w:right w:val="nil"/>
                <w:between w:val="nil"/>
              </w:pBdr>
              <w:ind w:hanging="6"/>
              <w:jc w:val="center"/>
              <w:rPr>
                <w:b/>
                <w:color w:val="000000"/>
              </w:rPr>
            </w:pPr>
            <w:r>
              <w:rPr>
                <w:b/>
                <w:color w:val="000000"/>
              </w:rPr>
              <w:t>Назва</w:t>
            </w:r>
          </w:p>
        </w:tc>
        <w:tc>
          <w:tcPr>
            <w:tcW w:w="6360" w:type="dxa"/>
            <w:tcBorders>
              <w:top w:val="single" w:sz="4" w:space="0" w:color="000000"/>
              <w:left w:val="single" w:sz="4" w:space="0" w:color="000000"/>
              <w:bottom w:val="single" w:sz="4" w:space="0" w:color="000000"/>
              <w:right w:val="single" w:sz="4" w:space="0" w:color="000000"/>
            </w:tcBorders>
            <w:vAlign w:val="center"/>
          </w:tcPr>
          <w:p w14:paraId="0D8959D9" w14:textId="77777777" w:rsidR="00476BFF" w:rsidRDefault="00A02373">
            <w:pPr>
              <w:widowControl/>
              <w:pBdr>
                <w:top w:val="nil"/>
                <w:left w:val="nil"/>
                <w:bottom w:val="nil"/>
                <w:right w:val="nil"/>
                <w:between w:val="nil"/>
              </w:pBdr>
              <w:ind w:hanging="6"/>
              <w:jc w:val="center"/>
              <w:rPr>
                <w:b/>
                <w:color w:val="000000"/>
              </w:rPr>
            </w:pPr>
            <w:r>
              <w:rPr>
                <w:b/>
                <w:color w:val="000000"/>
              </w:rPr>
              <w:t>Опис інструмента</w:t>
            </w:r>
          </w:p>
        </w:tc>
      </w:tr>
      <w:tr w:rsidR="00476BFF" w14:paraId="7188C674" w14:textId="77777777">
        <w:tc>
          <w:tcPr>
            <w:tcW w:w="666" w:type="dxa"/>
            <w:tcBorders>
              <w:top w:val="single" w:sz="4" w:space="0" w:color="000000"/>
              <w:left w:val="single" w:sz="4" w:space="0" w:color="000000"/>
              <w:bottom w:val="single" w:sz="4" w:space="0" w:color="000000"/>
              <w:right w:val="single" w:sz="4" w:space="0" w:color="000000"/>
            </w:tcBorders>
          </w:tcPr>
          <w:p w14:paraId="1F5C21A2" w14:textId="77777777" w:rsidR="00476BFF" w:rsidRDefault="00A02373">
            <w:pPr>
              <w:widowControl/>
              <w:pBdr>
                <w:top w:val="nil"/>
                <w:left w:val="nil"/>
                <w:bottom w:val="nil"/>
                <w:right w:val="nil"/>
                <w:between w:val="nil"/>
              </w:pBdr>
              <w:ind w:hanging="6"/>
              <w:jc w:val="center"/>
              <w:rPr>
                <w:color w:val="000000"/>
              </w:rPr>
            </w:pPr>
            <w:r>
              <w:rPr>
                <w:color w:val="000000"/>
              </w:rPr>
              <w:t>1</w:t>
            </w:r>
          </w:p>
        </w:tc>
        <w:tc>
          <w:tcPr>
            <w:tcW w:w="2460" w:type="dxa"/>
            <w:tcBorders>
              <w:top w:val="single" w:sz="4" w:space="0" w:color="000000"/>
              <w:left w:val="single" w:sz="4" w:space="0" w:color="000000"/>
              <w:bottom w:val="single" w:sz="4" w:space="0" w:color="000000"/>
              <w:right w:val="single" w:sz="4" w:space="0" w:color="000000"/>
            </w:tcBorders>
          </w:tcPr>
          <w:p w14:paraId="2C82FF1F"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Аналіз портфоліо</w:t>
            </w:r>
          </w:p>
        </w:tc>
        <w:tc>
          <w:tcPr>
            <w:tcW w:w="6360" w:type="dxa"/>
            <w:tcBorders>
              <w:top w:val="single" w:sz="4" w:space="0" w:color="000000"/>
              <w:left w:val="single" w:sz="4" w:space="0" w:color="000000"/>
              <w:bottom w:val="single" w:sz="4" w:space="0" w:color="000000"/>
              <w:right w:val="single" w:sz="4" w:space="0" w:color="000000"/>
            </w:tcBorders>
          </w:tcPr>
          <w:p w14:paraId="388215BD"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w:t>
            </w:r>
            <w:r>
              <w:rPr>
                <w:color w:val="000000"/>
                <w:highlight w:val="white"/>
              </w:rPr>
              <w:t>и учня з поясненнями, чому обрано ту чи ту роботу і як саме вона показує досягнення цілей навчання</w:t>
            </w:r>
          </w:p>
        </w:tc>
      </w:tr>
      <w:tr w:rsidR="00476BFF" w14:paraId="5CA37F83" w14:textId="77777777">
        <w:tc>
          <w:tcPr>
            <w:tcW w:w="666" w:type="dxa"/>
            <w:tcBorders>
              <w:top w:val="single" w:sz="4" w:space="0" w:color="000000"/>
              <w:left w:val="single" w:sz="4" w:space="0" w:color="000000"/>
              <w:bottom w:val="single" w:sz="4" w:space="0" w:color="000000"/>
              <w:right w:val="single" w:sz="4" w:space="0" w:color="000000"/>
            </w:tcBorders>
          </w:tcPr>
          <w:p w14:paraId="27324555" w14:textId="77777777" w:rsidR="00476BFF" w:rsidRDefault="00A02373">
            <w:pPr>
              <w:widowControl/>
              <w:pBdr>
                <w:top w:val="nil"/>
                <w:left w:val="nil"/>
                <w:bottom w:val="nil"/>
                <w:right w:val="nil"/>
                <w:between w:val="nil"/>
              </w:pBdr>
              <w:ind w:hanging="6"/>
              <w:jc w:val="center"/>
              <w:rPr>
                <w:color w:val="000000"/>
              </w:rPr>
            </w:pPr>
            <w:r>
              <w:rPr>
                <w:color w:val="000000"/>
              </w:rPr>
              <w:t>2</w:t>
            </w:r>
          </w:p>
        </w:tc>
        <w:tc>
          <w:tcPr>
            <w:tcW w:w="2460" w:type="dxa"/>
            <w:tcBorders>
              <w:top w:val="single" w:sz="4" w:space="0" w:color="000000"/>
              <w:left w:val="single" w:sz="4" w:space="0" w:color="000000"/>
              <w:bottom w:val="single" w:sz="4" w:space="0" w:color="000000"/>
              <w:right w:val="single" w:sz="4" w:space="0" w:color="000000"/>
            </w:tcBorders>
          </w:tcPr>
          <w:p w14:paraId="4E9A84A7"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Відповідь хором</w:t>
            </w:r>
          </w:p>
        </w:tc>
        <w:tc>
          <w:tcPr>
            <w:tcW w:w="6360" w:type="dxa"/>
            <w:tcBorders>
              <w:top w:val="single" w:sz="4" w:space="0" w:color="000000"/>
              <w:left w:val="single" w:sz="4" w:space="0" w:color="000000"/>
              <w:bottom w:val="single" w:sz="4" w:space="0" w:color="000000"/>
              <w:right w:val="single" w:sz="4" w:space="0" w:color="000000"/>
            </w:tcBorders>
          </w:tcPr>
          <w:p w14:paraId="18DFCC0B"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Учні одночасно усно реагують на певну репліку. Це може бути відповідь на запитання, висловлення згоди чи незгоди із запропонованим твердженням, повторення сказаного вчителем тощо</w:t>
            </w:r>
          </w:p>
        </w:tc>
      </w:tr>
      <w:tr w:rsidR="00476BFF" w14:paraId="41DBA114" w14:textId="77777777">
        <w:tc>
          <w:tcPr>
            <w:tcW w:w="666" w:type="dxa"/>
            <w:tcBorders>
              <w:top w:val="single" w:sz="4" w:space="0" w:color="000000"/>
              <w:left w:val="single" w:sz="4" w:space="0" w:color="000000"/>
              <w:bottom w:val="single" w:sz="4" w:space="0" w:color="000000"/>
              <w:right w:val="single" w:sz="4" w:space="0" w:color="000000"/>
            </w:tcBorders>
          </w:tcPr>
          <w:p w14:paraId="075FA34E" w14:textId="77777777" w:rsidR="00476BFF" w:rsidRDefault="00A02373">
            <w:pPr>
              <w:widowControl/>
              <w:pBdr>
                <w:top w:val="nil"/>
                <w:left w:val="nil"/>
                <w:bottom w:val="nil"/>
                <w:right w:val="nil"/>
                <w:between w:val="nil"/>
              </w:pBdr>
              <w:ind w:hanging="6"/>
              <w:jc w:val="center"/>
              <w:rPr>
                <w:color w:val="000000"/>
              </w:rPr>
            </w:pPr>
            <w:r>
              <w:rPr>
                <w:color w:val="000000"/>
              </w:rPr>
              <w:t>3</w:t>
            </w:r>
          </w:p>
        </w:tc>
        <w:tc>
          <w:tcPr>
            <w:tcW w:w="2460" w:type="dxa"/>
            <w:tcBorders>
              <w:top w:val="single" w:sz="4" w:space="0" w:color="000000"/>
              <w:left w:val="single" w:sz="4" w:space="0" w:color="000000"/>
              <w:bottom w:val="single" w:sz="4" w:space="0" w:color="000000"/>
              <w:right w:val="single" w:sz="4" w:space="0" w:color="000000"/>
            </w:tcBorders>
          </w:tcPr>
          <w:p w14:paraId="7B088B39"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Візьми і передай</w:t>
            </w:r>
          </w:p>
        </w:tc>
        <w:tc>
          <w:tcPr>
            <w:tcW w:w="6360" w:type="dxa"/>
            <w:tcBorders>
              <w:top w:val="single" w:sz="4" w:space="0" w:color="000000"/>
              <w:left w:val="single" w:sz="4" w:space="0" w:color="000000"/>
              <w:bottom w:val="single" w:sz="4" w:space="0" w:color="000000"/>
              <w:right w:val="single" w:sz="4" w:space="0" w:color="000000"/>
            </w:tcBorders>
          </w:tcPr>
          <w:p w14:paraId="11D20A23"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w:t>
            </w:r>
            <w:r>
              <w:rPr>
                <w:color w:val="000000"/>
                <w:highlight w:val="white"/>
              </w:rPr>
              <w:t>групу і знову повернеться до них. Потім обговорюють результати в групі</w:t>
            </w:r>
          </w:p>
        </w:tc>
      </w:tr>
      <w:tr w:rsidR="00476BFF" w14:paraId="67E8B52B" w14:textId="77777777">
        <w:tc>
          <w:tcPr>
            <w:tcW w:w="666" w:type="dxa"/>
            <w:tcBorders>
              <w:top w:val="single" w:sz="4" w:space="0" w:color="000000"/>
              <w:left w:val="single" w:sz="4" w:space="0" w:color="000000"/>
              <w:bottom w:val="single" w:sz="4" w:space="0" w:color="000000"/>
              <w:right w:val="single" w:sz="4" w:space="0" w:color="000000"/>
            </w:tcBorders>
          </w:tcPr>
          <w:p w14:paraId="21BF573B" w14:textId="77777777" w:rsidR="00476BFF" w:rsidRDefault="00A02373">
            <w:pPr>
              <w:widowControl/>
              <w:pBdr>
                <w:top w:val="nil"/>
                <w:left w:val="nil"/>
                <w:bottom w:val="nil"/>
                <w:right w:val="nil"/>
                <w:between w:val="nil"/>
              </w:pBdr>
              <w:ind w:hanging="6"/>
              <w:jc w:val="center"/>
              <w:rPr>
                <w:color w:val="000000"/>
              </w:rPr>
            </w:pPr>
            <w:r>
              <w:rPr>
                <w:color w:val="000000"/>
              </w:rPr>
              <w:t>4</w:t>
            </w:r>
          </w:p>
        </w:tc>
        <w:tc>
          <w:tcPr>
            <w:tcW w:w="2460" w:type="dxa"/>
            <w:tcBorders>
              <w:top w:val="single" w:sz="4" w:space="0" w:color="000000"/>
              <w:left w:val="single" w:sz="4" w:space="0" w:color="000000"/>
              <w:bottom w:val="single" w:sz="4" w:space="0" w:color="000000"/>
              <w:right w:val="single" w:sz="4" w:space="0" w:color="000000"/>
            </w:tcBorders>
          </w:tcPr>
          <w:p w14:paraId="4482398A"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Внутрішнє / зовнішнє коло</w:t>
            </w:r>
          </w:p>
        </w:tc>
        <w:tc>
          <w:tcPr>
            <w:tcW w:w="6360" w:type="dxa"/>
            <w:tcBorders>
              <w:top w:val="single" w:sz="4" w:space="0" w:color="000000"/>
              <w:left w:val="single" w:sz="4" w:space="0" w:color="000000"/>
              <w:bottom w:val="single" w:sz="4" w:space="0" w:color="000000"/>
              <w:right w:val="single" w:sz="4" w:space="0" w:color="000000"/>
            </w:tcBorders>
          </w:tcPr>
          <w:p w14:paraId="52E64B6F"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Учні стають у два кола, внутрішнє та зовнішнє, обличчям одне до одного. Учні, що стоять навпроти, ставлять одне одному запитання по темі, які вони попередньо написали. Зовнішнє коло рухається і утворюються нові пари. Потім процедура повторюється</w:t>
            </w:r>
          </w:p>
        </w:tc>
      </w:tr>
      <w:tr w:rsidR="00476BFF" w14:paraId="709FB477" w14:textId="77777777">
        <w:tc>
          <w:tcPr>
            <w:tcW w:w="666" w:type="dxa"/>
            <w:tcBorders>
              <w:top w:val="single" w:sz="4" w:space="0" w:color="000000"/>
              <w:left w:val="single" w:sz="4" w:space="0" w:color="000000"/>
              <w:bottom w:val="single" w:sz="4" w:space="0" w:color="000000"/>
              <w:right w:val="single" w:sz="4" w:space="0" w:color="000000"/>
            </w:tcBorders>
          </w:tcPr>
          <w:p w14:paraId="657B1646" w14:textId="77777777" w:rsidR="00476BFF" w:rsidRDefault="00A02373">
            <w:pPr>
              <w:widowControl/>
              <w:pBdr>
                <w:top w:val="nil"/>
                <w:left w:val="nil"/>
                <w:bottom w:val="nil"/>
                <w:right w:val="nil"/>
                <w:between w:val="nil"/>
              </w:pBdr>
              <w:ind w:hanging="6"/>
              <w:jc w:val="center"/>
              <w:rPr>
                <w:color w:val="000000"/>
              </w:rPr>
            </w:pPr>
            <w:r>
              <w:rPr>
                <w:color w:val="000000"/>
              </w:rPr>
              <w:t>5</w:t>
            </w:r>
          </w:p>
        </w:tc>
        <w:tc>
          <w:tcPr>
            <w:tcW w:w="2460" w:type="dxa"/>
            <w:tcBorders>
              <w:top w:val="single" w:sz="4" w:space="0" w:color="000000"/>
              <w:left w:val="single" w:sz="4" w:space="0" w:color="000000"/>
              <w:bottom w:val="single" w:sz="4" w:space="0" w:color="000000"/>
              <w:right w:val="single" w:sz="4" w:space="0" w:color="000000"/>
            </w:tcBorders>
          </w:tcPr>
          <w:p w14:paraId="3E126B99"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Газетний заголовок</w:t>
            </w:r>
          </w:p>
        </w:tc>
        <w:tc>
          <w:tcPr>
            <w:tcW w:w="6360" w:type="dxa"/>
            <w:tcBorders>
              <w:top w:val="single" w:sz="4" w:space="0" w:color="000000"/>
              <w:left w:val="single" w:sz="4" w:space="0" w:color="000000"/>
              <w:bottom w:val="single" w:sz="4" w:space="0" w:color="000000"/>
              <w:right w:val="single" w:sz="4" w:space="0" w:color="000000"/>
            </w:tcBorders>
          </w:tcPr>
          <w:p w14:paraId="63B6A333" w14:textId="77777777" w:rsidR="00476BFF" w:rsidRDefault="00A02373">
            <w:pPr>
              <w:pBdr>
                <w:top w:val="nil"/>
                <w:left w:val="nil"/>
                <w:bottom w:val="nil"/>
                <w:right w:val="nil"/>
                <w:between w:val="nil"/>
              </w:pBdr>
              <w:spacing w:line="256" w:lineRule="auto"/>
              <w:ind w:hanging="6"/>
              <w:rPr>
                <w:color w:val="000000"/>
                <w:highlight w:val="white"/>
              </w:rPr>
            </w:pPr>
            <w:r>
              <w:rPr>
                <w:color w:val="000000"/>
                <w:highlight w:val="white"/>
              </w:rPr>
              <w:t>Вигадайте газетний заголовок, який може бути написаний до теми, яку ми вивчаємо. Передайте основну ідею події</w:t>
            </w:r>
          </w:p>
        </w:tc>
      </w:tr>
      <w:tr w:rsidR="00476BFF" w14:paraId="0C72EDCC" w14:textId="77777777">
        <w:tc>
          <w:tcPr>
            <w:tcW w:w="666" w:type="dxa"/>
            <w:tcBorders>
              <w:top w:val="single" w:sz="4" w:space="0" w:color="000000"/>
              <w:left w:val="single" w:sz="4" w:space="0" w:color="000000"/>
              <w:bottom w:val="single" w:sz="4" w:space="0" w:color="000000"/>
              <w:right w:val="single" w:sz="4" w:space="0" w:color="000000"/>
            </w:tcBorders>
          </w:tcPr>
          <w:p w14:paraId="39DB2A5F" w14:textId="77777777" w:rsidR="00476BFF" w:rsidRDefault="00A02373">
            <w:pPr>
              <w:widowControl/>
              <w:pBdr>
                <w:top w:val="nil"/>
                <w:left w:val="nil"/>
                <w:bottom w:val="nil"/>
                <w:right w:val="nil"/>
                <w:between w:val="nil"/>
              </w:pBdr>
              <w:ind w:hanging="6"/>
              <w:jc w:val="center"/>
              <w:rPr>
                <w:color w:val="000000"/>
              </w:rPr>
            </w:pPr>
            <w:r>
              <w:rPr>
                <w:color w:val="000000"/>
              </w:rPr>
              <w:t>6</w:t>
            </w:r>
          </w:p>
        </w:tc>
        <w:tc>
          <w:tcPr>
            <w:tcW w:w="2460" w:type="dxa"/>
            <w:tcBorders>
              <w:top w:val="single" w:sz="4" w:space="0" w:color="000000"/>
              <w:left w:val="single" w:sz="4" w:space="0" w:color="000000"/>
              <w:bottom w:val="single" w:sz="4" w:space="0" w:color="000000"/>
              <w:right w:val="single" w:sz="4" w:space="0" w:color="000000"/>
            </w:tcBorders>
          </w:tcPr>
          <w:p w14:paraId="27F56324"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Гра в кубик</w:t>
            </w:r>
          </w:p>
        </w:tc>
        <w:tc>
          <w:tcPr>
            <w:tcW w:w="6360" w:type="dxa"/>
            <w:tcBorders>
              <w:top w:val="single" w:sz="4" w:space="0" w:color="000000"/>
              <w:left w:val="single" w:sz="4" w:space="0" w:color="000000"/>
              <w:bottom w:val="single" w:sz="4" w:space="0" w:color="000000"/>
              <w:right w:val="single" w:sz="4" w:space="0" w:color="000000"/>
            </w:tcBorders>
          </w:tcPr>
          <w:p w14:paraId="0BE933BF" w14:textId="77777777" w:rsidR="00476BFF" w:rsidRDefault="00A02373">
            <w:pPr>
              <w:pBdr>
                <w:top w:val="nil"/>
                <w:left w:val="nil"/>
                <w:bottom w:val="nil"/>
                <w:right w:val="nil"/>
                <w:between w:val="nil"/>
              </w:pBdr>
              <w:spacing w:line="264" w:lineRule="auto"/>
              <w:ind w:hanging="6"/>
              <w:jc w:val="both"/>
              <w:rPr>
                <w:color w:val="000000"/>
                <w:highlight w:val="white"/>
              </w:rPr>
            </w:pPr>
            <w:r>
              <w:rPr>
                <w:color w:val="000000"/>
                <w:highlight w:val="white"/>
              </w:rPr>
              <w:t xml:space="preserve">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w:t>
            </w:r>
            <w:r>
              <w:rPr>
                <w:color w:val="000000"/>
                <w:highlight w:val="white"/>
              </w:rPr>
              <w:t>раз. Відповіді можна записувати</w:t>
            </w:r>
          </w:p>
        </w:tc>
      </w:tr>
      <w:tr w:rsidR="00476BFF" w14:paraId="44FFDF47" w14:textId="77777777">
        <w:tc>
          <w:tcPr>
            <w:tcW w:w="666" w:type="dxa"/>
            <w:tcBorders>
              <w:top w:val="single" w:sz="4" w:space="0" w:color="000000"/>
              <w:left w:val="single" w:sz="4" w:space="0" w:color="000000"/>
              <w:bottom w:val="single" w:sz="4" w:space="0" w:color="000000"/>
              <w:right w:val="single" w:sz="4" w:space="0" w:color="000000"/>
            </w:tcBorders>
          </w:tcPr>
          <w:p w14:paraId="3019628F" w14:textId="77777777" w:rsidR="00476BFF" w:rsidRDefault="00A02373">
            <w:pPr>
              <w:widowControl/>
              <w:pBdr>
                <w:top w:val="nil"/>
                <w:left w:val="nil"/>
                <w:bottom w:val="nil"/>
                <w:right w:val="nil"/>
                <w:between w:val="nil"/>
              </w:pBdr>
              <w:ind w:hanging="6"/>
              <w:jc w:val="center"/>
              <w:rPr>
                <w:color w:val="000000"/>
              </w:rPr>
            </w:pPr>
            <w:r>
              <w:rPr>
                <w:color w:val="000000"/>
              </w:rPr>
              <w:t>7</w:t>
            </w:r>
          </w:p>
        </w:tc>
        <w:tc>
          <w:tcPr>
            <w:tcW w:w="2460" w:type="dxa"/>
            <w:tcBorders>
              <w:top w:val="single" w:sz="4" w:space="0" w:color="000000"/>
              <w:left w:val="single" w:sz="4" w:space="0" w:color="000000"/>
              <w:bottom w:val="single" w:sz="4" w:space="0" w:color="000000"/>
              <w:right w:val="single" w:sz="4" w:space="0" w:color="000000"/>
            </w:tcBorders>
          </w:tcPr>
          <w:p w14:paraId="58E6CB4F"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Доповни думку</w:t>
            </w:r>
          </w:p>
        </w:tc>
        <w:tc>
          <w:tcPr>
            <w:tcW w:w="6360" w:type="dxa"/>
            <w:tcBorders>
              <w:top w:val="single" w:sz="4" w:space="0" w:color="000000"/>
              <w:left w:val="single" w:sz="4" w:space="0" w:color="000000"/>
              <w:bottom w:val="single" w:sz="4" w:space="0" w:color="000000"/>
              <w:right w:val="single" w:sz="4" w:space="0" w:color="000000"/>
            </w:tcBorders>
          </w:tcPr>
          <w:p w14:paraId="29127ADB"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Письмова перевірка розуміння стратегії, коли учні заповнюють пропуски у пропонованому твердженні</w:t>
            </w:r>
          </w:p>
        </w:tc>
      </w:tr>
      <w:tr w:rsidR="00476BFF" w14:paraId="7B7406A2" w14:textId="77777777">
        <w:tc>
          <w:tcPr>
            <w:tcW w:w="666" w:type="dxa"/>
            <w:tcBorders>
              <w:top w:val="single" w:sz="4" w:space="0" w:color="000000"/>
              <w:left w:val="single" w:sz="4" w:space="0" w:color="000000"/>
              <w:bottom w:val="single" w:sz="4" w:space="0" w:color="000000"/>
              <w:right w:val="single" w:sz="4" w:space="0" w:color="000000"/>
            </w:tcBorders>
          </w:tcPr>
          <w:p w14:paraId="272577B8" w14:textId="77777777" w:rsidR="00476BFF" w:rsidRDefault="00A02373">
            <w:pPr>
              <w:widowControl/>
              <w:pBdr>
                <w:top w:val="nil"/>
                <w:left w:val="nil"/>
                <w:bottom w:val="nil"/>
                <w:right w:val="nil"/>
                <w:between w:val="nil"/>
              </w:pBdr>
              <w:ind w:hanging="6"/>
              <w:jc w:val="center"/>
              <w:rPr>
                <w:color w:val="000000"/>
              </w:rPr>
            </w:pPr>
            <w:r>
              <w:rPr>
                <w:color w:val="000000"/>
              </w:rPr>
              <w:t>8</w:t>
            </w:r>
          </w:p>
        </w:tc>
        <w:tc>
          <w:tcPr>
            <w:tcW w:w="2460" w:type="dxa"/>
            <w:tcBorders>
              <w:top w:val="single" w:sz="4" w:space="0" w:color="000000"/>
              <w:left w:val="single" w:sz="4" w:space="0" w:color="000000"/>
              <w:bottom w:val="single" w:sz="4" w:space="0" w:color="000000"/>
              <w:right w:val="single" w:sz="4" w:space="0" w:color="000000"/>
            </w:tcBorders>
          </w:tcPr>
          <w:p w14:paraId="636E87E9" w14:textId="77777777" w:rsidR="00476BFF" w:rsidRDefault="00A02373">
            <w:pPr>
              <w:widowControl/>
              <w:pBdr>
                <w:top w:val="nil"/>
                <w:left w:val="nil"/>
                <w:bottom w:val="nil"/>
                <w:right w:val="nil"/>
                <w:between w:val="nil"/>
              </w:pBdr>
              <w:ind w:hanging="6"/>
              <w:rPr>
                <w:color w:val="000000"/>
              </w:rPr>
            </w:pPr>
            <w:r>
              <w:rPr>
                <w:rFonts w:ascii="Calibri" w:eastAsia="Calibri" w:hAnsi="Calibri" w:cs="Calibri"/>
                <w:b/>
                <w:color w:val="000000"/>
                <w:sz w:val="21"/>
                <w:szCs w:val="21"/>
                <w:highlight w:val="white"/>
              </w:rPr>
              <w:t>Есе «хвилинка»</w:t>
            </w:r>
          </w:p>
        </w:tc>
        <w:tc>
          <w:tcPr>
            <w:tcW w:w="6360" w:type="dxa"/>
            <w:tcBorders>
              <w:top w:val="single" w:sz="4" w:space="0" w:color="000000"/>
              <w:left w:val="single" w:sz="4" w:space="0" w:color="000000"/>
              <w:bottom w:val="single" w:sz="4" w:space="0" w:color="000000"/>
              <w:right w:val="single" w:sz="4" w:space="0" w:color="000000"/>
            </w:tcBorders>
          </w:tcPr>
          <w:p w14:paraId="2260ED15" w14:textId="77777777" w:rsidR="00476BFF" w:rsidRDefault="00A02373">
            <w:pPr>
              <w:widowControl/>
              <w:pBdr>
                <w:top w:val="nil"/>
                <w:left w:val="nil"/>
                <w:bottom w:val="nil"/>
                <w:right w:val="nil"/>
                <w:between w:val="nil"/>
              </w:pBdr>
              <w:ind w:hanging="6"/>
              <w:rPr>
                <w:color w:val="000000"/>
              </w:rPr>
            </w:pPr>
            <w:r>
              <w:rPr>
                <w:color w:val="000000"/>
                <w:highlight w:val="white"/>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476BFF" w14:paraId="016C56DA" w14:textId="77777777">
        <w:tc>
          <w:tcPr>
            <w:tcW w:w="666" w:type="dxa"/>
            <w:tcBorders>
              <w:top w:val="single" w:sz="4" w:space="0" w:color="000000"/>
              <w:left w:val="single" w:sz="4" w:space="0" w:color="000000"/>
              <w:bottom w:val="single" w:sz="4" w:space="0" w:color="000000"/>
              <w:right w:val="single" w:sz="4" w:space="0" w:color="000000"/>
            </w:tcBorders>
          </w:tcPr>
          <w:p w14:paraId="2D2F640C" w14:textId="77777777" w:rsidR="00476BFF" w:rsidRDefault="00A02373">
            <w:pPr>
              <w:widowControl/>
              <w:pBdr>
                <w:top w:val="nil"/>
                <w:left w:val="nil"/>
                <w:bottom w:val="nil"/>
                <w:right w:val="nil"/>
                <w:between w:val="nil"/>
              </w:pBdr>
              <w:ind w:hanging="6"/>
              <w:jc w:val="center"/>
              <w:rPr>
                <w:color w:val="000000"/>
              </w:rPr>
            </w:pPr>
            <w:r>
              <w:rPr>
                <w:color w:val="000000"/>
              </w:rPr>
              <w:t>9</w:t>
            </w:r>
          </w:p>
        </w:tc>
        <w:tc>
          <w:tcPr>
            <w:tcW w:w="2460" w:type="dxa"/>
            <w:tcBorders>
              <w:top w:val="single" w:sz="4" w:space="0" w:color="000000"/>
              <w:left w:val="single" w:sz="4" w:space="0" w:color="000000"/>
              <w:bottom w:val="single" w:sz="4" w:space="0" w:color="000000"/>
              <w:right w:val="single" w:sz="4" w:space="0" w:color="000000"/>
            </w:tcBorders>
          </w:tcPr>
          <w:p w14:paraId="0E1DE91E"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Запис у журнал</w:t>
            </w:r>
          </w:p>
        </w:tc>
        <w:tc>
          <w:tcPr>
            <w:tcW w:w="6360" w:type="dxa"/>
            <w:tcBorders>
              <w:top w:val="single" w:sz="4" w:space="0" w:color="000000"/>
              <w:left w:val="single" w:sz="4" w:space="0" w:color="000000"/>
              <w:bottom w:val="single" w:sz="4" w:space="0" w:color="000000"/>
              <w:right w:val="single" w:sz="4" w:space="0" w:color="000000"/>
            </w:tcBorders>
          </w:tcPr>
          <w:p w14:paraId="2C84E5B0"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Учні записують у свій журнал або зошит розуміння предмету, поняття або те, що вони вив</w:t>
            </w:r>
            <w:r>
              <w:rPr>
                <w:color w:val="000000"/>
                <w:highlight w:val="white"/>
              </w:rPr>
              <w:t>чили на уроці. Вчитель переглядає записи, щоб дізнатися чи зрозумів учень певну тему, урок, поняття або вивчене</w:t>
            </w:r>
          </w:p>
        </w:tc>
      </w:tr>
      <w:tr w:rsidR="00476BFF" w14:paraId="6BC70032" w14:textId="77777777">
        <w:tc>
          <w:tcPr>
            <w:tcW w:w="666" w:type="dxa"/>
            <w:tcBorders>
              <w:top w:val="single" w:sz="4" w:space="0" w:color="000000"/>
              <w:left w:val="single" w:sz="4" w:space="0" w:color="000000"/>
              <w:bottom w:val="single" w:sz="4" w:space="0" w:color="000000"/>
              <w:right w:val="single" w:sz="4" w:space="0" w:color="000000"/>
            </w:tcBorders>
          </w:tcPr>
          <w:p w14:paraId="344C885E" w14:textId="77777777" w:rsidR="00476BFF" w:rsidRDefault="00A02373">
            <w:pPr>
              <w:widowControl/>
              <w:pBdr>
                <w:top w:val="nil"/>
                <w:left w:val="nil"/>
                <w:bottom w:val="nil"/>
                <w:right w:val="nil"/>
                <w:between w:val="nil"/>
              </w:pBdr>
              <w:ind w:hanging="6"/>
              <w:jc w:val="center"/>
              <w:rPr>
                <w:color w:val="000000"/>
              </w:rPr>
            </w:pPr>
            <w:r>
              <w:rPr>
                <w:color w:val="000000"/>
              </w:rPr>
              <w:t>10</w:t>
            </w:r>
          </w:p>
        </w:tc>
        <w:tc>
          <w:tcPr>
            <w:tcW w:w="2460" w:type="dxa"/>
            <w:tcBorders>
              <w:top w:val="single" w:sz="4" w:space="0" w:color="000000"/>
              <w:left w:val="single" w:sz="4" w:space="0" w:color="000000"/>
              <w:bottom w:val="single" w:sz="4" w:space="0" w:color="000000"/>
              <w:right w:val="single" w:sz="4" w:space="0" w:color="000000"/>
            </w:tcBorders>
          </w:tcPr>
          <w:p w14:paraId="77184734"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Записні книжки учнів</w:t>
            </w:r>
          </w:p>
        </w:tc>
        <w:tc>
          <w:tcPr>
            <w:tcW w:w="6360" w:type="dxa"/>
            <w:tcBorders>
              <w:top w:val="single" w:sz="4" w:space="0" w:color="000000"/>
              <w:left w:val="single" w:sz="4" w:space="0" w:color="000000"/>
              <w:bottom w:val="single" w:sz="4" w:space="0" w:color="000000"/>
              <w:right w:val="single" w:sz="4" w:space="0" w:color="000000"/>
            </w:tcBorders>
          </w:tcPr>
          <w:p w14:paraId="79707F0D"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Інструмент для учнів для відстежування навчального поступу: куди я рухаюся? де я зараз? як туди дістатися?</w:t>
            </w:r>
          </w:p>
        </w:tc>
      </w:tr>
      <w:tr w:rsidR="00476BFF" w14:paraId="132E5146" w14:textId="77777777">
        <w:tc>
          <w:tcPr>
            <w:tcW w:w="666" w:type="dxa"/>
            <w:tcBorders>
              <w:top w:val="single" w:sz="4" w:space="0" w:color="000000"/>
              <w:left w:val="single" w:sz="4" w:space="0" w:color="000000"/>
              <w:bottom w:val="single" w:sz="4" w:space="0" w:color="000000"/>
              <w:right w:val="single" w:sz="4" w:space="0" w:color="000000"/>
            </w:tcBorders>
          </w:tcPr>
          <w:p w14:paraId="4C5F5C59" w14:textId="77777777" w:rsidR="00476BFF" w:rsidRDefault="00A02373">
            <w:pPr>
              <w:widowControl/>
              <w:pBdr>
                <w:top w:val="nil"/>
                <w:left w:val="nil"/>
                <w:bottom w:val="nil"/>
                <w:right w:val="nil"/>
                <w:between w:val="nil"/>
              </w:pBdr>
              <w:ind w:hanging="6"/>
              <w:jc w:val="center"/>
              <w:rPr>
                <w:color w:val="000000"/>
              </w:rPr>
            </w:pPr>
            <w:r>
              <w:rPr>
                <w:color w:val="000000"/>
              </w:rPr>
              <w:t>11</w:t>
            </w:r>
          </w:p>
        </w:tc>
        <w:tc>
          <w:tcPr>
            <w:tcW w:w="2460" w:type="dxa"/>
            <w:tcBorders>
              <w:top w:val="single" w:sz="4" w:space="0" w:color="000000"/>
              <w:left w:val="single" w:sz="4" w:space="0" w:color="000000"/>
              <w:bottom w:val="single" w:sz="4" w:space="0" w:color="000000"/>
              <w:right w:val="single" w:sz="4" w:space="0" w:color="000000"/>
            </w:tcBorders>
          </w:tcPr>
          <w:p w14:paraId="0166A89D"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Збір ідей</w:t>
            </w:r>
          </w:p>
        </w:tc>
        <w:tc>
          <w:tcPr>
            <w:tcW w:w="6360" w:type="dxa"/>
            <w:tcBorders>
              <w:top w:val="single" w:sz="4" w:space="0" w:color="000000"/>
              <w:left w:val="single" w:sz="4" w:space="0" w:color="000000"/>
              <w:bottom w:val="single" w:sz="4" w:space="0" w:color="000000"/>
              <w:right w:val="single" w:sz="4" w:space="0" w:color="000000"/>
            </w:tcBorders>
          </w:tcPr>
          <w:p w14:paraId="5A5F4030"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 xml:space="preserve">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w:t>
            </w:r>
            <w:r>
              <w:rPr>
                <w:color w:val="000000"/>
                <w:highlight w:val="white"/>
              </w:rPr>
              <w:lastRenderedPageBreak/>
              <w:t>завершили, встають. Вчитель звертається до певного учня і просить його поділитися записаними ідеям</w:t>
            </w:r>
            <w:r>
              <w:rPr>
                <w:color w:val="000000"/>
                <w:highlight w:val="white"/>
              </w:rPr>
              <w:t>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 саме ними. Вчитель продовжує опитувати учнів, доки сядуть усі</w:t>
            </w:r>
          </w:p>
        </w:tc>
      </w:tr>
      <w:tr w:rsidR="00476BFF" w14:paraId="28AE50F3" w14:textId="77777777">
        <w:tc>
          <w:tcPr>
            <w:tcW w:w="666" w:type="dxa"/>
            <w:tcBorders>
              <w:top w:val="single" w:sz="4" w:space="0" w:color="000000"/>
              <w:left w:val="single" w:sz="4" w:space="0" w:color="000000"/>
              <w:bottom w:val="single" w:sz="4" w:space="0" w:color="000000"/>
              <w:right w:val="single" w:sz="4" w:space="0" w:color="000000"/>
            </w:tcBorders>
          </w:tcPr>
          <w:p w14:paraId="72F0B594" w14:textId="77777777" w:rsidR="00476BFF" w:rsidRDefault="00A02373">
            <w:pPr>
              <w:widowControl/>
              <w:pBdr>
                <w:top w:val="nil"/>
                <w:left w:val="nil"/>
                <w:bottom w:val="nil"/>
                <w:right w:val="nil"/>
                <w:between w:val="nil"/>
              </w:pBdr>
              <w:ind w:hanging="6"/>
              <w:jc w:val="center"/>
              <w:rPr>
                <w:color w:val="000000"/>
              </w:rPr>
            </w:pPr>
            <w:r>
              <w:rPr>
                <w:color w:val="000000"/>
              </w:rPr>
              <w:lastRenderedPageBreak/>
              <w:t>12</w:t>
            </w:r>
          </w:p>
        </w:tc>
        <w:tc>
          <w:tcPr>
            <w:tcW w:w="2460" w:type="dxa"/>
            <w:tcBorders>
              <w:top w:val="single" w:sz="4" w:space="0" w:color="000000"/>
              <w:left w:val="single" w:sz="4" w:space="0" w:color="000000"/>
              <w:bottom w:val="single" w:sz="4" w:space="0" w:color="000000"/>
              <w:right w:val="single" w:sz="4" w:space="0" w:color="000000"/>
            </w:tcBorders>
          </w:tcPr>
          <w:p w14:paraId="1772F617"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З-Х-В та ЗХВ+</w:t>
            </w:r>
          </w:p>
        </w:tc>
        <w:tc>
          <w:tcPr>
            <w:tcW w:w="6360" w:type="dxa"/>
            <w:tcBorders>
              <w:top w:val="single" w:sz="4" w:space="0" w:color="000000"/>
              <w:left w:val="single" w:sz="4" w:space="0" w:color="000000"/>
              <w:bottom w:val="single" w:sz="4" w:space="0" w:color="000000"/>
              <w:right w:val="single" w:sz="4" w:space="0" w:color="000000"/>
            </w:tcBorders>
          </w:tcPr>
          <w:p w14:paraId="305785A1"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w:t>
            </w:r>
            <w:r>
              <w:rPr>
                <w:color w:val="000000"/>
                <w:highlight w:val="white"/>
              </w:rPr>
              <w:t xml:space="preserve"> схеми, яка відображає ключову інформацію. Потім кожен учень записує короткий підсумок (на один абзац) про вивчене</w:t>
            </w:r>
          </w:p>
        </w:tc>
      </w:tr>
      <w:tr w:rsidR="00476BFF" w14:paraId="5C8DB2F3" w14:textId="77777777">
        <w:tc>
          <w:tcPr>
            <w:tcW w:w="666" w:type="dxa"/>
            <w:tcBorders>
              <w:top w:val="single" w:sz="4" w:space="0" w:color="000000"/>
              <w:left w:val="single" w:sz="4" w:space="0" w:color="000000"/>
              <w:bottom w:val="single" w:sz="4" w:space="0" w:color="000000"/>
              <w:right w:val="single" w:sz="4" w:space="0" w:color="000000"/>
            </w:tcBorders>
          </w:tcPr>
          <w:p w14:paraId="42643D7D" w14:textId="77777777" w:rsidR="00476BFF" w:rsidRDefault="00A02373">
            <w:pPr>
              <w:widowControl/>
              <w:pBdr>
                <w:top w:val="nil"/>
                <w:left w:val="nil"/>
                <w:bottom w:val="nil"/>
                <w:right w:val="nil"/>
                <w:between w:val="nil"/>
              </w:pBdr>
              <w:ind w:hanging="6"/>
              <w:jc w:val="center"/>
              <w:rPr>
                <w:color w:val="000000"/>
              </w:rPr>
            </w:pPr>
            <w:r>
              <w:rPr>
                <w:color w:val="000000"/>
              </w:rPr>
              <w:t>13</w:t>
            </w:r>
          </w:p>
        </w:tc>
        <w:tc>
          <w:tcPr>
            <w:tcW w:w="2460" w:type="dxa"/>
            <w:tcBorders>
              <w:top w:val="single" w:sz="4" w:space="0" w:color="000000"/>
              <w:left w:val="single" w:sz="4" w:space="0" w:color="000000"/>
              <w:bottom w:val="single" w:sz="4" w:space="0" w:color="000000"/>
              <w:right w:val="single" w:sz="4" w:space="0" w:color="000000"/>
            </w:tcBorders>
          </w:tcPr>
          <w:p w14:paraId="1A97BBA1" w14:textId="77777777" w:rsidR="00476BFF" w:rsidRDefault="00A02373">
            <w:pPr>
              <w:widowControl/>
              <w:pBdr>
                <w:top w:val="nil"/>
                <w:left w:val="nil"/>
                <w:bottom w:val="nil"/>
                <w:right w:val="nil"/>
                <w:between w:val="nil"/>
              </w:pBdr>
              <w:ind w:hanging="6"/>
              <w:rPr>
                <w:color w:val="000000"/>
              </w:rPr>
            </w:pPr>
            <w:r>
              <w:rPr>
                <w:rFonts w:ascii="Calibri" w:eastAsia="Calibri" w:hAnsi="Calibri" w:cs="Calibri"/>
                <w:b/>
                <w:color w:val="000000"/>
                <w:sz w:val="21"/>
                <w:szCs w:val="21"/>
                <w:highlight w:val="white"/>
              </w:rPr>
              <w:t>Картка на вихід</w:t>
            </w:r>
          </w:p>
        </w:tc>
        <w:tc>
          <w:tcPr>
            <w:tcW w:w="6360" w:type="dxa"/>
            <w:tcBorders>
              <w:top w:val="single" w:sz="4" w:space="0" w:color="000000"/>
              <w:left w:val="single" w:sz="4" w:space="0" w:color="000000"/>
              <w:bottom w:val="single" w:sz="4" w:space="0" w:color="000000"/>
              <w:right w:val="single" w:sz="4" w:space="0" w:color="000000"/>
            </w:tcBorders>
          </w:tcPr>
          <w:p w14:paraId="4A05D373" w14:textId="77777777" w:rsidR="00476BFF" w:rsidRDefault="00A02373">
            <w:pPr>
              <w:widowControl/>
              <w:pBdr>
                <w:top w:val="nil"/>
                <w:left w:val="nil"/>
                <w:bottom w:val="nil"/>
                <w:right w:val="nil"/>
                <w:between w:val="nil"/>
              </w:pBdr>
              <w:ind w:hanging="6"/>
              <w:rPr>
                <w:color w:val="000000"/>
              </w:rPr>
            </w:pPr>
            <w:r>
              <w:rPr>
                <w:color w:val="000000"/>
                <w:highlight w:val="white"/>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476BFF" w14:paraId="12A25718" w14:textId="77777777">
        <w:tc>
          <w:tcPr>
            <w:tcW w:w="666" w:type="dxa"/>
            <w:tcBorders>
              <w:top w:val="single" w:sz="4" w:space="0" w:color="000000"/>
              <w:left w:val="single" w:sz="4" w:space="0" w:color="000000"/>
              <w:bottom w:val="single" w:sz="4" w:space="0" w:color="000000"/>
              <w:right w:val="single" w:sz="4" w:space="0" w:color="000000"/>
            </w:tcBorders>
          </w:tcPr>
          <w:p w14:paraId="4316FBC1" w14:textId="77777777" w:rsidR="00476BFF" w:rsidRDefault="00A02373">
            <w:pPr>
              <w:widowControl/>
              <w:pBdr>
                <w:top w:val="nil"/>
                <w:left w:val="nil"/>
                <w:bottom w:val="nil"/>
                <w:right w:val="nil"/>
                <w:between w:val="nil"/>
              </w:pBdr>
              <w:ind w:hanging="6"/>
              <w:jc w:val="center"/>
              <w:rPr>
                <w:color w:val="000000"/>
              </w:rPr>
            </w:pPr>
            <w:r>
              <w:rPr>
                <w:color w:val="000000"/>
              </w:rPr>
              <w:t>14</w:t>
            </w:r>
          </w:p>
        </w:tc>
        <w:tc>
          <w:tcPr>
            <w:tcW w:w="2460" w:type="dxa"/>
            <w:tcBorders>
              <w:top w:val="single" w:sz="4" w:space="0" w:color="000000"/>
              <w:left w:val="single" w:sz="4" w:space="0" w:color="000000"/>
              <w:bottom w:val="single" w:sz="4" w:space="0" w:color="000000"/>
              <w:right w:val="single" w:sz="4" w:space="0" w:color="000000"/>
            </w:tcBorders>
          </w:tcPr>
          <w:p w14:paraId="63C4EF08" w14:textId="77777777" w:rsidR="00476BFF" w:rsidRDefault="00A02373">
            <w:pPr>
              <w:widowControl/>
              <w:pBdr>
                <w:top w:val="nil"/>
                <w:left w:val="nil"/>
                <w:bottom w:val="nil"/>
                <w:right w:val="nil"/>
                <w:between w:val="nil"/>
              </w:pBdr>
              <w:ind w:hanging="6"/>
              <w:rPr>
                <w:color w:val="000000"/>
              </w:rPr>
            </w:pPr>
            <w:r>
              <w:rPr>
                <w:rFonts w:ascii="Calibri" w:eastAsia="Calibri" w:hAnsi="Calibri" w:cs="Calibri"/>
                <w:b/>
                <w:color w:val="000000"/>
                <w:sz w:val="21"/>
                <w:szCs w:val="21"/>
                <w:highlight w:val="white"/>
              </w:rPr>
              <w:t>Концептуальна карта</w:t>
            </w:r>
          </w:p>
        </w:tc>
        <w:tc>
          <w:tcPr>
            <w:tcW w:w="6360" w:type="dxa"/>
            <w:tcBorders>
              <w:top w:val="single" w:sz="4" w:space="0" w:color="000000"/>
              <w:left w:val="single" w:sz="4" w:space="0" w:color="000000"/>
              <w:bottom w:val="single" w:sz="4" w:space="0" w:color="000000"/>
              <w:right w:val="single" w:sz="4" w:space="0" w:color="000000"/>
            </w:tcBorders>
          </w:tcPr>
          <w:p w14:paraId="1512F088" w14:textId="77777777" w:rsidR="00476BFF" w:rsidRDefault="00A02373">
            <w:pPr>
              <w:widowControl/>
              <w:pBdr>
                <w:top w:val="nil"/>
                <w:left w:val="nil"/>
                <w:bottom w:val="nil"/>
                <w:right w:val="nil"/>
                <w:between w:val="nil"/>
              </w:pBdr>
              <w:ind w:hanging="6"/>
              <w:rPr>
                <w:color w:val="000000"/>
              </w:rPr>
            </w:pPr>
            <w:r>
              <w:rPr>
                <w:color w:val="000000"/>
                <w:highlight w:val="white"/>
              </w:rPr>
              <w:t>Будь-яка можлива форма схематичної наочності, яка допомагає учням побачити взаємозв'язки між п</w:t>
            </w:r>
            <w:r>
              <w:rPr>
                <w:color w:val="000000"/>
                <w:highlight w:val="white"/>
              </w:rPr>
              <w:t>оняттями за допомогою побудованих схем ключових слів, що позначають такі поняття</w:t>
            </w:r>
          </w:p>
        </w:tc>
      </w:tr>
      <w:tr w:rsidR="00476BFF" w14:paraId="2871E7E0" w14:textId="77777777">
        <w:tc>
          <w:tcPr>
            <w:tcW w:w="666" w:type="dxa"/>
            <w:tcBorders>
              <w:top w:val="single" w:sz="4" w:space="0" w:color="000000"/>
              <w:left w:val="single" w:sz="4" w:space="0" w:color="000000"/>
              <w:bottom w:val="single" w:sz="4" w:space="0" w:color="000000"/>
              <w:right w:val="single" w:sz="4" w:space="0" w:color="000000"/>
            </w:tcBorders>
          </w:tcPr>
          <w:p w14:paraId="78F3E458" w14:textId="77777777" w:rsidR="00476BFF" w:rsidRDefault="00A02373">
            <w:pPr>
              <w:widowControl/>
              <w:pBdr>
                <w:top w:val="nil"/>
                <w:left w:val="nil"/>
                <w:bottom w:val="nil"/>
                <w:right w:val="nil"/>
                <w:between w:val="nil"/>
              </w:pBdr>
              <w:ind w:hanging="6"/>
              <w:jc w:val="center"/>
              <w:rPr>
                <w:color w:val="000000"/>
              </w:rPr>
            </w:pPr>
            <w:r>
              <w:rPr>
                <w:color w:val="000000"/>
              </w:rPr>
              <w:t>15</w:t>
            </w:r>
          </w:p>
        </w:tc>
        <w:tc>
          <w:tcPr>
            <w:tcW w:w="2460" w:type="dxa"/>
            <w:tcBorders>
              <w:top w:val="single" w:sz="4" w:space="0" w:color="000000"/>
              <w:left w:val="single" w:sz="4" w:space="0" w:color="000000"/>
              <w:bottom w:val="single" w:sz="4" w:space="0" w:color="000000"/>
              <w:right w:val="single" w:sz="4" w:space="0" w:color="000000"/>
            </w:tcBorders>
          </w:tcPr>
          <w:p w14:paraId="3F8BFFC0"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Лідер за номером</w:t>
            </w:r>
          </w:p>
        </w:tc>
        <w:tc>
          <w:tcPr>
            <w:tcW w:w="6360" w:type="dxa"/>
            <w:tcBorders>
              <w:top w:val="single" w:sz="4" w:space="0" w:color="000000"/>
              <w:left w:val="single" w:sz="4" w:space="0" w:color="000000"/>
              <w:bottom w:val="single" w:sz="4" w:space="0" w:color="000000"/>
              <w:right w:val="single" w:sz="4" w:space="0" w:color="000000"/>
            </w:tcBorders>
          </w:tcPr>
          <w:p w14:paraId="78DF4549"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Учні об’єднуються в групи по чотири і кожному члену групи присвоюється номер. Учитель ставить питання / проблему і всі чотири учні її обговорюють. Вчитель називає номер і відповідний учень у кожній групі відповідає</w:t>
            </w:r>
          </w:p>
        </w:tc>
      </w:tr>
      <w:tr w:rsidR="00476BFF" w14:paraId="285AED4B" w14:textId="77777777">
        <w:tc>
          <w:tcPr>
            <w:tcW w:w="666" w:type="dxa"/>
            <w:tcBorders>
              <w:top w:val="single" w:sz="4" w:space="0" w:color="000000"/>
              <w:left w:val="single" w:sz="4" w:space="0" w:color="000000"/>
              <w:bottom w:val="single" w:sz="4" w:space="0" w:color="000000"/>
              <w:right w:val="single" w:sz="4" w:space="0" w:color="000000"/>
            </w:tcBorders>
          </w:tcPr>
          <w:p w14:paraId="34D934A6" w14:textId="77777777" w:rsidR="00476BFF" w:rsidRDefault="00A02373">
            <w:pPr>
              <w:widowControl/>
              <w:pBdr>
                <w:top w:val="nil"/>
                <w:left w:val="nil"/>
                <w:bottom w:val="nil"/>
                <w:right w:val="nil"/>
                <w:between w:val="nil"/>
              </w:pBdr>
              <w:ind w:hanging="6"/>
              <w:jc w:val="center"/>
              <w:rPr>
                <w:color w:val="000000"/>
              </w:rPr>
            </w:pPr>
            <w:r>
              <w:rPr>
                <w:color w:val="000000"/>
              </w:rPr>
              <w:t>16</w:t>
            </w:r>
          </w:p>
        </w:tc>
        <w:tc>
          <w:tcPr>
            <w:tcW w:w="2460" w:type="dxa"/>
            <w:tcBorders>
              <w:top w:val="single" w:sz="4" w:space="0" w:color="000000"/>
              <w:left w:val="single" w:sz="4" w:space="0" w:color="000000"/>
              <w:bottom w:val="single" w:sz="4" w:space="0" w:color="000000"/>
              <w:right w:val="single" w:sz="4" w:space="0" w:color="000000"/>
            </w:tcBorders>
          </w:tcPr>
          <w:p w14:paraId="0BC58798"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Найзаплутаніший (або найясніший) момент</w:t>
            </w:r>
          </w:p>
        </w:tc>
        <w:tc>
          <w:tcPr>
            <w:tcW w:w="6360" w:type="dxa"/>
            <w:tcBorders>
              <w:top w:val="single" w:sz="4" w:space="0" w:color="000000"/>
              <w:left w:val="single" w:sz="4" w:space="0" w:color="000000"/>
              <w:bottom w:val="single" w:sz="4" w:space="0" w:color="000000"/>
              <w:right w:val="single" w:sz="4" w:space="0" w:color="000000"/>
            </w:tcBorders>
          </w:tcPr>
          <w:p w14:paraId="33EF8A0B"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w:t>
            </w:r>
            <w:r>
              <w:rPr>
                <w:color w:val="000000"/>
                <w:highlight w:val="white"/>
              </w:rPr>
              <w:t xml:space="preserve">го заняття?» або </w:t>
            </w:r>
          </w:p>
          <w:p w14:paraId="078F87D7"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«Що вам здалося незрозумілим у понятті «_________»?</w:t>
            </w:r>
          </w:p>
        </w:tc>
      </w:tr>
      <w:tr w:rsidR="00476BFF" w14:paraId="0B053F97" w14:textId="77777777">
        <w:tc>
          <w:tcPr>
            <w:tcW w:w="666" w:type="dxa"/>
            <w:tcBorders>
              <w:top w:val="single" w:sz="4" w:space="0" w:color="000000"/>
              <w:left w:val="single" w:sz="4" w:space="0" w:color="000000"/>
              <w:bottom w:val="single" w:sz="4" w:space="0" w:color="000000"/>
              <w:right w:val="single" w:sz="4" w:space="0" w:color="000000"/>
            </w:tcBorders>
          </w:tcPr>
          <w:p w14:paraId="434E13D6" w14:textId="77777777" w:rsidR="00476BFF" w:rsidRDefault="00A02373">
            <w:pPr>
              <w:widowControl/>
              <w:pBdr>
                <w:top w:val="nil"/>
                <w:left w:val="nil"/>
                <w:bottom w:val="nil"/>
                <w:right w:val="nil"/>
                <w:between w:val="nil"/>
              </w:pBdr>
              <w:ind w:hanging="6"/>
              <w:jc w:val="center"/>
              <w:rPr>
                <w:color w:val="000000"/>
              </w:rPr>
            </w:pPr>
            <w:r>
              <w:rPr>
                <w:color w:val="000000"/>
              </w:rPr>
              <w:t>17</w:t>
            </w:r>
          </w:p>
        </w:tc>
        <w:tc>
          <w:tcPr>
            <w:tcW w:w="2460" w:type="dxa"/>
            <w:tcBorders>
              <w:top w:val="single" w:sz="4" w:space="0" w:color="000000"/>
              <w:left w:val="single" w:sz="4" w:space="0" w:color="000000"/>
              <w:bottom w:val="single" w:sz="4" w:space="0" w:color="000000"/>
              <w:right w:val="single" w:sz="4" w:space="0" w:color="000000"/>
            </w:tcBorders>
          </w:tcPr>
          <w:p w14:paraId="255BDE6C" w14:textId="77777777" w:rsidR="00476BFF" w:rsidRDefault="00A02373">
            <w:pPr>
              <w:widowControl/>
              <w:pBdr>
                <w:top w:val="nil"/>
                <w:left w:val="nil"/>
                <w:bottom w:val="nil"/>
                <w:right w:val="nil"/>
                <w:between w:val="nil"/>
              </w:pBdr>
              <w:ind w:hanging="6"/>
              <w:rPr>
                <w:color w:val="000000"/>
              </w:rPr>
            </w:pPr>
            <w:r>
              <w:rPr>
                <w:rFonts w:ascii="Calibri" w:eastAsia="Calibri" w:hAnsi="Calibri" w:cs="Calibri"/>
                <w:b/>
                <w:color w:val="000000"/>
                <w:sz w:val="21"/>
                <w:szCs w:val="21"/>
                <w:highlight w:val="white"/>
              </w:rPr>
              <w:t>Перевірка неправильного розуміння</w:t>
            </w:r>
          </w:p>
        </w:tc>
        <w:tc>
          <w:tcPr>
            <w:tcW w:w="6360" w:type="dxa"/>
            <w:tcBorders>
              <w:top w:val="single" w:sz="4" w:space="0" w:color="000000"/>
              <w:left w:val="single" w:sz="4" w:space="0" w:color="000000"/>
              <w:bottom w:val="single" w:sz="4" w:space="0" w:color="000000"/>
              <w:right w:val="single" w:sz="4" w:space="0" w:color="000000"/>
            </w:tcBorders>
          </w:tcPr>
          <w:p w14:paraId="50709B5E" w14:textId="77777777" w:rsidR="00476BFF" w:rsidRDefault="00A02373">
            <w:pPr>
              <w:widowControl/>
              <w:pBdr>
                <w:top w:val="nil"/>
                <w:left w:val="nil"/>
                <w:bottom w:val="nil"/>
                <w:right w:val="nil"/>
                <w:between w:val="nil"/>
              </w:pBdr>
              <w:ind w:hanging="6"/>
              <w:rPr>
                <w:color w:val="000000"/>
              </w:rPr>
            </w:pPr>
            <w:r>
              <w:rPr>
                <w:color w:val="000000"/>
                <w:highlight w:val="white"/>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w:t>
            </w:r>
            <w:r>
              <w:rPr>
                <w:color w:val="000000"/>
                <w:highlight w:val="white"/>
              </w:rPr>
              <w:t>овуватися у формі тесту з декількома варіантами відповіді або гри «правильно-неправильно»</w:t>
            </w:r>
          </w:p>
        </w:tc>
      </w:tr>
      <w:tr w:rsidR="00476BFF" w14:paraId="071B4134" w14:textId="77777777">
        <w:tc>
          <w:tcPr>
            <w:tcW w:w="666" w:type="dxa"/>
            <w:tcBorders>
              <w:top w:val="single" w:sz="4" w:space="0" w:color="000000"/>
              <w:left w:val="single" w:sz="4" w:space="0" w:color="000000"/>
              <w:bottom w:val="single" w:sz="4" w:space="0" w:color="000000"/>
              <w:right w:val="single" w:sz="4" w:space="0" w:color="000000"/>
            </w:tcBorders>
          </w:tcPr>
          <w:p w14:paraId="6365408C" w14:textId="77777777" w:rsidR="00476BFF" w:rsidRDefault="00A02373">
            <w:pPr>
              <w:widowControl/>
              <w:pBdr>
                <w:top w:val="nil"/>
                <w:left w:val="nil"/>
                <w:bottom w:val="nil"/>
                <w:right w:val="nil"/>
                <w:between w:val="nil"/>
              </w:pBdr>
              <w:ind w:hanging="6"/>
              <w:jc w:val="center"/>
              <w:rPr>
                <w:color w:val="000000"/>
              </w:rPr>
            </w:pPr>
            <w:r>
              <w:rPr>
                <w:color w:val="000000"/>
              </w:rPr>
              <w:t>18</w:t>
            </w:r>
          </w:p>
        </w:tc>
        <w:tc>
          <w:tcPr>
            <w:tcW w:w="2460" w:type="dxa"/>
            <w:tcBorders>
              <w:top w:val="single" w:sz="4" w:space="0" w:color="000000"/>
              <w:left w:val="single" w:sz="4" w:space="0" w:color="000000"/>
              <w:bottom w:val="single" w:sz="4" w:space="0" w:color="000000"/>
              <w:right w:val="single" w:sz="4" w:space="0" w:color="000000"/>
            </w:tcBorders>
          </w:tcPr>
          <w:p w14:paraId="3E6A19A5"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Перефразування</w:t>
            </w:r>
          </w:p>
        </w:tc>
        <w:tc>
          <w:tcPr>
            <w:tcW w:w="6360" w:type="dxa"/>
            <w:tcBorders>
              <w:top w:val="single" w:sz="4" w:space="0" w:color="000000"/>
              <w:left w:val="single" w:sz="4" w:space="0" w:color="000000"/>
              <w:bottom w:val="single" w:sz="4" w:space="0" w:color="000000"/>
              <w:right w:val="single" w:sz="4" w:space="0" w:color="000000"/>
            </w:tcBorders>
          </w:tcPr>
          <w:p w14:paraId="0766A02B"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Учні мають висловити власними словами основну ідею уроку чи щойно поясненої теми</w:t>
            </w:r>
          </w:p>
        </w:tc>
      </w:tr>
      <w:tr w:rsidR="00476BFF" w14:paraId="155907EC" w14:textId="77777777">
        <w:tc>
          <w:tcPr>
            <w:tcW w:w="666" w:type="dxa"/>
            <w:tcBorders>
              <w:top w:val="single" w:sz="4" w:space="0" w:color="000000"/>
              <w:left w:val="single" w:sz="4" w:space="0" w:color="000000"/>
              <w:bottom w:val="single" w:sz="4" w:space="0" w:color="000000"/>
              <w:right w:val="single" w:sz="4" w:space="0" w:color="000000"/>
            </w:tcBorders>
          </w:tcPr>
          <w:p w14:paraId="3BA1287B" w14:textId="77777777" w:rsidR="00476BFF" w:rsidRDefault="00A02373">
            <w:pPr>
              <w:widowControl/>
              <w:pBdr>
                <w:top w:val="nil"/>
                <w:left w:val="nil"/>
                <w:bottom w:val="nil"/>
                <w:right w:val="nil"/>
                <w:between w:val="nil"/>
              </w:pBdr>
              <w:ind w:hanging="6"/>
              <w:jc w:val="center"/>
              <w:rPr>
                <w:color w:val="000000"/>
              </w:rPr>
            </w:pPr>
            <w:r>
              <w:rPr>
                <w:color w:val="000000"/>
              </w:rPr>
              <w:t>19</w:t>
            </w:r>
          </w:p>
        </w:tc>
        <w:tc>
          <w:tcPr>
            <w:tcW w:w="2460" w:type="dxa"/>
            <w:tcBorders>
              <w:top w:val="single" w:sz="4" w:space="0" w:color="000000"/>
              <w:left w:val="single" w:sz="4" w:space="0" w:color="000000"/>
              <w:bottom w:val="single" w:sz="4" w:space="0" w:color="000000"/>
              <w:right w:val="single" w:sz="4" w:space="0" w:color="000000"/>
            </w:tcBorders>
          </w:tcPr>
          <w:p w14:paraId="309AC031"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Підбиття підсумків</w:t>
            </w:r>
          </w:p>
        </w:tc>
        <w:tc>
          <w:tcPr>
            <w:tcW w:w="6360" w:type="dxa"/>
            <w:tcBorders>
              <w:top w:val="single" w:sz="4" w:space="0" w:color="000000"/>
              <w:left w:val="single" w:sz="4" w:space="0" w:color="000000"/>
              <w:bottom w:val="single" w:sz="4" w:space="0" w:color="000000"/>
              <w:right w:val="single" w:sz="4" w:space="0" w:color="000000"/>
            </w:tcBorders>
          </w:tcPr>
          <w:p w14:paraId="3BCBD28C"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Форма роздумів одразу після певного виду роботи</w:t>
            </w:r>
          </w:p>
        </w:tc>
      </w:tr>
      <w:tr w:rsidR="00476BFF" w14:paraId="18D348C7" w14:textId="77777777">
        <w:trPr>
          <w:trHeight w:val="1040"/>
        </w:trPr>
        <w:tc>
          <w:tcPr>
            <w:tcW w:w="666" w:type="dxa"/>
            <w:tcBorders>
              <w:top w:val="single" w:sz="4" w:space="0" w:color="000000"/>
              <w:left w:val="single" w:sz="4" w:space="0" w:color="000000"/>
              <w:bottom w:val="single" w:sz="4" w:space="0" w:color="000000"/>
              <w:right w:val="single" w:sz="4" w:space="0" w:color="000000"/>
            </w:tcBorders>
          </w:tcPr>
          <w:p w14:paraId="1391B204" w14:textId="77777777" w:rsidR="00476BFF" w:rsidRDefault="00A02373">
            <w:pPr>
              <w:widowControl/>
              <w:pBdr>
                <w:top w:val="nil"/>
                <w:left w:val="nil"/>
                <w:bottom w:val="nil"/>
                <w:right w:val="nil"/>
                <w:between w:val="nil"/>
              </w:pBdr>
              <w:ind w:hanging="6"/>
              <w:jc w:val="center"/>
              <w:rPr>
                <w:color w:val="000000"/>
              </w:rPr>
            </w:pPr>
            <w:r>
              <w:rPr>
                <w:color w:val="000000"/>
              </w:rPr>
              <w:t>20</w:t>
            </w:r>
          </w:p>
        </w:tc>
        <w:tc>
          <w:tcPr>
            <w:tcW w:w="2460" w:type="dxa"/>
            <w:tcBorders>
              <w:top w:val="single" w:sz="4" w:space="0" w:color="000000"/>
              <w:left w:val="single" w:sz="4" w:space="0" w:color="000000"/>
              <w:bottom w:val="single" w:sz="4" w:space="0" w:color="000000"/>
              <w:right w:val="single" w:sz="4" w:space="0" w:color="000000"/>
            </w:tcBorders>
          </w:tcPr>
          <w:p w14:paraId="57670FA7"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 xml:space="preserve">Підказка за аналогією </w:t>
            </w:r>
          </w:p>
          <w:p w14:paraId="27D06F75" w14:textId="77777777" w:rsidR="00476BFF" w:rsidRDefault="00476BFF">
            <w:pPr>
              <w:widowControl/>
              <w:pBdr>
                <w:top w:val="nil"/>
                <w:left w:val="nil"/>
                <w:bottom w:val="nil"/>
                <w:right w:val="nil"/>
                <w:between w:val="nil"/>
              </w:pBdr>
              <w:ind w:hanging="6"/>
              <w:rPr>
                <w:color w:val="000000"/>
              </w:rPr>
            </w:pPr>
          </w:p>
        </w:tc>
        <w:tc>
          <w:tcPr>
            <w:tcW w:w="6360" w:type="dxa"/>
            <w:tcBorders>
              <w:top w:val="single" w:sz="4" w:space="0" w:color="000000"/>
              <w:left w:val="single" w:sz="4" w:space="0" w:color="000000"/>
              <w:bottom w:val="single" w:sz="4" w:space="0" w:color="000000"/>
              <w:right w:val="single" w:sz="4" w:space="0" w:color="000000"/>
            </w:tcBorders>
          </w:tcPr>
          <w:p w14:paraId="0250A3AA"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Учні мають сформулювати думку на основі підказки-аналогії: </w:t>
            </w:r>
          </w:p>
          <w:p w14:paraId="6AA36129" w14:textId="77777777" w:rsidR="00476BFF" w:rsidRDefault="00A02373">
            <w:pPr>
              <w:widowControl/>
              <w:pBdr>
                <w:top w:val="nil"/>
                <w:left w:val="nil"/>
                <w:bottom w:val="nil"/>
                <w:right w:val="nil"/>
                <w:between w:val="nil"/>
              </w:pBdr>
              <w:ind w:hanging="6"/>
              <w:rPr>
                <w:color w:val="000000"/>
              </w:rPr>
            </w:pPr>
            <w:r>
              <w:rPr>
                <w:color w:val="000000"/>
                <w:highlight w:val="white"/>
              </w:rPr>
              <w:t>(певне поняття, принцип або процес) ________ виглядає як _______________тому що ___________________</w:t>
            </w:r>
          </w:p>
        </w:tc>
      </w:tr>
      <w:tr w:rsidR="00476BFF" w14:paraId="4D2D0774" w14:textId="77777777">
        <w:tc>
          <w:tcPr>
            <w:tcW w:w="666" w:type="dxa"/>
            <w:tcBorders>
              <w:top w:val="single" w:sz="4" w:space="0" w:color="000000"/>
              <w:left w:val="single" w:sz="4" w:space="0" w:color="000000"/>
              <w:bottom w:val="single" w:sz="4" w:space="0" w:color="000000"/>
              <w:right w:val="single" w:sz="4" w:space="0" w:color="000000"/>
            </w:tcBorders>
          </w:tcPr>
          <w:p w14:paraId="7C9BAD77" w14:textId="77777777" w:rsidR="00476BFF" w:rsidRDefault="00A02373">
            <w:pPr>
              <w:widowControl/>
              <w:pBdr>
                <w:top w:val="nil"/>
                <w:left w:val="nil"/>
                <w:bottom w:val="nil"/>
                <w:right w:val="nil"/>
                <w:between w:val="nil"/>
              </w:pBdr>
              <w:ind w:hanging="6"/>
              <w:jc w:val="center"/>
              <w:rPr>
                <w:color w:val="000000"/>
              </w:rPr>
            </w:pPr>
            <w:r>
              <w:rPr>
                <w:color w:val="000000"/>
              </w:rPr>
              <w:t>21</w:t>
            </w:r>
          </w:p>
        </w:tc>
        <w:tc>
          <w:tcPr>
            <w:tcW w:w="2460" w:type="dxa"/>
            <w:tcBorders>
              <w:top w:val="single" w:sz="4" w:space="0" w:color="000000"/>
              <w:left w:val="single" w:sz="4" w:space="0" w:color="000000"/>
              <w:bottom w:val="single" w:sz="4" w:space="0" w:color="000000"/>
              <w:right w:val="single" w:sz="4" w:space="0" w:color="000000"/>
            </w:tcBorders>
          </w:tcPr>
          <w:p w14:paraId="7B5AB0C1"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Підсумок А-Б-В</w:t>
            </w:r>
          </w:p>
        </w:tc>
        <w:tc>
          <w:tcPr>
            <w:tcW w:w="6360" w:type="dxa"/>
            <w:tcBorders>
              <w:top w:val="single" w:sz="4" w:space="0" w:color="000000"/>
              <w:left w:val="single" w:sz="4" w:space="0" w:color="000000"/>
              <w:bottom w:val="single" w:sz="4" w:space="0" w:color="000000"/>
              <w:right w:val="single" w:sz="4" w:space="0" w:color="000000"/>
            </w:tcBorders>
          </w:tcPr>
          <w:p w14:paraId="613BC623"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476BFF" w14:paraId="2102DA42" w14:textId="77777777">
        <w:tc>
          <w:tcPr>
            <w:tcW w:w="666" w:type="dxa"/>
            <w:tcBorders>
              <w:top w:val="single" w:sz="4" w:space="0" w:color="000000"/>
              <w:left w:val="single" w:sz="4" w:space="0" w:color="000000"/>
              <w:bottom w:val="single" w:sz="4" w:space="0" w:color="000000"/>
              <w:right w:val="single" w:sz="4" w:space="0" w:color="000000"/>
            </w:tcBorders>
          </w:tcPr>
          <w:p w14:paraId="5383C5B4" w14:textId="77777777" w:rsidR="00476BFF" w:rsidRDefault="00A02373">
            <w:pPr>
              <w:widowControl/>
              <w:pBdr>
                <w:top w:val="nil"/>
                <w:left w:val="nil"/>
                <w:bottom w:val="nil"/>
                <w:right w:val="nil"/>
                <w:between w:val="nil"/>
              </w:pBdr>
              <w:ind w:hanging="6"/>
              <w:jc w:val="center"/>
              <w:rPr>
                <w:color w:val="000000"/>
              </w:rPr>
            </w:pPr>
            <w:r>
              <w:rPr>
                <w:color w:val="000000"/>
              </w:rPr>
              <w:t>22</w:t>
            </w:r>
          </w:p>
        </w:tc>
        <w:tc>
          <w:tcPr>
            <w:tcW w:w="2460" w:type="dxa"/>
            <w:tcBorders>
              <w:top w:val="single" w:sz="4" w:space="0" w:color="000000"/>
              <w:left w:val="single" w:sz="4" w:space="0" w:color="000000"/>
              <w:bottom w:val="single" w:sz="4" w:space="0" w:color="000000"/>
              <w:right w:val="single" w:sz="4" w:space="0" w:color="000000"/>
            </w:tcBorders>
          </w:tcPr>
          <w:p w14:paraId="01447F0F" w14:textId="77777777" w:rsidR="00476BFF" w:rsidRDefault="00A02373">
            <w:pPr>
              <w:widowControl/>
              <w:pBdr>
                <w:top w:val="nil"/>
                <w:left w:val="nil"/>
                <w:bottom w:val="nil"/>
                <w:right w:val="nil"/>
                <w:between w:val="nil"/>
              </w:pBdr>
              <w:ind w:hanging="6"/>
              <w:rPr>
                <w:color w:val="000000"/>
              </w:rPr>
            </w:pPr>
            <w:r>
              <w:rPr>
                <w:rFonts w:ascii="Calibri" w:eastAsia="Calibri" w:hAnsi="Calibri" w:cs="Calibri"/>
                <w:b/>
                <w:color w:val="000000"/>
                <w:sz w:val="21"/>
                <w:szCs w:val="21"/>
                <w:highlight w:val="white"/>
              </w:rPr>
              <w:t>Підсумок або питання на картках</w:t>
            </w:r>
          </w:p>
        </w:tc>
        <w:tc>
          <w:tcPr>
            <w:tcW w:w="6360" w:type="dxa"/>
            <w:tcBorders>
              <w:top w:val="single" w:sz="4" w:space="0" w:color="000000"/>
              <w:left w:val="single" w:sz="4" w:space="0" w:color="000000"/>
              <w:bottom w:val="single" w:sz="4" w:space="0" w:color="000000"/>
              <w:right w:val="single" w:sz="4" w:space="0" w:color="000000"/>
            </w:tcBorders>
          </w:tcPr>
          <w:p w14:paraId="3BCB0ECF"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Учитель час від часу роздає картки й просить учнів писати з обох сторін за такими правилами: </w:t>
            </w:r>
          </w:p>
          <w:p w14:paraId="7803E30E"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lastRenderedPageBreak/>
              <w:t xml:space="preserve">(Один бік) на підставі вивченого (теми, розділу), опишіть основну велику ідею, яку ви зрозуміли, у формі короткого висновку. </w:t>
            </w:r>
          </w:p>
          <w:p w14:paraId="482A7CCF" w14:textId="77777777" w:rsidR="00476BFF" w:rsidRDefault="00A02373">
            <w:pPr>
              <w:widowControl/>
              <w:pBdr>
                <w:top w:val="nil"/>
                <w:left w:val="nil"/>
                <w:bottom w:val="nil"/>
                <w:right w:val="nil"/>
                <w:between w:val="nil"/>
              </w:pBdr>
              <w:ind w:hanging="6"/>
              <w:rPr>
                <w:color w:val="000000"/>
              </w:rPr>
            </w:pPr>
            <w:r>
              <w:rPr>
                <w:color w:val="000000"/>
                <w:highlight w:val="white"/>
              </w:rPr>
              <w:t>(Другий бік) запишіть те, що ви ще н</w:t>
            </w:r>
            <w:r>
              <w:rPr>
                <w:color w:val="000000"/>
                <w:highlight w:val="white"/>
              </w:rPr>
              <w:t>е повністю зрозуміли у вигляді твердження або запитання</w:t>
            </w:r>
          </w:p>
        </w:tc>
      </w:tr>
      <w:tr w:rsidR="00476BFF" w14:paraId="49CAC535" w14:textId="77777777">
        <w:tc>
          <w:tcPr>
            <w:tcW w:w="666" w:type="dxa"/>
            <w:tcBorders>
              <w:top w:val="single" w:sz="4" w:space="0" w:color="000000"/>
              <w:left w:val="single" w:sz="4" w:space="0" w:color="000000"/>
              <w:bottom w:val="single" w:sz="4" w:space="0" w:color="000000"/>
              <w:right w:val="single" w:sz="4" w:space="0" w:color="000000"/>
            </w:tcBorders>
          </w:tcPr>
          <w:p w14:paraId="057BCD47" w14:textId="77777777" w:rsidR="00476BFF" w:rsidRDefault="00A02373">
            <w:pPr>
              <w:widowControl/>
              <w:pBdr>
                <w:top w:val="nil"/>
                <w:left w:val="nil"/>
                <w:bottom w:val="nil"/>
                <w:right w:val="nil"/>
                <w:between w:val="nil"/>
              </w:pBdr>
              <w:ind w:hanging="6"/>
              <w:jc w:val="center"/>
              <w:rPr>
                <w:color w:val="000000"/>
              </w:rPr>
            </w:pPr>
            <w:r>
              <w:rPr>
                <w:color w:val="000000"/>
              </w:rPr>
              <w:lastRenderedPageBreak/>
              <w:t>23</w:t>
            </w:r>
          </w:p>
        </w:tc>
        <w:tc>
          <w:tcPr>
            <w:tcW w:w="2460" w:type="dxa"/>
            <w:tcBorders>
              <w:top w:val="single" w:sz="4" w:space="0" w:color="000000"/>
              <w:left w:val="single" w:sz="4" w:space="0" w:color="000000"/>
              <w:bottom w:val="single" w:sz="4" w:space="0" w:color="000000"/>
              <w:right w:val="single" w:sz="4" w:space="0" w:color="000000"/>
            </w:tcBorders>
          </w:tcPr>
          <w:p w14:paraId="797ED237"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Підсумок одним реченням</w:t>
            </w:r>
          </w:p>
        </w:tc>
        <w:tc>
          <w:tcPr>
            <w:tcW w:w="6360" w:type="dxa"/>
            <w:tcBorders>
              <w:top w:val="single" w:sz="4" w:space="0" w:color="000000"/>
              <w:left w:val="single" w:sz="4" w:space="0" w:color="000000"/>
              <w:bottom w:val="single" w:sz="4" w:space="0" w:color="000000"/>
              <w:right w:val="single" w:sz="4" w:space="0" w:color="000000"/>
            </w:tcBorders>
          </w:tcPr>
          <w:p w14:paraId="11537561"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Учнів просять написати підсумкове речення, яке відповідає на запитання «хто», «що», «де», «коли», «чому», «як» щодо певної теми</w:t>
            </w:r>
          </w:p>
        </w:tc>
      </w:tr>
      <w:tr w:rsidR="00476BFF" w14:paraId="42620A01" w14:textId="77777777">
        <w:tc>
          <w:tcPr>
            <w:tcW w:w="666" w:type="dxa"/>
            <w:tcBorders>
              <w:top w:val="single" w:sz="4" w:space="0" w:color="000000"/>
              <w:left w:val="single" w:sz="4" w:space="0" w:color="000000"/>
              <w:bottom w:val="single" w:sz="4" w:space="0" w:color="000000"/>
              <w:right w:val="single" w:sz="4" w:space="0" w:color="000000"/>
            </w:tcBorders>
          </w:tcPr>
          <w:p w14:paraId="02FC5A39" w14:textId="77777777" w:rsidR="00476BFF" w:rsidRDefault="00A02373">
            <w:pPr>
              <w:widowControl/>
              <w:pBdr>
                <w:top w:val="nil"/>
                <w:left w:val="nil"/>
                <w:bottom w:val="nil"/>
                <w:right w:val="nil"/>
                <w:between w:val="nil"/>
              </w:pBdr>
              <w:ind w:hanging="6"/>
              <w:jc w:val="center"/>
              <w:rPr>
                <w:color w:val="000000"/>
              </w:rPr>
            </w:pPr>
            <w:r>
              <w:rPr>
                <w:color w:val="000000"/>
              </w:rPr>
              <w:t>24</w:t>
            </w:r>
          </w:p>
        </w:tc>
        <w:tc>
          <w:tcPr>
            <w:tcW w:w="2460" w:type="dxa"/>
            <w:tcBorders>
              <w:top w:val="single" w:sz="4" w:space="0" w:color="000000"/>
              <w:left w:val="single" w:sz="4" w:space="0" w:color="000000"/>
              <w:bottom w:val="single" w:sz="4" w:space="0" w:color="000000"/>
              <w:right w:val="single" w:sz="4" w:space="0" w:color="000000"/>
            </w:tcBorders>
          </w:tcPr>
          <w:p w14:paraId="261DF9A0"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Підсумок одним словом</w:t>
            </w:r>
          </w:p>
        </w:tc>
        <w:tc>
          <w:tcPr>
            <w:tcW w:w="6360" w:type="dxa"/>
            <w:tcBorders>
              <w:top w:val="single" w:sz="4" w:space="0" w:color="000000"/>
              <w:left w:val="single" w:sz="4" w:space="0" w:color="000000"/>
              <w:bottom w:val="single" w:sz="4" w:space="0" w:color="000000"/>
              <w:right w:val="single" w:sz="4" w:space="0" w:color="000000"/>
            </w:tcBorders>
          </w:tcPr>
          <w:p w14:paraId="66FE3C74"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Учні мають обрати з-поміж наведених варіантів (або запропонувати самостійно) слово, яке найкраще підсумовує тему</w:t>
            </w:r>
          </w:p>
        </w:tc>
      </w:tr>
      <w:tr w:rsidR="00476BFF" w14:paraId="7B698693" w14:textId="77777777">
        <w:tc>
          <w:tcPr>
            <w:tcW w:w="666" w:type="dxa"/>
            <w:tcBorders>
              <w:top w:val="single" w:sz="4" w:space="0" w:color="000000"/>
              <w:left w:val="single" w:sz="4" w:space="0" w:color="000000"/>
              <w:bottom w:val="single" w:sz="4" w:space="0" w:color="000000"/>
              <w:right w:val="single" w:sz="4" w:space="0" w:color="000000"/>
            </w:tcBorders>
          </w:tcPr>
          <w:p w14:paraId="4626965D" w14:textId="77777777" w:rsidR="00476BFF" w:rsidRDefault="00A02373">
            <w:pPr>
              <w:widowControl/>
              <w:pBdr>
                <w:top w:val="nil"/>
                <w:left w:val="nil"/>
                <w:bottom w:val="nil"/>
                <w:right w:val="nil"/>
                <w:between w:val="nil"/>
              </w:pBdr>
              <w:ind w:hanging="6"/>
              <w:jc w:val="center"/>
              <w:rPr>
                <w:color w:val="000000"/>
              </w:rPr>
            </w:pPr>
            <w:r>
              <w:rPr>
                <w:color w:val="000000"/>
              </w:rPr>
              <w:t>25</w:t>
            </w:r>
          </w:p>
        </w:tc>
        <w:tc>
          <w:tcPr>
            <w:tcW w:w="2460" w:type="dxa"/>
            <w:tcBorders>
              <w:top w:val="single" w:sz="4" w:space="0" w:color="000000"/>
              <w:left w:val="single" w:sz="4" w:space="0" w:color="000000"/>
              <w:bottom w:val="single" w:sz="4" w:space="0" w:color="000000"/>
              <w:right w:val="single" w:sz="4" w:space="0" w:color="000000"/>
            </w:tcBorders>
          </w:tcPr>
          <w:p w14:paraId="51634AFF"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Подумай – запиши – обговори в парі – поділися</w:t>
            </w:r>
          </w:p>
        </w:tc>
        <w:tc>
          <w:tcPr>
            <w:tcW w:w="6360" w:type="dxa"/>
            <w:tcBorders>
              <w:top w:val="single" w:sz="4" w:space="0" w:color="000000"/>
              <w:left w:val="single" w:sz="4" w:space="0" w:color="000000"/>
              <w:bottom w:val="single" w:sz="4" w:space="0" w:color="000000"/>
              <w:right w:val="single" w:sz="4" w:space="0" w:color="000000"/>
            </w:tcBorders>
          </w:tcPr>
          <w:p w14:paraId="6940F0FA"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476BFF" w14:paraId="0FC337B7" w14:textId="77777777">
        <w:tc>
          <w:tcPr>
            <w:tcW w:w="666" w:type="dxa"/>
            <w:tcBorders>
              <w:top w:val="single" w:sz="4" w:space="0" w:color="000000"/>
              <w:left w:val="single" w:sz="4" w:space="0" w:color="000000"/>
              <w:bottom w:val="single" w:sz="4" w:space="0" w:color="000000"/>
              <w:right w:val="single" w:sz="4" w:space="0" w:color="000000"/>
            </w:tcBorders>
          </w:tcPr>
          <w:p w14:paraId="1A5CBADA" w14:textId="77777777" w:rsidR="00476BFF" w:rsidRDefault="00A02373">
            <w:pPr>
              <w:widowControl/>
              <w:pBdr>
                <w:top w:val="nil"/>
                <w:left w:val="nil"/>
                <w:bottom w:val="nil"/>
                <w:right w:val="nil"/>
                <w:between w:val="nil"/>
              </w:pBdr>
              <w:ind w:hanging="6"/>
              <w:jc w:val="center"/>
              <w:rPr>
                <w:color w:val="000000"/>
              </w:rPr>
            </w:pPr>
            <w:r>
              <w:rPr>
                <w:color w:val="000000"/>
              </w:rPr>
              <w:t>26</w:t>
            </w:r>
          </w:p>
        </w:tc>
        <w:tc>
          <w:tcPr>
            <w:tcW w:w="2460" w:type="dxa"/>
            <w:tcBorders>
              <w:top w:val="single" w:sz="4" w:space="0" w:color="000000"/>
              <w:left w:val="single" w:sz="4" w:space="0" w:color="000000"/>
              <w:bottom w:val="single" w:sz="4" w:space="0" w:color="000000"/>
              <w:right w:val="single" w:sz="4" w:space="0" w:color="000000"/>
            </w:tcBorders>
          </w:tcPr>
          <w:p w14:paraId="72790400"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 xml:space="preserve">Подумай – розкажи в парі </w:t>
            </w:r>
          </w:p>
        </w:tc>
        <w:tc>
          <w:tcPr>
            <w:tcW w:w="6360" w:type="dxa"/>
            <w:tcBorders>
              <w:top w:val="single" w:sz="4" w:space="0" w:color="000000"/>
              <w:left w:val="single" w:sz="4" w:space="0" w:color="000000"/>
              <w:bottom w:val="single" w:sz="4" w:space="0" w:color="000000"/>
              <w:right w:val="single" w:sz="4" w:space="0" w:color="000000"/>
            </w:tcBorders>
          </w:tcPr>
          <w:p w14:paraId="279B66CB"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Вчитель ставить учням запитання. Учні самостійно формулюють відповіді протягом визначеного часу, потім повертаються кожен до свого партнера та надають йому відповідь. Вчитель викликає декілька пар на вибір, які озвучують свої відповіді у класі</w:t>
            </w:r>
          </w:p>
        </w:tc>
      </w:tr>
      <w:tr w:rsidR="00476BFF" w14:paraId="4173F0E5" w14:textId="77777777">
        <w:tc>
          <w:tcPr>
            <w:tcW w:w="666" w:type="dxa"/>
            <w:tcBorders>
              <w:top w:val="single" w:sz="4" w:space="0" w:color="000000"/>
              <w:left w:val="single" w:sz="4" w:space="0" w:color="000000"/>
              <w:bottom w:val="single" w:sz="4" w:space="0" w:color="000000"/>
              <w:right w:val="single" w:sz="4" w:space="0" w:color="000000"/>
            </w:tcBorders>
          </w:tcPr>
          <w:p w14:paraId="4F3D2346" w14:textId="77777777" w:rsidR="00476BFF" w:rsidRDefault="00A02373">
            <w:pPr>
              <w:widowControl/>
              <w:pBdr>
                <w:top w:val="nil"/>
                <w:left w:val="nil"/>
                <w:bottom w:val="nil"/>
                <w:right w:val="nil"/>
                <w:between w:val="nil"/>
              </w:pBdr>
              <w:ind w:hanging="6"/>
              <w:jc w:val="center"/>
              <w:rPr>
                <w:color w:val="000000"/>
              </w:rPr>
            </w:pPr>
            <w:r>
              <w:rPr>
                <w:color w:val="000000"/>
              </w:rPr>
              <w:t>27</w:t>
            </w:r>
          </w:p>
        </w:tc>
        <w:tc>
          <w:tcPr>
            <w:tcW w:w="2460" w:type="dxa"/>
            <w:tcBorders>
              <w:top w:val="single" w:sz="4" w:space="0" w:color="000000"/>
              <w:left w:val="single" w:sz="4" w:space="0" w:color="000000"/>
              <w:bottom w:val="single" w:sz="4" w:space="0" w:color="000000"/>
              <w:right w:val="single" w:sz="4" w:space="0" w:color="000000"/>
            </w:tcBorders>
          </w:tcPr>
          <w:p w14:paraId="777F0C51"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Пригадай – підсумуй – запитай – пов’яжи за 2 хвилини (ППЗП2)</w:t>
            </w:r>
          </w:p>
        </w:tc>
        <w:tc>
          <w:tcPr>
            <w:tcW w:w="6360" w:type="dxa"/>
            <w:tcBorders>
              <w:top w:val="single" w:sz="4" w:space="0" w:color="000000"/>
              <w:left w:val="single" w:sz="4" w:space="0" w:color="000000"/>
              <w:bottom w:val="single" w:sz="4" w:space="0" w:color="000000"/>
              <w:right w:val="single" w:sz="4" w:space="0" w:color="000000"/>
            </w:tcBorders>
          </w:tcPr>
          <w:p w14:paraId="60088219"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 xml:space="preserve">За дві хвилини учні повинні </w:t>
            </w:r>
            <w:r>
              <w:rPr>
                <w:i/>
                <w:color w:val="000000"/>
                <w:highlight w:val="white"/>
              </w:rPr>
              <w:t>пригадати</w:t>
            </w:r>
            <w:r>
              <w:rPr>
                <w:color w:val="000000"/>
                <w:highlight w:val="white"/>
              </w:rPr>
              <w:t xml:space="preserve"> та назвати у правильному порядку найважливіші ідеї, отримані на попередньому занятті; за дві хвилини </w:t>
            </w:r>
            <w:r>
              <w:rPr>
                <w:i/>
                <w:color w:val="000000"/>
                <w:highlight w:val="white"/>
              </w:rPr>
              <w:t>підсумувати</w:t>
            </w:r>
            <w:r>
              <w:rPr>
                <w:color w:val="000000"/>
                <w:highlight w:val="white"/>
              </w:rPr>
              <w:t xml:space="preserve"> ці пункти одним реченням, записати одне осно</w:t>
            </w:r>
            <w:r>
              <w:rPr>
                <w:color w:val="000000"/>
                <w:highlight w:val="white"/>
              </w:rPr>
              <w:t xml:space="preserve">вне </w:t>
            </w:r>
            <w:r>
              <w:rPr>
                <w:i/>
                <w:color w:val="000000"/>
                <w:highlight w:val="white"/>
              </w:rPr>
              <w:t>запитання</w:t>
            </w:r>
            <w:r>
              <w:rPr>
                <w:color w:val="000000"/>
                <w:highlight w:val="white"/>
              </w:rPr>
              <w:t xml:space="preserve">, на яке вони хочуть отримати відповідь та знайти одну </w:t>
            </w:r>
            <w:r>
              <w:rPr>
                <w:i/>
                <w:color w:val="000000"/>
                <w:highlight w:val="white"/>
              </w:rPr>
              <w:t>прив'язку</w:t>
            </w:r>
            <w:r>
              <w:rPr>
                <w:color w:val="000000"/>
                <w:highlight w:val="white"/>
              </w:rPr>
              <w:t xml:space="preserve"> цього матеріалу до основної теми предмету чи курсу</w:t>
            </w:r>
          </w:p>
        </w:tc>
      </w:tr>
      <w:tr w:rsidR="00476BFF" w14:paraId="7890F8F7" w14:textId="77777777">
        <w:tc>
          <w:tcPr>
            <w:tcW w:w="666" w:type="dxa"/>
            <w:tcBorders>
              <w:top w:val="single" w:sz="4" w:space="0" w:color="000000"/>
              <w:left w:val="single" w:sz="4" w:space="0" w:color="000000"/>
              <w:bottom w:val="single" w:sz="4" w:space="0" w:color="000000"/>
              <w:right w:val="single" w:sz="4" w:space="0" w:color="000000"/>
            </w:tcBorders>
          </w:tcPr>
          <w:p w14:paraId="17ED45AE" w14:textId="77777777" w:rsidR="00476BFF" w:rsidRDefault="00A02373">
            <w:pPr>
              <w:widowControl/>
              <w:pBdr>
                <w:top w:val="nil"/>
                <w:left w:val="nil"/>
                <w:bottom w:val="nil"/>
                <w:right w:val="nil"/>
                <w:between w:val="nil"/>
              </w:pBdr>
              <w:ind w:hanging="6"/>
              <w:jc w:val="center"/>
              <w:rPr>
                <w:color w:val="000000"/>
              </w:rPr>
            </w:pPr>
            <w:r>
              <w:rPr>
                <w:color w:val="000000"/>
              </w:rPr>
              <w:t>28</w:t>
            </w:r>
          </w:p>
        </w:tc>
        <w:tc>
          <w:tcPr>
            <w:tcW w:w="2460" w:type="dxa"/>
            <w:tcBorders>
              <w:top w:val="single" w:sz="4" w:space="0" w:color="000000"/>
              <w:left w:val="single" w:sz="4" w:space="0" w:color="000000"/>
              <w:bottom w:val="single" w:sz="4" w:space="0" w:color="000000"/>
              <w:right w:val="single" w:sz="4" w:space="0" w:color="000000"/>
            </w:tcBorders>
          </w:tcPr>
          <w:p w14:paraId="0496D871"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 xml:space="preserve">Рішення-рішення </w:t>
            </w:r>
          </w:p>
        </w:tc>
        <w:tc>
          <w:tcPr>
            <w:tcW w:w="6360" w:type="dxa"/>
            <w:tcBorders>
              <w:top w:val="single" w:sz="4" w:space="0" w:color="000000"/>
              <w:left w:val="single" w:sz="4" w:space="0" w:color="000000"/>
              <w:bottom w:val="single" w:sz="4" w:space="0" w:color="000000"/>
              <w:right w:val="single" w:sz="4" w:space="0" w:color="000000"/>
            </w:tcBorders>
          </w:tcPr>
          <w:p w14:paraId="29FA0B51"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Учитель висловлює певну думку, потім просить учнів зайняти сторону, що відповідає їхній думці з цієї теми і поділитися аргументацією. Учні можуть змінювати сторону після обговорення</w:t>
            </w:r>
          </w:p>
        </w:tc>
      </w:tr>
      <w:tr w:rsidR="00476BFF" w14:paraId="279C4DA2" w14:textId="77777777">
        <w:tc>
          <w:tcPr>
            <w:tcW w:w="666" w:type="dxa"/>
            <w:tcBorders>
              <w:top w:val="single" w:sz="4" w:space="0" w:color="000000"/>
              <w:left w:val="single" w:sz="4" w:space="0" w:color="000000"/>
              <w:bottom w:val="single" w:sz="4" w:space="0" w:color="000000"/>
              <w:right w:val="single" w:sz="4" w:space="0" w:color="000000"/>
            </w:tcBorders>
          </w:tcPr>
          <w:p w14:paraId="6CAC1410" w14:textId="77777777" w:rsidR="00476BFF" w:rsidRDefault="00A02373">
            <w:pPr>
              <w:widowControl/>
              <w:pBdr>
                <w:top w:val="nil"/>
                <w:left w:val="nil"/>
                <w:bottom w:val="nil"/>
                <w:right w:val="nil"/>
                <w:between w:val="nil"/>
              </w:pBdr>
              <w:ind w:hanging="6"/>
              <w:jc w:val="center"/>
              <w:rPr>
                <w:color w:val="000000"/>
              </w:rPr>
            </w:pPr>
            <w:r>
              <w:rPr>
                <w:color w:val="000000"/>
              </w:rPr>
              <w:t>29</w:t>
            </w:r>
          </w:p>
        </w:tc>
        <w:tc>
          <w:tcPr>
            <w:tcW w:w="2460" w:type="dxa"/>
            <w:tcBorders>
              <w:top w:val="single" w:sz="4" w:space="0" w:color="000000"/>
              <w:left w:val="single" w:sz="4" w:space="0" w:color="000000"/>
              <w:bottom w:val="single" w:sz="4" w:space="0" w:color="000000"/>
              <w:right w:val="single" w:sz="4" w:space="0" w:color="000000"/>
            </w:tcBorders>
          </w:tcPr>
          <w:p w14:paraId="208A9F3A"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Самооцінювання</w:t>
            </w:r>
          </w:p>
        </w:tc>
        <w:tc>
          <w:tcPr>
            <w:tcW w:w="6360" w:type="dxa"/>
            <w:tcBorders>
              <w:top w:val="single" w:sz="4" w:space="0" w:color="000000"/>
              <w:left w:val="single" w:sz="4" w:space="0" w:color="000000"/>
              <w:bottom w:val="single" w:sz="4" w:space="0" w:color="000000"/>
              <w:right w:val="single" w:sz="4" w:space="0" w:color="000000"/>
            </w:tcBorders>
          </w:tcPr>
          <w:p w14:paraId="010B3FD4"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476BFF" w14:paraId="33878D8E" w14:textId="77777777">
        <w:tc>
          <w:tcPr>
            <w:tcW w:w="666" w:type="dxa"/>
            <w:tcBorders>
              <w:top w:val="single" w:sz="4" w:space="0" w:color="000000"/>
              <w:left w:val="single" w:sz="4" w:space="0" w:color="000000"/>
              <w:bottom w:val="single" w:sz="4" w:space="0" w:color="000000"/>
              <w:right w:val="single" w:sz="4" w:space="0" w:color="000000"/>
            </w:tcBorders>
          </w:tcPr>
          <w:p w14:paraId="325AFA5F" w14:textId="77777777" w:rsidR="00476BFF" w:rsidRDefault="00A02373">
            <w:pPr>
              <w:widowControl/>
              <w:pBdr>
                <w:top w:val="nil"/>
                <w:left w:val="nil"/>
                <w:bottom w:val="nil"/>
                <w:right w:val="nil"/>
                <w:between w:val="nil"/>
              </w:pBdr>
              <w:ind w:hanging="6"/>
              <w:jc w:val="center"/>
              <w:rPr>
                <w:color w:val="000000"/>
              </w:rPr>
            </w:pPr>
            <w:r>
              <w:rPr>
                <w:color w:val="000000"/>
              </w:rPr>
              <w:t>30</w:t>
            </w:r>
          </w:p>
        </w:tc>
        <w:tc>
          <w:tcPr>
            <w:tcW w:w="2460" w:type="dxa"/>
            <w:tcBorders>
              <w:top w:val="single" w:sz="4" w:space="0" w:color="000000"/>
              <w:left w:val="single" w:sz="4" w:space="0" w:color="000000"/>
              <w:bottom w:val="single" w:sz="4" w:space="0" w:color="000000"/>
              <w:right w:val="single" w:sz="4" w:space="0" w:color="000000"/>
            </w:tcBorders>
          </w:tcPr>
          <w:p w14:paraId="6743EE88"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Семінар за Сократом</w:t>
            </w:r>
          </w:p>
        </w:tc>
        <w:tc>
          <w:tcPr>
            <w:tcW w:w="6360" w:type="dxa"/>
            <w:tcBorders>
              <w:top w:val="single" w:sz="4" w:space="0" w:color="000000"/>
              <w:left w:val="single" w:sz="4" w:space="0" w:color="000000"/>
              <w:bottom w:val="single" w:sz="4" w:space="0" w:color="000000"/>
              <w:right w:val="single" w:sz="4" w:space="0" w:color="000000"/>
            </w:tcBorders>
          </w:tcPr>
          <w:p w14:paraId="3422BBB3"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Учні ставлять питання одне одному з певного важливого питання або теми. Питання ініціюють розмову, яка триває як серія відповідей та додаткових запитань</w:t>
            </w:r>
          </w:p>
        </w:tc>
      </w:tr>
      <w:tr w:rsidR="00476BFF" w14:paraId="3B1F2E54" w14:textId="77777777">
        <w:tc>
          <w:tcPr>
            <w:tcW w:w="666" w:type="dxa"/>
            <w:tcBorders>
              <w:top w:val="single" w:sz="4" w:space="0" w:color="000000"/>
              <w:left w:val="single" w:sz="4" w:space="0" w:color="000000"/>
              <w:bottom w:val="single" w:sz="4" w:space="0" w:color="000000"/>
              <w:right w:val="single" w:sz="4" w:space="0" w:color="000000"/>
            </w:tcBorders>
          </w:tcPr>
          <w:p w14:paraId="724E5E05" w14:textId="77777777" w:rsidR="00476BFF" w:rsidRDefault="00A02373">
            <w:pPr>
              <w:widowControl/>
              <w:pBdr>
                <w:top w:val="nil"/>
                <w:left w:val="nil"/>
                <w:bottom w:val="nil"/>
                <w:right w:val="nil"/>
                <w:between w:val="nil"/>
              </w:pBdr>
              <w:ind w:hanging="6"/>
              <w:jc w:val="center"/>
              <w:rPr>
                <w:color w:val="000000"/>
              </w:rPr>
            </w:pPr>
            <w:r>
              <w:rPr>
                <w:color w:val="000000"/>
              </w:rPr>
              <w:t>31</w:t>
            </w:r>
          </w:p>
        </w:tc>
        <w:tc>
          <w:tcPr>
            <w:tcW w:w="2460" w:type="dxa"/>
            <w:tcBorders>
              <w:top w:val="single" w:sz="4" w:space="0" w:color="000000"/>
              <w:left w:val="single" w:sz="4" w:space="0" w:color="000000"/>
              <w:bottom w:val="single" w:sz="4" w:space="0" w:color="000000"/>
              <w:right w:val="single" w:sz="4" w:space="0" w:color="000000"/>
            </w:tcBorders>
          </w:tcPr>
          <w:p w14:paraId="4379D310" w14:textId="77777777" w:rsidR="00476BFF" w:rsidRDefault="00A02373">
            <w:pPr>
              <w:widowControl/>
              <w:pBdr>
                <w:top w:val="nil"/>
                <w:left w:val="nil"/>
                <w:bottom w:val="nil"/>
                <w:right w:val="nil"/>
                <w:between w:val="nil"/>
              </w:pBdr>
              <w:ind w:hanging="6"/>
              <w:rPr>
                <w:color w:val="000000"/>
              </w:rPr>
            </w:pPr>
            <w:r>
              <w:rPr>
                <w:rFonts w:ascii="Calibri" w:eastAsia="Calibri" w:hAnsi="Calibri" w:cs="Calibri"/>
                <w:b/>
                <w:color w:val="000000"/>
                <w:sz w:val="21"/>
                <w:szCs w:val="21"/>
                <w:highlight w:val="white"/>
              </w:rPr>
              <w:t>Сигнали руками</w:t>
            </w:r>
          </w:p>
        </w:tc>
        <w:tc>
          <w:tcPr>
            <w:tcW w:w="6360" w:type="dxa"/>
            <w:tcBorders>
              <w:top w:val="single" w:sz="4" w:space="0" w:color="000000"/>
              <w:left w:val="single" w:sz="4" w:space="0" w:color="000000"/>
              <w:bottom w:val="single" w:sz="4" w:space="0" w:color="000000"/>
              <w:right w:val="single" w:sz="4" w:space="0" w:color="000000"/>
            </w:tcBorders>
          </w:tcPr>
          <w:p w14:paraId="33A2E05C"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14:paraId="0A85F135"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«Розумію ______ і можу пояснити» </w:t>
            </w:r>
          </w:p>
          <w:p w14:paraId="4F83322E"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(наприклад, великий палець вгору). </w:t>
            </w:r>
          </w:p>
          <w:p w14:paraId="7728E3D4"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«Ще не зовсім розумію _______» </w:t>
            </w:r>
          </w:p>
          <w:p w14:paraId="76B9230A"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(наприклад, велики</w:t>
            </w:r>
            <w:r>
              <w:rPr>
                <w:color w:val="000000"/>
                <w:highlight w:val="white"/>
              </w:rPr>
              <w:t xml:space="preserve">й палець вниз). </w:t>
            </w:r>
          </w:p>
          <w:p w14:paraId="37822D8B"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«Не впевнений щодо ______» </w:t>
            </w:r>
          </w:p>
          <w:p w14:paraId="181A1187" w14:textId="77777777" w:rsidR="00476BFF" w:rsidRDefault="00A02373">
            <w:pPr>
              <w:widowControl/>
              <w:pBdr>
                <w:top w:val="nil"/>
                <w:left w:val="nil"/>
                <w:bottom w:val="nil"/>
                <w:right w:val="nil"/>
                <w:between w:val="nil"/>
              </w:pBdr>
              <w:ind w:hanging="6"/>
              <w:rPr>
                <w:color w:val="000000"/>
              </w:rPr>
            </w:pPr>
            <w:r>
              <w:rPr>
                <w:color w:val="000000"/>
                <w:highlight w:val="white"/>
              </w:rPr>
              <w:t>(наприклад, помахати рукою)</w:t>
            </w:r>
          </w:p>
        </w:tc>
      </w:tr>
      <w:tr w:rsidR="00476BFF" w14:paraId="139F72FA" w14:textId="77777777">
        <w:tc>
          <w:tcPr>
            <w:tcW w:w="666" w:type="dxa"/>
            <w:tcBorders>
              <w:top w:val="single" w:sz="4" w:space="0" w:color="000000"/>
              <w:left w:val="single" w:sz="4" w:space="0" w:color="000000"/>
              <w:bottom w:val="single" w:sz="4" w:space="0" w:color="000000"/>
              <w:right w:val="single" w:sz="4" w:space="0" w:color="000000"/>
            </w:tcBorders>
          </w:tcPr>
          <w:p w14:paraId="36410E87" w14:textId="77777777" w:rsidR="00476BFF" w:rsidRDefault="00A02373">
            <w:pPr>
              <w:widowControl/>
              <w:pBdr>
                <w:top w:val="nil"/>
                <w:left w:val="nil"/>
                <w:bottom w:val="nil"/>
                <w:right w:val="nil"/>
                <w:between w:val="nil"/>
              </w:pBdr>
              <w:ind w:hanging="6"/>
              <w:jc w:val="center"/>
              <w:rPr>
                <w:color w:val="000000"/>
              </w:rPr>
            </w:pPr>
            <w:r>
              <w:rPr>
                <w:color w:val="000000"/>
              </w:rPr>
              <w:t>32</w:t>
            </w:r>
          </w:p>
        </w:tc>
        <w:tc>
          <w:tcPr>
            <w:tcW w:w="2460" w:type="dxa"/>
            <w:tcBorders>
              <w:top w:val="single" w:sz="4" w:space="0" w:color="000000"/>
              <w:left w:val="single" w:sz="4" w:space="0" w:color="000000"/>
              <w:bottom w:val="single" w:sz="4" w:space="0" w:color="000000"/>
              <w:right w:val="single" w:sz="4" w:space="0" w:color="000000"/>
            </w:tcBorders>
          </w:tcPr>
          <w:p w14:paraId="78D72BDA"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Скажи щось</w:t>
            </w:r>
          </w:p>
        </w:tc>
        <w:tc>
          <w:tcPr>
            <w:tcW w:w="6360" w:type="dxa"/>
            <w:tcBorders>
              <w:top w:val="single" w:sz="4" w:space="0" w:color="000000"/>
              <w:left w:val="single" w:sz="4" w:space="0" w:color="000000"/>
              <w:bottom w:val="single" w:sz="4" w:space="0" w:color="000000"/>
              <w:right w:val="single" w:sz="4" w:space="0" w:color="000000"/>
            </w:tcBorders>
          </w:tcPr>
          <w:p w14:paraId="71BA5017"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Учні по черзі обговорюють у групі певний прочитаний розділ або переглянуте відео</w:t>
            </w:r>
          </w:p>
        </w:tc>
      </w:tr>
      <w:tr w:rsidR="00476BFF" w14:paraId="7512C1E5" w14:textId="77777777">
        <w:tc>
          <w:tcPr>
            <w:tcW w:w="666" w:type="dxa"/>
            <w:tcBorders>
              <w:top w:val="single" w:sz="4" w:space="0" w:color="000000"/>
              <w:left w:val="single" w:sz="4" w:space="0" w:color="000000"/>
              <w:bottom w:val="single" w:sz="4" w:space="0" w:color="000000"/>
              <w:right w:val="single" w:sz="4" w:space="0" w:color="000000"/>
            </w:tcBorders>
          </w:tcPr>
          <w:p w14:paraId="670A9498" w14:textId="77777777" w:rsidR="00476BFF" w:rsidRDefault="00A02373">
            <w:pPr>
              <w:widowControl/>
              <w:pBdr>
                <w:top w:val="nil"/>
                <w:left w:val="nil"/>
                <w:bottom w:val="nil"/>
                <w:right w:val="nil"/>
                <w:between w:val="nil"/>
              </w:pBdr>
              <w:ind w:hanging="6"/>
              <w:jc w:val="center"/>
              <w:rPr>
                <w:color w:val="000000"/>
              </w:rPr>
            </w:pPr>
            <w:r>
              <w:rPr>
                <w:color w:val="000000"/>
              </w:rPr>
              <w:t>33</w:t>
            </w:r>
          </w:p>
        </w:tc>
        <w:tc>
          <w:tcPr>
            <w:tcW w:w="2460" w:type="dxa"/>
            <w:tcBorders>
              <w:top w:val="single" w:sz="4" w:space="0" w:color="000000"/>
              <w:left w:val="single" w:sz="4" w:space="0" w:color="000000"/>
              <w:bottom w:val="single" w:sz="4" w:space="0" w:color="000000"/>
              <w:right w:val="single" w:sz="4" w:space="0" w:color="000000"/>
            </w:tcBorders>
          </w:tcPr>
          <w:p w14:paraId="1BF378C4"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Сортування слів</w:t>
            </w:r>
          </w:p>
        </w:tc>
        <w:tc>
          <w:tcPr>
            <w:tcW w:w="6360" w:type="dxa"/>
            <w:tcBorders>
              <w:top w:val="single" w:sz="4" w:space="0" w:color="000000"/>
              <w:left w:val="single" w:sz="4" w:space="0" w:color="000000"/>
              <w:bottom w:val="single" w:sz="4" w:space="0" w:color="000000"/>
              <w:right w:val="single" w:sz="4" w:space="0" w:color="000000"/>
            </w:tcBorders>
          </w:tcPr>
          <w:p w14:paraId="666CC01B"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Учням дають набір словникових термінів, які вони сортують за заданими або створеними ними категоріями</w:t>
            </w:r>
          </w:p>
        </w:tc>
      </w:tr>
      <w:tr w:rsidR="00476BFF" w14:paraId="7E19C917" w14:textId="77777777">
        <w:tc>
          <w:tcPr>
            <w:tcW w:w="666" w:type="dxa"/>
            <w:tcBorders>
              <w:top w:val="single" w:sz="4" w:space="0" w:color="000000"/>
              <w:left w:val="single" w:sz="4" w:space="0" w:color="000000"/>
              <w:bottom w:val="single" w:sz="4" w:space="0" w:color="000000"/>
              <w:right w:val="single" w:sz="4" w:space="0" w:color="000000"/>
            </w:tcBorders>
          </w:tcPr>
          <w:p w14:paraId="6BA55238" w14:textId="77777777" w:rsidR="00476BFF" w:rsidRDefault="00A02373">
            <w:pPr>
              <w:widowControl/>
              <w:pBdr>
                <w:top w:val="nil"/>
                <w:left w:val="nil"/>
                <w:bottom w:val="nil"/>
                <w:right w:val="nil"/>
                <w:between w:val="nil"/>
              </w:pBdr>
              <w:ind w:hanging="6"/>
              <w:jc w:val="center"/>
              <w:rPr>
                <w:color w:val="000000"/>
              </w:rPr>
            </w:pPr>
            <w:r>
              <w:rPr>
                <w:color w:val="000000"/>
              </w:rPr>
              <w:t>34</w:t>
            </w:r>
          </w:p>
        </w:tc>
        <w:tc>
          <w:tcPr>
            <w:tcW w:w="2460" w:type="dxa"/>
            <w:tcBorders>
              <w:top w:val="single" w:sz="4" w:space="0" w:color="000000"/>
              <w:left w:val="single" w:sz="4" w:space="0" w:color="000000"/>
              <w:bottom w:val="single" w:sz="4" w:space="0" w:color="000000"/>
              <w:right w:val="single" w:sz="4" w:space="0" w:color="000000"/>
            </w:tcBorders>
          </w:tcPr>
          <w:p w14:paraId="40501B11"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Спінер ідей</w:t>
            </w:r>
          </w:p>
        </w:tc>
        <w:tc>
          <w:tcPr>
            <w:tcW w:w="6360" w:type="dxa"/>
            <w:tcBorders>
              <w:top w:val="single" w:sz="4" w:space="0" w:color="000000"/>
              <w:left w:val="single" w:sz="4" w:space="0" w:color="000000"/>
              <w:bottom w:val="single" w:sz="4" w:space="0" w:color="000000"/>
              <w:right w:val="single" w:sz="4" w:space="0" w:color="000000"/>
            </w:tcBorders>
          </w:tcPr>
          <w:p w14:paraId="5C2B243B"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 xml:space="preserve">Учитель створює спінер, розділений на 4 сектори з </w:t>
            </w:r>
            <w:r>
              <w:rPr>
                <w:color w:val="000000"/>
                <w:highlight w:val="white"/>
              </w:rPr>
              <w:lastRenderedPageBreak/>
              <w:t>написами «Спрогнозуй», «Поясни», «Підсумуй», «Оціни». Після пояснення нового матеріалу вчитель крутить спінер та просить учнів відповісти на запитання залежно від місця зупинки спінера. Наприклад, спінер зу</w:t>
            </w:r>
            <w:r>
              <w:rPr>
                <w:color w:val="000000"/>
                <w:highlight w:val="white"/>
              </w:rPr>
              <w:t>пиняється на секторі «Підсумуй», тоді вчитель може сказати: «Назви ключові поняття, про які щойно йшлося»</w:t>
            </w:r>
          </w:p>
        </w:tc>
      </w:tr>
      <w:tr w:rsidR="00476BFF" w14:paraId="0DCED88F" w14:textId="77777777">
        <w:tc>
          <w:tcPr>
            <w:tcW w:w="666" w:type="dxa"/>
            <w:tcBorders>
              <w:top w:val="single" w:sz="4" w:space="0" w:color="000000"/>
              <w:left w:val="single" w:sz="4" w:space="0" w:color="000000"/>
              <w:bottom w:val="single" w:sz="4" w:space="0" w:color="000000"/>
              <w:right w:val="single" w:sz="4" w:space="0" w:color="000000"/>
            </w:tcBorders>
          </w:tcPr>
          <w:p w14:paraId="3E447982" w14:textId="77777777" w:rsidR="00476BFF" w:rsidRDefault="00A02373">
            <w:pPr>
              <w:widowControl/>
              <w:pBdr>
                <w:top w:val="nil"/>
                <w:left w:val="nil"/>
                <w:bottom w:val="nil"/>
                <w:right w:val="nil"/>
                <w:between w:val="nil"/>
              </w:pBdr>
              <w:ind w:hanging="6"/>
              <w:jc w:val="center"/>
              <w:rPr>
                <w:color w:val="000000"/>
              </w:rPr>
            </w:pPr>
            <w:r>
              <w:rPr>
                <w:color w:val="000000"/>
              </w:rPr>
              <w:lastRenderedPageBreak/>
              <w:t>35</w:t>
            </w:r>
          </w:p>
        </w:tc>
        <w:tc>
          <w:tcPr>
            <w:tcW w:w="2460" w:type="dxa"/>
            <w:tcBorders>
              <w:top w:val="single" w:sz="4" w:space="0" w:color="000000"/>
              <w:left w:val="single" w:sz="4" w:space="0" w:color="000000"/>
              <w:bottom w:val="single" w:sz="4" w:space="0" w:color="000000"/>
              <w:right w:val="single" w:sz="4" w:space="0" w:color="000000"/>
            </w:tcBorders>
          </w:tcPr>
          <w:p w14:paraId="63F63755"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 xml:space="preserve">Спостереження </w:t>
            </w:r>
          </w:p>
        </w:tc>
        <w:tc>
          <w:tcPr>
            <w:tcW w:w="6360" w:type="dxa"/>
            <w:tcBorders>
              <w:top w:val="single" w:sz="4" w:space="0" w:color="000000"/>
              <w:left w:val="single" w:sz="4" w:space="0" w:color="000000"/>
              <w:bottom w:val="single" w:sz="4" w:space="0" w:color="000000"/>
              <w:right w:val="single" w:sz="4" w:space="0" w:color="000000"/>
            </w:tcBorders>
          </w:tcPr>
          <w:p w14:paraId="77B5A02D"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Учитель готує протокол спостереження із переліком учнів у класі, де буде зазначено, за якими саме очікуваними результатами він буде спостерігати. Рухаючись класом, він спостерігає за учнями, коли вони працюють, і робить необхідні записи та позначки в прото</w:t>
            </w:r>
            <w:r>
              <w:rPr>
                <w:color w:val="000000"/>
                <w:highlight w:val="white"/>
              </w:rPr>
              <w:t xml:space="preserve">колі спостереження </w:t>
            </w:r>
          </w:p>
        </w:tc>
      </w:tr>
      <w:tr w:rsidR="00476BFF" w14:paraId="02C0B74B" w14:textId="77777777">
        <w:tc>
          <w:tcPr>
            <w:tcW w:w="666" w:type="dxa"/>
            <w:tcBorders>
              <w:top w:val="single" w:sz="4" w:space="0" w:color="000000"/>
              <w:left w:val="single" w:sz="4" w:space="0" w:color="000000"/>
              <w:bottom w:val="single" w:sz="4" w:space="0" w:color="000000"/>
              <w:right w:val="single" w:sz="4" w:space="0" w:color="000000"/>
            </w:tcBorders>
          </w:tcPr>
          <w:p w14:paraId="5356A351" w14:textId="77777777" w:rsidR="00476BFF" w:rsidRDefault="00A02373">
            <w:pPr>
              <w:widowControl/>
              <w:pBdr>
                <w:top w:val="nil"/>
                <w:left w:val="nil"/>
                <w:bottom w:val="nil"/>
                <w:right w:val="nil"/>
                <w:between w:val="nil"/>
              </w:pBdr>
              <w:ind w:hanging="6"/>
              <w:jc w:val="center"/>
              <w:rPr>
                <w:color w:val="000000"/>
              </w:rPr>
            </w:pPr>
            <w:r>
              <w:rPr>
                <w:color w:val="000000"/>
              </w:rPr>
              <w:t>36</w:t>
            </w:r>
          </w:p>
        </w:tc>
        <w:tc>
          <w:tcPr>
            <w:tcW w:w="2460" w:type="dxa"/>
            <w:tcBorders>
              <w:top w:val="single" w:sz="4" w:space="0" w:color="000000"/>
              <w:left w:val="single" w:sz="4" w:space="0" w:color="000000"/>
              <w:bottom w:val="single" w:sz="4" w:space="0" w:color="000000"/>
              <w:right w:val="single" w:sz="4" w:space="0" w:color="000000"/>
            </w:tcBorders>
          </w:tcPr>
          <w:p w14:paraId="3DC42B33"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Тестування</w:t>
            </w:r>
          </w:p>
        </w:tc>
        <w:tc>
          <w:tcPr>
            <w:tcW w:w="6360" w:type="dxa"/>
            <w:tcBorders>
              <w:top w:val="single" w:sz="4" w:space="0" w:color="000000"/>
              <w:left w:val="single" w:sz="4" w:space="0" w:color="000000"/>
              <w:bottom w:val="single" w:sz="4" w:space="0" w:color="000000"/>
              <w:right w:val="single" w:sz="4" w:space="0" w:color="000000"/>
            </w:tcBorders>
          </w:tcPr>
          <w:p w14:paraId="29BA1606" w14:textId="77777777" w:rsidR="00476BFF" w:rsidRDefault="00A02373">
            <w:pPr>
              <w:pBdr>
                <w:top w:val="nil"/>
                <w:left w:val="nil"/>
                <w:bottom w:val="nil"/>
                <w:right w:val="nil"/>
                <w:between w:val="nil"/>
              </w:pBdr>
              <w:spacing w:line="264" w:lineRule="auto"/>
              <w:ind w:hanging="6"/>
              <w:rPr>
                <w:color w:val="000000"/>
              </w:rPr>
            </w:pPr>
            <w:r>
              <w:rPr>
                <w:color w:val="000000"/>
                <w:highlight w:val="white"/>
              </w:rPr>
              <w:t>За допомогою тестування вчитель перевіряє опанування учнями фактичної інформації, понять. Орієнтовні типи тестових завдань:</w:t>
            </w:r>
          </w:p>
          <w:p w14:paraId="62EBBD7E" w14:textId="77777777" w:rsidR="00476BFF" w:rsidRDefault="00A02373">
            <w:pPr>
              <w:pBdr>
                <w:top w:val="nil"/>
                <w:left w:val="nil"/>
                <w:bottom w:val="nil"/>
                <w:right w:val="nil"/>
                <w:between w:val="nil"/>
              </w:pBdr>
              <w:spacing w:line="264" w:lineRule="auto"/>
              <w:ind w:hanging="6"/>
              <w:jc w:val="both"/>
              <w:rPr>
                <w:color w:val="000000"/>
                <w:highlight w:val="white"/>
              </w:rPr>
            </w:pPr>
            <w:r>
              <w:rPr>
                <w:color w:val="000000"/>
                <w:highlight w:val="white"/>
              </w:rPr>
              <w:t>Декілька правильних варіантів</w:t>
            </w:r>
          </w:p>
          <w:p w14:paraId="08D17866" w14:textId="77777777" w:rsidR="00476BFF" w:rsidRDefault="00A02373">
            <w:pPr>
              <w:pBdr>
                <w:top w:val="nil"/>
                <w:left w:val="nil"/>
                <w:bottom w:val="nil"/>
                <w:right w:val="nil"/>
                <w:between w:val="nil"/>
              </w:pBdr>
              <w:spacing w:line="264" w:lineRule="auto"/>
              <w:ind w:hanging="6"/>
              <w:jc w:val="both"/>
              <w:rPr>
                <w:rFonts w:ascii="Calibri" w:eastAsia="Calibri" w:hAnsi="Calibri" w:cs="Calibri"/>
                <w:color w:val="000000"/>
                <w:sz w:val="21"/>
                <w:szCs w:val="21"/>
              </w:rPr>
            </w:pPr>
            <w:r>
              <w:rPr>
                <w:color w:val="000000"/>
                <w:highlight w:val="white"/>
              </w:rPr>
              <w:t>Правильно/Неправильно</w:t>
            </w:r>
          </w:p>
          <w:p w14:paraId="67048A90" w14:textId="77777777" w:rsidR="00476BFF" w:rsidRDefault="00A02373">
            <w:pPr>
              <w:pBdr>
                <w:top w:val="nil"/>
                <w:left w:val="nil"/>
                <w:bottom w:val="nil"/>
                <w:right w:val="nil"/>
                <w:between w:val="nil"/>
              </w:pBdr>
              <w:spacing w:line="264" w:lineRule="auto"/>
              <w:ind w:hanging="6"/>
              <w:jc w:val="both"/>
              <w:rPr>
                <w:color w:val="000000"/>
              </w:rPr>
            </w:pPr>
            <w:r>
              <w:rPr>
                <w:color w:val="000000"/>
                <w:highlight w:val="white"/>
              </w:rPr>
              <w:t>Коротка відповідь</w:t>
            </w:r>
          </w:p>
          <w:p w14:paraId="3444A848" w14:textId="77777777" w:rsidR="00476BFF" w:rsidRDefault="00A02373">
            <w:pPr>
              <w:pBdr>
                <w:top w:val="nil"/>
                <w:left w:val="nil"/>
                <w:bottom w:val="nil"/>
                <w:right w:val="nil"/>
                <w:between w:val="nil"/>
              </w:pBdr>
              <w:spacing w:line="264" w:lineRule="auto"/>
              <w:ind w:hanging="6"/>
              <w:jc w:val="both"/>
              <w:rPr>
                <w:color w:val="000000"/>
              </w:rPr>
            </w:pPr>
            <w:r>
              <w:rPr>
                <w:color w:val="000000"/>
              </w:rPr>
              <w:t>Знайди відповідність</w:t>
            </w:r>
          </w:p>
          <w:p w14:paraId="48F89032"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 xml:space="preserve">Розширена відповідь </w:t>
            </w:r>
          </w:p>
        </w:tc>
      </w:tr>
      <w:tr w:rsidR="00476BFF" w14:paraId="4773F629" w14:textId="77777777">
        <w:tc>
          <w:tcPr>
            <w:tcW w:w="666" w:type="dxa"/>
            <w:tcBorders>
              <w:top w:val="single" w:sz="4" w:space="0" w:color="000000"/>
              <w:left w:val="single" w:sz="4" w:space="0" w:color="000000"/>
              <w:bottom w:val="single" w:sz="4" w:space="0" w:color="000000"/>
              <w:right w:val="single" w:sz="4" w:space="0" w:color="000000"/>
            </w:tcBorders>
          </w:tcPr>
          <w:p w14:paraId="364465A7" w14:textId="77777777" w:rsidR="00476BFF" w:rsidRDefault="00A02373">
            <w:pPr>
              <w:widowControl/>
              <w:pBdr>
                <w:top w:val="nil"/>
                <w:left w:val="nil"/>
                <w:bottom w:val="nil"/>
                <w:right w:val="nil"/>
                <w:between w:val="nil"/>
              </w:pBdr>
              <w:ind w:hanging="6"/>
              <w:jc w:val="center"/>
              <w:rPr>
                <w:color w:val="000000"/>
              </w:rPr>
            </w:pPr>
            <w:r>
              <w:rPr>
                <w:color w:val="000000"/>
              </w:rPr>
              <w:t>37</w:t>
            </w:r>
          </w:p>
        </w:tc>
        <w:tc>
          <w:tcPr>
            <w:tcW w:w="2460" w:type="dxa"/>
            <w:tcBorders>
              <w:top w:val="single" w:sz="4" w:space="0" w:color="000000"/>
              <w:left w:val="single" w:sz="4" w:space="0" w:color="000000"/>
              <w:bottom w:val="single" w:sz="4" w:space="0" w:color="000000"/>
              <w:right w:val="single" w:sz="4" w:space="0" w:color="000000"/>
            </w:tcBorders>
          </w:tcPr>
          <w:p w14:paraId="78FC945A"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Трикутна призма (червоний, жовтий, зелений)</w:t>
            </w:r>
          </w:p>
        </w:tc>
        <w:tc>
          <w:tcPr>
            <w:tcW w:w="6360" w:type="dxa"/>
            <w:tcBorders>
              <w:top w:val="single" w:sz="4" w:space="0" w:color="000000"/>
              <w:left w:val="single" w:sz="4" w:space="0" w:color="000000"/>
              <w:bottom w:val="single" w:sz="4" w:space="0" w:color="000000"/>
              <w:right w:val="single" w:sz="4" w:space="0" w:color="000000"/>
            </w:tcBorders>
          </w:tcPr>
          <w:p w14:paraId="0CD44BFE"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Учні дають вчителеві зворотний зв'язок, показуючи колір, що відповідає рівню розуміння</w:t>
            </w:r>
          </w:p>
        </w:tc>
      </w:tr>
      <w:tr w:rsidR="00476BFF" w14:paraId="01853EF4" w14:textId="77777777">
        <w:tc>
          <w:tcPr>
            <w:tcW w:w="666" w:type="dxa"/>
            <w:tcBorders>
              <w:top w:val="single" w:sz="4" w:space="0" w:color="000000"/>
              <w:left w:val="single" w:sz="4" w:space="0" w:color="000000"/>
              <w:bottom w:val="single" w:sz="4" w:space="0" w:color="000000"/>
              <w:right w:val="single" w:sz="4" w:space="0" w:color="000000"/>
            </w:tcBorders>
          </w:tcPr>
          <w:p w14:paraId="46B76726" w14:textId="77777777" w:rsidR="00476BFF" w:rsidRDefault="00A02373">
            <w:pPr>
              <w:widowControl/>
              <w:pBdr>
                <w:top w:val="nil"/>
                <w:left w:val="nil"/>
                <w:bottom w:val="nil"/>
                <w:right w:val="nil"/>
                <w:between w:val="nil"/>
              </w:pBdr>
              <w:ind w:hanging="6"/>
              <w:jc w:val="center"/>
              <w:rPr>
                <w:color w:val="000000"/>
              </w:rPr>
            </w:pPr>
            <w:r>
              <w:rPr>
                <w:color w:val="000000"/>
              </w:rPr>
              <w:t>38</w:t>
            </w:r>
          </w:p>
        </w:tc>
        <w:tc>
          <w:tcPr>
            <w:tcW w:w="2460" w:type="dxa"/>
            <w:tcBorders>
              <w:top w:val="single" w:sz="4" w:space="0" w:color="000000"/>
              <w:left w:val="single" w:sz="4" w:space="0" w:color="000000"/>
              <w:bottom w:val="single" w:sz="4" w:space="0" w:color="000000"/>
              <w:right w:val="single" w:sz="4" w:space="0" w:color="000000"/>
            </w:tcBorders>
          </w:tcPr>
          <w:p w14:paraId="04FCF7FF"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Усне опитування</w:t>
            </w:r>
          </w:p>
        </w:tc>
        <w:tc>
          <w:tcPr>
            <w:tcW w:w="6360" w:type="dxa"/>
            <w:tcBorders>
              <w:top w:val="single" w:sz="4" w:space="0" w:color="000000"/>
              <w:left w:val="single" w:sz="4" w:space="0" w:color="000000"/>
              <w:bottom w:val="single" w:sz="4" w:space="0" w:color="000000"/>
              <w:right w:val="single" w:sz="4" w:space="0" w:color="000000"/>
            </w:tcBorders>
          </w:tcPr>
          <w:p w14:paraId="77C2A748" w14:textId="77777777" w:rsidR="00476BFF" w:rsidRDefault="00A02373">
            <w:pPr>
              <w:pBdr>
                <w:top w:val="nil"/>
                <w:left w:val="nil"/>
                <w:bottom w:val="nil"/>
                <w:right w:val="nil"/>
                <w:between w:val="nil"/>
              </w:pBdr>
              <w:tabs>
                <w:tab w:val="left" w:pos="125"/>
                <w:tab w:val="left" w:pos="1901"/>
                <w:tab w:val="left" w:pos="5899"/>
              </w:tabs>
              <w:spacing w:line="264" w:lineRule="auto"/>
              <w:ind w:hanging="6"/>
              <w:jc w:val="both"/>
              <w:rPr>
                <w:color w:val="000000"/>
                <w:highlight w:val="white"/>
              </w:rPr>
            </w:pPr>
            <w:r>
              <w:rPr>
                <w:color w:val="000000"/>
                <w:highlight w:val="white"/>
              </w:rPr>
              <w:t>Учитель пропонує учнями відповісти на запитання, наведені нижче:</w:t>
            </w:r>
          </w:p>
          <w:p w14:paraId="01987776" w14:textId="77777777" w:rsidR="00476BFF" w:rsidRDefault="00A02373">
            <w:pPr>
              <w:pBdr>
                <w:top w:val="nil"/>
                <w:left w:val="nil"/>
                <w:bottom w:val="nil"/>
                <w:right w:val="nil"/>
                <w:between w:val="nil"/>
              </w:pBdr>
              <w:tabs>
                <w:tab w:val="left" w:pos="125"/>
                <w:tab w:val="left" w:pos="1901"/>
                <w:tab w:val="left" w:pos="5899"/>
              </w:tabs>
              <w:spacing w:line="264" w:lineRule="auto"/>
              <w:ind w:hanging="6"/>
              <w:jc w:val="both"/>
              <w:rPr>
                <w:rFonts w:ascii="Calibri" w:eastAsia="Calibri" w:hAnsi="Calibri" w:cs="Calibri"/>
                <w:color w:val="000000"/>
                <w:sz w:val="21"/>
                <w:szCs w:val="21"/>
              </w:rPr>
            </w:pPr>
            <w:r>
              <w:rPr>
                <w:color w:val="000000"/>
                <w:highlight w:val="white"/>
              </w:rPr>
              <w:t>Чим це _________схоже на/відрізняється від_________?</w:t>
            </w:r>
          </w:p>
          <w:p w14:paraId="512B988C" w14:textId="77777777" w:rsidR="00476BFF" w:rsidRDefault="00A02373">
            <w:pPr>
              <w:pBdr>
                <w:top w:val="nil"/>
                <w:left w:val="nil"/>
                <w:bottom w:val="nil"/>
                <w:right w:val="nil"/>
                <w:between w:val="nil"/>
              </w:pBdr>
              <w:tabs>
                <w:tab w:val="left" w:pos="115"/>
                <w:tab w:val="left" w:pos="5986"/>
              </w:tabs>
              <w:spacing w:line="264" w:lineRule="auto"/>
              <w:ind w:hanging="6"/>
              <w:jc w:val="both"/>
              <w:rPr>
                <w:color w:val="000000"/>
              </w:rPr>
            </w:pPr>
            <w:r>
              <w:rPr>
                <w:color w:val="000000"/>
                <w:highlight w:val="white"/>
              </w:rPr>
              <w:t>Які характерні риси/елементи________________?</w:t>
            </w:r>
          </w:p>
          <w:p w14:paraId="108812EC" w14:textId="77777777" w:rsidR="00476BFF" w:rsidRDefault="00A02373">
            <w:pPr>
              <w:pBdr>
                <w:top w:val="nil"/>
                <w:left w:val="nil"/>
                <w:bottom w:val="nil"/>
                <w:right w:val="nil"/>
                <w:between w:val="nil"/>
              </w:pBdr>
              <w:tabs>
                <w:tab w:val="left" w:pos="130"/>
                <w:tab w:val="left" w:pos="5899"/>
              </w:tabs>
              <w:spacing w:line="264" w:lineRule="auto"/>
              <w:ind w:hanging="6"/>
              <w:jc w:val="both"/>
              <w:rPr>
                <w:color w:val="000000"/>
              </w:rPr>
            </w:pPr>
            <w:r>
              <w:rPr>
                <w:color w:val="000000"/>
                <w:highlight w:val="white"/>
              </w:rPr>
              <w:t>Як іще можна показати/проілюструвати________?</w:t>
            </w:r>
          </w:p>
          <w:p w14:paraId="4F4AA16E" w14:textId="77777777" w:rsidR="00476BFF" w:rsidRDefault="00A02373">
            <w:pPr>
              <w:pBdr>
                <w:top w:val="nil"/>
                <w:left w:val="nil"/>
                <w:bottom w:val="nil"/>
                <w:right w:val="nil"/>
                <w:between w:val="nil"/>
              </w:pBdr>
              <w:tabs>
                <w:tab w:val="left" w:pos="115"/>
                <w:tab w:val="left" w:pos="5832"/>
              </w:tabs>
              <w:spacing w:line="264" w:lineRule="auto"/>
              <w:ind w:hanging="6"/>
              <w:jc w:val="both"/>
              <w:rPr>
                <w:color w:val="000000"/>
              </w:rPr>
            </w:pPr>
            <w:r>
              <w:rPr>
                <w:color w:val="000000"/>
                <w:highlight w:val="white"/>
              </w:rPr>
              <w:t>У чому полягає головна ідея, ключова концепція, мораль _____________?</w:t>
            </w:r>
          </w:p>
          <w:p w14:paraId="7D1FCD8D" w14:textId="77777777" w:rsidR="00476BFF" w:rsidRDefault="00A02373">
            <w:pPr>
              <w:pBdr>
                <w:top w:val="nil"/>
                <w:left w:val="nil"/>
                <w:bottom w:val="nil"/>
                <w:right w:val="nil"/>
                <w:between w:val="nil"/>
              </w:pBdr>
              <w:tabs>
                <w:tab w:val="left" w:pos="130"/>
                <w:tab w:val="left" w:pos="2861"/>
                <w:tab w:val="left" w:pos="5866"/>
              </w:tabs>
              <w:spacing w:line="264" w:lineRule="auto"/>
              <w:ind w:hanging="6"/>
              <w:jc w:val="both"/>
              <w:rPr>
                <w:color w:val="000000"/>
              </w:rPr>
            </w:pPr>
            <w:r>
              <w:rPr>
                <w:color w:val="000000"/>
                <w:highlight w:val="white"/>
              </w:rPr>
              <w:t>Як _________стосується ________________?</w:t>
            </w:r>
          </w:p>
          <w:p w14:paraId="481D9D32" w14:textId="77777777" w:rsidR="00476BFF" w:rsidRDefault="00A02373">
            <w:pPr>
              <w:pBdr>
                <w:top w:val="nil"/>
                <w:left w:val="nil"/>
                <w:bottom w:val="nil"/>
                <w:right w:val="nil"/>
                <w:between w:val="nil"/>
              </w:pBdr>
              <w:tabs>
                <w:tab w:val="left" w:pos="115"/>
                <w:tab w:val="left" w:pos="5962"/>
              </w:tabs>
              <w:spacing w:line="264" w:lineRule="auto"/>
              <w:ind w:hanging="6"/>
              <w:jc w:val="both"/>
              <w:rPr>
                <w:color w:val="000000"/>
              </w:rPr>
            </w:pPr>
            <w:r>
              <w:rPr>
                <w:color w:val="000000"/>
                <w:highlight w:val="white"/>
              </w:rPr>
              <w:t>Які ідеї / деталі можна додати до_______________?</w:t>
            </w:r>
          </w:p>
          <w:p w14:paraId="3324747C" w14:textId="77777777" w:rsidR="00476BFF" w:rsidRDefault="00A02373">
            <w:pPr>
              <w:pBdr>
                <w:top w:val="nil"/>
                <w:left w:val="nil"/>
                <w:bottom w:val="nil"/>
                <w:right w:val="nil"/>
                <w:between w:val="nil"/>
              </w:pBdr>
              <w:tabs>
                <w:tab w:val="left" w:pos="120"/>
                <w:tab w:val="left" w:pos="5794"/>
              </w:tabs>
              <w:spacing w:line="264" w:lineRule="auto"/>
              <w:ind w:hanging="6"/>
              <w:jc w:val="both"/>
              <w:rPr>
                <w:color w:val="000000"/>
              </w:rPr>
            </w:pPr>
            <w:r>
              <w:rPr>
                <w:color w:val="000000"/>
                <w:highlight w:val="white"/>
              </w:rPr>
              <w:t>Наведіть приклад ___________________?</w:t>
            </w:r>
          </w:p>
          <w:p w14:paraId="1895936A" w14:textId="77777777" w:rsidR="00476BFF" w:rsidRDefault="00A02373">
            <w:pPr>
              <w:pBdr>
                <w:top w:val="nil"/>
                <w:left w:val="nil"/>
                <w:bottom w:val="nil"/>
                <w:right w:val="nil"/>
                <w:between w:val="nil"/>
              </w:pBdr>
              <w:tabs>
                <w:tab w:val="left" w:pos="115"/>
                <w:tab w:val="left" w:pos="5794"/>
              </w:tabs>
              <w:spacing w:line="264" w:lineRule="auto"/>
              <w:ind w:hanging="6"/>
              <w:jc w:val="both"/>
              <w:rPr>
                <w:color w:val="000000"/>
              </w:rPr>
            </w:pPr>
            <w:r>
              <w:rPr>
                <w:color w:val="000000"/>
                <w:highlight w:val="white"/>
              </w:rPr>
              <w:t>Що не так з___________________?</w:t>
            </w:r>
          </w:p>
          <w:p w14:paraId="3D44FF3B" w14:textId="77777777" w:rsidR="00476BFF" w:rsidRDefault="00A02373">
            <w:pPr>
              <w:pBdr>
                <w:top w:val="nil"/>
                <w:left w:val="nil"/>
                <w:bottom w:val="nil"/>
                <w:right w:val="nil"/>
                <w:between w:val="nil"/>
              </w:pBdr>
              <w:tabs>
                <w:tab w:val="left" w:pos="115"/>
                <w:tab w:val="left" w:pos="5846"/>
              </w:tabs>
              <w:spacing w:line="264" w:lineRule="auto"/>
              <w:ind w:hanging="6"/>
              <w:jc w:val="both"/>
              <w:rPr>
                <w:color w:val="000000"/>
              </w:rPr>
            </w:pPr>
            <w:r>
              <w:rPr>
                <w:color w:val="000000"/>
                <w:highlight w:val="white"/>
              </w:rPr>
              <w:t>Який висновок ви могли б зробити з__________________?</w:t>
            </w:r>
          </w:p>
          <w:p w14:paraId="1B005D57" w14:textId="77777777" w:rsidR="00476BFF" w:rsidRDefault="00A02373">
            <w:pPr>
              <w:pBdr>
                <w:top w:val="nil"/>
                <w:left w:val="nil"/>
                <w:bottom w:val="nil"/>
                <w:right w:val="nil"/>
                <w:between w:val="nil"/>
              </w:pBdr>
              <w:tabs>
                <w:tab w:val="left" w:pos="115"/>
                <w:tab w:val="left" w:pos="5885"/>
              </w:tabs>
              <w:spacing w:line="264" w:lineRule="auto"/>
              <w:ind w:hanging="6"/>
              <w:jc w:val="both"/>
              <w:rPr>
                <w:color w:val="000000"/>
              </w:rPr>
            </w:pPr>
            <w:r>
              <w:rPr>
                <w:color w:val="000000"/>
                <w:highlight w:val="white"/>
              </w:rPr>
              <w:t>Які висновки можна зробити з___________?</w:t>
            </w:r>
          </w:p>
          <w:p w14:paraId="7809A373"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На яке питання ми намагаємося відповісти? Яку проблему ми намагаємося вирішити?</w:t>
            </w:r>
          </w:p>
          <w:p w14:paraId="24D0729B" w14:textId="77777777" w:rsidR="00476BFF" w:rsidRDefault="00A02373">
            <w:pPr>
              <w:pBdr>
                <w:top w:val="nil"/>
                <w:left w:val="nil"/>
                <w:bottom w:val="nil"/>
                <w:right w:val="nil"/>
                <w:between w:val="nil"/>
              </w:pBdr>
              <w:tabs>
                <w:tab w:val="left" w:pos="110"/>
                <w:tab w:val="left" w:pos="5909"/>
              </w:tabs>
              <w:spacing w:line="264" w:lineRule="auto"/>
              <w:ind w:hanging="6"/>
              <w:rPr>
                <w:rFonts w:ascii="Calibri" w:eastAsia="Calibri" w:hAnsi="Calibri" w:cs="Calibri"/>
                <w:color w:val="000000"/>
                <w:sz w:val="21"/>
                <w:szCs w:val="21"/>
              </w:rPr>
            </w:pPr>
            <w:r>
              <w:rPr>
                <w:color w:val="000000"/>
                <w:highlight w:val="white"/>
              </w:rPr>
              <w:t>Що ви можете сказати про ____________________?</w:t>
            </w:r>
          </w:p>
          <w:p w14:paraId="6BC979A6" w14:textId="77777777" w:rsidR="00476BFF" w:rsidRDefault="00A02373">
            <w:pPr>
              <w:pBdr>
                <w:top w:val="nil"/>
                <w:left w:val="nil"/>
                <w:bottom w:val="nil"/>
                <w:right w:val="nil"/>
                <w:between w:val="nil"/>
              </w:pBdr>
              <w:tabs>
                <w:tab w:val="left" w:pos="110"/>
                <w:tab w:val="left" w:pos="5842"/>
              </w:tabs>
              <w:spacing w:line="264" w:lineRule="auto"/>
              <w:ind w:hanging="6"/>
              <w:rPr>
                <w:color w:val="000000"/>
              </w:rPr>
            </w:pPr>
            <w:r>
              <w:rPr>
                <w:color w:val="000000"/>
                <w:highlight w:val="white"/>
              </w:rPr>
              <w:t>Що може статися, якщо _______________ ?</w:t>
            </w:r>
          </w:p>
          <w:p w14:paraId="2B4CD13D" w14:textId="77777777" w:rsidR="00476BFF" w:rsidRDefault="00A02373">
            <w:pPr>
              <w:pBdr>
                <w:top w:val="nil"/>
                <w:left w:val="nil"/>
                <w:bottom w:val="nil"/>
                <w:right w:val="nil"/>
                <w:between w:val="nil"/>
              </w:pBdr>
              <w:tabs>
                <w:tab w:val="left" w:pos="115"/>
                <w:tab w:val="left" w:pos="6126"/>
              </w:tabs>
              <w:spacing w:line="264" w:lineRule="auto"/>
              <w:ind w:hanging="6"/>
              <w:rPr>
                <w:color w:val="000000"/>
              </w:rPr>
            </w:pPr>
            <w:r>
              <w:rPr>
                <w:color w:val="000000"/>
                <w:highlight w:val="white"/>
              </w:rPr>
              <w:t>Які критерії можна взяти для оцінки ________________?</w:t>
            </w:r>
          </w:p>
          <w:p w14:paraId="3D03D56C" w14:textId="77777777" w:rsidR="00476BFF" w:rsidRDefault="00A02373">
            <w:pPr>
              <w:pBdr>
                <w:top w:val="nil"/>
                <w:left w:val="nil"/>
                <w:bottom w:val="nil"/>
                <w:right w:val="nil"/>
                <w:between w:val="nil"/>
              </w:pBdr>
              <w:tabs>
                <w:tab w:val="left" w:pos="115"/>
                <w:tab w:val="left" w:pos="5794"/>
              </w:tabs>
              <w:spacing w:line="264" w:lineRule="auto"/>
              <w:ind w:hanging="6"/>
              <w:rPr>
                <w:color w:val="000000"/>
              </w:rPr>
            </w:pPr>
            <w:r>
              <w:rPr>
                <w:color w:val="000000"/>
                <w:highlight w:val="white"/>
              </w:rPr>
              <w:t>Які докази підтверджують____________________?</w:t>
            </w:r>
          </w:p>
          <w:p w14:paraId="571F55EB" w14:textId="77777777" w:rsidR="00476BFF" w:rsidRDefault="00A02373">
            <w:pPr>
              <w:pBdr>
                <w:top w:val="nil"/>
                <w:left w:val="nil"/>
                <w:bottom w:val="nil"/>
                <w:right w:val="nil"/>
                <w:between w:val="nil"/>
              </w:pBdr>
              <w:tabs>
                <w:tab w:val="left" w:pos="130"/>
                <w:tab w:val="left" w:pos="5794"/>
              </w:tabs>
              <w:spacing w:line="264" w:lineRule="auto"/>
              <w:ind w:hanging="6"/>
              <w:rPr>
                <w:color w:val="000000"/>
              </w:rPr>
            </w:pPr>
            <w:r>
              <w:rPr>
                <w:color w:val="000000"/>
                <w:highlight w:val="white"/>
              </w:rPr>
              <w:t>Як ми можемо довести / підтвердити ______________?</w:t>
            </w:r>
          </w:p>
          <w:p w14:paraId="682FEF5C" w14:textId="77777777" w:rsidR="00476BFF" w:rsidRDefault="00A02373">
            <w:pPr>
              <w:pBdr>
                <w:top w:val="nil"/>
                <w:left w:val="nil"/>
                <w:bottom w:val="nil"/>
                <w:right w:val="nil"/>
                <w:between w:val="nil"/>
              </w:pBdr>
              <w:tabs>
                <w:tab w:val="left" w:pos="130"/>
                <w:tab w:val="left" w:pos="5846"/>
              </w:tabs>
              <w:spacing w:line="264" w:lineRule="auto"/>
              <w:ind w:hanging="6"/>
              <w:rPr>
                <w:color w:val="000000"/>
              </w:rPr>
            </w:pPr>
            <w:r>
              <w:rPr>
                <w:color w:val="000000"/>
                <w:highlight w:val="white"/>
              </w:rPr>
              <w:t>Як це можна розглядати з точки зору_______________?</w:t>
            </w:r>
          </w:p>
          <w:p w14:paraId="11FE9835" w14:textId="77777777" w:rsidR="00476BFF" w:rsidRDefault="00A02373">
            <w:pPr>
              <w:pBdr>
                <w:top w:val="nil"/>
                <w:left w:val="nil"/>
                <w:bottom w:val="nil"/>
                <w:right w:val="nil"/>
                <w:between w:val="nil"/>
              </w:pBdr>
              <w:tabs>
                <w:tab w:val="left" w:pos="115"/>
                <w:tab w:val="left" w:pos="5918"/>
              </w:tabs>
              <w:spacing w:line="264" w:lineRule="auto"/>
              <w:ind w:hanging="6"/>
              <w:rPr>
                <w:color w:val="000000"/>
              </w:rPr>
            </w:pPr>
            <w:r>
              <w:rPr>
                <w:color w:val="000000"/>
                <w:highlight w:val="white"/>
              </w:rPr>
              <w:t>Які альтернативи ____________________ слід розглянути?</w:t>
            </w:r>
          </w:p>
          <w:p w14:paraId="6F21DF6D"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Який підхід/стратегію ви могли б використати для _____?</w:t>
            </w:r>
          </w:p>
        </w:tc>
      </w:tr>
      <w:tr w:rsidR="00476BFF" w14:paraId="569D573F" w14:textId="77777777">
        <w:tc>
          <w:tcPr>
            <w:tcW w:w="666" w:type="dxa"/>
            <w:tcBorders>
              <w:top w:val="single" w:sz="4" w:space="0" w:color="000000"/>
              <w:left w:val="single" w:sz="4" w:space="0" w:color="000000"/>
              <w:bottom w:val="single" w:sz="4" w:space="0" w:color="000000"/>
              <w:right w:val="single" w:sz="4" w:space="0" w:color="000000"/>
            </w:tcBorders>
          </w:tcPr>
          <w:p w14:paraId="6FCCCEE9" w14:textId="77777777" w:rsidR="00476BFF" w:rsidRDefault="00A02373">
            <w:pPr>
              <w:widowControl/>
              <w:pBdr>
                <w:top w:val="nil"/>
                <w:left w:val="nil"/>
                <w:bottom w:val="nil"/>
                <w:right w:val="nil"/>
                <w:between w:val="nil"/>
              </w:pBdr>
              <w:ind w:hanging="6"/>
              <w:jc w:val="center"/>
              <w:rPr>
                <w:color w:val="000000"/>
              </w:rPr>
            </w:pPr>
            <w:r>
              <w:rPr>
                <w:color w:val="000000"/>
              </w:rPr>
              <w:t>39</w:t>
            </w:r>
          </w:p>
        </w:tc>
        <w:tc>
          <w:tcPr>
            <w:tcW w:w="2460" w:type="dxa"/>
            <w:tcBorders>
              <w:top w:val="single" w:sz="4" w:space="0" w:color="000000"/>
              <w:left w:val="single" w:sz="4" w:space="0" w:color="000000"/>
              <w:bottom w:val="single" w:sz="4" w:space="0" w:color="000000"/>
              <w:right w:val="single" w:sz="4" w:space="0" w:color="000000"/>
            </w:tcBorders>
          </w:tcPr>
          <w:p w14:paraId="1F2AAA4C"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Учнівська конференція</w:t>
            </w:r>
          </w:p>
        </w:tc>
        <w:tc>
          <w:tcPr>
            <w:tcW w:w="6360" w:type="dxa"/>
            <w:tcBorders>
              <w:top w:val="single" w:sz="4" w:space="0" w:color="000000"/>
              <w:left w:val="single" w:sz="4" w:space="0" w:color="000000"/>
              <w:bottom w:val="single" w:sz="4" w:space="0" w:color="000000"/>
              <w:right w:val="single" w:sz="4" w:space="0" w:color="000000"/>
            </w:tcBorders>
          </w:tcPr>
          <w:p w14:paraId="42D3E8F8" w14:textId="77777777" w:rsidR="00476BFF" w:rsidRDefault="00A02373">
            <w:pPr>
              <w:widowControl/>
              <w:pBdr>
                <w:top w:val="nil"/>
                <w:left w:val="nil"/>
                <w:bottom w:val="nil"/>
                <w:right w:val="nil"/>
                <w:between w:val="nil"/>
              </w:pBdr>
              <w:ind w:hanging="6"/>
              <w:rPr>
                <w:color w:val="000000"/>
                <w:highlight w:val="white"/>
              </w:rPr>
            </w:pPr>
            <w:r>
              <w:rPr>
                <w:color w:val="000000"/>
                <w:highlight w:val="white"/>
              </w:rPr>
              <w:t>Бесіда з кожним учнем особисто для перевірки рівня розуміння</w:t>
            </w:r>
          </w:p>
        </w:tc>
      </w:tr>
      <w:tr w:rsidR="00476BFF" w14:paraId="668B7E89" w14:textId="77777777">
        <w:tc>
          <w:tcPr>
            <w:tcW w:w="666" w:type="dxa"/>
            <w:tcBorders>
              <w:top w:val="single" w:sz="4" w:space="0" w:color="000000"/>
              <w:left w:val="single" w:sz="4" w:space="0" w:color="000000"/>
              <w:bottom w:val="single" w:sz="4" w:space="0" w:color="000000"/>
              <w:right w:val="single" w:sz="4" w:space="0" w:color="000000"/>
            </w:tcBorders>
          </w:tcPr>
          <w:p w14:paraId="6D28EDF7" w14:textId="77777777" w:rsidR="00476BFF" w:rsidRDefault="00A02373">
            <w:pPr>
              <w:widowControl/>
              <w:pBdr>
                <w:top w:val="nil"/>
                <w:left w:val="nil"/>
                <w:bottom w:val="nil"/>
                <w:right w:val="nil"/>
                <w:between w:val="nil"/>
              </w:pBdr>
              <w:ind w:hanging="6"/>
              <w:jc w:val="center"/>
              <w:rPr>
                <w:color w:val="000000"/>
              </w:rPr>
            </w:pPr>
            <w:r>
              <w:rPr>
                <w:color w:val="000000"/>
              </w:rPr>
              <w:t>40</w:t>
            </w:r>
          </w:p>
        </w:tc>
        <w:tc>
          <w:tcPr>
            <w:tcW w:w="2460" w:type="dxa"/>
            <w:tcBorders>
              <w:top w:val="single" w:sz="4" w:space="0" w:color="000000"/>
              <w:left w:val="single" w:sz="4" w:space="0" w:color="000000"/>
              <w:bottom w:val="single" w:sz="4" w:space="0" w:color="000000"/>
              <w:right w:val="single" w:sz="4" w:space="0" w:color="000000"/>
            </w:tcBorders>
          </w:tcPr>
          <w:p w14:paraId="563E1404"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Хрестики-нулики</w:t>
            </w:r>
          </w:p>
        </w:tc>
        <w:tc>
          <w:tcPr>
            <w:tcW w:w="6360" w:type="dxa"/>
            <w:tcBorders>
              <w:top w:val="single" w:sz="4" w:space="0" w:color="000000"/>
              <w:left w:val="single" w:sz="4" w:space="0" w:color="000000"/>
              <w:bottom w:val="single" w:sz="4" w:space="0" w:color="000000"/>
              <w:right w:val="single" w:sz="4" w:space="0" w:color="000000"/>
            </w:tcBorders>
          </w:tcPr>
          <w:p w14:paraId="2692BDE3"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 xml:space="preserve">Набір видів роботи, з яких учні самостійно можуть обирати ті, що можуть продемонструвати їхнє розуміння теми. Набір представлений у вигляді сітки з дев'яти </w:t>
            </w:r>
            <w:r>
              <w:rPr>
                <w:color w:val="000000"/>
                <w:highlight w:val="white"/>
              </w:rPr>
              <w:lastRenderedPageBreak/>
              <w:t>квадратів, схожої на дошку для гри в хрестики-нулики, можна попросити учнів обирати так, щоб зрештою</w:t>
            </w:r>
            <w:r>
              <w:rPr>
                <w:color w:val="000000"/>
                <w:highlight w:val="white"/>
              </w:rPr>
              <w:t xml:space="preserve"> закреслити «три підряд». Завдання можуть відрізнятися за змістом, процесом та результатом і можуть бути адаптовані залежно від глибини знань</w:t>
            </w:r>
          </w:p>
        </w:tc>
      </w:tr>
      <w:tr w:rsidR="00476BFF" w14:paraId="54EBB947" w14:textId="77777777">
        <w:tc>
          <w:tcPr>
            <w:tcW w:w="666" w:type="dxa"/>
            <w:tcBorders>
              <w:top w:val="single" w:sz="4" w:space="0" w:color="000000"/>
              <w:left w:val="single" w:sz="4" w:space="0" w:color="000000"/>
              <w:bottom w:val="single" w:sz="4" w:space="0" w:color="000000"/>
              <w:right w:val="single" w:sz="4" w:space="0" w:color="000000"/>
            </w:tcBorders>
          </w:tcPr>
          <w:p w14:paraId="10823C24" w14:textId="77777777" w:rsidR="00476BFF" w:rsidRDefault="00A02373">
            <w:pPr>
              <w:widowControl/>
              <w:pBdr>
                <w:top w:val="nil"/>
                <w:left w:val="nil"/>
                <w:bottom w:val="nil"/>
                <w:right w:val="nil"/>
                <w:between w:val="nil"/>
              </w:pBdr>
              <w:ind w:hanging="6"/>
              <w:jc w:val="center"/>
              <w:rPr>
                <w:color w:val="000000"/>
              </w:rPr>
            </w:pPr>
            <w:r>
              <w:rPr>
                <w:color w:val="000000"/>
              </w:rPr>
              <w:lastRenderedPageBreak/>
              <w:t>41</w:t>
            </w:r>
          </w:p>
        </w:tc>
        <w:tc>
          <w:tcPr>
            <w:tcW w:w="2460" w:type="dxa"/>
            <w:tcBorders>
              <w:top w:val="single" w:sz="4" w:space="0" w:color="000000"/>
              <w:left w:val="single" w:sz="4" w:space="0" w:color="000000"/>
              <w:bottom w:val="single" w:sz="4" w:space="0" w:color="000000"/>
              <w:right w:val="single" w:sz="4" w:space="0" w:color="000000"/>
            </w:tcBorders>
          </w:tcPr>
          <w:p w14:paraId="6F49F9E8"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Хто швидше?</w:t>
            </w:r>
          </w:p>
        </w:tc>
        <w:tc>
          <w:tcPr>
            <w:tcW w:w="6360" w:type="dxa"/>
            <w:tcBorders>
              <w:top w:val="single" w:sz="4" w:space="0" w:color="000000"/>
              <w:left w:val="single" w:sz="4" w:space="0" w:color="000000"/>
              <w:bottom w:val="single" w:sz="4" w:space="0" w:color="000000"/>
              <w:right w:val="single" w:sz="4" w:space="0" w:color="000000"/>
            </w:tcBorders>
          </w:tcPr>
          <w:p w14:paraId="04052867"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Робота в парі – слухач і ведучий. Обидва знають категорію (тему), однак ведучий стоїть спиною до дошки / екрану. З'являються слова на задану тему, слухач дає підказки, а ведучий намагається вгадати слово. Пара, яка завершила першою, встає</w:t>
            </w:r>
          </w:p>
        </w:tc>
      </w:tr>
      <w:tr w:rsidR="00476BFF" w14:paraId="06415D60" w14:textId="77777777">
        <w:tc>
          <w:tcPr>
            <w:tcW w:w="666" w:type="dxa"/>
            <w:tcBorders>
              <w:top w:val="single" w:sz="4" w:space="0" w:color="000000"/>
              <w:left w:val="single" w:sz="4" w:space="0" w:color="000000"/>
              <w:bottom w:val="single" w:sz="4" w:space="0" w:color="000000"/>
              <w:right w:val="single" w:sz="4" w:space="0" w:color="000000"/>
            </w:tcBorders>
          </w:tcPr>
          <w:p w14:paraId="722FCC08" w14:textId="77777777" w:rsidR="00476BFF" w:rsidRDefault="00A02373">
            <w:pPr>
              <w:widowControl/>
              <w:pBdr>
                <w:top w:val="nil"/>
                <w:left w:val="nil"/>
                <w:bottom w:val="nil"/>
                <w:right w:val="nil"/>
                <w:between w:val="nil"/>
              </w:pBdr>
              <w:ind w:hanging="6"/>
              <w:jc w:val="center"/>
              <w:rPr>
                <w:color w:val="000000"/>
              </w:rPr>
            </w:pPr>
            <w:r>
              <w:rPr>
                <w:color w:val="000000"/>
              </w:rPr>
              <w:t>42</w:t>
            </w:r>
          </w:p>
        </w:tc>
        <w:tc>
          <w:tcPr>
            <w:tcW w:w="2460" w:type="dxa"/>
            <w:tcBorders>
              <w:top w:val="single" w:sz="4" w:space="0" w:color="000000"/>
              <w:left w:val="single" w:sz="4" w:space="0" w:color="000000"/>
              <w:bottom w:val="single" w:sz="4" w:space="0" w:color="000000"/>
              <w:right w:val="single" w:sz="4" w:space="0" w:color="000000"/>
            </w:tcBorders>
          </w:tcPr>
          <w:p w14:paraId="2EB336AF"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Швидкий запис</w:t>
            </w:r>
          </w:p>
        </w:tc>
        <w:tc>
          <w:tcPr>
            <w:tcW w:w="6360" w:type="dxa"/>
            <w:tcBorders>
              <w:top w:val="single" w:sz="4" w:space="0" w:color="000000"/>
              <w:left w:val="single" w:sz="4" w:space="0" w:color="000000"/>
              <w:bottom w:val="single" w:sz="4" w:space="0" w:color="000000"/>
              <w:right w:val="single" w:sz="4" w:space="0" w:color="000000"/>
            </w:tcBorders>
          </w:tcPr>
          <w:p w14:paraId="2C45A115"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Попросіть учнів відповісти за 2-10 хвилин на відкриті запитання або твердження</w:t>
            </w:r>
          </w:p>
        </w:tc>
      </w:tr>
      <w:tr w:rsidR="00476BFF" w14:paraId="4463B5C1" w14:textId="77777777">
        <w:tc>
          <w:tcPr>
            <w:tcW w:w="666" w:type="dxa"/>
            <w:tcBorders>
              <w:top w:val="single" w:sz="4" w:space="0" w:color="000000"/>
              <w:left w:val="single" w:sz="4" w:space="0" w:color="000000"/>
              <w:bottom w:val="single" w:sz="4" w:space="0" w:color="000000"/>
              <w:right w:val="single" w:sz="4" w:space="0" w:color="000000"/>
            </w:tcBorders>
          </w:tcPr>
          <w:p w14:paraId="14A7EEF0" w14:textId="77777777" w:rsidR="00476BFF" w:rsidRDefault="00A02373">
            <w:pPr>
              <w:widowControl/>
              <w:pBdr>
                <w:top w:val="nil"/>
                <w:left w:val="nil"/>
                <w:bottom w:val="nil"/>
                <w:right w:val="nil"/>
                <w:between w:val="nil"/>
              </w:pBdr>
              <w:ind w:hanging="6"/>
              <w:jc w:val="center"/>
              <w:rPr>
                <w:color w:val="000000"/>
              </w:rPr>
            </w:pPr>
            <w:r>
              <w:rPr>
                <w:color w:val="000000"/>
              </w:rPr>
              <w:t>43</w:t>
            </w:r>
          </w:p>
        </w:tc>
        <w:tc>
          <w:tcPr>
            <w:tcW w:w="2460" w:type="dxa"/>
            <w:tcBorders>
              <w:top w:val="single" w:sz="4" w:space="0" w:color="000000"/>
              <w:left w:val="single" w:sz="4" w:space="0" w:color="000000"/>
              <w:bottom w:val="single" w:sz="4" w:space="0" w:color="000000"/>
              <w:right w:val="single" w:sz="4" w:space="0" w:color="000000"/>
            </w:tcBorders>
          </w:tcPr>
          <w:p w14:paraId="09863679"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Шкала Лайкерта</w:t>
            </w:r>
          </w:p>
        </w:tc>
        <w:tc>
          <w:tcPr>
            <w:tcW w:w="6360" w:type="dxa"/>
            <w:tcBorders>
              <w:top w:val="single" w:sz="4" w:space="0" w:color="000000"/>
              <w:left w:val="single" w:sz="4" w:space="0" w:color="000000"/>
              <w:bottom w:val="single" w:sz="4" w:space="0" w:color="000000"/>
              <w:right w:val="single" w:sz="4" w:space="0" w:color="000000"/>
            </w:tcBorders>
          </w:tcPr>
          <w:p w14:paraId="7CE465CB" w14:textId="77777777" w:rsidR="00476BFF" w:rsidRDefault="00A02373">
            <w:pPr>
              <w:pBdr>
                <w:top w:val="nil"/>
                <w:left w:val="nil"/>
                <w:bottom w:val="nil"/>
                <w:right w:val="nil"/>
                <w:between w:val="nil"/>
              </w:pBdr>
              <w:spacing w:line="269" w:lineRule="auto"/>
              <w:ind w:hanging="6"/>
              <w:rPr>
                <w:color w:val="000000"/>
              </w:rPr>
            </w:pPr>
            <w:r>
              <w:rPr>
                <w:color w:val="000000"/>
                <w:highlight w:val="white"/>
              </w:rPr>
              <w:t xml:space="preserve">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w:t>
            </w:r>
          </w:p>
          <w:p w14:paraId="61221288" w14:textId="77777777" w:rsidR="00476BFF" w:rsidRDefault="00A02373">
            <w:pPr>
              <w:pBdr>
                <w:top w:val="nil"/>
                <w:left w:val="nil"/>
                <w:bottom w:val="nil"/>
                <w:right w:val="nil"/>
                <w:between w:val="nil"/>
              </w:pBdr>
              <w:spacing w:after="260" w:line="269" w:lineRule="auto"/>
              <w:ind w:hanging="6"/>
              <w:rPr>
                <w:color w:val="000000"/>
              </w:rPr>
            </w:pPr>
            <w:r>
              <w:rPr>
                <w:color w:val="000000"/>
                <w:highlight w:val="white"/>
              </w:rPr>
              <w:t>«Герой (ім'я) не повинен був робити (що саме).»</w:t>
            </w:r>
          </w:p>
          <w:p w14:paraId="732DD9EC"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повністю погоджуюся</w:t>
            </w:r>
            <w:r>
              <w:rPr>
                <w:color w:val="000000"/>
                <w:highlight w:val="white"/>
              </w:rPr>
              <w:tab/>
            </w:r>
          </w:p>
          <w:p w14:paraId="410E2FDD"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не погоджуюся</w:t>
            </w:r>
            <w:r>
              <w:rPr>
                <w:color w:val="000000"/>
                <w:highlight w:val="white"/>
              </w:rPr>
              <w:tab/>
            </w:r>
          </w:p>
          <w:p w14:paraId="584F184F"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погоджуюся</w:t>
            </w:r>
            <w:r>
              <w:rPr>
                <w:color w:val="000000"/>
                <w:highlight w:val="white"/>
              </w:rPr>
              <w:tab/>
            </w:r>
          </w:p>
          <w:p w14:paraId="6D648588"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повністю погоджуюся</w:t>
            </w:r>
          </w:p>
        </w:tc>
      </w:tr>
      <w:tr w:rsidR="00476BFF" w14:paraId="2045ECD1" w14:textId="77777777">
        <w:tc>
          <w:tcPr>
            <w:tcW w:w="666" w:type="dxa"/>
            <w:tcBorders>
              <w:top w:val="single" w:sz="4" w:space="0" w:color="000000"/>
              <w:left w:val="single" w:sz="4" w:space="0" w:color="000000"/>
              <w:bottom w:val="single" w:sz="4" w:space="0" w:color="000000"/>
              <w:right w:val="single" w:sz="4" w:space="0" w:color="000000"/>
            </w:tcBorders>
          </w:tcPr>
          <w:p w14:paraId="404096FD" w14:textId="77777777" w:rsidR="00476BFF" w:rsidRDefault="00A02373">
            <w:pPr>
              <w:widowControl/>
              <w:pBdr>
                <w:top w:val="nil"/>
                <w:left w:val="nil"/>
                <w:bottom w:val="nil"/>
                <w:right w:val="nil"/>
                <w:between w:val="nil"/>
              </w:pBdr>
              <w:ind w:hanging="6"/>
              <w:jc w:val="center"/>
              <w:rPr>
                <w:color w:val="000000"/>
              </w:rPr>
            </w:pPr>
            <w:r>
              <w:rPr>
                <w:color w:val="000000"/>
              </w:rPr>
              <w:t>44</w:t>
            </w:r>
          </w:p>
        </w:tc>
        <w:tc>
          <w:tcPr>
            <w:tcW w:w="2460" w:type="dxa"/>
            <w:tcBorders>
              <w:top w:val="single" w:sz="4" w:space="0" w:color="000000"/>
              <w:left w:val="single" w:sz="4" w:space="0" w:color="000000"/>
              <w:bottom w:val="single" w:sz="4" w:space="0" w:color="000000"/>
              <w:right w:val="single" w:sz="4" w:space="0" w:color="000000"/>
            </w:tcBorders>
          </w:tcPr>
          <w:p w14:paraId="08ED34A4"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3-2-1</w:t>
            </w:r>
          </w:p>
        </w:tc>
        <w:tc>
          <w:tcPr>
            <w:tcW w:w="6360" w:type="dxa"/>
            <w:tcBorders>
              <w:top w:val="single" w:sz="4" w:space="0" w:color="000000"/>
              <w:left w:val="single" w:sz="4" w:space="0" w:color="000000"/>
              <w:bottom w:val="single" w:sz="4" w:space="0" w:color="000000"/>
              <w:right w:val="single" w:sz="4" w:space="0" w:color="000000"/>
            </w:tcBorders>
          </w:tcPr>
          <w:p w14:paraId="0F092B0F"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 xml:space="preserve">Учні виконують такі варіанти завдань, визначаючи за прочитаним текстом: </w:t>
            </w:r>
          </w:p>
          <w:p w14:paraId="6DC589C1" w14:textId="77777777" w:rsidR="00476BFF" w:rsidRDefault="00A02373">
            <w:pPr>
              <w:pBdr>
                <w:top w:val="nil"/>
                <w:left w:val="nil"/>
                <w:bottom w:val="nil"/>
                <w:right w:val="nil"/>
                <w:between w:val="nil"/>
              </w:pBdr>
              <w:spacing w:line="269" w:lineRule="auto"/>
              <w:ind w:hanging="6"/>
              <w:rPr>
                <w:color w:val="000000"/>
                <w:highlight w:val="white"/>
              </w:rPr>
            </w:pPr>
            <w:r>
              <w:rPr>
                <w:color w:val="000000"/>
                <w:highlight w:val="white"/>
              </w:rPr>
              <w:t xml:space="preserve">три речі, які ви дізналися, два </w:t>
            </w:r>
            <w:r>
              <w:rPr>
                <w:color w:val="000000"/>
              </w:rPr>
              <w:t xml:space="preserve">цікаві факти, одне </w:t>
            </w:r>
            <w:r>
              <w:rPr>
                <w:color w:val="000000"/>
                <w:highlight w:val="white"/>
              </w:rPr>
              <w:t>питання, що залишилося;</w:t>
            </w:r>
          </w:p>
          <w:p w14:paraId="4E42B0DE"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rPr>
              <w:t xml:space="preserve">три </w:t>
            </w:r>
            <w:r>
              <w:rPr>
                <w:color w:val="000000"/>
                <w:highlight w:val="white"/>
              </w:rPr>
              <w:t>ключові слова, дві відмінності між _, один вплив на _;</w:t>
            </w:r>
          </w:p>
          <w:p w14:paraId="6F8802F2" w14:textId="77777777" w:rsidR="00476BFF" w:rsidRDefault="00A02373">
            <w:pPr>
              <w:pBdr>
                <w:top w:val="nil"/>
                <w:left w:val="nil"/>
                <w:bottom w:val="nil"/>
                <w:right w:val="nil"/>
                <w:between w:val="nil"/>
              </w:pBdr>
              <w:tabs>
                <w:tab w:val="left" w:pos="163"/>
              </w:tabs>
              <w:spacing w:line="269" w:lineRule="auto"/>
              <w:ind w:hanging="6"/>
              <w:jc w:val="both"/>
              <w:rPr>
                <w:color w:val="000000"/>
                <w:highlight w:val="white"/>
              </w:rPr>
            </w:pPr>
            <w:r>
              <w:rPr>
                <w:color w:val="000000"/>
                <w:highlight w:val="white"/>
              </w:rPr>
              <w:t>три важливі факти, дві цікаві ідеї, одне уявлення про себе як учня;</w:t>
            </w:r>
          </w:p>
          <w:p w14:paraId="4FE5F6FF" w14:textId="77777777" w:rsidR="00476BFF" w:rsidRDefault="00A02373">
            <w:pPr>
              <w:pBdr>
                <w:top w:val="nil"/>
                <w:left w:val="nil"/>
                <w:bottom w:val="nil"/>
                <w:right w:val="nil"/>
                <w:between w:val="nil"/>
              </w:pBdr>
              <w:tabs>
                <w:tab w:val="left" w:pos="158"/>
              </w:tabs>
              <w:spacing w:line="269" w:lineRule="auto"/>
              <w:ind w:hanging="6"/>
              <w:rPr>
                <w:rFonts w:ascii="Calibri" w:eastAsia="Calibri" w:hAnsi="Calibri" w:cs="Calibri"/>
                <w:color w:val="000000"/>
                <w:sz w:val="21"/>
                <w:szCs w:val="21"/>
              </w:rPr>
            </w:pPr>
            <w:r>
              <w:rPr>
                <w:color w:val="000000"/>
                <w:highlight w:val="white"/>
              </w:rPr>
              <w:t xml:space="preserve">три нові терміни, дві нові ідеї, </w:t>
            </w:r>
            <w:r>
              <w:rPr>
                <w:color w:val="000000"/>
              </w:rPr>
              <w:t>одна річ</w:t>
            </w:r>
            <w:r>
              <w:rPr>
                <w:color w:val="000000"/>
                <w:highlight w:val="white"/>
              </w:rPr>
              <w:t>, яку потрібно обдумати;</w:t>
            </w:r>
          </w:p>
          <w:p w14:paraId="444182DB" w14:textId="77777777" w:rsidR="00476BFF" w:rsidRDefault="00A02373">
            <w:pPr>
              <w:pBdr>
                <w:top w:val="nil"/>
                <w:left w:val="nil"/>
                <w:bottom w:val="nil"/>
                <w:right w:val="nil"/>
                <w:between w:val="nil"/>
              </w:pBdr>
              <w:spacing w:line="269" w:lineRule="auto"/>
              <w:ind w:hanging="6"/>
              <w:jc w:val="both"/>
              <w:rPr>
                <w:color w:val="000000"/>
                <w:highlight w:val="white"/>
              </w:rPr>
            </w:pPr>
            <w:r>
              <w:rPr>
                <w:color w:val="000000"/>
                <w:highlight w:val="white"/>
              </w:rPr>
              <w:t>три питання до тексту (незнайомі слова або незрозумілі ідеї), два прогнози за текстом (що станеться далі, враховуючи вже прочитане), знайдіть один зв'язок у тексті (з тим, що ви вже знали або випробували)</w:t>
            </w:r>
          </w:p>
        </w:tc>
      </w:tr>
      <w:tr w:rsidR="00476BFF" w14:paraId="39F0F78F" w14:textId="77777777">
        <w:tc>
          <w:tcPr>
            <w:tcW w:w="666" w:type="dxa"/>
            <w:tcBorders>
              <w:top w:val="single" w:sz="4" w:space="0" w:color="000000"/>
              <w:left w:val="single" w:sz="4" w:space="0" w:color="000000"/>
              <w:bottom w:val="single" w:sz="4" w:space="0" w:color="000000"/>
              <w:right w:val="single" w:sz="4" w:space="0" w:color="000000"/>
            </w:tcBorders>
          </w:tcPr>
          <w:p w14:paraId="359ADEED" w14:textId="77777777" w:rsidR="00476BFF" w:rsidRDefault="00A02373">
            <w:pPr>
              <w:widowControl/>
              <w:pBdr>
                <w:top w:val="nil"/>
                <w:left w:val="nil"/>
                <w:bottom w:val="nil"/>
                <w:right w:val="nil"/>
                <w:between w:val="nil"/>
              </w:pBdr>
              <w:ind w:hanging="6"/>
              <w:jc w:val="center"/>
              <w:rPr>
                <w:color w:val="000000"/>
              </w:rPr>
            </w:pPr>
            <w:r>
              <w:rPr>
                <w:color w:val="000000"/>
              </w:rPr>
              <w:t>45</w:t>
            </w:r>
          </w:p>
        </w:tc>
        <w:tc>
          <w:tcPr>
            <w:tcW w:w="2460" w:type="dxa"/>
            <w:tcBorders>
              <w:top w:val="single" w:sz="4" w:space="0" w:color="000000"/>
              <w:left w:val="single" w:sz="4" w:space="0" w:color="000000"/>
              <w:bottom w:val="single" w:sz="4" w:space="0" w:color="000000"/>
              <w:right w:val="single" w:sz="4" w:space="0" w:color="000000"/>
            </w:tcBorders>
          </w:tcPr>
          <w:p w14:paraId="1166EB23"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Трихвилинна пауза</w:t>
            </w:r>
          </w:p>
        </w:tc>
        <w:tc>
          <w:tcPr>
            <w:tcW w:w="6360" w:type="dxa"/>
            <w:tcBorders>
              <w:top w:val="single" w:sz="4" w:space="0" w:color="000000"/>
              <w:left w:val="single" w:sz="4" w:space="0" w:color="000000"/>
              <w:bottom w:val="single" w:sz="4" w:space="0" w:color="000000"/>
              <w:right w:val="single" w:sz="4" w:space="0" w:color="000000"/>
            </w:tcBorders>
          </w:tcPr>
          <w:p w14:paraId="34576AAB" w14:textId="77777777" w:rsidR="00476BFF" w:rsidRDefault="00A02373">
            <w:pPr>
              <w:pBdr>
                <w:top w:val="nil"/>
                <w:left w:val="nil"/>
                <w:bottom w:val="nil"/>
                <w:right w:val="nil"/>
                <w:between w:val="nil"/>
              </w:pBdr>
              <w:spacing w:line="264" w:lineRule="auto"/>
              <w:ind w:hanging="6"/>
              <w:rPr>
                <w:color w:val="000000"/>
                <w:highlight w:val="white"/>
              </w:rPr>
            </w:pPr>
            <w:r>
              <w:rPr>
                <w:color w:val="000000"/>
                <w:highlight w:val="white"/>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14:paraId="18A3EA81" w14:textId="77777777" w:rsidR="00476BFF" w:rsidRDefault="00A02373">
            <w:pPr>
              <w:pBdr>
                <w:top w:val="nil"/>
                <w:left w:val="nil"/>
                <w:bottom w:val="nil"/>
                <w:right w:val="nil"/>
                <w:between w:val="nil"/>
              </w:pBdr>
              <w:spacing w:line="264" w:lineRule="auto"/>
              <w:ind w:hanging="6"/>
              <w:rPr>
                <w:rFonts w:ascii="Calibri" w:eastAsia="Calibri" w:hAnsi="Calibri" w:cs="Calibri"/>
                <w:color w:val="000000"/>
                <w:sz w:val="21"/>
                <w:szCs w:val="21"/>
              </w:rPr>
            </w:pPr>
            <w:r>
              <w:rPr>
                <w:color w:val="000000"/>
                <w:highlight w:val="white"/>
              </w:rPr>
              <w:t>Я змінив(ла) ставлення до....</w:t>
            </w:r>
          </w:p>
          <w:p w14:paraId="63681C2C" w14:textId="77777777" w:rsidR="00476BFF" w:rsidRDefault="00A02373">
            <w:pPr>
              <w:pBdr>
                <w:top w:val="nil"/>
                <w:left w:val="nil"/>
                <w:bottom w:val="nil"/>
                <w:right w:val="nil"/>
                <w:between w:val="nil"/>
              </w:pBdr>
              <w:tabs>
                <w:tab w:val="left" w:pos="158"/>
              </w:tabs>
              <w:spacing w:line="264" w:lineRule="auto"/>
              <w:ind w:hanging="6"/>
              <w:jc w:val="both"/>
              <w:rPr>
                <w:color w:val="000000"/>
              </w:rPr>
            </w:pPr>
            <w:r>
              <w:rPr>
                <w:color w:val="000000"/>
                <w:highlight w:val="white"/>
              </w:rPr>
              <w:t>Я більше дізнався(лася) про...</w:t>
            </w:r>
          </w:p>
          <w:p w14:paraId="2C0D9E80" w14:textId="77777777" w:rsidR="00476BFF" w:rsidRDefault="00A02373">
            <w:pPr>
              <w:pBdr>
                <w:top w:val="nil"/>
                <w:left w:val="nil"/>
                <w:bottom w:val="nil"/>
                <w:right w:val="nil"/>
                <w:between w:val="nil"/>
              </w:pBdr>
              <w:tabs>
                <w:tab w:val="left" w:pos="158"/>
              </w:tabs>
              <w:spacing w:line="264" w:lineRule="auto"/>
              <w:ind w:hanging="6"/>
              <w:jc w:val="both"/>
              <w:rPr>
                <w:color w:val="000000"/>
              </w:rPr>
            </w:pPr>
            <w:r>
              <w:rPr>
                <w:color w:val="000000"/>
                <w:highlight w:val="white"/>
              </w:rPr>
              <w:t>Мене здивувало...</w:t>
            </w:r>
          </w:p>
          <w:p w14:paraId="2186582A" w14:textId="77777777" w:rsidR="00476BFF" w:rsidRDefault="00A02373">
            <w:pPr>
              <w:pBdr>
                <w:top w:val="nil"/>
                <w:left w:val="nil"/>
                <w:bottom w:val="nil"/>
                <w:right w:val="nil"/>
                <w:between w:val="nil"/>
              </w:pBdr>
              <w:tabs>
                <w:tab w:val="left" w:pos="158"/>
              </w:tabs>
              <w:spacing w:line="264" w:lineRule="auto"/>
              <w:ind w:hanging="6"/>
              <w:jc w:val="both"/>
              <w:rPr>
                <w:color w:val="000000"/>
                <w:highlight w:val="white"/>
              </w:rPr>
            </w:pPr>
            <w:r>
              <w:rPr>
                <w:color w:val="000000"/>
                <w:highlight w:val="white"/>
              </w:rPr>
              <w:t>Я почувався(лася)...</w:t>
            </w:r>
          </w:p>
        </w:tc>
      </w:tr>
      <w:tr w:rsidR="00476BFF" w14:paraId="7FBCA33D" w14:textId="77777777">
        <w:tc>
          <w:tcPr>
            <w:tcW w:w="666" w:type="dxa"/>
            <w:tcBorders>
              <w:top w:val="single" w:sz="4" w:space="0" w:color="000000"/>
              <w:left w:val="single" w:sz="4" w:space="0" w:color="000000"/>
              <w:bottom w:val="single" w:sz="4" w:space="0" w:color="000000"/>
              <w:right w:val="single" w:sz="4" w:space="0" w:color="000000"/>
            </w:tcBorders>
          </w:tcPr>
          <w:p w14:paraId="6C55FA8B" w14:textId="77777777" w:rsidR="00476BFF" w:rsidRDefault="00A02373">
            <w:pPr>
              <w:widowControl/>
              <w:pBdr>
                <w:top w:val="nil"/>
                <w:left w:val="nil"/>
                <w:bottom w:val="nil"/>
                <w:right w:val="nil"/>
                <w:between w:val="nil"/>
              </w:pBdr>
              <w:ind w:hanging="6"/>
              <w:jc w:val="center"/>
              <w:rPr>
                <w:color w:val="000000"/>
              </w:rPr>
            </w:pPr>
            <w:r>
              <w:rPr>
                <w:color w:val="000000"/>
              </w:rPr>
              <w:t>46</w:t>
            </w:r>
          </w:p>
        </w:tc>
        <w:tc>
          <w:tcPr>
            <w:tcW w:w="2460" w:type="dxa"/>
            <w:tcBorders>
              <w:top w:val="single" w:sz="4" w:space="0" w:color="000000"/>
              <w:left w:val="single" w:sz="4" w:space="0" w:color="000000"/>
              <w:bottom w:val="single" w:sz="4" w:space="0" w:color="000000"/>
              <w:right w:val="single" w:sz="4" w:space="0" w:color="000000"/>
            </w:tcBorders>
          </w:tcPr>
          <w:p w14:paraId="39799F48" w14:textId="77777777" w:rsidR="00476BFF" w:rsidRDefault="00A02373">
            <w:pPr>
              <w:widowControl/>
              <w:pBdr>
                <w:top w:val="nil"/>
                <w:left w:val="nil"/>
                <w:bottom w:val="nil"/>
                <w:right w:val="nil"/>
                <w:between w:val="nil"/>
              </w:pBdr>
              <w:ind w:hanging="6"/>
              <w:rPr>
                <w:rFonts w:ascii="Calibri" w:eastAsia="Calibri" w:hAnsi="Calibri" w:cs="Calibri"/>
                <w:b/>
                <w:color w:val="000000"/>
                <w:sz w:val="21"/>
                <w:szCs w:val="21"/>
                <w:highlight w:val="white"/>
              </w:rPr>
            </w:pPr>
            <w:r>
              <w:rPr>
                <w:rFonts w:ascii="Calibri" w:eastAsia="Calibri" w:hAnsi="Calibri" w:cs="Calibri"/>
                <w:b/>
                <w:color w:val="000000"/>
                <w:sz w:val="21"/>
                <w:szCs w:val="21"/>
                <w:highlight w:val="white"/>
              </w:rPr>
              <w:t>Є питання, в кого є відповідь?</w:t>
            </w:r>
          </w:p>
        </w:tc>
        <w:tc>
          <w:tcPr>
            <w:tcW w:w="6360" w:type="dxa"/>
            <w:tcBorders>
              <w:top w:val="single" w:sz="4" w:space="0" w:color="000000"/>
              <w:left w:val="single" w:sz="4" w:space="0" w:color="000000"/>
              <w:bottom w:val="single" w:sz="4" w:space="0" w:color="000000"/>
              <w:right w:val="single" w:sz="4" w:space="0" w:color="000000"/>
            </w:tcBorders>
          </w:tcPr>
          <w:p w14:paraId="09E05F82" w14:textId="77777777" w:rsidR="00476BFF" w:rsidRDefault="00A02373">
            <w:pPr>
              <w:pBdr>
                <w:top w:val="nil"/>
                <w:left w:val="nil"/>
                <w:bottom w:val="nil"/>
                <w:right w:val="nil"/>
                <w:between w:val="nil"/>
              </w:pBdr>
              <w:spacing w:line="264" w:lineRule="auto"/>
              <w:ind w:hanging="6"/>
              <w:jc w:val="both"/>
              <w:rPr>
                <w:color w:val="000000"/>
                <w:highlight w:val="white"/>
              </w:rPr>
            </w:pPr>
            <w:r>
              <w:rPr>
                <w:color w:val="000000"/>
                <w:highlight w:val="white"/>
              </w:rPr>
              <w:t>Учитель робить два набори карток. Перший набір має запитання за певним розділом навчання. У другому наборі містяться відповіді. Учитель роздає картки з відповідями учням, а потім він або учень зачитує класу питання на картці. Всі учні перевіряють свої карт</w:t>
            </w:r>
            <w:r>
              <w:rPr>
                <w:color w:val="000000"/>
                <w:highlight w:val="white"/>
              </w:rPr>
              <w:t>ки з відповідями, щоб знайти правильну</w:t>
            </w:r>
          </w:p>
        </w:tc>
      </w:tr>
    </w:tbl>
    <w:p w14:paraId="02CF5107" w14:textId="77777777" w:rsidR="00476BFF" w:rsidRDefault="00476BFF">
      <w:pPr>
        <w:pBdr>
          <w:top w:val="nil"/>
          <w:left w:val="nil"/>
          <w:bottom w:val="nil"/>
          <w:right w:val="nil"/>
          <w:between w:val="nil"/>
        </w:pBdr>
        <w:ind w:firstLine="567"/>
        <w:jc w:val="both"/>
        <w:rPr>
          <w:color w:val="000000"/>
          <w:sz w:val="28"/>
          <w:szCs w:val="28"/>
        </w:rPr>
        <w:sectPr w:rsidR="00476BFF">
          <w:pgSz w:w="11906" w:h="16838"/>
          <w:pgMar w:top="850" w:right="850" w:bottom="850" w:left="1417" w:header="708" w:footer="708" w:gutter="0"/>
          <w:cols w:space="720"/>
        </w:sectPr>
      </w:pPr>
    </w:p>
    <w:p w14:paraId="66642260" w14:textId="77777777" w:rsidR="00476BFF" w:rsidRDefault="00A02373">
      <w:pPr>
        <w:spacing w:after="240"/>
        <w:ind w:firstLine="567"/>
        <w:jc w:val="right"/>
        <w:rPr>
          <w:color w:val="000000"/>
        </w:rPr>
      </w:pPr>
      <w:r>
        <w:rPr>
          <w:color w:val="000000"/>
        </w:rPr>
        <w:lastRenderedPageBreak/>
        <w:t>Додаток 2</w:t>
      </w:r>
    </w:p>
    <w:p w14:paraId="2A87BCDB" w14:textId="77777777" w:rsidR="00476BFF" w:rsidRDefault="00A02373">
      <w:pPr>
        <w:jc w:val="center"/>
      </w:pPr>
      <w:r>
        <w:t>ОРІЄНТОВНА РАМКА ОЦІНЮВАННЯ НАВЧАЛЬНИХ ДОСЯГНЕНЬ ЗДОБУВАЧІВ БАЗОВОЇ СЕРЕДНЬОЇ ОСВІТИ</w:t>
      </w:r>
    </w:p>
    <w:tbl>
      <w:tblPr>
        <w:tblStyle w:val="aff4"/>
        <w:tblW w:w="1516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2798"/>
        <w:gridCol w:w="3118"/>
        <w:gridCol w:w="3297"/>
        <w:gridCol w:w="3649"/>
      </w:tblGrid>
      <w:tr w:rsidR="00476BFF" w14:paraId="07C9CC66" w14:textId="77777777">
        <w:trPr>
          <w:trHeight w:val="745"/>
        </w:trPr>
        <w:tc>
          <w:tcPr>
            <w:tcW w:w="2306" w:type="dxa"/>
            <w:tcBorders>
              <w:top w:val="single" w:sz="4" w:space="0" w:color="000000"/>
              <w:left w:val="single" w:sz="4" w:space="0" w:color="000000"/>
              <w:bottom w:val="single" w:sz="4" w:space="0" w:color="000000"/>
              <w:right w:val="single" w:sz="4" w:space="0" w:color="000000"/>
            </w:tcBorders>
          </w:tcPr>
          <w:p w14:paraId="3464F154" w14:textId="77777777" w:rsidR="00476BFF" w:rsidRDefault="00A02373">
            <w:pPr>
              <w:spacing w:before="80"/>
              <w:ind w:firstLine="709"/>
              <w:jc w:val="right"/>
              <w:rPr>
                <w:b/>
                <w:color w:val="000000"/>
              </w:rPr>
            </w:pPr>
            <w:r>
              <w:rPr>
                <w:b/>
                <w:color w:val="000000"/>
              </w:rPr>
              <w:t xml:space="preserve">Рівні </w:t>
            </w:r>
          </w:p>
          <w:p w14:paraId="1F8B0034" w14:textId="77777777" w:rsidR="00476BFF" w:rsidRDefault="00A02373">
            <w:pPr>
              <w:tabs>
                <w:tab w:val="left" w:pos="467"/>
              </w:tabs>
              <w:ind w:firstLine="709"/>
              <w:jc w:val="both"/>
              <w:rPr>
                <w:b/>
                <w:color w:val="000000"/>
              </w:rPr>
            </w:pPr>
            <w:r>
              <w:rPr>
                <w:b/>
                <w:color w:val="000000"/>
              </w:rPr>
              <w:t xml:space="preserve">Категорії </w:t>
            </w:r>
          </w:p>
          <w:p w14:paraId="329398D1" w14:textId="77777777" w:rsidR="00476BFF" w:rsidRDefault="00A02373">
            <w:pPr>
              <w:tabs>
                <w:tab w:val="left" w:pos="467"/>
              </w:tabs>
              <w:ind w:firstLine="709"/>
              <w:jc w:val="both"/>
              <w:rPr>
                <w:color w:val="000000"/>
              </w:rPr>
            </w:pPr>
            <w:r>
              <w:rPr>
                <w:b/>
                <w:color w:val="000000"/>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tcPr>
          <w:p w14:paraId="635A602B" w14:textId="77777777" w:rsidR="00476BFF" w:rsidRDefault="00A02373">
            <w:pPr>
              <w:spacing w:before="120"/>
              <w:ind w:firstLine="709"/>
              <w:jc w:val="center"/>
              <w:rPr>
                <w:b/>
                <w:color w:val="000000"/>
              </w:rPr>
            </w:pPr>
            <w:r>
              <w:rPr>
                <w:b/>
                <w:color w:val="000000"/>
              </w:rPr>
              <w:t>Початковий рівень</w:t>
            </w:r>
          </w:p>
          <w:p w14:paraId="1D282E16" w14:textId="77777777" w:rsidR="00476BFF" w:rsidRDefault="00A02373">
            <w:pPr>
              <w:spacing w:after="120"/>
              <w:ind w:firstLine="709"/>
              <w:jc w:val="center"/>
              <w:rPr>
                <w:b/>
                <w:color w:val="000000"/>
              </w:rPr>
            </w:pPr>
            <w:r>
              <w:rPr>
                <w:color w:val="000000"/>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tcPr>
          <w:p w14:paraId="297CBB04" w14:textId="77777777" w:rsidR="00476BFF" w:rsidRDefault="00A02373">
            <w:pPr>
              <w:spacing w:before="120"/>
              <w:ind w:firstLine="709"/>
              <w:jc w:val="center"/>
              <w:rPr>
                <w:color w:val="000000"/>
              </w:rPr>
            </w:pPr>
            <w:r>
              <w:rPr>
                <w:b/>
                <w:color w:val="000000"/>
              </w:rPr>
              <w:t>Середній рівень</w:t>
            </w:r>
          </w:p>
          <w:p w14:paraId="311F44B2" w14:textId="77777777" w:rsidR="00476BFF" w:rsidRDefault="00A02373">
            <w:pPr>
              <w:spacing w:after="120"/>
              <w:ind w:firstLine="709"/>
              <w:jc w:val="center"/>
              <w:rPr>
                <w:b/>
                <w:color w:val="000000"/>
              </w:rPr>
            </w:pPr>
            <w:r>
              <w:rPr>
                <w:color w:val="000000"/>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tcPr>
          <w:p w14:paraId="179B3C01" w14:textId="77777777" w:rsidR="00476BFF" w:rsidRDefault="00A02373">
            <w:pPr>
              <w:spacing w:before="120"/>
              <w:ind w:firstLine="709"/>
              <w:jc w:val="center"/>
              <w:rPr>
                <w:color w:val="000000"/>
              </w:rPr>
            </w:pPr>
            <w:r>
              <w:rPr>
                <w:b/>
                <w:color w:val="000000"/>
              </w:rPr>
              <w:t>Достатній рівень</w:t>
            </w:r>
          </w:p>
          <w:p w14:paraId="3959B5F3" w14:textId="77777777" w:rsidR="00476BFF" w:rsidRDefault="00A02373">
            <w:pPr>
              <w:spacing w:after="120"/>
              <w:ind w:firstLine="709"/>
              <w:jc w:val="center"/>
              <w:rPr>
                <w:b/>
                <w:color w:val="000000"/>
              </w:rPr>
            </w:pPr>
            <w:r>
              <w:rPr>
                <w:color w:val="000000"/>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tcPr>
          <w:p w14:paraId="41A5FEF9" w14:textId="77777777" w:rsidR="00476BFF" w:rsidRDefault="00A02373">
            <w:pPr>
              <w:spacing w:before="120"/>
              <w:ind w:firstLine="709"/>
              <w:jc w:val="center"/>
              <w:rPr>
                <w:color w:val="000000"/>
              </w:rPr>
            </w:pPr>
            <w:r>
              <w:rPr>
                <w:b/>
                <w:color w:val="000000"/>
              </w:rPr>
              <w:t>Високий рівень</w:t>
            </w:r>
          </w:p>
          <w:p w14:paraId="18336C2E" w14:textId="77777777" w:rsidR="00476BFF" w:rsidRDefault="00A02373">
            <w:pPr>
              <w:spacing w:after="120"/>
              <w:ind w:firstLine="709"/>
              <w:jc w:val="center"/>
              <w:rPr>
                <w:color w:val="000000"/>
                <w:highlight w:val="green"/>
              </w:rPr>
            </w:pPr>
            <w:r>
              <w:rPr>
                <w:color w:val="000000"/>
              </w:rPr>
              <w:t>10 – 12 балів</w:t>
            </w:r>
          </w:p>
        </w:tc>
      </w:tr>
      <w:tr w:rsidR="00476BFF" w14:paraId="29412397" w14:textId="77777777">
        <w:trPr>
          <w:trHeight w:val="6480"/>
        </w:trPr>
        <w:tc>
          <w:tcPr>
            <w:tcW w:w="2306" w:type="dxa"/>
            <w:tcBorders>
              <w:top w:val="single" w:sz="4" w:space="0" w:color="000000"/>
              <w:left w:val="single" w:sz="4" w:space="0" w:color="000000"/>
              <w:bottom w:val="single" w:sz="4" w:space="0" w:color="000000"/>
              <w:right w:val="single" w:sz="4" w:space="0" w:color="000000"/>
            </w:tcBorders>
          </w:tcPr>
          <w:p w14:paraId="63B3148F" w14:textId="77777777" w:rsidR="00476BFF" w:rsidRDefault="00A02373">
            <w:pPr>
              <w:spacing w:before="120" w:after="120"/>
              <w:ind w:firstLine="709"/>
              <w:jc w:val="both"/>
              <w:rPr>
                <w:i/>
                <w:color w:val="000000"/>
              </w:rPr>
            </w:pPr>
            <w:r>
              <w:rPr>
                <w:i/>
                <w:color w:val="000000"/>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14:paraId="682891EE" w14:textId="77777777" w:rsidR="00476BFF" w:rsidRDefault="00A02373">
            <w:pPr>
              <w:shd w:val="clear" w:color="auto" w:fill="FFFFFF"/>
              <w:spacing w:before="120"/>
              <w:ind w:firstLine="709"/>
              <w:jc w:val="both"/>
              <w:rPr>
                <w:color w:val="000000"/>
              </w:rPr>
            </w:pPr>
            <w:r>
              <w:rPr>
                <w:color w:val="000000"/>
              </w:rPr>
              <w:t>Учень/учениця самостійно або з допомогою вчителя чи інших осіб:</w:t>
            </w:r>
          </w:p>
          <w:p w14:paraId="77734B72" w14:textId="77777777" w:rsidR="00476BFF" w:rsidRDefault="00A02373">
            <w:pPr>
              <w:ind w:firstLine="709"/>
              <w:jc w:val="both"/>
              <w:rPr>
                <w:color w:val="000000"/>
              </w:rPr>
            </w:pPr>
            <w:r>
              <w:rPr>
                <w:color w:val="000000"/>
              </w:rPr>
              <w:t>планує й здійснює навчальний пошук;</w:t>
            </w:r>
          </w:p>
          <w:p w14:paraId="1D225B83" w14:textId="77777777" w:rsidR="00476BFF" w:rsidRDefault="00A02373">
            <w:pPr>
              <w:shd w:val="clear" w:color="auto" w:fill="FFFFFF"/>
              <w:ind w:firstLine="709"/>
              <w:jc w:val="both"/>
              <w:rPr>
                <w:color w:val="000000"/>
              </w:rPr>
            </w:pPr>
            <w:r>
              <w:rPr>
                <w:color w:val="000000"/>
              </w:rPr>
              <w:t>опрацьовує текстову та/або графічну інформацію</w:t>
            </w:r>
          </w:p>
          <w:p w14:paraId="4A1D773F" w14:textId="77777777" w:rsidR="00476BFF" w:rsidRDefault="00476BFF">
            <w:pPr>
              <w:shd w:val="clear" w:color="auto" w:fill="FFFFFF"/>
              <w:spacing w:after="120"/>
              <w:ind w:firstLine="709"/>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677490BD" w14:textId="77777777" w:rsidR="00476BFF" w:rsidRDefault="00A02373">
            <w:pPr>
              <w:shd w:val="clear" w:color="auto" w:fill="FFFFFF"/>
              <w:spacing w:before="120"/>
              <w:ind w:firstLine="709"/>
              <w:jc w:val="both"/>
              <w:rPr>
                <w:color w:val="000000"/>
              </w:rPr>
            </w:pPr>
            <w:r>
              <w:rPr>
                <w:color w:val="000000"/>
              </w:rPr>
              <w:t>Учень / учениця самостійно або з допомогою вчителя чи інших осіб:</w:t>
            </w:r>
          </w:p>
          <w:p w14:paraId="7DE18F3A" w14:textId="77777777" w:rsidR="00476BFF" w:rsidRDefault="00A02373">
            <w:pPr>
              <w:ind w:firstLine="709"/>
              <w:jc w:val="both"/>
              <w:rPr>
                <w:color w:val="000000"/>
              </w:rPr>
            </w:pPr>
            <w:r>
              <w:rPr>
                <w:color w:val="000000"/>
              </w:rPr>
              <w:t>планує й здійснює навчальний пошук;</w:t>
            </w:r>
          </w:p>
          <w:p w14:paraId="5140ABD7" w14:textId="77777777" w:rsidR="00476BFF" w:rsidRDefault="00A02373">
            <w:pPr>
              <w:ind w:firstLine="709"/>
              <w:jc w:val="both"/>
              <w:rPr>
                <w:color w:val="000000"/>
              </w:rPr>
            </w:pPr>
            <w:r>
              <w:rPr>
                <w:color w:val="000000"/>
              </w:rPr>
              <w:t>ставить запитання до змісту навчального матеріалу;</w:t>
            </w:r>
          </w:p>
          <w:p w14:paraId="390D360A" w14:textId="77777777" w:rsidR="00476BFF" w:rsidRDefault="00A02373">
            <w:pPr>
              <w:shd w:val="clear" w:color="auto" w:fill="FFFFFF"/>
              <w:spacing w:after="120"/>
              <w:ind w:firstLine="709"/>
              <w:jc w:val="both"/>
              <w:rPr>
                <w:color w:val="000000"/>
              </w:rPr>
            </w:pPr>
            <w:r>
              <w:rPr>
                <w:color w:val="000000"/>
              </w:rPr>
              <w:t>опрацьовує й інтерпретує текстову та/або графічну інформацію без істотних змістових і логічних неточнос</w:t>
            </w:r>
            <w:r>
              <w:rPr>
                <w:color w:val="000000"/>
              </w:rPr>
              <w:t>тей</w:t>
            </w:r>
          </w:p>
        </w:tc>
        <w:tc>
          <w:tcPr>
            <w:tcW w:w="3297" w:type="dxa"/>
            <w:tcBorders>
              <w:top w:val="single" w:sz="4" w:space="0" w:color="000000"/>
              <w:left w:val="single" w:sz="4" w:space="0" w:color="000000"/>
              <w:bottom w:val="single" w:sz="4" w:space="0" w:color="000000"/>
              <w:right w:val="single" w:sz="4" w:space="0" w:color="000000"/>
            </w:tcBorders>
          </w:tcPr>
          <w:p w14:paraId="4ADEFCCB" w14:textId="77777777" w:rsidR="00476BFF" w:rsidRDefault="00A02373">
            <w:pPr>
              <w:shd w:val="clear" w:color="auto" w:fill="FFFFFF"/>
              <w:spacing w:before="120"/>
              <w:ind w:firstLine="709"/>
              <w:jc w:val="both"/>
              <w:rPr>
                <w:color w:val="000000"/>
              </w:rPr>
            </w:pPr>
            <w:r>
              <w:rPr>
                <w:color w:val="000000"/>
              </w:rPr>
              <w:t>Учень / учениця самостійно або під опосередкованим керівництвом учителя або інших осіб:</w:t>
            </w:r>
          </w:p>
          <w:p w14:paraId="6794C572" w14:textId="77777777" w:rsidR="00476BFF" w:rsidRDefault="00A02373">
            <w:pPr>
              <w:shd w:val="clear" w:color="auto" w:fill="FFFFFF"/>
              <w:ind w:firstLine="709"/>
              <w:jc w:val="both"/>
              <w:rPr>
                <w:color w:val="000000"/>
              </w:rPr>
            </w:pPr>
            <w:r>
              <w:rPr>
                <w:color w:val="000000"/>
              </w:rPr>
              <w:t>планує й успішно здійснює навчальний пошук, не обмежуючись навчальним матеріалом;</w:t>
            </w:r>
          </w:p>
          <w:p w14:paraId="51678E1D" w14:textId="77777777" w:rsidR="00476BFF" w:rsidRDefault="00A02373">
            <w:pPr>
              <w:shd w:val="clear" w:color="auto" w:fill="FFFFFF"/>
              <w:ind w:firstLine="709"/>
              <w:jc w:val="both"/>
              <w:rPr>
                <w:color w:val="000000"/>
              </w:rPr>
            </w:pPr>
            <w:r>
              <w:rPr>
                <w:color w:val="000000"/>
              </w:rPr>
              <w:t>ставить уточнювальні запитання;</w:t>
            </w:r>
          </w:p>
          <w:p w14:paraId="0CC3D75D" w14:textId="77777777" w:rsidR="00476BFF" w:rsidRDefault="00A02373">
            <w:pPr>
              <w:shd w:val="clear" w:color="auto" w:fill="FFFFFF"/>
              <w:ind w:firstLine="709"/>
              <w:jc w:val="both"/>
              <w:rPr>
                <w:color w:val="000000"/>
              </w:rPr>
            </w:pPr>
            <w:r>
              <w:rPr>
                <w:color w:val="000000"/>
              </w:rPr>
              <w:t xml:space="preserve">використовує інформацію з кількох джерел; </w:t>
            </w:r>
          </w:p>
          <w:p w14:paraId="5029C2AE" w14:textId="77777777" w:rsidR="00476BFF" w:rsidRDefault="00A02373">
            <w:pPr>
              <w:shd w:val="clear" w:color="auto" w:fill="FFFFFF"/>
              <w:ind w:firstLine="709"/>
              <w:jc w:val="both"/>
              <w:rPr>
                <w:color w:val="000000"/>
              </w:rPr>
            </w:pPr>
            <w:r>
              <w:rPr>
                <w:color w:val="000000"/>
              </w:rPr>
              <w:t>опрацьо</w:t>
            </w:r>
            <w:r>
              <w:rPr>
                <w:color w:val="000000"/>
              </w:rPr>
              <w:t xml:space="preserve">вує й логічно інтерпретує текстову та/або графічну інформацію; </w:t>
            </w:r>
          </w:p>
          <w:p w14:paraId="6D1E7A61" w14:textId="77777777" w:rsidR="00476BFF" w:rsidRDefault="00A02373">
            <w:pPr>
              <w:shd w:val="clear" w:color="auto" w:fill="FFFFFF"/>
              <w:spacing w:after="120"/>
              <w:ind w:firstLine="709"/>
              <w:jc w:val="both"/>
              <w:rPr>
                <w:color w:val="000000"/>
              </w:rPr>
            </w:pPr>
            <w:r>
              <w:rPr>
                <w:color w:val="000000"/>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tcPr>
          <w:p w14:paraId="4549CE07" w14:textId="77777777" w:rsidR="00476BFF" w:rsidRDefault="00A02373">
            <w:pPr>
              <w:shd w:val="clear" w:color="auto" w:fill="FFFFFF"/>
              <w:spacing w:before="120"/>
              <w:ind w:firstLine="709"/>
              <w:jc w:val="both"/>
              <w:rPr>
                <w:color w:val="000000"/>
              </w:rPr>
            </w:pPr>
            <w:r>
              <w:rPr>
                <w:color w:val="000000"/>
              </w:rPr>
              <w:t>Учень / учениця самостійно або під опосередкованим керівництвом учителя чи інших осіб:</w:t>
            </w:r>
          </w:p>
          <w:p w14:paraId="3B71C6DF" w14:textId="77777777" w:rsidR="00476BFF" w:rsidRDefault="00A02373">
            <w:pPr>
              <w:shd w:val="clear" w:color="auto" w:fill="FFFFFF"/>
              <w:ind w:firstLine="709"/>
              <w:jc w:val="both"/>
              <w:rPr>
                <w:color w:val="000000"/>
              </w:rPr>
            </w:pPr>
            <w:r>
              <w:rPr>
                <w:color w:val="000000"/>
              </w:rPr>
              <w:t>планує й успішно здійснює навчальний пошук, не обмежуючись навчальним матеріалом;</w:t>
            </w:r>
          </w:p>
          <w:p w14:paraId="16E73B2C" w14:textId="77777777" w:rsidR="00476BFF" w:rsidRDefault="00A02373">
            <w:pPr>
              <w:shd w:val="clear" w:color="auto" w:fill="FFFFFF"/>
              <w:ind w:firstLine="709"/>
              <w:jc w:val="both"/>
              <w:rPr>
                <w:color w:val="000000"/>
              </w:rPr>
            </w:pPr>
            <w:r>
              <w:rPr>
                <w:color w:val="000000"/>
              </w:rPr>
              <w:t>ставить запитання на з’ясування причинно-наслідкових зв’язків;</w:t>
            </w:r>
          </w:p>
          <w:p w14:paraId="3FD5B883" w14:textId="77777777" w:rsidR="00476BFF" w:rsidRDefault="00A02373">
            <w:pPr>
              <w:shd w:val="clear" w:color="auto" w:fill="FFFFFF"/>
              <w:ind w:firstLine="709"/>
              <w:jc w:val="both"/>
              <w:rPr>
                <w:color w:val="000000"/>
              </w:rPr>
            </w:pPr>
            <w:r>
              <w:rPr>
                <w:color w:val="000000"/>
              </w:rPr>
              <w:t>використовує інформацію з різних джерел;</w:t>
            </w:r>
          </w:p>
          <w:p w14:paraId="051455E8" w14:textId="77777777" w:rsidR="00476BFF" w:rsidRDefault="00A02373">
            <w:pPr>
              <w:shd w:val="clear" w:color="auto" w:fill="FFFFFF"/>
              <w:ind w:firstLine="709"/>
              <w:jc w:val="both"/>
              <w:rPr>
                <w:color w:val="000000"/>
              </w:rPr>
            </w:pPr>
            <w:r>
              <w:rPr>
                <w:color w:val="000000"/>
              </w:rPr>
              <w:t xml:space="preserve">опрацьовує й логічно інтерпретує текстову та/або графічну інформацію; </w:t>
            </w:r>
          </w:p>
          <w:p w14:paraId="7830505D" w14:textId="77777777" w:rsidR="00476BFF" w:rsidRDefault="00A02373">
            <w:pPr>
              <w:shd w:val="clear" w:color="auto" w:fill="FFFFFF"/>
              <w:ind w:firstLine="709"/>
              <w:jc w:val="both"/>
              <w:rPr>
                <w:color w:val="000000"/>
              </w:rPr>
            </w:pPr>
            <w:r>
              <w:rPr>
                <w:color w:val="000000"/>
              </w:rPr>
              <w:t>аналізує й порівнює інформацію з різних джерел;</w:t>
            </w:r>
          </w:p>
          <w:p w14:paraId="7087EAA1" w14:textId="77777777" w:rsidR="00476BFF" w:rsidRDefault="00A02373">
            <w:pPr>
              <w:shd w:val="clear" w:color="auto" w:fill="FFFFFF"/>
              <w:spacing w:after="120"/>
              <w:ind w:firstLine="709"/>
              <w:jc w:val="both"/>
              <w:rPr>
                <w:color w:val="000000"/>
              </w:rPr>
            </w:pPr>
            <w:r>
              <w:rPr>
                <w:color w:val="000000"/>
              </w:rPr>
              <w:t>критично оцінює надійність джерела й достовірність інформації</w:t>
            </w:r>
          </w:p>
        </w:tc>
      </w:tr>
      <w:tr w:rsidR="00476BFF" w14:paraId="735C9D3F" w14:textId="77777777">
        <w:tc>
          <w:tcPr>
            <w:tcW w:w="2306" w:type="dxa"/>
            <w:tcBorders>
              <w:top w:val="single" w:sz="4" w:space="0" w:color="000000"/>
              <w:left w:val="single" w:sz="4" w:space="0" w:color="000000"/>
              <w:bottom w:val="single" w:sz="4" w:space="0" w:color="000000"/>
              <w:right w:val="single" w:sz="4" w:space="0" w:color="000000"/>
            </w:tcBorders>
          </w:tcPr>
          <w:p w14:paraId="42FF307F" w14:textId="77777777" w:rsidR="00476BFF" w:rsidRDefault="00A02373">
            <w:pPr>
              <w:spacing w:before="120" w:after="120"/>
              <w:ind w:firstLine="709"/>
              <w:jc w:val="both"/>
              <w:rPr>
                <w:i/>
                <w:color w:val="000000"/>
              </w:rPr>
            </w:pPr>
            <w:r>
              <w:rPr>
                <w:i/>
                <w:color w:val="000000"/>
              </w:rPr>
              <w:t xml:space="preserve">Комунікація, зокрема з використанням </w:t>
            </w:r>
            <w:r>
              <w:rPr>
                <w:i/>
                <w:color w:val="000000"/>
              </w:rPr>
              <w:lastRenderedPageBreak/>
              <w:t>інформаційно-комунікаційних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14:paraId="52F44D67" w14:textId="77777777" w:rsidR="00476BFF" w:rsidRDefault="00A02373">
            <w:pPr>
              <w:shd w:val="clear" w:color="auto" w:fill="FFFFFF"/>
              <w:spacing w:before="120"/>
              <w:ind w:firstLine="709"/>
              <w:jc w:val="both"/>
              <w:rPr>
                <w:color w:val="000000"/>
              </w:rPr>
            </w:pPr>
            <w:r>
              <w:rPr>
                <w:color w:val="000000"/>
              </w:rPr>
              <w:lastRenderedPageBreak/>
              <w:t>Учень / учениця створює короткі усні й письмові повідомлення;</w:t>
            </w:r>
          </w:p>
          <w:p w14:paraId="014A5D63" w14:textId="77777777" w:rsidR="00476BFF" w:rsidRDefault="00A02373">
            <w:pPr>
              <w:ind w:firstLine="709"/>
              <w:jc w:val="both"/>
              <w:rPr>
                <w:color w:val="000000"/>
              </w:rPr>
            </w:pPr>
            <w:r>
              <w:rPr>
                <w:color w:val="000000"/>
              </w:rPr>
              <w:lastRenderedPageBreak/>
              <w:t>відтворює почуту або прочитану інформацію, допускаючи істотні змістові та/або логічні неточності</w:t>
            </w:r>
          </w:p>
          <w:p w14:paraId="1CED40D6" w14:textId="77777777" w:rsidR="00476BFF" w:rsidRDefault="00476BFF">
            <w:pPr>
              <w:shd w:val="clear" w:color="auto" w:fill="FFFFFF"/>
              <w:spacing w:after="120"/>
              <w:ind w:firstLine="709"/>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54DD091D" w14:textId="77777777" w:rsidR="00476BFF" w:rsidRDefault="00A02373">
            <w:pPr>
              <w:shd w:val="clear" w:color="auto" w:fill="FFFFFF"/>
              <w:spacing w:before="120"/>
              <w:ind w:firstLine="709"/>
              <w:jc w:val="both"/>
              <w:rPr>
                <w:color w:val="000000"/>
              </w:rPr>
            </w:pPr>
            <w:r>
              <w:rPr>
                <w:color w:val="000000"/>
              </w:rPr>
              <w:lastRenderedPageBreak/>
              <w:t>Учень / учениця ство</w:t>
            </w:r>
            <w:r>
              <w:rPr>
                <w:color w:val="000000"/>
              </w:rPr>
              <w:t>рює короткі усні й письмові повідомлення;</w:t>
            </w:r>
          </w:p>
          <w:p w14:paraId="3EB38BCB" w14:textId="77777777" w:rsidR="00476BFF" w:rsidRDefault="00A02373">
            <w:pPr>
              <w:ind w:firstLine="709"/>
              <w:jc w:val="both"/>
              <w:rPr>
                <w:color w:val="000000"/>
              </w:rPr>
            </w:pPr>
            <w:r>
              <w:rPr>
                <w:color w:val="000000"/>
              </w:rPr>
              <w:lastRenderedPageBreak/>
              <w:t>відтворює почуту або прочитану інформацію</w:t>
            </w:r>
            <w:r>
              <w:rPr>
                <w:b/>
                <w:color w:val="000000"/>
              </w:rPr>
              <w:t xml:space="preserve"> </w:t>
            </w:r>
            <w:r>
              <w:rPr>
                <w:color w:val="000000"/>
              </w:rPr>
              <w:t>без істотних змістових та/або логічних неточностей;</w:t>
            </w:r>
          </w:p>
          <w:p w14:paraId="0906BC46" w14:textId="77777777" w:rsidR="00476BFF" w:rsidRDefault="00A02373">
            <w:pPr>
              <w:spacing w:after="120"/>
              <w:ind w:firstLine="709"/>
              <w:jc w:val="both"/>
              <w:rPr>
                <w:color w:val="000000"/>
              </w:rPr>
            </w:pPr>
            <w:r>
              <w:rPr>
                <w:color w:val="000000"/>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tcPr>
          <w:p w14:paraId="62716E84" w14:textId="77777777" w:rsidR="00476BFF" w:rsidRDefault="00A02373">
            <w:pPr>
              <w:shd w:val="clear" w:color="auto" w:fill="FFFFFF"/>
              <w:spacing w:before="120"/>
              <w:ind w:firstLine="709"/>
              <w:jc w:val="both"/>
              <w:rPr>
                <w:color w:val="000000"/>
              </w:rPr>
            </w:pPr>
            <w:r>
              <w:rPr>
                <w:color w:val="000000"/>
              </w:rPr>
              <w:lastRenderedPageBreak/>
              <w:t>Учень / учениця створює деталізовані усні й письмові повідомлення;</w:t>
            </w:r>
          </w:p>
          <w:p w14:paraId="34A9BAC9" w14:textId="77777777" w:rsidR="00476BFF" w:rsidRDefault="00A02373">
            <w:pPr>
              <w:shd w:val="clear" w:color="auto" w:fill="FFFFFF"/>
              <w:ind w:firstLine="709"/>
              <w:jc w:val="both"/>
              <w:rPr>
                <w:color w:val="000000"/>
              </w:rPr>
            </w:pPr>
            <w:r>
              <w:rPr>
                <w:color w:val="000000"/>
              </w:rPr>
              <w:lastRenderedPageBreak/>
              <w:t>висловлює власну думку й наводить приклади на її підтвердження;</w:t>
            </w:r>
          </w:p>
          <w:p w14:paraId="6E6F7C05" w14:textId="77777777" w:rsidR="00476BFF" w:rsidRDefault="00A02373">
            <w:pPr>
              <w:shd w:val="clear" w:color="auto" w:fill="FFFFFF"/>
              <w:spacing w:after="120"/>
              <w:ind w:firstLine="709"/>
              <w:jc w:val="both"/>
              <w:rPr>
                <w:color w:val="000000"/>
              </w:rPr>
            </w:pPr>
            <w:r>
              <w:rPr>
                <w:color w:val="000000"/>
              </w:rPr>
              <w:t>презентує результати навчальної діяльності, 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tcPr>
          <w:p w14:paraId="45F5C533" w14:textId="77777777" w:rsidR="00476BFF" w:rsidRDefault="00A02373">
            <w:pPr>
              <w:shd w:val="clear" w:color="auto" w:fill="FFFFFF"/>
              <w:spacing w:before="120"/>
              <w:ind w:firstLine="709"/>
              <w:jc w:val="both"/>
              <w:rPr>
                <w:color w:val="000000"/>
              </w:rPr>
            </w:pPr>
            <w:r>
              <w:rPr>
                <w:color w:val="000000"/>
              </w:rPr>
              <w:lastRenderedPageBreak/>
              <w:t>Учень / учениця створює деталі</w:t>
            </w:r>
            <w:r>
              <w:rPr>
                <w:color w:val="000000"/>
              </w:rPr>
              <w:t>зовані усні й письмові повідомлення;</w:t>
            </w:r>
          </w:p>
          <w:p w14:paraId="009B1943" w14:textId="77777777" w:rsidR="00476BFF" w:rsidRDefault="00A02373">
            <w:pPr>
              <w:shd w:val="clear" w:color="auto" w:fill="FFFFFF"/>
              <w:ind w:firstLine="709"/>
              <w:jc w:val="both"/>
              <w:rPr>
                <w:color w:val="000000"/>
              </w:rPr>
            </w:pPr>
            <w:r>
              <w:rPr>
                <w:color w:val="000000"/>
              </w:rPr>
              <w:lastRenderedPageBreak/>
              <w:t>висловлює й логічно обґрунтовує власну думку, наводить приклади на її підтвердження;</w:t>
            </w:r>
          </w:p>
          <w:p w14:paraId="5924C9C0" w14:textId="77777777" w:rsidR="00476BFF" w:rsidRDefault="00A02373">
            <w:pPr>
              <w:shd w:val="clear" w:color="auto" w:fill="FFFFFF"/>
              <w:spacing w:after="120"/>
              <w:ind w:firstLine="709"/>
              <w:jc w:val="both"/>
              <w:rPr>
                <w:color w:val="000000"/>
              </w:rPr>
            </w:pPr>
            <w:r>
              <w:rPr>
                <w:color w:val="000000"/>
              </w:rPr>
              <w:t>творчо презентує результати навчальної діяльності, зокрема з використанням ІКТ (за умови доступності)</w:t>
            </w:r>
          </w:p>
        </w:tc>
      </w:tr>
      <w:tr w:rsidR="00476BFF" w14:paraId="63777DF7" w14:textId="77777777">
        <w:trPr>
          <w:trHeight w:val="841"/>
        </w:trPr>
        <w:tc>
          <w:tcPr>
            <w:tcW w:w="2306" w:type="dxa"/>
            <w:tcBorders>
              <w:top w:val="single" w:sz="4" w:space="0" w:color="000000"/>
              <w:left w:val="single" w:sz="4" w:space="0" w:color="000000"/>
              <w:bottom w:val="single" w:sz="4" w:space="0" w:color="000000"/>
              <w:right w:val="single" w:sz="4" w:space="0" w:color="000000"/>
            </w:tcBorders>
          </w:tcPr>
          <w:p w14:paraId="43095EAA" w14:textId="77777777" w:rsidR="00476BFF" w:rsidRDefault="00A02373">
            <w:pPr>
              <w:spacing w:before="120" w:after="120"/>
              <w:ind w:firstLine="709"/>
              <w:jc w:val="both"/>
              <w:rPr>
                <w:i/>
                <w:color w:val="000000"/>
              </w:rPr>
            </w:pPr>
            <w:r>
              <w:rPr>
                <w:i/>
                <w:color w:val="000000"/>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14:paraId="5981856F" w14:textId="77777777" w:rsidR="00476BFF" w:rsidRDefault="00A02373">
            <w:pPr>
              <w:shd w:val="clear" w:color="auto" w:fill="FFFFFF"/>
              <w:spacing w:before="120"/>
              <w:ind w:firstLine="709"/>
              <w:jc w:val="both"/>
              <w:rPr>
                <w:color w:val="000000"/>
              </w:rPr>
            </w:pPr>
            <w:r>
              <w:rPr>
                <w:color w:val="000000"/>
              </w:rPr>
              <w:t>Учень / учениця самостійно або з допомогою вчителя або інших осіб:</w:t>
            </w:r>
          </w:p>
          <w:p w14:paraId="58E8DFD2" w14:textId="77777777" w:rsidR="00476BFF" w:rsidRDefault="00A02373">
            <w:pPr>
              <w:ind w:firstLine="709"/>
              <w:jc w:val="both"/>
              <w:rPr>
                <w:color w:val="000000"/>
              </w:rPr>
            </w:pPr>
            <w:r>
              <w:rPr>
                <w:color w:val="000000"/>
              </w:rPr>
              <w:t>виконує навчальну дію на рівні копіювання зразка її виконання;</w:t>
            </w:r>
          </w:p>
          <w:p w14:paraId="78DF55B9" w14:textId="77777777" w:rsidR="00476BFF" w:rsidRDefault="00A02373">
            <w:pPr>
              <w:ind w:firstLine="709"/>
              <w:jc w:val="both"/>
              <w:rPr>
                <w:color w:val="000000"/>
              </w:rPr>
            </w:pPr>
            <w:r>
              <w:rPr>
                <w:color w:val="000000"/>
              </w:rPr>
              <w:t>розпізнає, називає окремі об’єкти вивчення</w:t>
            </w:r>
          </w:p>
          <w:p w14:paraId="2AE8A3A1" w14:textId="77777777" w:rsidR="00476BFF" w:rsidRDefault="00476BFF">
            <w:pPr>
              <w:ind w:firstLine="709"/>
              <w:jc w:val="both"/>
              <w:rPr>
                <w:i/>
                <w:color w:val="000000"/>
              </w:rPr>
            </w:pPr>
          </w:p>
          <w:p w14:paraId="39DA100F" w14:textId="77777777" w:rsidR="00476BFF" w:rsidRDefault="00476BFF">
            <w:pPr>
              <w:shd w:val="clear" w:color="auto" w:fill="FFFFFF"/>
              <w:ind w:firstLine="709"/>
              <w:jc w:val="both"/>
              <w:rPr>
                <w:i/>
                <w:color w:val="000000"/>
              </w:rPr>
            </w:pPr>
          </w:p>
          <w:p w14:paraId="7DA6EE9B" w14:textId="77777777" w:rsidR="00476BFF" w:rsidRDefault="00476BFF">
            <w:pPr>
              <w:shd w:val="clear" w:color="auto" w:fill="FFFFFF"/>
              <w:spacing w:after="120"/>
              <w:ind w:firstLine="709"/>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081CA460" w14:textId="77777777" w:rsidR="00476BFF" w:rsidRDefault="00A02373">
            <w:pPr>
              <w:shd w:val="clear" w:color="auto" w:fill="FFFFFF"/>
              <w:spacing w:before="120"/>
              <w:ind w:firstLine="709"/>
              <w:jc w:val="both"/>
              <w:rPr>
                <w:color w:val="000000"/>
              </w:rPr>
            </w:pPr>
            <w:r>
              <w:rPr>
                <w:color w:val="000000"/>
              </w:rPr>
              <w:t>Учень / учениця самостійно або з допомогою вчителя чи інших осіб:</w:t>
            </w:r>
          </w:p>
          <w:p w14:paraId="4DDAB849" w14:textId="77777777" w:rsidR="00476BFF" w:rsidRDefault="00A02373">
            <w:pPr>
              <w:ind w:firstLine="709"/>
              <w:jc w:val="both"/>
              <w:rPr>
                <w:color w:val="000000"/>
              </w:rPr>
            </w:pPr>
            <w:r>
              <w:rPr>
                <w:color w:val="000000"/>
              </w:rPr>
              <w:t>виконує навчальну дію із застосування знань, що охоплюються навчальним матеріалом, за зразком;</w:t>
            </w:r>
          </w:p>
          <w:p w14:paraId="5ADCB850" w14:textId="77777777" w:rsidR="00476BFF" w:rsidRDefault="00A02373">
            <w:pPr>
              <w:ind w:firstLine="709"/>
              <w:jc w:val="both"/>
              <w:rPr>
                <w:color w:val="000000"/>
              </w:rPr>
            </w:pPr>
            <w:r>
              <w:rPr>
                <w:color w:val="000000"/>
              </w:rPr>
              <w:t>може порівняти окремі об’єкти вивчення</w:t>
            </w:r>
          </w:p>
          <w:p w14:paraId="6097AF33" w14:textId="77777777" w:rsidR="00476BFF" w:rsidRDefault="00476BFF">
            <w:pPr>
              <w:ind w:firstLine="709"/>
              <w:jc w:val="both"/>
              <w:rPr>
                <w:color w:val="000000"/>
              </w:rPr>
            </w:pPr>
          </w:p>
          <w:p w14:paraId="36292513" w14:textId="77777777" w:rsidR="00476BFF" w:rsidRDefault="00476BFF">
            <w:pPr>
              <w:ind w:firstLine="709"/>
              <w:jc w:val="both"/>
              <w:rPr>
                <w:color w:val="000000"/>
              </w:rPr>
            </w:pPr>
          </w:p>
          <w:p w14:paraId="638012CE" w14:textId="77777777" w:rsidR="00476BFF" w:rsidRDefault="00476BFF">
            <w:pPr>
              <w:spacing w:after="120"/>
              <w:ind w:firstLine="709"/>
              <w:jc w:val="both"/>
              <w:rPr>
                <w:color w:val="000000"/>
              </w:rPr>
            </w:pPr>
          </w:p>
        </w:tc>
        <w:tc>
          <w:tcPr>
            <w:tcW w:w="3297" w:type="dxa"/>
            <w:tcBorders>
              <w:top w:val="single" w:sz="4" w:space="0" w:color="000000"/>
              <w:left w:val="single" w:sz="4" w:space="0" w:color="000000"/>
              <w:bottom w:val="single" w:sz="4" w:space="0" w:color="000000"/>
              <w:right w:val="single" w:sz="4" w:space="0" w:color="000000"/>
            </w:tcBorders>
          </w:tcPr>
          <w:p w14:paraId="435E5EEC" w14:textId="77777777" w:rsidR="00476BFF" w:rsidRDefault="00A02373">
            <w:pPr>
              <w:shd w:val="clear" w:color="auto" w:fill="FFFFFF"/>
              <w:spacing w:before="120"/>
              <w:ind w:firstLine="709"/>
              <w:jc w:val="both"/>
              <w:rPr>
                <w:color w:val="000000"/>
              </w:rPr>
            </w:pPr>
            <w:r>
              <w:rPr>
                <w:color w:val="000000"/>
              </w:rPr>
              <w:t>Учень / учениця самостійно або під опосередкованим керівництвом учителя чи інших осіб:</w:t>
            </w:r>
          </w:p>
          <w:p w14:paraId="166C67C4" w14:textId="77777777" w:rsidR="00476BFF" w:rsidRDefault="00A02373">
            <w:pPr>
              <w:shd w:val="clear" w:color="auto" w:fill="FFFFFF"/>
              <w:ind w:firstLine="709"/>
              <w:jc w:val="both"/>
              <w:rPr>
                <w:color w:val="000000"/>
              </w:rPr>
            </w:pPr>
            <w:r>
              <w:rPr>
                <w:color w:val="000000"/>
              </w:rPr>
              <w:t>застосовує знання, що охоплюються навчальним матеріалом, у типових ситуаціях на рівні свідомого вибору, а саме:</w:t>
            </w:r>
          </w:p>
          <w:p w14:paraId="57D5907C" w14:textId="77777777" w:rsidR="00476BFF" w:rsidRDefault="00A02373">
            <w:pPr>
              <w:shd w:val="clear" w:color="auto" w:fill="FFFFFF"/>
              <w:ind w:firstLine="709"/>
              <w:jc w:val="both"/>
              <w:rPr>
                <w:b/>
                <w:color w:val="000000"/>
              </w:rPr>
            </w:pPr>
            <w:r>
              <w:rPr>
                <w:color w:val="000000"/>
              </w:rPr>
              <w:t>формулює проблемні питання, пропонує можливі способи вико</w:t>
            </w:r>
            <w:r>
              <w:rPr>
                <w:color w:val="000000"/>
              </w:rPr>
              <w:t xml:space="preserve">нання завдання або розв’язання проблеми; </w:t>
            </w:r>
          </w:p>
          <w:p w14:paraId="3714CD6C" w14:textId="77777777" w:rsidR="00476BFF" w:rsidRDefault="00A02373">
            <w:pPr>
              <w:shd w:val="clear" w:color="auto" w:fill="FFFFFF"/>
              <w:ind w:firstLine="709"/>
              <w:jc w:val="both"/>
              <w:rPr>
                <w:b/>
                <w:color w:val="000000"/>
              </w:rPr>
            </w:pPr>
            <w:r>
              <w:rPr>
                <w:color w:val="000000"/>
              </w:rPr>
              <w:t>складає</w:t>
            </w:r>
            <w:r>
              <w:rPr>
                <w:b/>
                <w:color w:val="000000"/>
              </w:rPr>
              <w:t xml:space="preserve"> </w:t>
            </w:r>
            <w:r>
              <w:rPr>
                <w:color w:val="000000"/>
              </w:rPr>
              <w:t>план для виконання / розв’язання відповідно до інструкцій та/або успішно виконує окремі етапи такого виконання / розв’язання;</w:t>
            </w:r>
          </w:p>
          <w:p w14:paraId="3419830C" w14:textId="77777777" w:rsidR="00476BFF" w:rsidRDefault="00A02373">
            <w:pPr>
              <w:shd w:val="clear" w:color="auto" w:fill="FFFFFF"/>
              <w:spacing w:after="120"/>
              <w:ind w:firstLine="709"/>
              <w:jc w:val="both"/>
              <w:rPr>
                <w:color w:val="000000"/>
              </w:rPr>
            </w:pPr>
            <w:r>
              <w:rPr>
                <w:color w:val="000000"/>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tcPr>
          <w:p w14:paraId="51C542E4" w14:textId="77777777" w:rsidR="00476BFF" w:rsidRDefault="00A02373">
            <w:pPr>
              <w:shd w:val="clear" w:color="auto" w:fill="FFFFFF"/>
              <w:spacing w:before="120"/>
              <w:ind w:firstLine="709"/>
              <w:jc w:val="both"/>
              <w:rPr>
                <w:color w:val="000000"/>
              </w:rPr>
            </w:pPr>
            <w:r>
              <w:rPr>
                <w:color w:val="000000"/>
              </w:rPr>
              <w:t xml:space="preserve">Учень / учениця самостійно або </w:t>
            </w:r>
            <w:r>
              <w:rPr>
                <w:color w:val="000000"/>
              </w:rPr>
              <w:t>під опосередкованим керівництвом учителя чи інших осіб:</w:t>
            </w:r>
          </w:p>
          <w:p w14:paraId="17A41560" w14:textId="77777777" w:rsidR="00476BFF" w:rsidRDefault="00A02373">
            <w:pPr>
              <w:shd w:val="clear" w:color="auto" w:fill="FFFFFF"/>
              <w:ind w:firstLine="709"/>
              <w:jc w:val="both"/>
              <w:rPr>
                <w:color w:val="000000"/>
              </w:rPr>
            </w:pPr>
            <w:r>
              <w:rPr>
                <w:color w:val="000000"/>
              </w:rPr>
              <w:t xml:space="preserve">застосовує знання, що охоплюються навчальним матеріалом, для виконання практичних завдань та/або розв’язання повсякденних проблем у нетипових ситуаціях на рівні свідомого вибору, а саме: </w:t>
            </w:r>
          </w:p>
          <w:p w14:paraId="0CD4B09C" w14:textId="77777777" w:rsidR="00476BFF" w:rsidRDefault="00A02373">
            <w:pPr>
              <w:shd w:val="clear" w:color="auto" w:fill="FFFFFF"/>
              <w:ind w:firstLine="709"/>
              <w:jc w:val="both"/>
              <w:rPr>
                <w:color w:val="000000"/>
              </w:rPr>
            </w:pPr>
            <w:r>
              <w:rPr>
                <w:color w:val="000000"/>
              </w:rPr>
              <w:t>формулює про</w:t>
            </w:r>
            <w:r>
              <w:rPr>
                <w:color w:val="000000"/>
              </w:rPr>
              <w:t>блемні питання, висуває гіпотези;</w:t>
            </w:r>
          </w:p>
          <w:p w14:paraId="56881501" w14:textId="77777777" w:rsidR="00476BFF" w:rsidRDefault="00A02373">
            <w:pPr>
              <w:shd w:val="clear" w:color="auto" w:fill="FFFFFF"/>
              <w:ind w:firstLine="709"/>
              <w:jc w:val="both"/>
              <w:rPr>
                <w:color w:val="000000"/>
              </w:rPr>
            </w:pPr>
            <w:r>
              <w:rPr>
                <w:color w:val="000000"/>
              </w:rPr>
              <w:t>успішно виконує завдання або розв’язує проблему відповідно до інструкцій;</w:t>
            </w:r>
          </w:p>
          <w:p w14:paraId="3D9ABA61" w14:textId="77777777" w:rsidR="00476BFF" w:rsidRDefault="00A02373">
            <w:pPr>
              <w:shd w:val="clear" w:color="auto" w:fill="FFFFFF"/>
              <w:ind w:firstLine="709"/>
              <w:jc w:val="both"/>
              <w:rPr>
                <w:color w:val="000000"/>
              </w:rPr>
            </w:pPr>
            <w:r>
              <w:rPr>
                <w:color w:val="000000"/>
              </w:rPr>
              <w:t>обґрунтовує обраний спосіб розв’язання / виконання, спираючись на знання й досвід;</w:t>
            </w:r>
          </w:p>
          <w:p w14:paraId="73ECEE1B" w14:textId="77777777" w:rsidR="00476BFF" w:rsidRDefault="00A02373">
            <w:pPr>
              <w:shd w:val="clear" w:color="auto" w:fill="FFFFFF"/>
              <w:spacing w:after="120"/>
              <w:ind w:firstLine="709"/>
              <w:jc w:val="both"/>
              <w:rPr>
                <w:color w:val="000000"/>
              </w:rPr>
            </w:pPr>
            <w:r>
              <w:rPr>
                <w:color w:val="000000"/>
              </w:rPr>
              <w:t>може класифікувати й узагальнювати об'єкти вивчення</w:t>
            </w:r>
          </w:p>
        </w:tc>
      </w:tr>
      <w:tr w:rsidR="00476BFF" w14:paraId="771BD2D5" w14:textId="77777777">
        <w:tc>
          <w:tcPr>
            <w:tcW w:w="2306" w:type="dxa"/>
            <w:tcBorders>
              <w:top w:val="single" w:sz="4" w:space="0" w:color="000000"/>
              <w:left w:val="single" w:sz="4" w:space="0" w:color="000000"/>
              <w:bottom w:val="single" w:sz="4" w:space="0" w:color="000000"/>
              <w:right w:val="single" w:sz="4" w:space="0" w:color="000000"/>
            </w:tcBorders>
          </w:tcPr>
          <w:p w14:paraId="7A2845D1" w14:textId="77777777" w:rsidR="00476BFF" w:rsidRDefault="00A02373">
            <w:pPr>
              <w:spacing w:before="120" w:after="120"/>
              <w:ind w:firstLine="709"/>
              <w:jc w:val="both"/>
              <w:rPr>
                <w:i/>
                <w:color w:val="000000"/>
              </w:rPr>
            </w:pPr>
            <w:r>
              <w:rPr>
                <w:i/>
                <w:color w:val="000000"/>
              </w:rPr>
              <w:lastRenderedPageBreak/>
              <w:t xml:space="preserve">Рефлексія власної навчально-пізнавальної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14:paraId="760B6200" w14:textId="77777777" w:rsidR="00476BFF" w:rsidRDefault="00A02373">
            <w:pPr>
              <w:spacing w:before="120"/>
              <w:ind w:firstLine="709"/>
              <w:jc w:val="both"/>
              <w:rPr>
                <w:color w:val="000000"/>
              </w:rPr>
            </w:pPr>
            <w:r>
              <w:rPr>
                <w:color w:val="000000"/>
              </w:rPr>
              <w:t>Учень / учениця розпізнає помилки, логічні або змістові неточності в результатах навчальної діяльності після того, як на них вказує вчитель</w:t>
            </w:r>
          </w:p>
          <w:p w14:paraId="2DBB9C9A" w14:textId="77777777" w:rsidR="00476BFF" w:rsidRDefault="00476BFF">
            <w:pPr>
              <w:ind w:firstLine="709"/>
              <w:jc w:val="both"/>
              <w:rPr>
                <w:b/>
                <w:color w:val="000000"/>
              </w:rPr>
            </w:pPr>
          </w:p>
          <w:p w14:paraId="11738A81" w14:textId="77777777" w:rsidR="00476BFF" w:rsidRDefault="00476BFF">
            <w:pPr>
              <w:shd w:val="clear" w:color="auto" w:fill="FFFFFF"/>
              <w:spacing w:after="120"/>
              <w:ind w:firstLine="709"/>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tcPr>
          <w:p w14:paraId="18952014" w14:textId="77777777" w:rsidR="00476BFF" w:rsidRDefault="00A02373">
            <w:pPr>
              <w:shd w:val="clear" w:color="auto" w:fill="FFFFFF"/>
              <w:spacing w:before="120"/>
              <w:ind w:firstLine="709"/>
              <w:jc w:val="both"/>
              <w:rPr>
                <w:color w:val="000000"/>
              </w:rPr>
            </w:pPr>
            <w:r>
              <w:rPr>
                <w:color w:val="000000"/>
              </w:rPr>
              <w:t>Учень / учениця самостійно або з допомогою вчителя чи інших о</w:t>
            </w:r>
            <w:r>
              <w:rPr>
                <w:color w:val="000000"/>
              </w:rPr>
              <w:t>сіб:</w:t>
            </w:r>
          </w:p>
          <w:p w14:paraId="2BFC4EFF" w14:textId="77777777" w:rsidR="00476BFF" w:rsidRDefault="00A02373">
            <w:pPr>
              <w:spacing w:after="120"/>
              <w:ind w:firstLine="709"/>
              <w:jc w:val="both"/>
              <w:rPr>
                <w:color w:val="000000"/>
                <w:highlight w:val="yellow"/>
              </w:rPr>
            </w:pPr>
            <w:r>
              <w:rPr>
                <w:color w:val="000000"/>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tcPr>
          <w:p w14:paraId="096F5B2A" w14:textId="77777777" w:rsidR="00476BFF" w:rsidRDefault="00A02373">
            <w:pPr>
              <w:shd w:val="clear" w:color="auto" w:fill="FFFFFF"/>
              <w:spacing w:before="120"/>
              <w:ind w:firstLine="709"/>
              <w:jc w:val="both"/>
              <w:rPr>
                <w:color w:val="000000"/>
              </w:rPr>
            </w:pPr>
            <w:r>
              <w:rPr>
                <w:color w:val="000000"/>
              </w:rPr>
              <w:t>Учень / учениця самостійно або під опосередкованим керівництвом учителя чи інших осіб :</w:t>
            </w:r>
          </w:p>
          <w:p w14:paraId="10091B86" w14:textId="77777777" w:rsidR="00476BFF" w:rsidRDefault="00A02373">
            <w:pPr>
              <w:shd w:val="clear" w:color="auto" w:fill="FFFFFF"/>
              <w:ind w:firstLine="709"/>
              <w:jc w:val="both"/>
              <w:rPr>
                <w:color w:val="000000"/>
              </w:rPr>
            </w:pPr>
            <w:r>
              <w:rPr>
                <w:color w:val="000000"/>
              </w:rPr>
              <w:t>успішно виправляє окремі помилки й робить часткові уточнення в результатах власної навчальної діяльності;</w:t>
            </w:r>
          </w:p>
          <w:p w14:paraId="48719F2C" w14:textId="77777777" w:rsidR="00476BFF" w:rsidRDefault="00A02373">
            <w:pPr>
              <w:shd w:val="clear" w:color="auto" w:fill="FFFFFF"/>
              <w:spacing w:after="120"/>
              <w:ind w:firstLine="709"/>
              <w:jc w:val="both"/>
              <w:rPr>
                <w:color w:val="000000"/>
              </w:rPr>
            </w:pPr>
            <w:r>
              <w:rPr>
                <w:color w:val="000000"/>
              </w:rPr>
              <w:t>визначає окремі труднощі, що виникають у процесі власної навча</w:t>
            </w:r>
            <w:r>
              <w:rPr>
                <w:color w:val="000000"/>
              </w:rPr>
              <w:t>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tcPr>
          <w:p w14:paraId="49F43D5D" w14:textId="77777777" w:rsidR="00476BFF" w:rsidRDefault="00A02373">
            <w:pPr>
              <w:shd w:val="clear" w:color="auto" w:fill="FFFFFF"/>
              <w:spacing w:before="120"/>
              <w:ind w:firstLine="709"/>
              <w:jc w:val="both"/>
              <w:rPr>
                <w:color w:val="000000"/>
              </w:rPr>
            </w:pPr>
            <w:r>
              <w:rPr>
                <w:color w:val="000000"/>
              </w:rPr>
              <w:t>Учень / учениця самостійно або під опосередкованим керівництвом учителя чи інших осіб</w:t>
            </w:r>
          </w:p>
          <w:p w14:paraId="39E30595" w14:textId="77777777" w:rsidR="00476BFF" w:rsidRDefault="00A02373">
            <w:pPr>
              <w:shd w:val="clear" w:color="auto" w:fill="FFFFFF"/>
              <w:ind w:firstLine="709"/>
              <w:jc w:val="both"/>
              <w:rPr>
                <w:color w:val="000000"/>
              </w:rPr>
            </w:pPr>
            <w:r>
              <w:rPr>
                <w:color w:val="000000"/>
              </w:rPr>
              <w:t>аналізує результати власної навчальної діяльності із застосуванням критеріїв оцінювання, успішно виправляє помил</w:t>
            </w:r>
            <w:r>
              <w:rPr>
                <w:color w:val="000000"/>
              </w:rPr>
              <w:t>ки й робить уточнення;</w:t>
            </w:r>
          </w:p>
          <w:p w14:paraId="5559F514" w14:textId="77777777" w:rsidR="00476BFF" w:rsidRDefault="00A02373">
            <w:pPr>
              <w:spacing w:after="120"/>
              <w:ind w:firstLine="709"/>
              <w:jc w:val="both"/>
              <w:rPr>
                <w:color w:val="000000"/>
              </w:rPr>
            </w:pPr>
            <w:r>
              <w:rPr>
                <w:color w:val="000000"/>
              </w:rPr>
              <w:t xml:space="preserve">визначає труднощі, що виникають у процесі власної навчально-пізнавальної діяльності, та можливі шляхи їх подолання </w:t>
            </w:r>
          </w:p>
        </w:tc>
      </w:tr>
    </w:tbl>
    <w:p w14:paraId="01743C07" w14:textId="77777777" w:rsidR="00476BFF" w:rsidRDefault="00476BFF">
      <w:pPr>
        <w:rPr>
          <w:color w:val="000000"/>
          <w:sz w:val="28"/>
          <w:szCs w:val="28"/>
        </w:rPr>
        <w:sectPr w:rsidR="00476BFF">
          <w:pgSz w:w="16838" w:h="11906" w:orient="landscape"/>
          <w:pgMar w:top="1701" w:right="1134" w:bottom="850" w:left="1134" w:header="708" w:footer="708" w:gutter="0"/>
          <w:cols w:space="720"/>
        </w:sectPr>
      </w:pPr>
    </w:p>
    <w:p w14:paraId="632F9BC0" w14:textId="77777777" w:rsidR="00476BFF" w:rsidRDefault="00A02373">
      <w:pPr>
        <w:spacing w:after="240"/>
        <w:ind w:firstLine="567"/>
        <w:jc w:val="right"/>
        <w:rPr>
          <w:color w:val="000000"/>
        </w:rPr>
      </w:pPr>
      <w:r>
        <w:rPr>
          <w:color w:val="000000"/>
        </w:rPr>
        <w:lastRenderedPageBreak/>
        <w:t>Додаток 3</w:t>
      </w:r>
    </w:p>
    <w:p w14:paraId="34771255" w14:textId="77777777" w:rsidR="00476BFF" w:rsidRDefault="00A02373">
      <w:pPr>
        <w:ind w:firstLine="567"/>
        <w:jc w:val="center"/>
        <w:rPr>
          <w:i/>
          <w:color w:val="000000"/>
          <w:sz w:val="28"/>
          <w:szCs w:val="28"/>
        </w:rPr>
      </w:pPr>
      <w:r>
        <w:rPr>
          <w:b/>
          <w:smallCaps/>
          <w:color w:val="000000"/>
          <w:sz w:val="28"/>
          <w:szCs w:val="28"/>
        </w:rPr>
        <w:t>ОРІЄНТОВНІ ВИМОГИ ДО КРИТЕРІЇВ І ШКАЛ ОЦІНЮВАННЯ</w:t>
      </w:r>
      <w:r>
        <w:rPr>
          <w:b/>
          <w:color w:val="000000"/>
          <w:sz w:val="28"/>
          <w:szCs w:val="28"/>
          <w:vertAlign w:val="superscript"/>
        </w:rPr>
        <w:footnoteReference w:id="1"/>
      </w:r>
      <w:r>
        <w:rPr>
          <w:b/>
          <w:color w:val="000000"/>
          <w:sz w:val="28"/>
          <w:szCs w:val="28"/>
        </w:rPr>
        <w:br/>
      </w:r>
      <w:r>
        <w:rPr>
          <w:i/>
          <w:color w:val="000000"/>
          <w:sz w:val="28"/>
          <w:szCs w:val="28"/>
        </w:rPr>
        <w:t xml:space="preserve">Інструмент для оцінювання якості критеріїв і шкал оцінювання </w:t>
      </w:r>
    </w:p>
    <w:tbl>
      <w:tblPr>
        <w:tblStyle w:val="aff5"/>
        <w:tblW w:w="1429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9"/>
        <w:gridCol w:w="2808"/>
        <w:gridCol w:w="3118"/>
        <w:gridCol w:w="3119"/>
        <w:gridCol w:w="3174"/>
      </w:tblGrid>
      <w:tr w:rsidR="00476BFF" w14:paraId="59968870" w14:textId="77777777">
        <w:trPr>
          <w:trHeight w:val="376"/>
        </w:trPr>
        <w:tc>
          <w:tcPr>
            <w:tcW w:w="2079" w:type="dxa"/>
            <w:tcBorders>
              <w:top w:val="single" w:sz="4" w:space="0" w:color="000000"/>
              <w:left w:val="single" w:sz="4" w:space="0" w:color="000000"/>
              <w:bottom w:val="single" w:sz="4" w:space="0" w:color="000000"/>
              <w:right w:val="single" w:sz="4" w:space="0" w:color="000000"/>
            </w:tcBorders>
            <w:vAlign w:val="center"/>
          </w:tcPr>
          <w:p w14:paraId="5707164D" w14:textId="77777777" w:rsidR="00476BFF" w:rsidRDefault="00A02373">
            <w:pPr>
              <w:spacing w:before="60"/>
              <w:ind w:firstLine="709"/>
              <w:jc w:val="center"/>
              <w:rPr>
                <w:b/>
                <w:color w:val="000000"/>
              </w:rPr>
            </w:pPr>
            <w:r>
              <w:rPr>
                <w:b/>
                <w:color w:val="000000"/>
              </w:rPr>
              <w:t>Критерій</w:t>
            </w:r>
          </w:p>
        </w:tc>
        <w:tc>
          <w:tcPr>
            <w:tcW w:w="2808" w:type="dxa"/>
            <w:tcBorders>
              <w:top w:val="single" w:sz="4" w:space="0" w:color="000000"/>
              <w:left w:val="single" w:sz="4" w:space="0" w:color="000000"/>
              <w:bottom w:val="single" w:sz="4" w:space="0" w:color="000000"/>
              <w:right w:val="single" w:sz="4" w:space="0" w:color="000000"/>
            </w:tcBorders>
            <w:vAlign w:val="center"/>
          </w:tcPr>
          <w:p w14:paraId="45EF767E" w14:textId="77777777" w:rsidR="00476BFF" w:rsidRDefault="00A02373">
            <w:pPr>
              <w:spacing w:before="60"/>
              <w:ind w:firstLine="709"/>
              <w:jc w:val="center"/>
              <w:rPr>
                <w:color w:val="000000"/>
              </w:rPr>
            </w:pPr>
            <w:r>
              <w:rPr>
                <w:b/>
                <w:color w:val="000000"/>
              </w:rPr>
              <w:t>1</w:t>
            </w:r>
          </w:p>
          <w:p w14:paraId="0EA1968B" w14:textId="77777777" w:rsidR="00476BFF" w:rsidRDefault="00A02373">
            <w:pPr>
              <w:spacing w:before="60"/>
              <w:ind w:firstLine="709"/>
              <w:jc w:val="center"/>
              <w:rPr>
                <w:b/>
                <w:color w:val="000000"/>
              </w:rPr>
            </w:pPr>
            <w:r>
              <w:rPr>
                <w:b/>
                <w:color w:val="000000"/>
              </w:rPr>
              <w:t>Незадовільно</w:t>
            </w:r>
          </w:p>
        </w:tc>
        <w:tc>
          <w:tcPr>
            <w:tcW w:w="3118" w:type="dxa"/>
            <w:tcBorders>
              <w:top w:val="single" w:sz="4" w:space="0" w:color="000000"/>
              <w:left w:val="single" w:sz="4" w:space="0" w:color="000000"/>
              <w:bottom w:val="single" w:sz="4" w:space="0" w:color="000000"/>
              <w:right w:val="single" w:sz="4" w:space="0" w:color="000000"/>
            </w:tcBorders>
            <w:vAlign w:val="center"/>
          </w:tcPr>
          <w:p w14:paraId="68191302" w14:textId="77777777" w:rsidR="00476BFF" w:rsidRDefault="00A02373">
            <w:pPr>
              <w:spacing w:before="60"/>
              <w:ind w:firstLine="709"/>
              <w:jc w:val="center"/>
              <w:rPr>
                <w:color w:val="000000"/>
              </w:rPr>
            </w:pPr>
            <w:r>
              <w:rPr>
                <w:b/>
                <w:color w:val="000000"/>
              </w:rPr>
              <w:t>2</w:t>
            </w:r>
          </w:p>
          <w:p w14:paraId="24FB1CA1" w14:textId="77777777" w:rsidR="00476BFF" w:rsidRDefault="00A02373">
            <w:pPr>
              <w:spacing w:before="60"/>
              <w:ind w:firstLine="709"/>
              <w:jc w:val="center"/>
              <w:rPr>
                <w:color w:val="000000"/>
              </w:rPr>
            </w:pPr>
            <w:r>
              <w:rPr>
                <w:b/>
                <w:color w:val="000000"/>
              </w:rPr>
              <w:t>Задовільно</w:t>
            </w:r>
          </w:p>
        </w:tc>
        <w:tc>
          <w:tcPr>
            <w:tcW w:w="3119" w:type="dxa"/>
            <w:tcBorders>
              <w:top w:val="single" w:sz="4" w:space="0" w:color="000000"/>
              <w:left w:val="single" w:sz="4" w:space="0" w:color="000000"/>
              <w:bottom w:val="single" w:sz="4" w:space="0" w:color="000000"/>
              <w:right w:val="single" w:sz="4" w:space="0" w:color="000000"/>
            </w:tcBorders>
            <w:vAlign w:val="center"/>
          </w:tcPr>
          <w:p w14:paraId="50860B5A" w14:textId="77777777" w:rsidR="00476BFF" w:rsidRDefault="00A02373">
            <w:pPr>
              <w:spacing w:before="60"/>
              <w:ind w:firstLine="709"/>
              <w:jc w:val="center"/>
              <w:rPr>
                <w:color w:val="000000"/>
              </w:rPr>
            </w:pPr>
            <w:r>
              <w:rPr>
                <w:b/>
                <w:color w:val="000000"/>
              </w:rPr>
              <w:t>3</w:t>
            </w:r>
          </w:p>
          <w:p w14:paraId="416E64BF" w14:textId="77777777" w:rsidR="00476BFF" w:rsidRDefault="00A02373">
            <w:pPr>
              <w:spacing w:before="60"/>
              <w:ind w:firstLine="709"/>
              <w:jc w:val="center"/>
              <w:rPr>
                <w:color w:val="000000"/>
              </w:rPr>
            </w:pPr>
            <w:r>
              <w:rPr>
                <w:b/>
                <w:color w:val="000000"/>
              </w:rPr>
              <w:t>Добре</w:t>
            </w:r>
          </w:p>
        </w:tc>
        <w:tc>
          <w:tcPr>
            <w:tcW w:w="3174" w:type="dxa"/>
            <w:tcBorders>
              <w:top w:val="single" w:sz="4" w:space="0" w:color="000000"/>
              <w:left w:val="single" w:sz="4" w:space="0" w:color="000000"/>
              <w:bottom w:val="single" w:sz="4" w:space="0" w:color="000000"/>
              <w:right w:val="single" w:sz="4" w:space="0" w:color="000000"/>
            </w:tcBorders>
            <w:vAlign w:val="center"/>
          </w:tcPr>
          <w:p w14:paraId="431BC030" w14:textId="77777777" w:rsidR="00476BFF" w:rsidRDefault="00A02373">
            <w:pPr>
              <w:spacing w:before="60"/>
              <w:ind w:firstLine="709"/>
              <w:jc w:val="center"/>
              <w:rPr>
                <w:color w:val="000000"/>
              </w:rPr>
            </w:pPr>
            <w:r>
              <w:rPr>
                <w:b/>
                <w:color w:val="000000"/>
              </w:rPr>
              <w:t>4</w:t>
            </w:r>
          </w:p>
          <w:p w14:paraId="1AA8D23F" w14:textId="77777777" w:rsidR="00476BFF" w:rsidRDefault="00A02373">
            <w:pPr>
              <w:spacing w:before="60"/>
              <w:ind w:firstLine="709"/>
              <w:jc w:val="center"/>
              <w:rPr>
                <w:color w:val="000000"/>
              </w:rPr>
            </w:pPr>
            <w:r>
              <w:rPr>
                <w:b/>
                <w:color w:val="000000"/>
              </w:rPr>
              <w:t>Відмінно</w:t>
            </w:r>
          </w:p>
        </w:tc>
      </w:tr>
      <w:tr w:rsidR="00476BFF" w14:paraId="6B01E55B" w14:textId="77777777">
        <w:tc>
          <w:tcPr>
            <w:tcW w:w="2079" w:type="dxa"/>
            <w:tcBorders>
              <w:top w:val="single" w:sz="4" w:space="0" w:color="000000"/>
              <w:left w:val="single" w:sz="4" w:space="0" w:color="000000"/>
              <w:bottom w:val="single" w:sz="4" w:space="0" w:color="000000"/>
              <w:right w:val="single" w:sz="4" w:space="0" w:color="000000"/>
            </w:tcBorders>
            <w:vAlign w:val="center"/>
          </w:tcPr>
          <w:p w14:paraId="7EFD0A73" w14:textId="77777777" w:rsidR="00476BFF" w:rsidRDefault="00A02373">
            <w:pPr>
              <w:ind w:firstLine="709"/>
              <w:rPr>
                <w:color w:val="000000"/>
              </w:rPr>
            </w:pPr>
            <w:r>
              <w:rPr>
                <w:b/>
                <w:color w:val="000000"/>
              </w:rPr>
              <w:t xml:space="preserve">Чіткість і зрозумілість критеріїв </w:t>
            </w:r>
          </w:p>
        </w:tc>
        <w:tc>
          <w:tcPr>
            <w:tcW w:w="2808" w:type="dxa"/>
            <w:tcBorders>
              <w:top w:val="single" w:sz="4" w:space="0" w:color="000000"/>
              <w:left w:val="single" w:sz="4" w:space="0" w:color="000000"/>
              <w:bottom w:val="single" w:sz="4" w:space="0" w:color="000000"/>
              <w:right w:val="single" w:sz="4" w:space="0" w:color="000000"/>
            </w:tcBorders>
            <w:vAlign w:val="center"/>
          </w:tcPr>
          <w:p w14:paraId="4C86CED8" w14:textId="77777777" w:rsidR="00476BFF" w:rsidRDefault="00A02373">
            <w:pPr>
              <w:spacing w:before="60"/>
              <w:ind w:firstLine="709"/>
              <w:jc w:val="both"/>
              <w:rPr>
                <w:color w:val="000000"/>
              </w:rPr>
            </w:pPr>
            <w:r>
              <w:rPr>
                <w:color w:val="000000"/>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000000"/>
              <w:left w:val="single" w:sz="4" w:space="0" w:color="000000"/>
              <w:bottom w:val="single" w:sz="4" w:space="0" w:color="000000"/>
              <w:right w:val="single" w:sz="4" w:space="0" w:color="000000"/>
            </w:tcBorders>
            <w:vAlign w:val="center"/>
          </w:tcPr>
          <w:p w14:paraId="6ABA120D" w14:textId="77777777" w:rsidR="00476BFF" w:rsidRDefault="00A02373">
            <w:pPr>
              <w:spacing w:before="60"/>
              <w:ind w:firstLine="709"/>
              <w:jc w:val="both"/>
              <w:rPr>
                <w:color w:val="000000"/>
              </w:rPr>
            </w:pPr>
            <w:r>
              <w:rPr>
                <w:color w:val="000000"/>
              </w:rPr>
              <w:t>Критерії можна зрозуміти, але вони недостатньо чітко розмежовуються між собою або не повністю відповідають змісту навчальної програми та/або</w:t>
            </w:r>
            <w:r>
              <w:rPr>
                <w:color w:val="000000"/>
              </w:rPr>
              <w:t xml:space="preserve"> виду навчальної діяльності</w:t>
            </w:r>
          </w:p>
        </w:tc>
        <w:tc>
          <w:tcPr>
            <w:tcW w:w="3119" w:type="dxa"/>
            <w:tcBorders>
              <w:top w:val="single" w:sz="4" w:space="0" w:color="000000"/>
              <w:left w:val="single" w:sz="4" w:space="0" w:color="000000"/>
              <w:bottom w:val="single" w:sz="4" w:space="0" w:color="000000"/>
              <w:right w:val="single" w:sz="4" w:space="0" w:color="000000"/>
            </w:tcBorders>
            <w:vAlign w:val="center"/>
          </w:tcPr>
          <w:p w14:paraId="7F5377E7" w14:textId="77777777" w:rsidR="00476BFF" w:rsidRDefault="00A02373">
            <w:pPr>
              <w:spacing w:before="60"/>
              <w:ind w:firstLine="709"/>
              <w:jc w:val="both"/>
              <w:rPr>
                <w:color w:val="000000"/>
              </w:rPr>
            </w:pPr>
            <w:r>
              <w:rPr>
                <w:color w:val="000000"/>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000000"/>
              <w:left w:val="single" w:sz="4" w:space="0" w:color="000000"/>
              <w:bottom w:val="single" w:sz="4" w:space="0" w:color="000000"/>
              <w:right w:val="single" w:sz="4" w:space="0" w:color="000000"/>
            </w:tcBorders>
            <w:vAlign w:val="center"/>
          </w:tcPr>
          <w:p w14:paraId="402BCA6F" w14:textId="77777777" w:rsidR="00476BFF" w:rsidRDefault="00A02373">
            <w:pPr>
              <w:spacing w:before="60"/>
              <w:ind w:firstLine="709"/>
              <w:jc w:val="both"/>
              <w:rPr>
                <w:color w:val="000000"/>
              </w:rPr>
            </w:pPr>
            <w:r>
              <w:rPr>
                <w:color w:val="000000"/>
              </w:rPr>
              <w:t>Кожен критерій є виразним і чітко окресленим, повністю відповідає змісту навчальної п</w:t>
            </w:r>
            <w:r>
              <w:rPr>
                <w:color w:val="000000"/>
              </w:rPr>
              <w:t xml:space="preserve">рограми й виду навчальної діяльності </w:t>
            </w:r>
          </w:p>
        </w:tc>
      </w:tr>
      <w:tr w:rsidR="00476BFF" w14:paraId="3A53BB48" w14:textId="77777777">
        <w:tc>
          <w:tcPr>
            <w:tcW w:w="2079" w:type="dxa"/>
            <w:tcBorders>
              <w:top w:val="single" w:sz="4" w:space="0" w:color="000000"/>
              <w:left w:val="single" w:sz="4" w:space="0" w:color="000000"/>
              <w:bottom w:val="single" w:sz="4" w:space="0" w:color="000000"/>
              <w:right w:val="single" w:sz="4" w:space="0" w:color="000000"/>
            </w:tcBorders>
            <w:vAlign w:val="center"/>
          </w:tcPr>
          <w:p w14:paraId="42C8B684" w14:textId="77777777" w:rsidR="00476BFF" w:rsidRDefault="00A02373">
            <w:pPr>
              <w:ind w:firstLine="709"/>
              <w:rPr>
                <w:b/>
                <w:color w:val="000000"/>
              </w:rPr>
            </w:pPr>
            <w:r>
              <w:rPr>
                <w:b/>
                <w:color w:val="000000"/>
              </w:rPr>
              <w:t xml:space="preserve">Чіткість розмежування </w:t>
            </w:r>
          </w:p>
          <w:p w14:paraId="290EB381" w14:textId="77777777" w:rsidR="00476BFF" w:rsidRDefault="00A02373">
            <w:pPr>
              <w:ind w:firstLine="709"/>
              <w:jc w:val="center"/>
              <w:rPr>
                <w:b/>
                <w:color w:val="000000"/>
              </w:rPr>
            </w:pPr>
            <w:r>
              <w:rPr>
                <w:b/>
                <w:color w:val="000000"/>
              </w:rPr>
              <w:t>між рівнями досягнень</w:t>
            </w:r>
          </w:p>
        </w:tc>
        <w:tc>
          <w:tcPr>
            <w:tcW w:w="2808" w:type="dxa"/>
            <w:tcBorders>
              <w:top w:val="single" w:sz="4" w:space="0" w:color="000000"/>
              <w:left w:val="single" w:sz="4" w:space="0" w:color="000000"/>
              <w:bottom w:val="single" w:sz="4" w:space="0" w:color="000000"/>
              <w:right w:val="single" w:sz="4" w:space="0" w:color="000000"/>
            </w:tcBorders>
            <w:vAlign w:val="center"/>
          </w:tcPr>
          <w:p w14:paraId="340935A1" w14:textId="77777777" w:rsidR="00476BFF" w:rsidRDefault="00A02373">
            <w:pPr>
              <w:spacing w:before="60"/>
              <w:ind w:firstLine="709"/>
              <w:jc w:val="both"/>
              <w:rPr>
                <w:color w:val="000000"/>
              </w:rPr>
            </w:pPr>
            <w:r>
              <w:rPr>
                <w:color w:val="000000"/>
              </w:rPr>
              <w:t xml:space="preserve">Неможливо або майже неможливо розрізнити рівні досягнень між собою </w:t>
            </w:r>
          </w:p>
        </w:tc>
        <w:tc>
          <w:tcPr>
            <w:tcW w:w="3118" w:type="dxa"/>
            <w:tcBorders>
              <w:top w:val="single" w:sz="4" w:space="0" w:color="000000"/>
              <w:left w:val="single" w:sz="4" w:space="0" w:color="000000"/>
              <w:bottom w:val="single" w:sz="4" w:space="0" w:color="000000"/>
              <w:right w:val="single" w:sz="4" w:space="0" w:color="000000"/>
            </w:tcBorders>
            <w:vAlign w:val="center"/>
          </w:tcPr>
          <w:p w14:paraId="605B2C31" w14:textId="77777777" w:rsidR="00476BFF" w:rsidRDefault="00A02373">
            <w:pPr>
              <w:spacing w:before="60"/>
              <w:ind w:firstLine="709"/>
              <w:jc w:val="both"/>
              <w:rPr>
                <w:color w:val="000000"/>
              </w:rPr>
            </w:pPr>
            <w:r>
              <w:rPr>
                <w:color w:val="000000"/>
              </w:rPr>
              <w:t xml:space="preserve">Рівні досягнень можна розрізнити між собою, але розмежування недостатньо чітке </w:t>
            </w:r>
          </w:p>
        </w:tc>
        <w:tc>
          <w:tcPr>
            <w:tcW w:w="3119" w:type="dxa"/>
            <w:tcBorders>
              <w:top w:val="single" w:sz="4" w:space="0" w:color="000000"/>
              <w:left w:val="single" w:sz="4" w:space="0" w:color="000000"/>
              <w:bottom w:val="single" w:sz="4" w:space="0" w:color="000000"/>
              <w:right w:val="single" w:sz="4" w:space="0" w:color="000000"/>
            </w:tcBorders>
            <w:vAlign w:val="center"/>
          </w:tcPr>
          <w:p w14:paraId="24BB3150" w14:textId="77777777" w:rsidR="00476BFF" w:rsidRDefault="00A02373">
            <w:pPr>
              <w:spacing w:before="60"/>
              <w:ind w:firstLine="709"/>
              <w:jc w:val="both"/>
              <w:rPr>
                <w:color w:val="000000"/>
              </w:rPr>
            </w:pPr>
            <w:r>
              <w:rPr>
                <w:color w:val="000000"/>
              </w:rPr>
              <w:t>Розмежування між рівнями</w:t>
            </w:r>
            <w:r>
              <w:rPr>
                <w:color w:val="000000"/>
              </w:rPr>
              <w:t xml:space="preserve"> досягнень є очевидним </w:t>
            </w:r>
          </w:p>
        </w:tc>
        <w:tc>
          <w:tcPr>
            <w:tcW w:w="3174" w:type="dxa"/>
            <w:tcBorders>
              <w:top w:val="single" w:sz="4" w:space="0" w:color="000000"/>
              <w:left w:val="single" w:sz="4" w:space="0" w:color="000000"/>
              <w:bottom w:val="single" w:sz="4" w:space="0" w:color="000000"/>
              <w:right w:val="single" w:sz="4" w:space="0" w:color="000000"/>
            </w:tcBorders>
            <w:vAlign w:val="center"/>
          </w:tcPr>
          <w:p w14:paraId="3C5F97EA" w14:textId="77777777" w:rsidR="00476BFF" w:rsidRDefault="00A02373">
            <w:pPr>
              <w:spacing w:before="60"/>
              <w:ind w:firstLine="709"/>
              <w:jc w:val="both"/>
              <w:rPr>
                <w:color w:val="000000"/>
              </w:rPr>
            </w:pPr>
            <w:r>
              <w:rPr>
                <w:color w:val="000000"/>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476BFF" w14:paraId="5A10D4A8" w14:textId="77777777">
        <w:tc>
          <w:tcPr>
            <w:tcW w:w="2079" w:type="dxa"/>
            <w:tcBorders>
              <w:top w:val="single" w:sz="4" w:space="0" w:color="000000"/>
              <w:left w:val="single" w:sz="4" w:space="0" w:color="000000"/>
              <w:bottom w:val="single" w:sz="4" w:space="0" w:color="000000"/>
              <w:right w:val="single" w:sz="4" w:space="0" w:color="000000"/>
            </w:tcBorders>
            <w:vAlign w:val="center"/>
          </w:tcPr>
          <w:p w14:paraId="394499BD" w14:textId="77777777" w:rsidR="00476BFF" w:rsidRDefault="00A02373">
            <w:pPr>
              <w:rPr>
                <w:color w:val="000000"/>
              </w:rPr>
            </w:pPr>
            <w:r>
              <w:rPr>
                <w:b/>
                <w:color w:val="000000"/>
              </w:rPr>
              <w:t>Надійність шкали оцінювання</w:t>
            </w:r>
          </w:p>
        </w:tc>
        <w:tc>
          <w:tcPr>
            <w:tcW w:w="2808" w:type="dxa"/>
            <w:tcBorders>
              <w:top w:val="single" w:sz="4" w:space="0" w:color="000000"/>
              <w:left w:val="single" w:sz="4" w:space="0" w:color="000000"/>
              <w:bottom w:val="single" w:sz="4" w:space="0" w:color="000000"/>
              <w:right w:val="single" w:sz="4" w:space="0" w:color="000000"/>
            </w:tcBorders>
            <w:vAlign w:val="center"/>
          </w:tcPr>
          <w:p w14:paraId="17CAC6AC" w14:textId="77777777" w:rsidR="00476BFF" w:rsidRDefault="00A02373">
            <w:pPr>
              <w:spacing w:before="60"/>
              <w:ind w:firstLine="709"/>
              <w:jc w:val="both"/>
              <w:rPr>
                <w:color w:val="000000"/>
              </w:rPr>
            </w:pPr>
            <w:r>
              <w:rPr>
                <w:color w:val="000000"/>
              </w:rPr>
              <w:t xml:space="preserve">Перехресне оцінювання часто призводить до істотних відмінностей у результатах </w:t>
            </w:r>
          </w:p>
        </w:tc>
        <w:tc>
          <w:tcPr>
            <w:tcW w:w="3118" w:type="dxa"/>
            <w:tcBorders>
              <w:top w:val="single" w:sz="4" w:space="0" w:color="000000"/>
              <w:left w:val="single" w:sz="4" w:space="0" w:color="000000"/>
              <w:bottom w:val="single" w:sz="4" w:space="0" w:color="000000"/>
              <w:right w:val="single" w:sz="4" w:space="0" w:color="000000"/>
            </w:tcBorders>
            <w:vAlign w:val="center"/>
          </w:tcPr>
          <w:p w14:paraId="5934743F" w14:textId="77777777" w:rsidR="00476BFF" w:rsidRDefault="00A02373">
            <w:pPr>
              <w:spacing w:before="60"/>
              <w:ind w:firstLine="709"/>
              <w:jc w:val="both"/>
              <w:rPr>
                <w:color w:val="000000"/>
              </w:rPr>
            </w:pPr>
            <w:r>
              <w:rPr>
                <w:color w:val="000000"/>
              </w:rPr>
              <w:t xml:space="preserve">Перехресне оцінювання іноді призводить до відмінних результатів </w:t>
            </w:r>
          </w:p>
        </w:tc>
        <w:tc>
          <w:tcPr>
            <w:tcW w:w="3119" w:type="dxa"/>
            <w:tcBorders>
              <w:top w:val="single" w:sz="4" w:space="0" w:color="000000"/>
              <w:left w:val="single" w:sz="4" w:space="0" w:color="000000"/>
              <w:bottom w:val="single" w:sz="4" w:space="0" w:color="000000"/>
              <w:right w:val="single" w:sz="4" w:space="0" w:color="000000"/>
            </w:tcBorders>
            <w:vAlign w:val="center"/>
          </w:tcPr>
          <w:p w14:paraId="4C5C84D4" w14:textId="77777777" w:rsidR="00476BFF" w:rsidRDefault="00A02373">
            <w:pPr>
              <w:spacing w:before="60"/>
              <w:ind w:firstLine="709"/>
              <w:jc w:val="both"/>
              <w:rPr>
                <w:color w:val="000000"/>
              </w:rPr>
            </w:pPr>
            <w:r>
              <w:rPr>
                <w:color w:val="000000"/>
              </w:rPr>
              <w:t>Є загальна узгодженість між результатами при перехресному оцінюванні (різниця менше 5-10% або ½ рівня)</w:t>
            </w:r>
          </w:p>
        </w:tc>
        <w:tc>
          <w:tcPr>
            <w:tcW w:w="3174" w:type="dxa"/>
            <w:tcBorders>
              <w:top w:val="single" w:sz="4" w:space="0" w:color="000000"/>
              <w:left w:val="single" w:sz="4" w:space="0" w:color="000000"/>
              <w:bottom w:val="single" w:sz="4" w:space="0" w:color="000000"/>
              <w:right w:val="single" w:sz="4" w:space="0" w:color="000000"/>
            </w:tcBorders>
            <w:vAlign w:val="center"/>
          </w:tcPr>
          <w:p w14:paraId="1460A118" w14:textId="77777777" w:rsidR="00476BFF" w:rsidRDefault="00A02373">
            <w:pPr>
              <w:spacing w:before="60"/>
              <w:ind w:firstLine="709"/>
              <w:jc w:val="both"/>
              <w:rPr>
                <w:color w:val="000000"/>
              </w:rPr>
            </w:pPr>
            <w:r>
              <w:rPr>
                <w:color w:val="000000"/>
              </w:rPr>
              <w:t>Результат</w:t>
            </w:r>
            <w:r>
              <w:rPr>
                <w:color w:val="000000"/>
              </w:rPr>
              <w:t xml:space="preserve">и перехресного оцінювання є послідовно однаковими </w:t>
            </w:r>
          </w:p>
        </w:tc>
      </w:tr>
      <w:tr w:rsidR="00476BFF" w14:paraId="77968FA6" w14:textId="77777777">
        <w:tc>
          <w:tcPr>
            <w:tcW w:w="2079" w:type="dxa"/>
            <w:tcBorders>
              <w:top w:val="single" w:sz="4" w:space="0" w:color="000000"/>
              <w:left w:val="single" w:sz="4" w:space="0" w:color="000000"/>
              <w:bottom w:val="single" w:sz="4" w:space="0" w:color="000000"/>
              <w:right w:val="single" w:sz="4" w:space="0" w:color="000000"/>
            </w:tcBorders>
            <w:vAlign w:val="center"/>
          </w:tcPr>
          <w:p w14:paraId="52BB210C" w14:textId="77777777" w:rsidR="00476BFF" w:rsidRDefault="00A02373">
            <w:pPr>
              <w:ind w:firstLine="709"/>
              <w:jc w:val="center"/>
              <w:rPr>
                <w:b/>
                <w:color w:val="000000"/>
              </w:rPr>
            </w:pPr>
            <w:r>
              <w:rPr>
                <w:b/>
                <w:color w:val="000000"/>
              </w:rPr>
              <w:t>Обізнаніс</w:t>
            </w:r>
            <w:r>
              <w:rPr>
                <w:b/>
                <w:color w:val="000000"/>
              </w:rPr>
              <w:lastRenderedPageBreak/>
              <w:t>ть учнів про критерії та шкалу оцінювання</w:t>
            </w:r>
          </w:p>
        </w:tc>
        <w:tc>
          <w:tcPr>
            <w:tcW w:w="2808" w:type="dxa"/>
            <w:tcBorders>
              <w:top w:val="single" w:sz="4" w:space="0" w:color="000000"/>
              <w:left w:val="single" w:sz="4" w:space="0" w:color="000000"/>
              <w:bottom w:val="single" w:sz="4" w:space="0" w:color="000000"/>
              <w:right w:val="single" w:sz="4" w:space="0" w:color="000000"/>
            </w:tcBorders>
            <w:vAlign w:val="center"/>
          </w:tcPr>
          <w:p w14:paraId="6FEFB867" w14:textId="77777777" w:rsidR="00476BFF" w:rsidRDefault="00A02373">
            <w:pPr>
              <w:spacing w:before="60"/>
              <w:ind w:firstLine="709"/>
              <w:jc w:val="both"/>
              <w:rPr>
                <w:color w:val="000000"/>
              </w:rPr>
            </w:pPr>
            <w:r>
              <w:rPr>
                <w:color w:val="000000"/>
              </w:rPr>
              <w:lastRenderedPageBreak/>
              <w:t xml:space="preserve">Учні не знають </w:t>
            </w:r>
            <w:r>
              <w:rPr>
                <w:color w:val="000000"/>
              </w:rPr>
              <w:lastRenderedPageBreak/>
              <w:t xml:space="preserve">про критерії та шкалу оцінювання </w:t>
            </w:r>
          </w:p>
        </w:tc>
        <w:tc>
          <w:tcPr>
            <w:tcW w:w="3118" w:type="dxa"/>
            <w:tcBorders>
              <w:top w:val="single" w:sz="4" w:space="0" w:color="000000"/>
              <w:left w:val="single" w:sz="4" w:space="0" w:color="000000"/>
              <w:bottom w:val="single" w:sz="4" w:space="0" w:color="000000"/>
              <w:right w:val="single" w:sz="4" w:space="0" w:color="000000"/>
            </w:tcBorders>
            <w:vAlign w:val="center"/>
          </w:tcPr>
          <w:p w14:paraId="5A822899" w14:textId="77777777" w:rsidR="00476BFF" w:rsidRDefault="00A02373">
            <w:pPr>
              <w:spacing w:before="60"/>
              <w:ind w:firstLine="709"/>
              <w:jc w:val="both"/>
              <w:rPr>
                <w:color w:val="000000"/>
              </w:rPr>
            </w:pPr>
            <w:r>
              <w:rPr>
                <w:color w:val="000000"/>
              </w:rPr>
              <w:lastRenderedPageBreak/>
              <w:t xml:space="preserve">Учні знають про </w:t>
            </w:r>
            <w:r>
              <w:rPr>
                <w:color w:val="000000"/>
              </w:rPr>
              <w:lastRenderedPageBreak/>
              <w:t>критерії та шкалу оцінювання і мають певне уявлення про очікувані результати їх навчальн</w:t>
            </w:r>
            <w:r>
              <w:rPr>
                <w:color w:val="000000"/>
              </w:rPr>
              <w:t>ої діяльності</w:t>
            </w:r>
          </w:p>
        </w:tc>
        <w:tc>
          <w:tcPr>
            <w:tcW w:w="3119" w:type="dxa"/>
            <w:tcBorders>
              <w:top w:val="single" w:sz="4" w:space="0" w:color="000000"/>
              <w:left w:val="single" w:sz="4" w:space="0" w:color="000000"/>
              <w:bottom w:val="single" w:sz="4" w:space="0" w:color="000000"/>
              <w:right w:val="single" w:sz="4" w:space="0" w:color="000000"/>
            </w:tcBorders>
            <w:vAlign w:val="center"/>
          </w:tcPr>
          <w:p w14:paraId="4E5C660D" w14:textId="77777777" w:rsidR="00476BFF" w:rsidRDefault="00A02373">
            <w:pPr>
              <w:spacing w:before="60"/>
              <w:ind w:firstLine="709"/>
              <w:jc w:val="both"/>
              <w:rPr>
                <w:color w:val="000000"/>
              </w:rPr>
            </w:pPr>
            <w:r>
              <w:rPr>
                <w:color w:val="000000"/>
              </w:rPr>
              <w:lastRenderedPageBreak/>
              <w:t xml:space="preserve">Критерії та шкала </w:t>
            </w:r>
            <w:r>
              <w:rPr>
                <w:color w:val="000000"/>
              </w:rPr>
              <w:lastRenderedPageBreak/>
              <w:t>оцінювання відкрито використовуються для презентації завдання й супроводу учнів</w:t>
            </w:r>
          </w:p>
        </w:tc>
        <w:tc>
          <w:tcPr>
            <w:tcW w:w="3174" w:type="dxa"/>
            <w:tcBorders>
              <w:top w:val="single" w:sz="4" w:space="0" w:color="000000"/>
              <w:left w:val="single" w:sz="4" w:space="0" w:color="000000"/>
              <w:bottom w:val="single" w:sz="4" w:space="0" w:color="000000"/>
              <w:right w:val="single" w:sz="4" w:space="0" w:color="000000"/>
            </w:tcBorders>
            <w:vAlign w:val="center"/>
          </w:tcPr>
          <w:p w14:paraId="49C3CCD9" w14:textId="77777777" w:rsidR="00476BFF" w:rsidRDefault="00A02373">
            <w:pPr>
              <w:spacing w:before="60"/>
              <w:ind w:firstLine="709"/>
              <w:jc w:val="both"/>
              <w:rPr>
                <w:color w:val="000000"/>
              </w:rPr>
            </w:pPr>
            <w:r>
              <w:rPr>
                <w:color w:val="000000"/>
              </w:rPr>
              <w:lastRenderedPageBreak/>
              <w:t xml:space="preserve">Критерії та шкала </w:t>
            </w:r>
            <w:r>
              <w:rPr>
                <w:color w:val="000000"/>
              </w:rPr>
              <w:lastRenderedPageBreak/>
              <w:t>оцінювання є предметом обговорення й постійного супроводу учнів у процесі навчальної діяльності</w:t>
            </w:r>
          </w:p>
        </w:tc>
      </w:tr>
      <w:tr w:rsidR="00476BFF" w14:paraId="1480B409" w14:textId="77777777">
        <w:tc>
          <w:tcPr>
            <w:tcW w:w="2079" w:type="dxa"/>
            <w:tcBorders>
              <w:top w:val="single" w:sz="4" w:space="0" w:color="000000"/>
              <w:left w:val="single" w:sz="4" w:space="0" w:color="000000"/>
              <w:bottom w:val="single" w:sz="4" w:space="0" w:color="000000"/>
              <w:right w:val="single" w:sz="4" w:space="0" w:color="000000"/>
            </w:tcBorders>
            <w:vAlign w:val="center"/>
          </w:tcPr>
          <w:p w14:paraId="6611C5F1" w14:textId="77777777" w:rsidR="00476BFF" w:rsidRDefault="00A02373">
            <w:pPr>
              <w:rPr>
                <w:color w:val="000000"/>
              </w:rPr>
            </w:pPr>
            <w:r>
              <w:rPr>
                <w:b/>
                <w:color w:val="000000"/>
              </w:rPr>
              <w:lastRenderedPageBreak/>
              <w:t>Підтримка розвитку метакогніт</w:t>
            </w:r>
            <w:r>
              <w:rPr>
                <w:b/>
                <w:color w:val="000000"/>
              </w:rPr>
              <w:t>ивних навичок учнів</w:t>
            </w:r>
          </w:p>
        </w:tc>
        <w:tc>
          <w:tcPr>
            <w:tcW w:w="2808" w:type="dxa"/>
            <w:tcBorders>
              <w:top w:val="single" w:sz="4" w:space="0" w:color="000000"/>
              <w:left w:val="single" w:sz="4" w:space="0" w:color="000000"/>
              <w:bottom w:val="single" w:sz="4" w:space="0" w:color="000000"/>
              <w:right w:val="single" w:sz="4" w:space="0" w:color="000000"/>
            </w:tcBorders>
            <w:vAlign w:val="center"/>
          </w:tcPr>
          <w:p w14:paraId="52E3AB75" w14:textId="77777777" w:rsidR="00476BFF" w:rsidRDefault="00A02373">
            <w:pPr>
              <w:spacing w:before="60"/>
              <w:ind w:firstLine="709"/>
              <w:jc w:val="both"/>
              <w:rPr>
                <w:color w:val="000000"/>
              </w:rPr>
            </w:pPr>
            <w:r>
              <w:rPr>
                <w:color w:val="000000"/>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000000"/>
              <w:left w:val="single" w:sz="4" w:space="0" w:color="000000"/>
              <w:bottom w:val="single" w:sz="4" w:space="0" w:color="000000"/>
              <w:right w:val="single" w:sz="4" w:space="0" w:color="000000"/>
            </w:tcBorders>
            <w:vAlign w:val="center"/>
          </w:tcPr>
          <w:p w14:paraId="0335797B" w14:textId="77777777" w:rsidR="00476BFF" w:rsidRDefault="00A02373">
            <w:pPr>
              <w:spacing w:before="60"/>
              <w:ind w:firstLine="709"/>
              <w:jc w:val="both"/>
              <w:rPr>
                <w:color w:val="000000"/>
              </w:rPr>
            </w:pPr>
            <w:r>
              <w:rPr>
                <w:color w:val="000000"/>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000000"/>
              <w:left w:val="single" w:sz="4" w:space="0" w:color="000000"/>
              <w:bottom w:val="single" w:sz="4" w:space="0" w:color="000000"/>
              <w:right w:val="single" w:sz="4" w:space="0" w:color="000000"/>
            </w:tcBorders>
            <w:vAlign w:val="center"/>
          </w:tcPr>
          <w:p w14:paraId="35820C39" w14:textId="77777777" w:rsidR="00476BFF" w:rsidRDefault="00A02373">
            <w:pPr>
              <w:spacing w:before="60"/>
              <w:ind w:firstLine="709"/>
              <w:jc w:val="both"/>
              <w:rPr>
                <w:color w:val="000000"/>
              </w:rPr>
            </w:pPr>
            <w:r>
              <w:rPr>
                <w:color w:val="000000"/>
              </w:rPr>
              <w:t>Учні знають про критерії та шкалу оцінювання як про інструмент, що допомагає зрозуміти, чого вони навчаються, що їм вдаєть</w:t>
            </w:r>
            <w:r>
              <w:rPr>
                <w:color w:val="000000"/>
              </w:rPr>
              <w:t>ся добре, а над чим треба попрацювати</w:t>
            </w:r>
          </w:p>
        </w:tc>
        <w:tc>
          <w:tcPr>
            <w:tcW w:w="3174" w:type="dxa"/>
            <w:tcBorders>
              <w:top w:val="single" w:sz="4" w:space="0" w:color="000000"/>
              <w:left w:val="single" w:sz="4" w:space="0" w:color="000000"/>
              <w:bottom w:val="single" w:sz="4" w:space="0" w:color="000000"/>
              <w:right w:val="single" w:sz="4" w:space="0" w:color="000000"/>
            </w:tcBorders>
            <w:vAlign w:val="center"/>
          </w:tcPr>
          <w:p w14:paraId="591BA473" w14:textId="77777777" w:rsidR="00476BFF" w:rsidRDefault="00A02373">
            <w:pPr>
              <w:spacing w:before="60"/>
              <w:ind w:firstLine="709"/>
              <w:jc w:val="both"/>
              <w:rPr>
                <w:color w:val="000000"/>
              </w:rPr>
            </w:pPr>
            <w:r>
              <w:rPr>
                <w:color w:val="000000"/>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476BFF" w14:paraId="7FD4B808" w14:textId="77777777">
        <w:tc>
          <w:tcPr>
            <w:tcW w:w="2079" w:type="dxa"/>
            <w:tcBorders>
              <w:top w:val="single" w:sz="4" w:space="0" w:color="000000"/>
              <w:left w:val="single" w:sz="4" w:space="0" w:color="000000"/>
              <w:bottom w:val="single" w:sz="4" w:space="0" w:color="000000"/>
              <w:right w:val="single" w:sz="4" w:space="0" w:color="000000"/>
            </w:tcBorders>
            <w:vAlign w:val="center"/>
          </w:tcPr>
          <w:p w14:paraId="28877219" w14:textId="77777777" w:rsidR="00476BFF" w:rsidRDefault="00A02373">
            <w:pPr>
              <w:ind w:firstLine="709"/>
              <w:jc w:val="center"/>
              <w:rPr>
                <w:color w:val="000000"/>
              </w:rPr>
            </w:pPr>
            <w:r>
              <w:rPr>
                <w:b/>
                <w:color w:val="000000"/>
              </w:rPr>
              <w:t>Участь учнів у р</w:t>
            </w:r>
            <w:r>
              <w:rPr>
                <w:b/>
                <w:color w:val="000000"/>
              </w:rPr>
              <w:t>озробленні та застосуванні</w:t>
            </w:r>
            <w:r>
              <w:rPr>
                <w:color w:val="000000"/>
              </w:rPr>
              <w:t xml:space="preserve"> </w:t>
            </w:r>
            <w:r>
              <w:rPr>
                <w:b/>
                <w:color w:val="000000"/>
              </w:rPr>
              <w:t>критеріїв і шкали оцінювання</w:t>
            </w:r>
          </w:p>
        </w:tc>
        <w:tc>
          <w:tcPr>
            <w:tcW w:w="2808" w:type="dxa"/>
            <w:tcBorders>
              <w:top w:val="single" w:sz="4" w:space="0" w:color="000000"/>
              <w:left w:val="single" w:sz="4" w:space="0" w:color="000000"/>
              <w:bottom w:val="single" w:sz="4" w:space="0" w:color="000000"/>
              <w:right w:val="single" w:sz="4" w:space="0" w:color="000000"/>
            </w:tcBorders>
            <w:vAlign w:val="center"/>
          </w:tcPr>
          <w:p w14:paraId="6F30DEBA" w14:textId="77777777" w:rsidR="00476BFF" w:rsidRDefault="00A02373">
            <w:pPr>
              <w:spacing w:before="60"/>
              <w:ind w:firstLine="709"/>
              <w:jc w:val="both"/>
              <w:rPr>
                <w:color w:val="000000"/>
              </w:rPr>
            </w:pPr>
            <w:r>
              <w:rPr>
                <w:color w:val="000000"/>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000000"/>
              <w:left w:val="single" w:sz="4" w:space="0" w:color="000000"/>
              <w:bottom w:val="single" w:sz="4" w:space="0" w:color="000000"/>
              <w:right w:val="single" w:sz="4" w:space="0" w:color="000000"/>
            </w:tcBorders>
            <w:vAlign w:val="center"/>
          </w:tcPr>
          <w:p w14:paraId="40DD87DF" w14:textId="77777777" w:rsidR="00476BFF" w:rsidRDefault="00A02373">
            <w:pPr>
              <w:spacing w:before="60"/>
              <w:ind w:firstLine="709"/>
              <w:jc w:val="both"/>
              <w:rPr>
                <w:color w:val="000000"/>
              </w:rPr>
            </w:pPr>
            <w:r>
              <w:rPr>
                <w:color w:val="000000"/>
              </w:rPr>
              <w:t>Учням пропонують готові критерії та шкалу оцінювання для можливого самооцінювання в процесі на</w:t>
            </w:r>
            <w:r>
              <w:rPr>
                <w:color w:val="000000"/>
              </w:rPr>
              <w:t xml:space="preserve">вчання </w:t>
            </w:r>
          </w:p>
        </w:tc>
        <w:tc>
          <w:tcPr>
            <w:tcW w:w="3119" w:type="dxa"/>
            <w:tcBorders>
              <w:top w:val="single" w:sz="4" w:space="0" w:color="000000"/>
              <w:left w:val="single" w:sz="4" w:space="0" w:color="000000"/>
              <w:bottom w:val="single" w:sz="4" w:space="0" w:color="000000"/>
              <w:right w:val="single" w:sz="4" w:space="0" w:color="000000"/>
            </w:tcBorders>
            <w:vAlign w:val="center"/>
          </w:tcPr>
          <w:p w14:paraId="0DB24B0F" w14:textId="77777777" w:rsidR="00476BFF" w:rsidRDefault="00A02373">
            <w:pPr>
              <w:spacing w:before="60"/>
              <w:ind w:firstLine="709"/>
              <w:jc w:val="both"/>
              <w:rPr>
                <w:color w:val="000000"/>
              </w:rPr>
            </w:pPr>
            <w:r>
              <w:rPr>
                <w:color w:val="000000"/>
              </w:rPr>
              <w:t xml:space="preserve">Учні обговорюють і надають пропозиції до проєкту критеріїв і шкали, є відповідальними за їхнє застосування для самооцінювання та/або взаємооцінювання в процесі навчання </w:t>
            </w:r>
          </w:p>
        </w:tc>
        <w:tc>
          <w:tcPr>
            <w:tcW w:w="3174" w:type="dxa"/>
            <w:tcBorders>
              <w:top w:val="single" w:sz="4" w:space="0" w:color="000000"/>
              <w:left w:val="single" w:sz="4" w:space="0" w:color="000000"/>
              <w:bottom w:val="single" w:sz="4" w:space="0" w:color="000000"/>
              <w:right w:val="single" w:sz="4" w:space="0" w:color="000000"/>
            </w:tcBorders>
            <w:vAlign w:val="center"/>
          </w:tcPr>
          <w:p w14:paraId="0BF63826" w14:textId="77777777" w:rsidR="00476BFF" w:rsidRDefault="00A02373">
            <w:pPr>
              <w:spacing w:before="60"/>
              <w:ind w:firstLine="709"/>
              <w:jc w:val="both"/>
              <w:rPr>
                <w:color w:val="000000"/>
              </w:rPr>
            </w:pPr>
            <w:r>
              <w:rPr>
                <w:color w:val="000000"/>
              </w:rPr>
              <w:t xml:space="preserve">Учителі й учні разом відповідають за розроблення критеріїв і шкал оцінювання; </w:t>
            </w:r>
            <w:r>
              <w:rPr>
                <w:color w:val="000000"/>
              </w:rPr>
              <w:t>учні постійно застосовують їх для самооцінювання й узаємооцінювання в процесі навчання</w:t>
            </w:r>
          </w:p>
        </w:tc>
      </w:tr>
    </w:tbl>
    <w:p w14:paraId="1EA50DE2" w14:textId="77777777" w:rsidR="00476BFF" w:rsidRDefault="00476BFF">
      <w:pPr>
        <w:ind w:firstLine="567"/>
        <w:rPr>
          <w:color w:val="000000"/>
        </w:rPr>
      </w:pPr>
    </w:p>
    <w:p w14:paraId="3D125E0F" w14:textId="77777777" w:rsidR="00476BFF" w:rsidRDefault="00A02373">
      <w:pPr>
        <w:pBdr>
          <w:top w:val="single" w:sz="4" w:space="1" w:color="000000"/>
          <w:left w:val="single" w:sz="4" w:space="4" w:color="000000"/>
          <w:bottom w:val="single" w:sz="4" w:space="1" w:color="000000"/>
          <w:right w:val="single" w:sz="4" w:space="31" w:color="000000"/>
        </w:pBdr>
        <w:ind w:firstLine="567"/>
        <w:rPr>
          <w:color w:val="000000"/>
        </w:rPr>
      </w:pPr>
      <w:r>
        <w:rPr>
          <w:color w:val="000000"/>
        </w:rPr>
        <w:t xml:space="preserve">Шкала оцінювання критеріїв:  </w:t>
      </w:r>
      <w:r>
        <w:rPr>
          <w:color w:val="000000"/>
        </w:rPr>
        <w:tab/>
      </w:r>
    </w:p>
    <w:p w14:paraId="04AF3FD1" w14:textId="77777777" w:rsidR="00476BFF" w:rsidRDefault="00A02373">
      <w:pPr>
        <w:pBdr>
          <w:top w:val="single" w:sz="4" w:space="1" w:color="000000"/>
          <w:left w:val="single" w:sz="4" w:space="4" w:color="000000"/>
          <w:bottom w:val="single" w:sz="4" w:space="1" w:color="000000"/>
          <w:right w:val="single" w:sz="4" w:space="31" w:color="000000"/>
        </w:pBdr>
        <w:ind w:firstLine="567"/>
        <w:rPr>
          <w:b/>
          <w:color w:val="000000"/>
        </w:rPr>
      </w:pPr>
      <w:r>
        <w:rPr>
          <w:b/>
          <w:color w:val="000000"/>
        </w:rPr>
        <w:t>0 – 5.0 = потребують доопрацювання</w:t>
      </w:r>
      <w:r>
        <w:rPr>
          <w:b/>
          <w:color w:val="000000"/>
        </w:rPr>
        <w:tab/>
        <w:t xml:space="preserve">5.5 – 7.5 = застосовні </w:t>
      </w:r>
      <w:r>
        <w:rPr>
          <w:b/>
          <w:color w:val="000000"/>
        </w:rPr>
        <w:tab/>
      </w:r>
      <w:r>
        <w:rPr>
          <w:b/>
          <w:color w:val="000000"/>
        </w:rPr>
        <w:tab/>
        <w:t>8.0 - 10 = добре</w:t>
      </w:r>
      <w:r>
        <w:rPr>
          <w:b/>
          <w:color w:val="000000"/>
        </w:rPr>
        <w:tab/>
        <w:t xml:space="preserve">10.5 – 12.0 = відмінно </w:t>
      </w:r>
    </w:p>
    <w:p w14:paraId="522FEAA6" w14:textId="77777777" w:rsidR="00476BFF" w:rsidRDefault="00A02373">
      <w:pPr>
        <w:pBdr>
          <w:top w:val="single" w:sz="4" w:space="1" w:color="000000"/>
          <w:left w:val="single" w:sz="4" w:space="4" w:color="000000"/>
          <w:bottom w:val="single" w:sz="4" w:space="1" w:color="000000"/>
          <w:right w:val="single" w:sz="4" w:space="31" w:color="000000"/>
        </w:pBdr>
        <w:ind w:firstLine="567"/>
        <w:rPr>
          <w:color w:val="000000"/>
        </w:rPr>
      </w:pPr>
      <w:r>
        <w:rPr>
          <w:color w:val="000000"/>
        </w:rPr>
        <w:t xml:space="preserve">Кожний показник рівня 1 = 0.5 балів, рівня 2 = 1.0 бал, рівня 3 = 1.5 бали, рівня 4 = 2.0 бали. </w:t>
      </w:r>
    </w:p>
    <w:p w14:paraId="1349C537" w14:textId="77777777" w:rsidR="00476BFF" w:rsidRDefault="00A02373">
      <w:pPr>
        <w:pBdr>
          <w:top w:val="single" w:sz="4" w:space="1" w:color="000000"/>
          <w:left w:val="single" w:sz="4" w:space="4" w:color="000000"/>
          <w:bottom w:val="single" w:sz="4" w:space="1" w:color="000000"/>
          <w:right w:val="single" w:sz="4" w:space="31" w:color="000000"/>
        </w:pBdr>
        <w:ind w:firstLine="567"/>
        <w:rPr>
          <w:color w:val="000000"/>
        </w:rPr>
      </w:pPr>
      <w:r>
        <w:rPr>
          <w:color w:val="000000"/>
        </w:rPr>
        <w:t xml:space="preserve">За кожним критерієм кількість балів визначається лише за одним рівнем. </w:t>
      </w:r>
    </w:p>
    <w:p w14:paraId="101F7978" w14:textId="77777777" w:rsidR="00476BFF" w:rsidRDefault="00476BFF">
      <w:pPr>
        <w:pBdr>
          <w:top w:val="nil"/>
          <w:left w:val="nil"/>
          <w:bottom w:val="nil"/>
          <w:right w:val="nil"/>
          <w:between w:val="nil"/>
        </w:pBdr>
        <w:shd w:val="clear" w:color="auto" w:fill="FFFFFF"/>
        <w:ind w:firstLine="567"/>
        <w:rPr>
          <w:color w:val="000000"/>
          <w:sz w:val="28"/>
          <w:szCs w:val="28"/>
        </w:rPr>
      </w:pPr>
    </w:p>
    <w:p w14:paraId="2283A3B2" w14:textId="77777777" w:rsidR="00476BFF" w:rsidRDefault="00476BFF">
      <w:pPr>
        <w:pBdr>
          <w:top w:val="nil"/>
          <w:left w:val="nil"/>
          <w:bottom w:val="nil"/>
          <w:right w:val="nil"/>
          <w:between w:val="nil"/>
        </w:pBdr>
        <w:shd w:val="clear" w:color="auto" w:fill="FFFFFF"/>
        <w:ind w:firstLine="567"/>
        <w:jc w:val="center"/>
        <w:rPr>
          <w:color w:val="000000"/>
          <w:sz w:val="28"/>
          <w:szCs w:val="28"/>
        </w:rPr>
      </w:pPr>
    </w:p>
    <w:p w14:paraId="2F2BB8DC" w14:textId="77777777" w:rsidR="00476BFF" w:rsidRDefault="00476BFF"/>
    <w:p w14:paraId="3B5F978E" w14:textId="77777777" w:rsidR="00476BFF" w:rsidRDefault="00476BFF"/>
    <w:sectPr w:rsidR="00476BFF">
      <w:pgSz w:w="16838" w:h="11906" w:orient="landscape"/>
      <w:pgMar w:top="1417" w:right="850" w:bottom="850" w:left="85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5A6C1" w14:textId="77777777" w:rsidR="00000000" w:rsidRDefault="00A02373">
      <w:r>
        <w:separator/>
      </w:r>
    </w:p>
  </w:endnote>
  <w:endnote w:type="continuationSeparator" w:id="0">
    <w:p w14:paraId="7E0DEF43" w14:textId="77777777" w:rsidR="00000000" w:rsidRDefault="00A0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ntiqu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4A8C" w14:textId="77777777" w:rsidR="00000000" w:rsidRDefault="00A02373">
      <w:r>
        <w:separator/>
      </w:r>
    </w:p>
  </w:footnote>
  <w:footnote w:type="continuationSeparator" w:id="0">
    <w:p w14:paraId="2DEEED3C" w14:textId="77777777" w:rsidR="00000000" w:rsidRDefault="00A02373">
      <w:r>
        <w:continuationSeparator/>
      </w:r>
    </w:p>
  </w:footnote>
  <w:footnote w:id="1">
    <w:p w14:paraId="4BDD05B7" w14:textId="77777777" w:rsidR="00476BFF" w:rsidRDefault="00A02373">
      <w:pPr>
        <w:pBdr>
          <w:top w:val="nil"/>
          <w:left w:val="nil"/>
          <w:bottom w:val="nil"/>
          <w:right w:val="nil"/>
          <w:between w:val="nil"/>
        </w:pBdr>
        <w:spacing w:after="120"/>
        <w:ind w:right="-855"/>
        <w:rPr>
          <w:color w:val="000000"/>
        </w:rPr>
      </w:pPr>
      <w:r>
        <w:rPr>
          <w:vertAlign w:val="superscript"/>
        </w:rPr>
        <w:footnoteRef/>
      </w:r>
      <w:r>
        <w:rPr>
          <w:color w:val="000000"/>
        </w:rPr>
        <w:t xml:space="preserve"> Ці вимоги не є обов’язковими,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w:t>
      </w:r>
      <w:r>
        <w:rPr>
          <w:color w:val="000000"/>
        </w:rPr>
        <w:t xml:space="preserve">ими критеріїв та шкал як елемент внутрішньої системи забезпечення якості освіти.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08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6171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FB2B83"/>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0B66A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B47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895CF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FE067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CE416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CC698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40118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A21CF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A74BF2"/>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36A4E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5140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A6A61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31461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C8F6AE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A15A0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A1A0A9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1373641">
    <w:abstractNumId w:val="6"/>
  </w:num>
  <w:num w:numId="2" w16cid:durableId="105541818">
    <w:abstractNumId w:val="7"/>
  </w:num>
  <w:num w:numId="3" w16cid:durableId="1053236600">
    <w:abstractNumId w:val="11"/>
  </w:num>
  <w:num w:numId="4" w16cid:durableId="661741922">
    <w:abstractNumId w:val="18"/>
  </w:num>
  <w:num w:numId="5" w16cid:durableId="1005091563">
    <w:abstractNumId w:val="9"/>
  </w:num>
  <w:num w:numId="6" w16cid:durableId="1650406589">
    <w:abstractNumId w:val="5"/>
  </w:num>
  <w:num w:numId="7" w16cid:durableId="681514366">
    <w:abstractNumId w:val="16"/>
  </w:num>
  <w:num w:numId="8" w16cid:durableId="327370345">
    <w:abstractNumId w:val="0"/>
  </w:num>
  <w:num w:numId="9" w16cid:durableId="2024819971">
    <w:abstractNumId w:val="2"/>
  </w:num>
  <w:num w:numId="10" w16cid:durableId="1295285491">
    <w:abstractNumId w:val="17"/>
  </w:num>
  <w:num w:numId="11" w16cid:durableId="1250045305">
    <w:abstractNumId w:val="10"/>
  </w:num>
  <w:num w:numId="12" w16cid:durableId="678313962">
    <w:abstractNumId w:val="14"/>
  </w:num>
  <w:num w:numId="13" w16cid:durableId="500394613">
    <w:abstractNumId w:val="3"/>
  </w:num>
  <w:num w:numId="14" w16cid:durableId="148518525">
    <w:abstractNumId w:val="12"/>
  </w:num>
  <w:num w:numId="15" w16cid:durableId="334917885">
    <w:abstractNumId w:val="4"/>
  </w:num>
  <w:num w:numId="16" w16cid:durableId="60758737">
    <w:abstractNumId w:val="8"/>
  </w:num>
  <w:num w:numId="17" w16cid:durableId="1284733446">
    <w:abstractNumId w:val="1"/>
  </w:num>
  <w:num w:numId="18" w16cid:durableId="1859813132">
    <w:abstractNumId w:val="13"/>
  </w:num>
  <w:num w:numId="19" w16cid:durableId="19323497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FF"/>
    <w:rsid w:val="00476BFF"/>
    <w:rsid w:val="007B0AB9"/>
    <w:rsid w:val="00A02373"/>
    <w:rsid w:val="00FA0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6CC70949"/>
  <w15:docId w15:val="{BBA35884-43EF-B54A-90F2-92BF6E0D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E03"/>
    <w:rPr>
      <w:lang w:eastAsia="ru-RU"/>
    </w:rPr>
  </w:style>
  <w:style w:type="paragraph" w:styleId="1">
    <w:name w:val="heading 1"/>
    <w:basedOn w:val="a"/>
    <w:next w:val="a"/>
    <w:link w:val="10"/>
    <w:uiPriority w:val="9"/>
    <w:qFormat/>
    <w:rsid w:val="00A22E03"/>
    <w:pPr>
      <w:keepNext/>
      <w:widowControl w:val="0"/>
      <w:snapToGrid w:val="0"/>
      <w:spacing w:line="252" w:lineRule="auto"/>
      <w:ind w:right="-85"/>
      <w:outlineLvl w:val="0"/>
    </w:pPr>
    <w:rPr>
      <w:sz w:val="28"/>
      <w:szCs w:val="20"/>
    </w:rPr>
  </w:style>
  <w:style w:type="paragraph" w:styleId="2">
    <w:name w:val="heading 2"/>
    <w:basedOn w:val="a"/>
    <w:next w:val="a"/>
    <w:link w:val="20"/>
    <w:uiPriority w:val="9"/>
    <w:semiHidden/>
    <w:unhideWhenUsed/>
    <w:qFormat/>
    <w:rsid w:val="00A22E03"/>
    <w:pPr>
      <w:keepNext/>
      <w:widowControl w:val="0"/>
      <w:snapToGrid w:val="0"/>
      <w:spacing w:line="300" w:lineRule="auto"/>
      <w:ind w:left="400" w:hanging="420"/>
      <w:jc w:val="center"/>
      <w:outlineLvl w:val="1"/>
    </w:pPr>
    <w:rPr>
      <w:b/>
      <w:spacing w:val="20"/>
      <w:sz w:val="28"/>
      <w:szCs w:val="20"/>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A22E0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A22E03"/>
    <w:rPr>
      <w:rFonts w:ascii="Times New Roman" w:eastAsia="Times New Roman" w:hAnsi="Times New Roman" w:cs="Times New Roman"/>
      <w:b/>
      <w:spacing w:val="20"/>
      <w:sz w:val="28"/>
      <w:szCs w:val="20"/>
      <w:lang w:val="uk-UA" w:eastAsia="ru-RU"/>
    </w:rPr>
  </w:style>
  <w:style w:type="character" w:styleId="a4">
    <w:name w:val="Hyperlink"/>
    <w:basedOn w:val="a0"/>
    <w:uiPriority w:val="99"/>
    <w:unhideWhenUsed/>
    <w:rsid w:val="00A22E03"/>
    <w:rPr>
      <w:color w:val="0000FF" w:themeColor="hyperlink"/>
      <w:u w:val="single"/>
    </w:rPr>
  </w:style>
  <w:style w:type="character" w:styleId="a5">
    <w:name w:val="FollowedHyperlink"/>
    <w:basedOn w:val="a0"/>
    <w:uiPriority w:val="99"/>
    <w:semiHidden/>
    <w:unhideWhenUsed/>
    <w:rsid w:val="00A22E03"/>
    <w:rPr>
      <w:color w:val="800080" w:themeColor="followedHyperlink"/>
      <w:u w:val="single"/>
    </w:rPr>
  </w:style>
  <w:style w:type="paragraph" w:customStyle="1" w:styleId="msonormal0">
    <w:name w:val="msonormal"/>
    <w:basedOn w:val="a"/>
    <w:uiPriority w:val="99"/>
    <w:rsid w:val="00A22E03"/>
    <w:pPr>
      <w:spacing w:before="100" w:beforeAutospacing="1" w:after="100" w:afterAutospacing="1"/>
    </w:pPr>
  </w:style>
  <w:style w:type="paragraph" w:styleId="a6">
    <w:name w:val="Normal (Web)"/>
    <w:basedOn w:val="a"/>
    <w:uiPriority w:val="99"/>
    <w:unhideWhenUsed/>
    <w:rsid w:val="00A22E03"/>
    <w:pPr>
      <w:spacing w:before="100" w:beforeAutospacing="1" w:after="100" w:afterAutospacing="1"/>
    </w:pPr>
  </w:style>
  <w:style w:type="paragraph" w:styleId="a7">
    <w:name w:val="footnote text"/>
    <w:basedOn w:val="a"/>
    <w:link w:val="a8"/>
    <w:uiPriority w:val="99"/>
    <w:semiHidden/>
    <w:unhideWhenUsed/>
    <w:rsid w:val="00A22E03"/>
    <w:rPr>
      <w:sz w:val="20"/>
      <w:szCs w:val="20"/>
    </w:rPr>
  </w:style>
  <w:style w:type="character" w:customStyle="1" w:styleId="a8">
    <w:name w:val="Текст виноски Знак"/>
    <w:basedOn w:val="a0"/>
    <w:link w:val="a7"/>
    <w:uiPriority w:val="99"/>
    <w:semiHidden/>
    <w:rsid w:val="00A22E03"/>
    <w:rPr>
      <w:rFonts w:ascii="Times New Roman" w:eastAsia="Times New Roman" w:hAnsi="Times New Roman" w:cs="Times New Roman"/>
      <w:sz w:val="20"/>
      <w:szCs w:val="20"/>
      <w:lang w:eastAsia="ru-RU"/>
    </w:rPr>
  </w:style>
  <w:style w:type="character" w:customStyle="1" w:styleId="a9">
    <w:name w:val="Текст примітки Знак"/>
    <w:basedOn w:val="a0"/>
    <w:link w:val="aa"/>
    <w:uiPriority w:val="99"/>
    <w:semiHidden/>
    <w:rsid w:val="00A22E03"/>
    <w:rPr>
      <w:rFonts w:ascii="Times New Roman" w:eastAsia="Times New Roman" w:hAnsi="Times New Roman" w:cs="Times New Roman"/>
      <w:sz w:val="20"/>
      <w:szCs w:val="20"/>
      <w:lang w:eastAsia="ru-RU"/>
    </w:rPr>
  </w:style>
  <w:style w:type="paragraph" w:styleId="aa">
    <w:name w:val="annotation text"/>
    <w:basedOn w:val="a"/>
    <w:link w:val="a9"/>
    <w:uiPriority w:val="99"/>
    <w:semiHidden/>
    <w:unhideWhenUsed/>
    <w:rsid w:val="00A22E03"/>
    <w:rPr>
      <w:sz w:val="20"/>
      <w:szCs w:val="20"/>
    </w:rPr>
  </w:style>
  <w:style w:type="character" w:customStyle="1" w:styleId="ab">
    <w:name w:val="Верхній колонтитул Знак"/>
    <w:basedOn w:val="a0"/>
    <w:link w:val="ac"/>
    <w:uiPriority w:val="99"/>
    <w:semiHidden/>
    <w:rsid w:val="00A22E03"/>
    <w:rPr>
      <w:rFonts w:ascii="Times New Roman" w:eastAsia="Times New Roman" w:hAnsi="Times New Roman" w:cs="Times New Roman"/>
      <w:sz w:val="24"/>
      <w:szCs w:val="24"/>
      <w:lang w:eastAsia="ru-RU"/>
    </w:rPr>
  </w:style>
  <w:style w:type="paragraph" w:styleId="ac">
    <w:name w:val="header"/>
    <w:basedOn w:val="a"/>
    <w:link w:val="ab"/>
    <w:uiPriority w:val="99"/>
    <w:semiHidden/>
    <w:unhideWhenUsed/>
    <w:rsid w:val="00A22E03"/>
    <w:pPr>
      <w:tabs>
        <w:tab w:val="center" w:pos="4677"/>
        <w:tab w:val="right" w:pos="9355"/>
      </w:tabs>
    </w:pPr>
  </w:style>
  <w:style w:type="character" w:customStyle="1" w:styleId="ad">
    <w:name w:val="Нижній колонтитул Знак"/>
    <w:basedOn w:val="a0"/>
    <w:link w:val="ae"/>
    <w:uiPriority w:val="99"/>
    <w:semiHidden/>
    <w:rsid w:val="00A22E03"/>
    <w:rPr>
      <w:rFonts w:ascii="Times New Roman" w:eastAsia="Times New Roman" w:hAnsi="Times New Roman" w:cs="Times New Roman"/>
      <w:sz w:val="24"/>
      <w:szCs w:val="24"/>
      <w:lang w:eastAsia="ru-RU"/>
    </w:rPr>
  </w:style>
  <w:style w:type="paragraph" w:styleId="ae">
    <w:name w:val="footer"/>
    <w:basedOn w:val="a"/>
    <w:link w:val="ad"/>
    <w:uiPriority w:val="99"/>
    <w:semiHidden/>
    <w:unhideWhenUsed/>
    <w:rsid w:val="00A22E03"/>
    <w:pPr>
      <w:tabs>
        <w:tab w:val="center" w:pos="4677"/>
        <w:tab w:val="right" w:pos="9355"/>
      </w:tabs>
    </w:pPr>
  </w:style>
  <w:style w:type="character" w:customStyle="1" w:styleId="af">
    <w:name w:val="Тема примітки Знак"/>
    <w:basedOn w:val="a9"/>
    <w:link w:val="af0"/>
    <w:uiPriority w:val="99"/>
    <w:semiHidden/>
    <w:rsid w:val="00A22E03"/>
    <w:rPr>
      <w:rFonts w:ascii="Times New Roman" w:eastAsia="Times New Roman" w:hAnsi="Times New Roman" w:cs="Times New Roman"/>
      <w:b/>
      <w:bCs/>
      <w:sz w:val="20"/>
      <w:szCs w:val="20"/>
      <w:lang w:eastAsia="ru-RU"/>
    </w:rPr>
  </w:style>
  <w:style w:type="paragraph" w:styleId="af0">
    <w:name w:val="annotation subject"/>
    <w:basedOn w:val="aa"/>
    <w:next w:val="aa"/>
    <w:link w:val="af"/>
    <w:uiPriority w:val="99"/>
    <w:semiHidden/>
    <w:unhideWhenUsed/>
    <w:rsid w:val="00A22E03"/>
    <w:rPr>
      <w:b/>
      <w:bCs/>
    </w:rPr>
  </w:style>
  <w:style w:type="character" w:customStyle="1" w:styleId="af1">
    <w:name w:val="Текст у виносці Знак"/>
    <w:basedOn w:val="a0"/>
    <w:link w:val="af2"/>
    <w:uiPriority w:val="99"/>
    <w:semiHidden/>
    <w:rsid w:val="00A22E03"/>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A22E03"/>
    <w:rPr>
      <w:rFonts w:ascii="Segoe UI" w:hAnsi="Segoe UI" w:cs="Segoe UI"/>
      <w:sz w:val="18"/>
      <w:szCs w:val="18"/>
    </w:rPr>
  </w:style>
  <w:style w:type="paragraph" w:styleId="af3">
    <w:name w:val="List Paragraph"/>
    <w:basedOn w:val="a"/>
    <w:uiPriority w:val="34"/>
    <w:qFormat/>
    <w:rsid w:val="00A22E03"/>
    <w:pPr>
      <w:ind w:left="720"/>
      <w:contextualSpacing/>
    </w:pPr>
  </w:style>
  <w:style w:type="paragraph" w:customStyle="1" w:styleId="rvps2">
    <w:name w:val="rvps2"/>
    <w:basedOn w:val="a"/>
    <w:uiPriority w:val="99"/>
    <w:rsid w:val="00A22E03"/>
    <w:pPr>
      <w:spacing w:before="100" w:beforeAutospacing="1" w:after="100" w:afterAutospacing="1"/>
    </w:pPr>
  </w:style>
  <w:style w:type="paragraph" w:customStyle="1" w:styleId="af4">
    <w:name w:val="Нормальний текст"/>
    <w:basedOn w:val="a"/>
    <w:uiPriority w:val="99"/>
    <w:rsid w:val="00A22E03"/>
    <w:pPr>
      <w:spacing w:before="120"/>
      <w:ind w:firstLine="567"/>
    </w:pPr>
    <w:rPr>
      <w:rFonts w:ascii="Antiqua" w:hAnsi="Antiqua"/>
      <w:sz w:val="26"/>
      <w:szCs w:val="20"/>
    </w:rPr>
  </w:style>
  <w:style w:type="character" w:customStyle="1" w:styleId="Bodytext2">
    <w:name w:val="Body text (2)_"/>
    <w:basedOn w:val="a0"/>
    <w:link w:val="Bodytext20"/>
    <w:locked/>
    <w:rsid w:val="00A22E03"/>
    <w:rPr>
      <w:rFonts w:ascii="Calibri" w:eastAsia="Calibri" w:hAnsi="Calibri" w:cs="Calibri"/>
      <w:sz w:val="21"/>
      <w:szCs w:val="21"/>
      <w:shd w:val="clear" w:color="auto" w:fill="FFFFFF"/>
    </w:rPr>
  </w:style>
  <w:style w:type="paragraph" w:customStyle="1" w:styleId="Bodytext20">
    <w:name w:val="Body text (2)_0"/>
    <w:basedOn w:val="a"/>
    <w:link w:val="Bodytext2"/>
    <w:rsid w:val="00A22E03"/>
    <w:pPr>
      <w:widowControl w:val="0"/>
      <w:shd w:val="clear" w:color="auto" w:fill="FFFFFF"/>
      <w:spacing w:line="256" w:lineRule="exact"/>
    </w:pPr>
    <w:rPr>
      <w:rFonts w:ascii="Calibri" w:eastAsia="Calibri" w:hAnsi="Calibri" w:cs="Calibri"/>
      <w:sz w:val="21"/>
      <w:szCs w:val="21"/>
      <w:lang w:eastAsia="en-US"/>
    </w:rPr>
  </w:style>
  <w:style w:type="character" w:styleId="af5">
    <w:name w:val="footnote reference"/>
    <w:basedOn w:val="a0"/>
    <w:uiPriority w:val="99"/>
    <w:semiHidden/>
    <w:unhideWhenUsed/>
    <w:rsid w:val="00A22E03"/>
    <w:rPr>
      <w:vertAlign w:val="superscript"/>
    </w:rPr>
  </w:style>
  <w:style w:type="character" w:customStyle="1" w:styleId="apple-converted-space">
    <w:name w:val="apple-converted-space"/>
    <w:basedOn w:val="a0"/>
    <w:rsid w:val="00A22E03"/>
  </w:style>
  <w:style w:type="character" w:customStyle="1" w:styleId="Bodytext2Bold">
    <w:name w:val="Body text (2) + Bold"/>
    <w:basedOn w:val="Bodytext2"/>
    <w:rsid w:val="00A22E03"/>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A22E03"/>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A22E03"/>
    <w:rPr>
      <w:rFonts w:ascii="Calibri" w:eastAsia="Calibri" w:hAnsi="Calibri" w:cs="Calibri"/>
      <w:i/>
      <w:iCs/>
      <w:color w:val="000000"/>
      <w:spacing w:val="0"/>
      <w:w w:val="100"/>
      <w:position w:val="0"/>
      <w:sz w:val="20"/>
      <w:szCs w:val="20"/>
      <w:shd w:val="clear" w:color="auto" w:fill="FFFFFF"/>
      <w:lang w:val="en-US" w:eastAsia="en-US" w:bidi="en-US"/>
    </w:rPr>
  </w:style>
  <w:style w:type="table" w:styleId="af6">
    <w:name w:val="Table Grid"/>
    <w:basedOn w:val="a1"/>
    <w:uiPriority w:val="39"/>
    <w:rsid w:val="00A22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uiPriority w:val="2"/>
    <w:semiHidden/>
    <w:unhideWhenUsed/>
    <w:qFormat/>
    <w:rsid w:val="00A22E03"/>
    <w:pPr>
      <w:widowControl w:val="0"/>
      <w:autoSpaceDE w:val="0"/>
      <w:autoSpaceDN w:val="0"/>
    </w:pPr>
    <w:rPr>
      <w:lang w:val="en-US"/>
    </w:rPr>
    <w:tblPr>
      <w:tblInd w:w="0" w:type="dxa"/>
      <w:tblCellMar>
        <w:top w:w="0" w:type="dxa"/>
        <w:left w:w="0" w:type="dxa"/>
        <w:bottom w:w="0" w:type="dxa"/>
        <w:right w:w="0" w:type="dxa"/>
      </w:tblCellMar>
    </w:tblPr>
  </w:style>
  <w:style w:type="table" w:customStyle="1" w:styleId="11">
    <w:name w:val="Сетка таблицы1"/>
    <w:basedOn w:val="a1"/>
    <w:next w:val="af6"/>
    <w:uiPriority w:val="59"/>
    <w:rsid w:val="008F6988"/>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tkIx6zZLuHtiWHV4Te2+mFyhrA==">AMUW2mXRTlbc9mX7ySysxAbo/3W1IyPHmflDh9tG2hfbZvwuA+3b7dMvnvS+Ga6LtKLQdbkgAsnlPX/obPlpCiowfKSKT2S7ztaSPfLBRt6Z/jIOM71NZTDKqA14vi+yJMsorIBJE30y6n/4ZhuCgeusOhgeNeRgPZp5i8VuEZTmYvjsNjChOLFGbW9B8+sJcQbRCzChqvyalVduY2V6P4fDDvuHl9KLPK3i7sgoY4J+xW/hn4NcFIE=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31756</Words>
  <Characters>18102</Characters>
  <Application>Microsoft Office Word</Application>
  <DocSecurity>0</DocSecurity>
  <Lines>150</Lines>
  <Paragraphs>99</Paragraphs>
  <ScaleCrop>false</ScaleCrop>
  <Company/>
  <LinksUpToDate>false</LinksUpToDate>
  <CharactersWithSpaces>49759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Світлана Гетьман</cp:lastModifiedBy>
  <cp:revision>4</cp:revision>
  <dcterms:created xsi:type="dcterms:W3CDTF">2023-05-09T19:48:00Z</dcterms:created>
  <dcterms:modified xsi:type="dcterms:W3CDTF">2023-05-09T19:49:00Z</dcterms:modified>
</cp:coreProperties>
</file>