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C" w:rsidRPr="008258DC" w:rsidRDefault="008258DC" w:rsidP="008258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258DC">
        <w:rPr>
          <w:rFonts w:ascii="Times New Roman" w:hAnsi="Times New Roman" w:cs="Times New Roman"/>
          <w:b/>
          <w:color w:val="FF0000"/>
          <w:sz w:val="28"/>
          <w:szCs w:val="28"/>
        </w:rPr>
        <w:t>ПОРАДИ БАТЬКАМ ПЕРШОКЛАСНИКІВ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1. Підтримуйте в дитині її бажання стати школярем. Ваше серйозне ставлення допоможе першокласникові  підтвердити значущість його нового становища та діяльності.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2.  Обговоріть з дитиною ті правила і норми, з якими вона зустрілася у школі. Обґрунтуйте їх необхідність.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3. Дитина має право на п</w:t>
      </w:r>
      <w:r>
        <w:rPr>
          <w:rFonts w:ascii="Times New Roman" w:hAnsi="Times New Roman" w:cs="Times New Roman"/>
          <w:sz w:val="28"/>
          <w:szCs w:val="28"/>
        </w:rPr>
        <w:t>омилку . Коли людина навчається</w:t>
      </w:r>
      <w:r w:rsidRPr="008258DC">
        <w:rPr>
          <w:rFonts w:ascii="Times New Roman" w:hAnsi="Times New Roman" w:cs="Times New Roman"/>
          <w:sz w:val="28"/>
          <w:szCs w:val="28"/>
        </w:rPr>
        <w:t xml:space="preserve">, в неї може щось не виходити, це </w:t>
      </w:r>
      <w:proofErr w:type="spellStart"/>
      <w:r w:rsidRPr="008258DC">
        <w:rPr>
          <w:rFonts w:ascii="Times New Roman" w:hAnsi="Times New Roman" w:cs="Times New Roman"/>
          <w:sz w:val="28"/>
          <w:szCs w:val="28"/>
        </w:rPr>
        <w:t>правомірно</w:t>
      </w:r>
      <w:proofErr w:type="spellEnd"/>
      <w:r w:rsidRPr="008258DC">
        <w:rPr>
          <w:rFonts w:ascii="Times New Roman" w:hAnsi="Times New Roman" w:cs="Times New Roman"/>
          <w:sz w:val="28"/>
          <w:szCs w:val="28"/>
        </w:rPr>
        <w:t>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4. Складіть разом з дитиною режим дня, стежте з</w:t>
      </w:r>
      <w:r>
        <w:rPr>
          <w:rFonts w:ascii="Times New Roman" w:hAnsi="Times New Roman" w:cs="Times New Roman"/>
          <w:sz w:val="28"/>
          <w:szCs w:val="28"/>
        </w:rPr>
        <w:t>а його виконанням</w:t>
      </w:r>
      <w:r w:rsidRPr="008258DC">
        <w:rPr>
          <w:rFonts w:ascii="Times New Roman" w:hAnsi="Times New Roman" w:cs="Times New Roman"/>
          <w:sz w:val="28"/>
          <w:szCs w:val="28"/>
        </w:rPr>
        <w:t>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пропускайте труднощі</w:t>
      </w:r>
      <w:r w:rsidRPr="008258DC">
        <w:rPr>
          <w:rFonts w:ascii="Times New Roman" w:hAnsi="Times New Roman" w:cs="Times New Roman"/>
          <w:sz w:val="28"/>
          <w:szCs w:val="28"/>
        </w:rPr>
        <w:t>, які виникають на початку навчання. Якщо, наприклад, у дитини логопедичні проблеми, починайте їх вирішувати на першому році навчання.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6.  Підтримуйте першокласника в його бажанні досягти успіху.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7. У кожній діяльності обов’язково знайдіть, за що його можна похвалити. Пам’ятайте, що емоційна підтримка і похвала можуть помітно підвищувати інтелектуальні досягнення дитини.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8.  Якщо вас щось тривожить у поведінці дитини не соромтесь звернутись до шкільного психолога.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9. У зв’язку із соціальною позицією школяра в житті вашої дитини з’явилась більш авторитетна людина, ніж ви - це вчитель. Поважайте думки першокласника про свого педагога.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10.  Навчання  — нелегка і відповідальна праця. Школа суттєво змінює життя дитини, але це не повинно впливати на різнобічний дитячий світ. У першокласника має залишатись достатньо часу на ігри та розваги.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 xml:space="preserve">11. У спілкуванні з дитиною не вживайте умовностей: «Якщо ти добре вчитимешся, то…». Часом ставлять заважкі умови і тоді ви можете опинитися у складній ситуації. 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 xml:space="preserve">12. Протягом дня знайдіть (спробуйте знайти) півгодини для спілкування з дитиною. В цей час головними мають бути справи дитини, її біль, радощі. 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 xml:space="preserve">13. У сім'ї має бути єдина тактика спілкування всіх дорослих з дитиною. Всі питання щодо виховання дитини вирішуйте без неї. </w:t>
      </w:r>
    </w:p>
    <w:p w:rsidR="008258DC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lastRenderedPageBreak/>
        <w:t xml:space="preserve">14.  Не нагадуйте перед сном про неприємні речі. Завтра новий робочий день і дитина повинна бути готовою до нього. Ваша доброзичливість допоможе їй у цьому.  </w:t>
      </w:r>
    </w:p>
    <w:p w:rsidR="00C92C47" w:rsidRPr="008258DC" w:rsidRDefault="008258DC" w:rsidP="008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8258DC">
        <w:rPr>
          <w:rFonts w:ascii="Times New Roman" w:hAnsi="Times New Roman" w:cs="Times New Roman"/>
          <w:sz w:val="28"/>
          <w:szCs w:val="28"/>
        </w:rPr>
        <w:t>15. Поважайте авторитет учителя і не намагайтеся замінити його дитині.  І ні в якому разі  не говоріть негативно про вчителя при дитині! Ваша суб'єктивна думка не повинна підірвати авторитет класного керівника, звести нанівець повагу дитини до нього. Інакше в майбутньому вам доведеться тільки розводити руками і дивуватися тому, що дитина не піддається ніякому впливу з боку педагогів.</w:t>
      </w:r>
    </w:p>
    <w:sectPr w:rsidR="00C92C47" w:rsidRPr="0082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FD"/>
    <w:rsid w:val="004E4AFD"/>
    <w:rsid w:val="008258DC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Вероніка Гаврилюк</dc:creator>
  <cp:lastModifiedBy>Вероніка Гаврилюк</cp:lastModifiedBy>
  <cp:revision>2</cp:revision>
  <dcterms:created xsi:type="dcterms:W3CDTF">2021-09-09T10:40:00Z</dcterms:created>
  <dcterms:modified xsi:type="dcterms:W3CDTF">2021-09-09T10:40:00Z</dcterms:modified>
</cp:coreProperties>
</file>