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334CB" w14:textId="6A32858A" w:rsidR="00FE61EF" w:rsidRDefault="00FE61EF" w:rsidP="009C75A5">
      <w:pPr>
        <w:spacing w:after="0" w:line="240" w:lineRule="auto"/>
        <w:ind w:left="-426"/>
        <w:jc w:val="center"/>
        <w:rPr>
          <w:rFonts w:ascii="Times New Roman" w:eastAsia="Times New Roman" w:hAnsi="Times New Roman"/>
          <w:noProof/>
        </w:rPr>
      </w:pPr>
      <w:r>
        <w:rPr>
          <w:rFonts w:ascii="Times New Roman" w:hAnsi="Times New Roman"/>
          <w:noProof/>
        </w:rPr>
        <w:drawing>
          <wp:inline distT="0" distB="0" distL="0" distR="0" wp14:anchorId="5D833849" wp14:editId="135620BC">
            <wp:extent cx="393700" cy="5334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lum contrast="48000"/>
                      <a:extLst>
                        <a:ext uri="{28A0092B-C50C-407E-A947-70E740481C1C}">
                          <a14:useLocalDpi xmlns:a14="http://schemas.microsoft.com/office/drawing/2010/main" val="0"/>
                        </a:ext>
                      </a:extLst>
                    </a:blip>
                    <a:srcRect/>
                    <a:stretch>
                      <a:fillRect/>
                    </a:stretch>
                  </pic:blipFill>
                  <pic:spPr bwMode="auto">
                    <a:xfrm>
                      <a:off x="0" y="0"/>
                      <a:ext cx="393700" cy="533400"/>
                    </a:xfrm>
                    <a:prstGeom prst="rect">
                      <a:avLst/>
                    </a:prstGeom>
                    <a:noFill/>
                    <a:ln>
                      <a:noFill/>
                    </a:ln>
                  </pic:spPr>
                </pic:pic>
              </a:graphicData>
            </a:graphic>
          </wp:inline>
        </w:drawing>
      </w:r>
    </w:p>
    <w:p w14:paraId="11DD1548" w14:textId="77777777" w:rsidR="00FE61EF" w:rsidRDefault="00FE61EF" w:rsidP="009C75A5">
      <w:pPr>
        <w:spacing w:after="0" w:line="240" w:lineRule="auto"/>
        <w:ind w:left="142"/>
        <w:rPr>
          <w:rFonts w:ascii="Times New Roman" w:eastAsia="Calibri" w:hAnsi="Times New Roman"/>
          <w:b/>
          <w:sz w:val="26"/>
          <w:szCs w:val="26"/>
        </w:rPr>
      </w:pPr>
      <w:r>
        <w:rPr>
          <w:rFonts w:ascii="Times New Roman" w:hAnsi="Times New Roman"/>
          <w:b/>
          <w:sz w:val="26"/>
          <w:szCs w:val="26"/>
        </w:rPr>
        <w:t xml:space="preserve">    УПРАВЛІННЯ ОСВІТИ ТА СПОРТУ КОЗЯТИНСЬКОЇ МІСЬКОЇ РАДИ</w:t>
      </w:r>
    </w:p>
    <w:p w14:paraId="69863436" w14:textId="77777777" w:rsidR="00FE61EF" w:rsidRDefault="00FE61EF" w:rsidP="009C75A5">
      <w:pPr>
        <w:spacing w:after="0" w:line="240" w:lineRule="auto"/>
        <w:jc w:val="center"/>
        <w:rPr>
          <w:rFonts w:ascii="Times New Roman" w:hAnsi="Times New Roman"/>
          <w:b/>
          <w:sz w:val="26"/>
          <w:szCs w:val="26"/>
        </w:rPr>
      </w:pPr>
      <w:r>
        <w:rPr>
          <w:rFonts w:ascii="Times New Roman" w:hAnsi="Times New Roman"/>
          <w:b/>
          <w:sz w:val="26"/>
          <w:szCs w:val="26"/>
        </w:rPr>
        <w:t>ОПОРНИЙ КОМУНАЛЬНИЙ ЗАКЛАД ”ГІМНАЗІЯ № 9 КОЗЯТИНСЬКОЇ МІСЬКОЇ РАДИ ВІННИЦЬКОЇ ОБЛАСТІ”</w:t>
      </w:r>
    </w:p>
    <w:p w14:paraId="5C8DD947" w14:textId="77777777" w:rsidR="00FE61EF" w:rsidRDefault="00FE61EF" w:rsidP="009C75A5">
      <w:pPr>
        <w:shd w:val="clear" w:color="auto" w:fill="FFFFFF"/>
        <w:spacing w:after="0" w:line="240" w:lineRule="auto"/>
        <w:jc w:val="center"/>
        <w:rPr>
          <w:rFonts w:ascii="Times New Roman" w:hAnsi="Times New Roman"/>
          <w:lang w:val="ru-RU"/>
        </w:rPr>
      </w:pPr>
      <w:r>
        <w:rPr>
          <w:rFonts w:ascii="Times New Roman" w:hAnsi="Times New Roman"/>
        </w:rPr>
        <w:t>вул. Миру, 84,  с. Козятин, Хмільницький  район, Вінницька область, 22108,</w:t>
      </w:r>
    </w:p>
    <w:p w14:paraId="48D55494" w14:textId="77777777" w:rsidR="00FE61EF" w:rsidRDefault="00FE61EF" w:rsidP="009C75A5">
      <w:pPr>
        <w:spacing w:after="0" w:line="240" w:lineRule="auto"/>
        <w:jc w:val="center"/>
        <w:rPr>
          <w:rFonts w:ascii="Times New Roman" w:hAnsi="Times New Roman"/>
          <w:b/>
          <w:sz w:val="27"/>
          <w:szCs w:val="27"/>
        </w:rPr>
      </w:pPr>
      <w:proofErr w:type="spellStart"/>
      <w:r>
        <w:rPr>
          <w:rFonts w:ascii="Times New Roman" w:hAnsi="Times New Roman"/>
        </w:rPr>
        <w:t>тел</w:t>
      </w:r>
      <w:proofErr w:type="spellEnd"/>
      <w:r>
        <w:rPr>
          <w:rFonts w:ascii="Times New Roman" w:hAnsi="Times New Roman"/>
        </w:rPr>
        <w:t>./факс (04342) 2-35-31 е-</w:t>
      </w:r>
      <w:proofErr w:type="spellStart"/>
      <w:r>
        <w:rPr>
          <w:rFonts w:ascii="Times New Roman" w:hAnsi="Times New Roman"/>
        </w:rPr>
        <w:t>mail</w:t>
      </w:r>
      <w:proofErr w:type="spellEnd"/>
      <w:r>
        <w:rPr>
          <w:rFonts w:ascii="Times New Roman" w:hAnsi="Times New Roman"/>
        </w:rPr>
        <w:t xml:space="preserve">: </w:t>
      </w:r>
      <w:r>
        <w:rPr>
          <w:rFonts w:ascii="Times New Roman" w:hAnsi="Times New Roman"/>
          <w:u w:val="single"/>
          <w:lang w:val="en-US"/>
        </w:rPr>
        <w:t>school</w:t>
      </w:r>
      <w:r>
        <w:rPr>
          <w:rFonts w:ascii="Times New Roman" w:hAnsi="Times New Roman"/>
          <w:u w:val="single"/>
        </w:rPr>
        <w:t>9</w:t>
      </w:r>
      <w:proofErr w:type="spellStart"/>
      <w:r>
        <w:rPr>
          <w:rFonts w:ascii="Times New Roman" w:hAnsi="Times New Roman"/>
          <w:u w:val="single"/>
          <w:lang w:val="en-US"/>
        </w:rPr>
        <w:t>koz</w:t>
      </w:r>
      <w:proofErr w:type="spellEnd"/>
      <w:r>
        <w:rPr>
          <w:rFonts w:ascii="Times New Roman" w:hAnsi="Times New Roman"/>
          <w:u w:val="single"/>
        </w:rPr>
        <w:t>@</w:t>
      </w:r>
      <w:r>
        <w:rPr>
          <w:rFonts w:ascii="Times New Roman" w:hAnsi="Times New Roman"/>
          <w:u w:val="single"/>
          <w:lang w:val="en-US"/>
        </w:rPr>
        <w:t>meta</w:t>
      </w:r>
      <w:r>
        <w:rPr>
          <w:rFonts w:ascii="Times New Roman" w:hAnsi="Times New Roman"/>
          <w:u w:val="single"/>
        </w:rPr>
        <w:t>.</w:t>
      </w:r>
      <w:proofErr w:type="spellStart"/>
      <w:r>
        <w:rPr>
          <w:rFonts w:ascii="Times New Roman" w:hAnsi="Times New Roman"/>
          <w:u w:val="single"/>
          <w:lang w:val="en-US"/>
        </w:rPr>
        <w:t>ua</w:t>
      </w:r>
      <w:proofErr w:type="spellEnd"/>
      <w:r>
        <w:rPr>
          <w:rFonts w:ascii="Times New Roman" w:hAnsi="Times New Roman"/>
        </w:rPr>
        <w:t xml:space="preserve"> Код ЄДРПОУ 34377349</w:t>
      </w:r>
    </w:p>
    <w:p w14:paraId="3B1A9F29" w14:textId="77777777" w:rsidR="00FE61EF" w:rsidRDefault="00FE61EF" w:rsidP="009C75A5">
      <w:pPr>
        <w:spacing w:after="0" w:line="240" w:lineRule="auto"/>
        <w:jc w:val="center"/>
        <w:rPr>
          <w:rFonts w:ascii="Times New Roman" w:hAnsi="Times New Roman"/>
          <w:b/>
          <w:sz w:val="27"/>
          <w:szCs w:val="27"/>
        </w:rPr>
      </w:pPr>
    </w:p>
    <w:p w14:paraId="0758C93B" w14:textId="77777777" w:rsidR="00FE61EF" w:rsidRDefault="00FE61EF" w:rsidP="009C75A5">
      <w:pPr>
        <w:spacing w:after="0" w:line="240" w:lineRule="auto"/>
        <w:jc w:val="center"/>
        <w:rPr>
          <w:rFonts w:ascii="Times New Roman" w:hAnsi="Times New Roman"/>
          <w:b/>
          <w:sz w:val="8"/>
          <w:szCs w:val="8"/>
        </w:rPr>
      </w:pPr>
      <w:r>
        <w:rPr>
          <w:rFonts w:ascii="Times New Roman" w:hAnsi="Times New Roman"/>
          <w:b/>
          <w:sz w:val="27"/>
          <w:szCs w:val="27"/>
        </w:rPr>
        <w:t>НАКАЗ</w:t>
      </w:r>
    </w:p>
    <w:p w14:paraId="742C8E09" w14:textId="77777777" w:rsidR="00FE61EF" w:rsidRDefault="00FE61EF" w:rsidP="009C75A5">
      <w:pPr>
        <w:spacing w:after="0" w:line="240" w:lineRule="auto"/>
        <w:jc w:val="center"/>
        <w:rPr>
          <w:rFonts w:ascii="Times New Roman" w:hAnsi="Times New Roman"/>
          <w:sz w:val="8"/>
          <w:szCs w:val="8"/>
        </w:rPr>
      </w:pPr>
    </w:p>
    <w:p w14:paraId="6C51D28C" w14:textId="38E0A9DF" w:rsidR="00FE61EF" w:rsidRPr="000A25BF" w:rsidRDefault="0007112A" w:rsidP="009C75A5">
      <w:pPr>
        <w:spacing w:after="0" w:line="240" w:lineRule="auto"/>
        <w:jc w:val="both"/>
        <w:rPr>
          <w:rFonts w:ascii="Times New Roman" w:hAnsi="Times New Roman"/>
          <w:sz w:val="27"/>
          <w:szCs w:val="27"/>
        </w:rPr>
      </w:pPr>
      <w:r>
        <w:rPr>
          <w:rFonts w:ascii="Times New Roman" w:hAnsi="Times New Roman"/>
          <w:sz w:val="27"/>
          <w:szCs w:val="27"/>
        </w:rPr>
        <w:t>20</w:t>
      </w:r>
      <w:r w:rsidR="00FE61EF" w:rsidRPr="000A25BF">
        <w:rPr>
          <w:rFonts w:ascii="Times New Roman" w:hAnsi="Times New Roman"/>
          <w:sz w:val="27"/>
          <w:szCs w:val="27"/>
        </w:rPr>
        <w:t xml:space="preserve"> березня 2</w:t>
      </w:r>
      <w:bookmarkStart w:id="0" w:name="_GoBack"/>
      <w:bookmarkEnd w:id="0"/>
      <w:r w:rsidR="00FE61EF" w:rsidRPr="000A25BF">
        <w:rPr>
          <w:rFonts w:ascii="Times New Roman" w:hAnsi="Times New Roman"/>
          <w:sz w:val="27"/>
          <w:szCs w:val="27"/>
        </w:rPr>
        <w:t>023 р</w:t>
      </w:r>
      <w:r w:rsidR="00FE61EF" w:rsidRPr="00136203">
        <w:rPr>
          <w:rFonts w:ascii="Times New Roman" w:hAnsi="Times New Roman"/>
          <w:sz w:val="27"/>
          <w:szCs w:val="27"/>
        </w:rPr>
        <w:t>.                                                                                                     №</w:t>
      </w:r>
      <w:r>
        <w:rPr>
          <w:rFonts w:ascii="Times New Roman" w:hAnsi="Times New Roman"/>
          <w:sz w:val="27"/>
          <w:szCs w:val="27"/>
        </w:rPr>
        <w:t>35</w:t>
      </w:r>
    </w:p>
    <w:p w14:paraId="1A0738A0" w14:textId="77777777" w:rsidR="00FE61EF" w:rsidRPr="000A25BF" w:rsidRDefault="00FE61EF" w:rsidP="009C75A5">
      <w:pPr>
        <w:spacing w:after="0" w:line="240" w:lineRule="auto"/>
        <w:rPr>
          <w:rFonts w:ascii="Times New Roman" w:hAnsi="Times New Roman"/>
          <w:sz w:val="27"/>
          <w:szCs w:val="27"/>
        </w:rPr>
      </w:pPr>
    </w:p>
    <w:p w14:paraId="1BA0899A" w14:textId="77777777" w:rsidR="00301ADE" w:rsidRPr="000A25BF" w:rsidRDefault="00FE61EF" w:rsidP="009C75A5">
      <w:pPr>
        <w:spacing w:after="0" w:line="240" w:lineRule="auto"/>
        <w:rPr>
          <w:rFonts w:ascii="Times New Roman" w:hAnsi="Times New Roman" w:cs="Times New Roman"/>
          <w:b/>
          <w:sz w:val="27"/>
          <w:szCs w:val="27"/>
        </w:rPr>
      </w:pPr>
      <w:r w:rsidRPr="000A25BF">
        <w:rPr>
          <w:rFonts w:ascii="Times New Roman" w:hAnsi="Times New Roman" w:cs="Times New Roman"/>
          <w:b/>
          <w:sz w:val="27"/>
          <w:szCs w:val="27"/>
        </w:rPr>
        <w:t xml:space="preserve">Про </w:t>
      </w:r>
      <w:r w:rsidR="002744BF" w:rsidRPr="000A25BF">
        <w:rPr>
          <w:rFonts w:ascii="Times New Roman" w:hAnsi="Times New Roman" w:cs="Times New Roman"/>
          <w:b/>
          <w:sz w:val="27"/>
          <w:szCs w:val="27"/>
        </w:rPr>
        <w:t xml:space="preserve">організацію і проведення </w:t>
      </w:r>
    </w:p>
    <w:p w14:paraId="358BC940" w14:textId="216DCA05" w:rsidR="00301ADE" w:rsidRPr="000A25BF" w:rsidRDefault="002744BF" w:rsidP="009C75A5">
      <w:pPr>
        <w:spacing w:after="0" w:line="240" w:lineRule="auto"/>
        <w:rPr>
          <w:rFonts w:ascii="Times New Roman" w:hAnsi="Times New Roman" w:cs="Times New Roman"/>
          <w:b/>
          <w:sz w:val="27"/>
          <w:szCs w:val="27"/>
        </w:rPr>
      </w:pPr>
      <w:r w:rsidRPr="000A25BF">
        <w:rPr>
          <w:rFonts w:ascii="Times New Roman" w:hAnsi="Times New Roman" w:cs="Times New Roman"/>
          <w:b/>
          <w:sz w:val="27"/>
          <w:szCs w:val="27"/>
        </w:rPr>
        <w:t>прийому документів</w:t>
      </w:r>
      <w:r w:rsidR="00136203">
        <w:rPr>
          <w:rFonts w:ascii="Times New Roman" w:hAnsi="Times New Roman" w:cs="Times New Roman"/>
          <w:b/>
          <w:sz w:val="27"/>
          <w:szCs w:val="27"/>
        </w:rPr>
        <w:t xml:space="preserve"> </w:t>
      </w:r>
      <w:r w:rsidRPr="000A25BF">
        <w:rPr>
          <w:rFonts w:ascii="Times New Roman" w:hAnsi="Times New Roman" w:cs="Times New Roman"/>
          <w:b/>
          <w:sz w:val="27"/>
          <w:szCs w:val="27"/>
        </w:rPr>
        <w:t xml:space="preserve">для зарахування дітей </w:t>
      </w:r>
    </w:p>
    <w:p w14:paraId="5BA5EC47" w14:textId="78CB97CF" w:rsidR="002744BF" w:rsidRPr="000A25BF" w:rsidRDefault="002744BF" w:rsidP="009C75A5">
      <w:pPr>
        <w:spacing w:after="0" w:line="240" w:lineRule="auto"/>
        <w:rPr>
          <w:rFonts w:ascii="Times New Roman" w:hAnsi="Times New Roman" w:cs="Times New Roman"/>
          <w:b/>
          <w:sz w:val="27"/>
          <w:szCs w:val="27"/>
        </w:rPr>
      </w:pPr>
      <w:r w:rsidRPr="000A25BF">
        <w:rPr>
          <w:rFonts w:ascii="Times New Roman" w:hAnsi="Times New Roman" w:cs="Times New Roman"/>
          <w:b/>
          <w:sz w:val="27"/>
          <w:szCs w:val="27"/>
        </w:rPr>
        <w:t xml:space="preserve">до 1 класу 2023-2024 </w:t>
      </w:r>
      <w:proofErr w:type="spellStart"/>
      <w:r w:rsidRPr="000A25BF">
        <w:rPr>
          <w:rFonts w:ascii="Times New Roman" w:hAnsi="Times New Roman" w:cs="Times New Roman"/>
          <w:b/>
          <w:sz w:val="27"/>
          <w:szCs w:val="27"/>
        </w:rPr>
        <w:t>н</w:t>
      </w:r>
      <w:r w:rsidR="00301ADE" w:rsidRPr="000A25BF">
        <w:rPr>
          <w:rFonts w:ascii="Times New Roman" w:hAnsi="Times New Roman" w:cs="Times New Roman"/>
          <w:b/>
          <w:sz w:val="27"/>
          <w:szCs w:val="27"/>
        </w:rPr>
        <w:t>.р</w:t>
      </w:r>
      <w:proofErr w:type="spellEnd"/>
      <w:r w:rsidR="00301ADE" w:rsidRPr="000A25BF">
        <w:rPr>
          <w:rFonts w:ascii="Times New Roman" w:hAnsi="Times New Roman" w:cs="Times New Roman"/>
          <w:b/>
          <w:sz w:val="27"/>
          <w:szCs w:val="27"/>
        </w:rPr>
        <w:t>.</w:t>
      </w:r>
    </w:p>
    <w:p w14:paraId="68E1359E" w14:textId="77777777" w:rsidR="00FE61EF" w:rsidRPr="000A25BF" w:rsidRDefault="00FE61EF" w:rsidP="009C75A5">
      <w:pPr>
        <w:spacing w:after="0" w:line="240" w:lineRule="auto"/>
        <w:rPr>
          <w:rFonts w:ascii="Times New Roman" w:hAnsi="Times New Roman" w:cs="Times New Roman"/>
          <w:b/>
          <w:sz w:val="27"/>
          <w:szCs w:val="27"/>
        </w:rPr>
      </w:pPr>
    </w:p>
    <w:p w14:paraId="215E3F83" w14:textId="050072A5" w:rsidR="00FE61EF" w:rsidRPr="000A25BF" w:rsidRDefault="00FE61EF" w:rsidP="009C75A5">
      <w:pPr>
        <w:spacing w:after="0" w:line="240" w:lineRule="auto"/>
        <w:ind w:firstLine="284"/>
        <w:jc w:val="both"/>
        <w:rPr>
          <w:rFonts w:ascii="Times New Roman" w:hAnsi="Times New Roman" w:cs="Times New Roman"/>
          <w:sz w:val="27"/>
          <w:szCs w:val="27"/>
        </w:rPr>
      </w:pPr>
      <w:r w:rsidRPr="000A25BF">
        <w:rPr>
          <w:rFonts w:ascii="Times New Roman" w:hAnsi="Times New Roman" w:cs="Times New Roman"/>
          <w:color w:val="000000"/>
          <w:sz w:val="27"/>
          <w:szCs w:val="27"/>
        </w:rPr>
        <w:t xml:space="preserve">На виконання Конституції України, законів України «Про освіту», «Про повну загальну середню освіту», «Про захист персональних даних», постанови Кабінету Міністрів України від 13 вересня 2017 року № 684 «Про затвердження Порядку ведення обліку дітей дошкільного, шкільного віку та учнів», Порядку зарахування, відрахування та переведення учнів до державних та комунальних закладів освіти для здобуття повної загальної освіти, затвердженого наказом Міністерства освіти і науки України від 16 квітня 2018 року № 367, з урахуванням  указу Президента України </w:t>
      </w:r>
      <w:proofErr w:type="spellStart"/>
      <w:r w:rsidRPr="000A25BF">
        <w:rPr>
          <w:rFonts w:ascii="Times New Roman" w:hAnsi="Times New Roman" w:cs="Times New Roman"/>
          <w:color w:val="000000"/>
          <w:sz w:val="27"/>
          <w:szCs w:val="27"/>
        </w:rPr>
        <w:t>вiд</w:t>
      </w:r>
      <w:proofErr w:type="spellEnd"/>
      <w:r w:rsidRPr="000A25BF">
        <w:rPr>
          <w:rFonts w:ascii="Times New Roman" w:hAnsi="Times New Roman" w:cs="Times New Roman"/>
          <w:color w:val="000000"/>
          <w:sz w:val="27"/>
          <w:szCs w:val="27"/>
        </w:rPr>
        <w:t xml:space="preserve"> 24 лютого 2022 року № 64/2022  «Про  введення воєнного стану в Україні», наказу управління освіти та спорту Козятинської міської ради «Про організаційні заходи щодо прийому  дітей до 1-х класів закладів загальної  середньої освіти Козятинської міської ТГ у 2023 році»,  з метою організованого прийому дітей до перших класів,</w:t>
      </w:r>
    </w:p>
    <w:p w14:paraId="12E660C5" w14:textId="2CBA1E17" w:rsidR="00FE61EF" w:rsidRPr="000A25BF" w:rsidRDefault="00FE61EF" w:rsidP="009C75A5">
      <w:pPr>
        <w:spacing w:after="0" w:line="240" w:lineRule="auto"/>
        <w:rPr>
          <w:rFonts w:ascii="Times New Roman" w:hAnsi="Times New Roman" w:cs="Times New Roman"/>
          <w:sz w:val="27"/>
          <w:szCs w:val="27"/>
        </w:rPr>
      </w:pPr>
    </w:p>
    <w:p w14:paraId="7B2114D2" w14:textId="2055C6A7" w:rsidR="009C75A5" w:rsidRPr="000A25BF" w:rsidRDefault="009C75A5" w:rsidP="009C75A5">
      <w:pPr>
        <w:spacing w:after="0" w:line="240" w:lineRule="auto"/>
        <w:jc w:val="both"/>
        <w:rPr>
          <w:rFonts w:ascii="Times New Roman" w:hAnsi="Times New Roman"/>
          <w:b/>
          <w:sz w:val="27"/>
          <w:szCs w:val="27"/>
        </w:rPr>
      </w:pPr>
      <w:r w:rsidRPr="000A25BF">
        <w:rPr>
          <w:rFonts w:ascii="Times New Roman" w:hAnsi="Times New Roman"/>
          <w:b/>
          <w:sz w:val="27"/>
          <w:szCs w:val="27"/>
        </w:rPr>
        <w:t>НАКАЗУЮ:</w:t>
      </w:r>
    </w:p>
    <w:p w14:paraId="15B2B868" w14:textId="77777777" w:rsidR="009C75A5" w:rsidRPr="000A25BF" w:rsidRDefault="009C75A5" w:rsidP="009C75A5">
      <w:pPr>
        <w:spacing w:after="0" w:line="240" w:lineRule="auto"/>
        <w:jc w:val="both"/>
        <w:rPr>
          <w:rFonts w:ascii="Times New Roman" w:hAnsi="Times New Roman"/>
          <w:b/>
          <w:sz w:val="27"/>
          <w:szCs w:val="27"/>
        </w:rPr>
      </w:pPr>
    </w:p>
    <w:p w14:paraId="5A68100B" w14:textId="20926051" w:rsidR="00436429" w:rsidRPr="000A25BF" w:rsidRDefault="00436429" w:rsidP="009C75A5">
      <w:pPr>
        <w:spacing w:after="0" w:line="240" w:lineRule="auto"/>
        <w:ind w:left="284" w:hanging="284"/>
        <w:jc w:val="both"/>
        <w:rPr>
          <w:rFonts w:ascii="Times New Roman" w:hAnsi="Times New Roman" w:cs="Times New Roman"/>
          <w:sz w:val="27"/>
          <w:szCs w:val="27"/>
        </w:rPr>
      </w:pPr>
      <w:r w:rsidRPr="000A25BF">
        <w:rPr>
          <w:rFonts w:ascii="Times New Roman" w:hAnsi="Times New Roman" w:cs="Times New Roman"/>
          <w:sz w:val="27"/>
          <w:szCs w:val="27"/>
        </w:rPr>
        <w:t>1.</w:t>
      </w:r>
      <w:r w:rsidR="00FE61EF" w:rsidRPr="000A25BF">
        <w:rPr>
          <w:rFonts w:ascii="Times New Roman" w:hAnsi="Times New Roman" w:cs="Times New Roman"/>
          <w:sz w:val="27"/>
          <w:szCs w:val="27"/>
        </w:rPr>
        <w:t xml:space="preserve">Визначити </w:t>
      </w:r>
      <w:r w:rsidR="009C75A5" w:rsidRPr="000A25BF">
        <w:rPr>
          <w:rFonts w:ascii="Times New Roman" w:hAnsi="Times New Roman" w:cs="Times New Roman"/>
          <w:sz w:val="27"/>
          <w:szCs w:val="27"/>
        </w:rPr>
        <w:t xml:space="preserve">03 </w:t>
      </w:r>
      <w:r w:rsidR="00136203">
        <w:rPr>
          <w:rFonts w:ascii="Times New Roman" w:hAnsi="Times New Roman" w:cs="Times New Roman"/>
          <w:sz w:val="27"/>
          <w:szCs w:val="27"/>
        </w:rPr>
        <w:t>квітня</w:t>
      </w:r>
      <w:r w:rsidR="009C75A5" w:rsidRPr="000A25BF">
        <w:rPr>
          <w:rFonts w:ascii="Times New Roman" w:hAnsi="Times New Roman" w:cs="Times New Roman"/>
          <w:sz w:val="27"/>
          <w:szCs w:val="27"/>
        </w:rPr>
        <w:t xml:space="preserve"> </w:t>
      </w:r>
      <w:r w:rsidR="00FE61EF" w:rsidRPr="000A25BF">
        <w:rPr>
          <w:rFonts w:ascii="Times New Roman" w:hAnsi="Times New Roman" w:cs="Times New Roman"/>
          <w:sz w:val="27"/>
          <w:szCs w:val="27"/>
        </w:rPr>
        <w:t xml:space="preserve"> 2023 року датою початку приймання заяв про зарахування дітей до 1-го класу на 2023-2024 навчальний рік.</w:t>
      </w:r>
    </w:p>
    <w:p w14:paraId="60B96331" w14:textId="77777777" w:rsidR="00436429" w:rsidRPr="000A25BF" w:rsidRDefault="00FE61EF" w:rsidP="009C75A5">
      <w:pPr>
        <w:spacing w:after="0" w:line="240" w:lineRule="auto"/>
        <w:ind w:left="284" w:hanging="284"/>
        <w:jc w:val="both"/>
        <w:rPr>
          <w:rFonts w:ascii="Times New Roman" w:hAnsi="Times New Roman" w:cs="Times New Roman"/>
          <w:sz w:val="27"/>
          <w:szCs w:val="27"/>
        </w:rPr>
      </w:pPr>
      <w:r w:rsidRPr="000A25BF">
        <w:rPr>
          <w:rFonts w:ascii="Times New Roman" w:hAnsi="Times New Roman" w:cs="Times New Roman"/>
          <w:sz w:val="27"/>
          <w:szCs w:val="27"/>
        </w:rPr>
        <w:t xml:space="preserve">2. Визначити 31 травня 2023 року останнім днем подачі заяв про зарахування дітей до 1-го класу на 2023-2024 навчальний рік. </w:t>
      </w:r>
    </w:p>
    <w:p w14:paraId="1E9D5F49" w14:textId="2A697571" w:rsidR="00436429" w:rsidRPr="000A25BF" w:rsidRDefault="00FE61EF" w:rsidP="009C75A5">
      <w:pPr>
        <w:spacing w:after="0" w:line="240" w:lineRule="auto"/>
        <w:ind w:left="284" w:hanging="284"/>
        <w:jc w:val="both"/>
        <w:rPr>
          <w:rFonts w:ascii="Times New Roman" w:hAnsi="Times New Roman" w:cs="Times New Roman"/>
          <w:sz w:val="27"/>
          <w:szCs w:val="27"/>
        </w:rPr>
      </w:pPr>
      <w:r w:rsidRPr="000A25BF">
        <w:rPr>
          <w:rFonts w:ascii="Times New Roman" w:hAnsi="Times New Roman" w:cs="Times New Roman"/>
          <w:sz w:val="27"/>
          <w:szCs w:val="27"/>
        </w:rPr>
        <w:t xml:space="preserve">3. </w:t>
      </w:r>
      <w:r w:rsidR="004C3749" w:rsidRPr="000A25BF">
        <w:rPr>
          <w:rFonts w:ascii="Times New Roman" w:hAnsi="Times New Roman" w:cs="Times New Roman"/>
          <w:sz w:val="27"/>
          <w:szCs w:val="27"/>
        </w:rPr>
        <w:t>З</w:t>
      </w:r>
      <w:r w:rsidRPr="000A25BF">
        <w:rPr>
          <w:rFonts w:ascii="Times New Roman" w:hAnsi="Times New Roman" w:cs="Times New Roman"/>
          <w:sz w:val="27"/>
          <w:szCs w:val="27"/>
        </w:rPr>
        <w:t xml:space="preserve">арахування учня/учениці до закладу освіти </w:t>
      </w:r>
      <w:r w:rsidR="004C3749" w:rsidRPr="000A25BF">
        <w:rPr>
          <w:rFonts w:ascii="Times New Roman" w:hAnsi="Times New Roman" w:cs="Times New Roman"/>
          <w:sz w:val="27"/>
          <w:szCs w:val="27"/>
        </w:rPr>
        <w:t xml:space="preserve">здійснювати за документами, наданими </w:t>
      </w:r>
      <w:r w:rsidRPr="000A25BF">
        <w:rPr>
          <w:rFonts w:ascii="Times New Roman" w:hAnsi="Times New Roman" w:cs="Times New Roman"/>
          <w:sz w:val="27"/>
          <w:szCs w:val="27"/>
        </w:rPr>
        <w:t>батьки або особ</w:t>
      </w:r>
      <w:r w:rsidR="004C3749" w:rsidRPr="000A25BF">
        <w:rPr>
          <w:rFonts w:ascii="Times New Roman" w:hAnsi="Times New Roman" w:cs="Times New Roman"/>
          <w:sz w:val="27"/>
          <w:szCs w:val="27"/>
        </w:rPr>
        <w:t>ами</w:t>
      </w:r>
      <w:r w:rsidRPr="000A25BF">
        <w:rPr>
          <w:rFonts w:ascii="Times New Roman" w:hAnsi="Times New Roman" w:cs="Times New Roman"/>
          <w:sz w:val="27"/>
          <w:szCs w:val="27"/>
        </w:rPr>
        <w:t xml:space="preserve">, які їх замінюють: </w:t>
      </w:r>
    </w:p>
    <w:p w14:paraId="10E6FCB5" w14:textId="4F8053CF" w:rsidR="00436429" w:rsidRPr="000A25BF" w:rsidRDefault="00FE61EF" w:rsidP="009C75A5">
      <w:pPr>
        <w:spacing w:after="0" w:line="240" w:lineRule="auto"/>
        <w:ind w:left="426" w:hanging="142"/>
        <w:jc w:val="both"/>
        <w:rPr>
          <w:rFonts w:ascii="Times New Roman" w:hAnsi="Times New Roman" w:cs="Times New Roman"/>
          <w:sz w:val="27"/>
          <w:szCs w:val="27"/>
        </w:rPr>
      </w:pPr>
      <w:r w:rsidRPr="000A25BF">
        <w:rPr>
          <w:rFonts w:ascii="Times New Roman" w:hAnsi="Times New Roman" w:cs="Times New Roman"/>
          <w:sz w:val="27"/>
          <w:szCs w:val="27"/>
        </w:rPr>
        <w:t>- заяв</w:t>
      </w:r>
      <w:r w:rsidR="004C3749" w:rsidRPr="000A25BF">
        <w:rPr>
          <w:rFonts w:ascii="Times New Roman" w:hAnsi="Times New Roman" w:cs="Times New Roman"/>
          <w:sz w:val="27"/>
          <w:szCs w:val="27"/>
        </w:rPr>
        <w:t>а</w:t>
      </w:r>
      <w:r w:rsidRPr="000A25BF">
        <w:rPr>
          <w:rFonts w:ascii="Times New Roman" w:hAnsi="Times New Roman" w:cs="Times New Roman"/>
          <w:sz w:val="27"/>
          <w:szCs w:val="27"/>
        </w:rPr>
        <w:t xml:space="preserve"> про зарахування дитини до першого класу закладу освіти; </w:t>
      </w:r>
    </w:p>
    <w:p w14:paraId="31A93EBB" w14:textId="11D5EE2E" w:rsidR="00436429" w:rsidRPr="000A25BF" w:rsidRDefault="00FE61EF" w:rsidP="009C75A5">
      <w:pPr>
        <w:spacing w:after="0" w:line="240" w:lineRule="auto"/>
        <w:ind w:left="426" w:hanging="142"/>
        <w:jc w:val="both"/>
        <w:rPr>
          <w:rFonts w:ascii="Times New Roman" w:hAnsi="Times New Roman" w:cs="Times New Roman"/>
          <w:sz w:val="27"/>
          <w:szCs w:val="27"/>
        </w:rPr>
      </w:pPr>
      <w:r w:rsidRPr="000A25BF">
        <w:rPr>
          <w:rFonts w:ascii="Times New Roman" w:hAnsi="Times New Roman" w:cs="Times New Roman"/>
          <w:sz w:val="27"/>
          <w:szCs w:val="27"/>
        </w:rPr>
        <w:t>- копі</w:t>
      </w:r>
      <w:r w:rsidR="004C3749" w:rsidRPr="000A25BF">
        <w:rPr>
          <w:rFonts w:ascii="Times New Roman" w:hAnsi="Times New Roman" w:cs="Times New Roman"/>
          <w:sz w:val="27"/>
          <w:szCs w:val="27"/>
        </w:rPr>
        <w:t>я</w:t>
      </w:r>
      <w:r w:rsidRPr="000A25BF">
        <w:rPr>
          <w:rFonts w:ascii="Times New Roman" w:hAnsi="Times New Roman" w:cs="Times New Roman"/>
          <w:sz w:val="27"/>
          <w:szCs w:val="27"/>
        </w:rPr>
        <w:t xml:space="preserve"> свідоцтва про народження або документа, що посвідчує особу здобувача освіти (під час подання копії пред’являється оригінал відповідного документа); </w:t>
      </w:r>
    </w:p>
    <w:p w14:paraId="39A6128E" w14:textId="3A7B353C" w:rsidR="00436429" w:rsidRPr="000A25BF" w:rsidRDefault="00FE61EF" w:rsidP="009C75A5">
      <w:pPr>
        <w:spacing w:after="0" w:line="240" w:lineRule="auto"/>
        <w:ind w:left="426" w:hanging="142"/>
        <w:jc w:val="both"/>
        <w:rPr>
          <w:rFonts w:ascii="Times New Roman" w:hAnsi="Times New Roman" w:cs="Times New Roman"/>
          <w:sz w:val="27"/>
          <w:szCs w:val="27"/>
        </w:rPr>
      </w:pPr>
      <w:r w:rsidRPr="000A25BF">
        <w:rPr>
          <w:rFonts w:ascii="Times New Roman" w:hAnsi="Times New Roman" w:cs="Times New Roman"/>
          <w:sz w:val="27"/>
          <w:szCs w:val="27"/>
        </w:rPr>
        <w:t xml:space="preserve">-оригінал або копію медичної довідки за формою первинної облікової документації № 086-1/0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16серпня 2010 року №682, зареєстрованим в Міністерстві юстиції України 10 вересня 2010 року за № 794/18089; </w:t>
      </w:r>
    </w:p>
    <w:p w14:paraId="615970D1" w14:textId="5F67227A" w:rsidR="00E815B1" w:rsidRPr="000A25BF" w:rsidRDefault="00FE61EF" w:rsidP="009C75A5">
      <w:pPr>
        <w:spacing w:after="0" w:line="240" w:lineRule="auto"/>
        <w:ind w:left="426" w:hanging="142"/>
        <w:jc w:val="both"/>
        <w:rPr>
          <w:rFonts w:ascii="Times New Roman" w:hAnsi="Times New Roman" w:cs="Times New Roman"/>
          <w:sz w:val="27"/>
          <w:szCs w:val="27"/>
        </w:rPr>
      </w:pPr>
      <w:r w:rsidRPr="000A25BF">
        <w:rPr>
          <w:rFonts w:ascii="Times New Roman" w:hAnsi="Times New Roman" w:cs="Times New Roman"/>
          <w:sz w:val="27"/>
          <w:szCs w:val="27"/>
        </w:rPr>
        <w:t>- документ, що підтверджує місце проживання дитини чи одного з її батьків на території обслуговування закладу освіти</w:t>
      </w:r>
      <w:r w:rsidR="004C3749" w:rsidRPr="000A25BF">
        <w:rPr>
          <w:rFonts w:ascii="Times New Roman" w:hAnsi="Times New Roman" w:cs="Times New Roman"/>
          <w:sz w:val="27"/>
          <w:szCs w:val="27"/>
        </w:rPr>
        <w:t>;</w:t>
      </w:r>
    </w:p>
    <w:p w14:paraId="57F6ED51" w14:textId="260F1439" w:rsidR="00436429" w:rsidRPr="000A25BF" w:rsidRDefault="00E815B1" w:rsidP="009C75A5">
      <w:pPr>
        <w:spacing w:after="0" w:line="240" w:lineRule="auto"/>
        <w:ind w:left="426" w:hanging="142"/>
        <w:jc w:val="both"/>
        <w:rPr>
          <w:rFonts w:ascii="Times New Roman" w:hAnsi="Times New Roman" w:cs="Times New Roman"/>
          <w:sz w:val="27"/>
          <w:szCs w:val="27"/>
        </w:rPr>
      </w:pPr>
      <w:r w:rsidRPr="000A25BF">
        <w:rPr>
          <w:rFonts w:ascii="Times New Roman" w:hAnsi="Times New Roman" w:cs="Times New Roman"/>
          <w:sz w:val="27"/>
          <w:szCs w:val="27"/>
        </w:rPr>
        <w:t>-</w:t>
      </w:r>
      <w:r w:rsidR="004C3749" w:rsidRPr="000A25BF">
        <w:rPr>
          <w:rFonts w:ascii="Times New Roman" w:hAnsi="Times New Roman" w:cs="Times New Roman"/>
          <w:sz w:val="27"/>
          <w:szCs w:val="27"/>
        </w:rPr>
        <w:t xml:space="preserve"> у</w:t>
      </w:r>
      <w:r w:rsidR="00FE61EF" w:rsidRPr="000A25BF">
        <w:rPr>
          <w:rFonts w:ascii="Times New Roman" w:hAnsi="Times New Roman" w:cs="Times New Roman"/>
          <w:sz w:val="27"/>
          <w:szCs w:val="27"/>
        </w:rPr>
        <w:t xml:space="preserve"> разі наявності та за бажанням одного з батьків дитини до заяви можуть додаватися оригінал або копія висновку про комплексну (чи повторну) оцінку розвитку дитини чи витягу з протоколу засідання </w:t>
      </w:r>
      <w:proofErr w:type="spellStart"/>
      <w:r w:rsidR="00FE61EF" w:rsidRPr="000A25BF">
        <w:rPr>
          <w:rFonts w:ascii="Times New Roman" w:hAnsi="Times New Roman" w:cs="Times New Roman"/>
          <w:sz w:val="27"/>
          <w:szCs w:val="27"/>
        </w:rPr>
        <w:t>Інклюзивно</w:t>
      </w:r>
      <w:proofErr w:type="spellEnd"/>
      <w:r w:rsidR="00FE61EF" w:rsidRPr="000A25BF">
        <w:rPr>
          <w:rFonts w:ascii="Times New Roman" w:hAnsi="Times New Roman" w:cs="Times New Roman"/>
          <w:sz w:val="27"/>
          <w:szCs w:val="27"/>
        </w:rPr>
        <w:t xml:space="preserve">-ресурсного </w:t>
      </w:r>
      <w:r w:rsidR="00FE61EF" w:rsidRPr="000A25BF">
        <w:rPr>
          <w:rFonts w:ascii="Times New Roman" w:hAnsi="Times New Roman" w:cs="Times New Roman"/>
          <w:sz w:val="27"/>
          <w:szCs w:val="27"/>
        </w:rPr>
        <w:lastRenderedPageBreak/>
        <w:t xml:space="preserve">центру. Підтвердженням інформації про належність дитини до категорії осіб з особливими освітніми потребами є висновок </w:t>
      </w:r>
      <w:proofErr w:type="spellStart"/>
      <w:r w:rsidR="00FE61EF" w:rsidRPr="000A25BF">
        <w:rPr>
          <w:rFonts w:ascii="Times New Roman" w:hAnsi="Times New Roman" w:cs="Times New Roman"/>
          <w:sz w:val="27"/>
          <w:szCs w:val="27"/>
        </w:rPr>
        <w:t>Інклюзивно</w:t>
      </w:r>
      <w:proofErr w:type="spellEnd"/>
      <w:r w:rsidR="00FE61EF" w:rsidRPr="000A25BF">
        <w:rPr>
          <w:rFonts w:ascii="Times New Roman" w:hAnsi="Times New Roman" w:cs="Times New Roman"/>
          <w:sz w:val="27"/>
          <w:szCs w:val="27"/>
        </w:rPr>
        <w:t xml:space="preserve">- ресурсного центру про комплексну оцінку дитини з особливими освітніми потребами (Постанова КМ №806 від 19.09.2018), під час подання заяви надається оригінал відповідного документа. </w:t>
      </w:r>
    </w:p>
    <w:p w14:paraId="0EA659DB" w14:textId="239B1BA6" w:rsidR="00436429" w:rsidRPr="000A25BF" w:rsidRDefault="00FE61EF" w:rsidP="00301ADE">
      <w:pPr>
        <w:spacing w:after="0" w:line="240" w:lineRule="auto"/>
        <w:ind w:left="284" w:hanging="284"/>
        <w:jc w:val="both"/>
        <w:rPr>
          <w:rFonts w:ascii="Times New Roman" w:hAnsi="Times New Roman" w:cs="Times New Roman"/>
          <w:sz w:val="27"/>
          <w:szCs w:val="27"/>
        </w:rPr>
      </w:pPr>
      <w:r w:rsidRPr="000A25BF">
        <w:rPr>
          <w:rFonts w:ascii="Times New Roman" w:hAnsi="Times New Roman" w:cs="Times New Roman"/>
          <w:sz w:val="27"/>
          <w:szCs w:val="27"/>
        </w:rPr>
        <w:t>4</w:t>
      </w:r>
      <w:r w:rsidR="004C3749" w:rsidRPr="000A25BF">
        <w:rPr>
          <w:rFonts w:ascii="Times New Roman" w:hAnsi="Times New Roman" w:cs="Times New Roman"/>
          <w:sz w:val="27"/>
          <w:szCs w:val="27"/>
        </w:rPr>
        <w:t>.</w:t>
      </w:r>
      <w:r w:rsidR="00485A70" w:rsidRPr="000A25BF">
        <w:rPr>
          <w:rFonts w:ascii="Times New Roman" w:hAnsi="Times New Roman" w:cs="Times New Roman"/>
          <w:sz w:val="27"/>
          <w:szCs w:val="27"/>
        </w:rPr>
        <w:t xml:space="preserve">Зарахування дитини до 1 класу закладу освіти провести у терміни, визначені главою 1 розділу ІІ Порядку. Зарахування до 1 класу провести без процедури жеребкування (про що йдеться у главі 2 розділу ІІ Порядку) та на </w:t>
      </w:r>
      <w:proofErr w:type="spellStart"/>
      <w:r w:rsidR="00485A70" w:rsidRPr="000A25BF">
        <w:rPr>
          <w:rFonts w:ascii="Times New Roman" w:hAnsi="Times New Roman" w:cs="Times New Roman"/>
          <w:sz w:val="27"/>
          <w:szCs w:val="27"/>
        </w:rPr>
        <w:t>безконкурсній</w:t>
      </w:r>
      <w:proofErr w:type="spellEnd"/>
      <w:r w:rsidR="00485A70" w:rsidRPr="000A25BF">
        <w:rPr>
          <w:rFonts w:ascii="Times New Roman" w:hAnsi="Times New Roman" w:cs="Times New Roman"/>
          <w:sz w:val="27"/>
          <w:szCs w:val="27"/>
        </w:rPr>
        <w:t xml:space="preserve"> основі. </w:t>
      </w:r>
      <w:r w:rsidRPr="000A25BF">
        <w:rPr>
          <w:rFonts w:ascii="Times New Roman" w:hAnsi="Times New Roman" w:cs="Times New Roman"/>
          <w:sz w:val="27"/>
          <w:szCs w:val="27"/>
        </w:rPr>
        <w:t xml:space="preserve"> </w:t>
      </w:r>
    </w:p>
    <w:p w14:paraId="74B4A7C9" w14:textId="2C3457F9" w:rsidR="00436429" w:rsidRPr="000A25BF" w:rsidRDefault="004C3749" w:rsidP="00301ADE">
      <w:pPr>
        <w:spacing w:after="0" w:line="240" w:lineRule="auto"/>
        <w:ind w:left="284" w:hanging="284"/>
        <w:jc w:val="both"/>
        <w:rPr>
          <w:rFonts w:ascii="Times New Roman" w:hAnsi="Times New Roman" w:cs="Times New Roman"/>
          <w:sz w:val="27"/>
          <w:szCs w:val="27"/>
        </w:rPr>
      </w:pPr>
      <w:r w:rsidRPr="000A25BF">
        <w:rPr>
          <w:rFonts w:ascii="Times New Roman" w:hAnsi="Times New Roman" w:cs="Times New Roman"/>
          <w:sz w:val="27"/>
          <w:szCs w:val="27"/>
        </w:rPr>
        <w:t>5</w:t>
      </w:r>
      <w:r w:rsidR="00485A70" w:rsidRPr="000A25BF">
        <w:rPr>
          <w:rFonts w:ascii="Times New Roman" w:hAnsi="Times New Roman" w:cs="Times New Roman"/>
          <w:sz w:val="27"/>
          <w:szCs w:val="27"/>
        </w:rPr>
        <w:t>.</w:t>
      </w:r>
      <w:r w:rsidR="00FE61EF" w:rsidRPr="000A25BF">
        <w:rPr>
          <w:rFonts w:ascii="Times New Roman" w:hAnsi="Times New Roman" w:cs="Times New Roman"/>
          <w:sz w:val="27"/>
          <w:szCs w:val="27"/>
        </w:rPr>
        <w:t xml:space="preserve"> Довести до відома батьків, що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 </w:t>
      </w:r>
    </w:p>
    <w:p w14:paraId="787EF56B" w14:textId="2BF2DF0F" w:rsidR="00436429" w:rsidRPr="000A25BF" w:rsidRDefault="004C3749" w:rsidP="00301ADE">
      <w:pPr>
        <w:spacing w:after="0" w:line="240" w:lineRule="auto"/>
        <w:ind w:left="284" w:hanging="284"/>
        <w:jc w:val="both"/>
        <w:rPr>
          <w:rFonts w:ascii="Times New Roman" w:hAnsi="Times New Roman" w:cs="Times New Roman"/>
          <w:sz w:val="27"/>
          <w:szCs w:val="27"/>
        </w:rPr>
      </w:pPr>
      <w:r w:rsidRPr="000A25BF">
        <w:rPr>
          <w:rFonts w:ascii="Times New Roman" w:hAnsi="Times New Roman" w:cs="Times New Roman"/>
          <w:sz w:val="27"/>
          <w:szCs w:val="27"/>
        </w:rPr>
        <w:t>6</w:t>
      </w:r>
      <w:r w:rsidR="00485A70" w:rsidRPr="000A25BF">
        <w:rPr>
          <w:rFonts w:ascii="Times New Roman" w:hAnsi="Times New Roman" w:cs="Times New Roman"/>
          <w:sz w:val="27"/>
          <w:szCs w:val="27"/>
        </w:rPr>
        <w:t>.</w:t>
      </w:r>
      <w:r w:rsidR="00FE61EF" w:rsidRPr="000A25BF">
        <w:rPr>
          <w:rFonts w:ascii="Times New Roman" w:hAnsi="Times New Roman" w:cs="Times New Roman"/>
          <w:sz w:val="27"/>
          <w:szCs w:val="27"/>
        </w:rPr>
        <w:t xml:space="preserve">Забезпечити наступність між дошкільною та початковою ланками освіти, проводити спільно із закладами дошкільної освіти заходи щодо залучення дітей до навчання у закладі освіти. </w:t>
      </w:r>
    </w:p>
    <w:p w14:paraId="61DB16C1" w14:textId="02E1C4F3" w:rsidR="00436429" w:rsidRPr="000A25BF" w:rsidRDefault="004C3749" w:rsidP="00301ADE">
      <w:pPr>
        <w:spacing w:after="0" w:line="240" w:lineRule="auto"/>
        <w:ind w:left="284" w:hanging="284"/>
        <w:jc w:val="both"/>
        <w:rPr>
          <w:rFonts w:ascii="Times New Roman" w:hAnsi="Times New Roman" w:cs="Times New Roman"/>
          <w:sz w:val="27"/>
          <w:szCs w:val="27"/>
        </w:rPr>
      </w:pPr>
      <w:r w:rsidRPr="000A25BF">
        <w:rPr>
          <w:rFonts w:ascii="Times New Roman" w:hAnsi="Times New Roman" w:cs="Times New Roman"/>
          <w:sz w:val="27"/>
          <w:szCs w:val="27"/>
        </w:rPr>
        <w:t>7</w:t>
      </w:r>
      <w:r w:rsidR="00485A70" w:rsidRPr="000A25BF">
        <w:rPr>
          <w:rFonts w:ascii="Times New Roman" w:hAnsi="Times New Roman" w:cs="Times New Roman"/>
          <w:sz w:val="27"/>
          <w:szCs w:val="27"/>
        </w:rPr>
        <w:t xml:space="preserve">.Провести інформаційно-роз’яснювальну роботу серед батьків майбутніх першокласників та розмістити відповідні оголошення у закладі загальної середньої освіти та на веб-сайті гімназії щодо процедури зарахування дітей до </w:t>
      </w:r>
      <w:r w:rsidR="00136203">
        <w:rPr>
          <w:rFonts w:ascii="Times New Roman" w:hAnsi="Times New Roman" w:cs="Times New Roman"/>
          <w:sz w:val="27"/>
          <w:szCs w:val="27"/>
        </w:rPr>
        <w:t xml:space="preserve">1 </w:t>
      </w:r>
      <w:r w:rsidR="00485A70" w:rsidRPr="000A25BF">
        <w:rPr>
          <w:rFonts w:ascii="Times New Roman" w:hAnsi="Times New Roman" w:cs="Times New Roman"/>
          <w:sz w:val="27"/>
          <w:szCs w:val="27"/>
        </w:rPr>
        <w:t>клас</w:t>
      </w:r>
      <w:r w:rsidR="00136203">
        <w:rPr>
          <w:rFonts w:ascii="Times New Roman" w:hAnsi="Times New Roman" w:cs="Times New Roman"/>
          <w:sz w:val="27"/>
          <w:szCs w:val="27"/>
        </w:rPr>
        <w:t>у.</w:t>
      </w:r>
    </w:p>
    <w:p w14:paraId="2C6247DB" w14:textId="4F0357BD" w:rsidR="00436429" w:rsidRPr="000A25BF" w:rsidRDefault="004C3749" w:rsidP="009C75A5">
      <w:pPr>
        <w:spacing w:after="0" w:line="240" w:lineRule="auto"/>
        <w:jc w:val="both"/>
        <w:rPr>
          <w:rFonts w:ascii="Times New Roman" w:hAnsi="Times New Roman" w:cs="Times New Roman"/>
          <w:sz w:val="27"/>
          <w:szCs w:val="27"/>
        </w:rPr>
      </w:pPr>
      <w:r w:rsidRPr="000A25BF">
        <w:rPr>
          <w:rFonts w:ascii="Times New Roman" w:hAnsi="Times New Roman" w:cs="Times New Roman"/>
          <w:sz w:val="27"/>
          <w:szCs w:val="27"/>
        </w:rPr>
        <w:t>8</w:t>
      </w:r>
      <w:r w:rsidR="00485A70" w:rsidRPr="000A25BF">
        <w:rPr>
          <w:rFonts w:ascii="Times New Roman" w:hAnsi="Times New Roman" w:cs="Times New Roman"/>
          <w:sz w:val="27"/>
          <w:szCs w:val="27"/>
        </w:rPr>
        <w:t>.Заступнику директора</w:t>
      </w:r>
      <w:r w:rsidRPr="000A25BF">
        <w:rPr>
          <w:rFonts w:ascii="Times New Roman" w:hAnsi="Times New Roman" w:cs="Times New Roman"/>
          <w:sz w:val="27"/>
          <w:szCs w:val="27"/>
        </w:rPr>
        <w:t xml:space="preserve"> </w:t>
      </w:r>
      <w:r w:rsidR="00485A70" w:rsidRPr="000A25BF">
        <w:rPr>
          <w:rFonts w:ascii="Times New Roman" w:hAnsi="Times New Roman" w:cs="Times New Roman"/>
          <w:sz w:val="27"/>
          <w:szCs w:val="27"/>
        </w:rPr>
        <w:t xml:space="preserve">з навчально- виховної роботи </w:t>
      </w:r>
      <w:proofErr w:type="spellStart"/>
      <w:r w:rsidR="00485A70" w:rsidRPr="000A25BF">
        <w:rPr>
          <w:rFonts w:ascii="Times New Roman" w:hAnsi="Times New Roman" w:cs="Times New Roman"/>
          <w:sz w:val="27"/>
          <w:szCs w:val="27"/>
        </w:rPr>
        <w:t>Матейчук</w:t>
      </w:r>
      <w:proofErr w:type="spellEnd"/>
      <w:r w:rsidR="00485A70" w:rsidRPr="000A25BF">
        <w:rPr>
          <w:rFonts w:ascii="Times New Roman" w:hAnsi="Times New Roman" w:cs="Times New Roman"/>
          <w:sz w:val="27"/>
          <w:szCs w:val="27"/>
        </w:rPr>
        <w:t xml:space="preserve"> Л.В.</w:t>
      </w:r>
    </w:p>
    <w:p w14:paraId="1FB5FABE" w14:textId="0E5BE744" w:rsidR="00436429" w:rsidRPr="000A25BF" w:rsidRDefault="004C3749" w:rsidP="00301ADE">
      <w:pPr>
        <w:spacing w:after="0" w:line="240" w:lineRule="auto"/>
        <w:ind w:left="284" w:hanging="142"/>
        <w:jc w:val="both"/>
        <w:rPr>
          <w:rFonts w:ascii="Times New Roman" w:hAnsi="Times New Roman" w:cs="Times New Roman"/>
          <w:sz w:val="27"/>
          <w:szCs w:val="27"/>
        </w:rPr>
      </w:pPr>
      <w:r w:rsidRPr="000A25BF">
        <w:rPr>
          <w:rFonts w:ascii="Times New Roman" w:hAnsi="Times New Roman" w:cs="Times New Roman"/>
          <w:sz w:val="27"/>
          <w:szCs w:val="27"/>
        </w:rPr>
        <w:t>8</w:t>
      </w:r>
      <w:r w:rsidR="00485A70" w:rsidRPr="000A25BF">
        <w:rPr>
          <w:rFonts w:ascii="Times New Roman" w:hAnsi="Times New Roman" w:cs="Times New Roman"/>
          <w:sz w:val="27"/>
          <w:szCs w:val="27"/>
        </w:rPr>
        <w:t>.1.</w:t>
      </w:r>
      <w:r w:rsidR="00FE61EF" w:rsidRPr="000A25BF">
        <w:rPr>
          <w:rFonts w:ascii="Times New Roman" w:hAnsi="Times New Roman" w:cs="Times New Roman"/>
          <w:sz w:val="27"/>
          <w:szCs w:val="27"/>
        </w:rPr>
        <w:t xml:space="preserve">Взяти під контроль дотримання вимог до зарахування учнів до закладу загальної середньої освіти; </w:t>
      </w:r>
    </w:p>
    <w:p w14:paraId="5C71D643" w14:textId="6BD821DD" w:rsidR="00436429" w:rsidRPr="000A25BF" w:rsidRDefault="004C3749" w:rsidP="00301ADE">
      <w:pPr>
        <w:spacing w:after="0" w:line="240" w:lineRule="auto"/>
        <w:ind w:left="284" w:hanging="142"/>
        <w:jc w:val="both"/>
        <w:rPr>
          <w:rFonts w:ascii="Times New Roman" w:hAnsi="Times New Roman" w:cs="Times New Roman"/>
          <w:sz w:val="27"/>
          <w:szCs w:val="27"/>
        </w:rPr>
      </w:pPr>
      <w:r w:rsidRPr="000A25BF">
        <w:rPr>
          <w:rFonts w:ascii="Times New Roman" w:hAnsi="Times New Roman" w:cs="Times New Roman"/>
          <w:sz w:val="27"/>
          <w:szCs w:val="27"/>
        </w:rPr>
        <w:t>8</w:t>
      </w:r>
      <w:r w:rsidR="00485A70" w:rsidRPr="000A25BF">
        <w:rPr>
          <w:rFonts w:ascii="Times New Roman" w:hAnsi="Times New Roman" w:cs="Times New Roman"/>
          <w:sz w:val="27"/>
          <w:szCs w:val="27"/>
        </w:rPr>
        <w:t>.2.</w:t>
      </w:r>
      <w:r w:rsidR="00FE61EF" w:rsidRPr="000A25BF">
        <w:rPr>
          <w:rFonts w:ascii="Times New Roman" w:hAnsi="Times New Roman" w:cs="Times New Roman"/>
          <w:sz w:val="27"/>
          <w:szCs w:val="27"/>
        </w:rPr>
        <w:t>За необхідності надавати консультації батькам з питань зарахування учнів до 1</w:t>
      </w:r>
      <w:r w:rsidR="00136203">
        <w:rPr>
          <w:rFonts w:ascii="Times New Roman" w:hAnsi="Times New Roman" w:cs="Times New Roman"/>
          <w:sz w:val="27"/>
          <w:szCs w:val="27"/>
        </w:rPr>
        <w:t xml:space="preserve"> класу</w:t>
      </w:r>
      <w:r w:rsidR="00FE61EF" w:rsidRPr="000A25BF">
        <w:rPr>
          <w:rFonts w:ascii="Times New Roman" w:hAnsi="Times New Roman" w:cs="Times New Roman"/>
          <w:sz w:val="27"/>
          <w:szCs w:val="27"/>
        </w:rPr>
        <w:t xml:space="preserve">; </w:t>
      </w:r>
    </w:p>
    <w:p w14:paraId="156C288B" w14:textId="5DA05627" w:rsidR="004C3749" w:rsidRPr="000A25BF" w:rsidRDefault="004C3749" w:rsidP="00301ADE">
      <w:pPr>
        <w:pStyle w:val="a3"/>
        <w:shd w:val="clear" w:color="auto" w:fill="FFFFFF"/>
        <w:tabs>
          <w:tab w:val="num" w:pos="851"/>
        </w:tabs>
        <w:spacing w:before="0" w:beforeAutospacing="0" w:after="0" w:afterAutospacing="0"/>
        <w:ind w:left="284" w:hanging="142"/>
        <w:jc w:val="both"/>
        <w:rPr>
          <w:sz w:val="27"/>
          <w:szCs w:val="27"/>
          <w:lang w:val="uk-UA"/>
        </w:rPr>
      </w:pPr>
      <w:r w:rsidRPr="000A25BF">
        <w:rPr>
          <w:sz w:val="27"/>
          <w:szCs w:val="27"/>
        </w:rPr>
        <w:t>8</w:t>
      </w:r>
      <w:r w:rsidRPr="000A25BF">
        <w:rPr>
          <w:sz w:val="27"/>
          <w:szCs w:val="27"/>
          <w:lang w:val="uk-UA"/>
        </w:rPr>
        <w:t>.3.З метою моніторингу прийому дітей до 1-х класів у 2023-2024 році до 15.05.2023, 31.05.2023, 15.06.2023, 30.06.203, 01.08.2023 та 22.08.2023 року надавати до управління освіти інформацію.</w:t>
      </w:r>
    </w:p>
    <w:p w14:paraId="4BD5B310" w14:textId="2A52F669" w:rsidR="00FE61EF" w:rsidRPr="000A25BF" w:rsidRDefault="00136203" w:rsidP="009C75A5">
      <w:pPr>
        <w:spacing w:after="0" w:line="240" w:lineRule="auto"/>
        <w:jc w:val="both"/>
        <w:rPr>
          <w:rFonts w:ascii="Times New Roman" w:hAnsi="Times New Roman" w:cs="Times New Roman"/>
          <w:sz w:val="27"/>
          <w:szCs w:val="27"/>
        </w:rPr>
      </w:pPr>
      <w:r>
        <w:rPr>
          <w:rFonts w:ascii="Times New Roman" w:hAnsi="Times New Roman" w:cs="Times New Roman"/>
          <w:sz w:val="27"/>
          <w:szCs w:val="27"/>
        </w:rPr>
        <w:t>9</w:t>
      </w:r>
      <w:r w:rsidR="00FE61EF" w:rsidRPr="000A25BF">
        <w:rPr>
          <w:rFonts w:ascii="Times New Roman" w:hAnsi="Times New Roman" w:cs="Times New Roman"/>
          <w:sz w:val="27"/>
          <w:szCs w:val="27"/>
        </w:rPr>
        <w:t>. Контроль за виконанням наказу залишаю за собо</w:t>
      </w:r>
      <w:r w:rsidR="009C75A5" w:rsidRPr="000A25BF">
        <w:rPr>
          <w:rFonts w:ascii="Times New Roman" w:hAnsi="Times New Roman" w:cs="Times New Roman"/>
          <w:sz w:val="27"/>
          <w:szCs w:val="27"/>
        </w:rPr>
        <w:t>ю.</w:t>
      </w:r>
    </w:p>
    <w:p w14:paraId="2E937642" w14:textId="6A2C8FFA" w:rsidR="009C75A5" w:rsidRPr="000A25BF" w:rsidRDefault="009C75A5" w:rsidP="009C75A5">
      <w:pPr>
        <w:spacing w:after="0" w:line="240" w:lineRule="auto"/>
        <w:jc w:val="both"/>
        <w:rPr>
          <w:rFonts w:ascii="Times New Roman" w:hAnsi="Times New Roman" w:cs="Times New Roman"/>
          <w:sz w:val="27"/>
          <w:szCs w:val="27"/>
        </w:rPr>
      </w:pPr>
    </w:p>
    <w:p w14:paraId="6E811913" w14:textId="77777777" w:rsidR="00301ADE" w:rsidRPr="000A25BF" w:rsidRDefault="00301ADE" w:rsidP="00301ADE">
      <w:pPr>
        <w:shd w:val="clear" w:color="auto" w:fill="FFFFFF"/>
        <w:spacing w:after="0" w:line="240" w:lineRule="auto"/>
        <w:jc w:val="center"/>
        <w:rPr>
          <w:rFonts w:ascii="Times New Roman" w:hAnsi="Times New Roman"/>
          <w:b/>
          <w:sz w:val="27"/>
          <w:szCs w:val="27"/>
        </w:rPr>
      </w:pPr>
      <w:r w:rsidRPr="000A25BF">
        <w:rPr>
          <w:rFonts w:ascii="Times New Roman" w:hAnsi="Times New Roman"/>
          <w:b/>
          <w:sz w:val="27"/>
          <w:szCs w:val="27"/>
        </w:rPr>
        <w:t>Директор                                           Олег ЗАЇЧКО</w:t>
      </w:r>
    </w:p>
    <w:p w14:paraId="69ABDACF" w14:textId="77777777" w:rsidR="00301ADE" w:rsidRDefault="00301ADE" w:rsidP="00301ADE">
      <w:pPr>
        <w:shd w:val="clear" w:color="auto" w:fill="FFFFFF"/>
        <w:spacing w:after="0" w:line="240" w:lineRule="auto"/>
        <w:jc w:val="center"/>
        <w:rPr>
          <w:rFonts w:ascii="Times New Roman" w:hAnsi="Times New Roman"/>
          <w:sz w:val="27"/>
          <w:szCs w:val="27"/>
        </w:rPr>
      </w:pPr>
    </w:p>
    <w:p w14:paraId="00F624D3" w14:textId="6C50143B" w:rsidR="00301ADE" w:rsidRPr="000A25BF" w:rsidRDefault="00301ADE" w:rsidP="00301ADE">
      <w:pPr>
        <w:shd w:val="clear" w:color="auto" w:fill="FFFFFF"/>
        <w:spacing w:after="0" w:line="240" w:lineRule="auto"/>
        <w:ind w:hanging="259"/>
        <w:jc w:val="both"/>
        <w:rPr>
          <w:rFonts w:ascii="Times New Roman" w:hAnsi="Times New Roman"/>
          <w:sz w:val="20"/>
          <w:szCs w:val="20"/>
        </w:rPr>
      </w:pPr>
      <w:r>
        <w:rPr>
          <w:rFonts w:ascii="Times New Roman" w:hAnsi="Times New Roman"/>
          <w:sz w:val="27"/>
          <w:szCs w:val="27"/>
        </w:rPr>
        <w:t xml:space="preserve">      </w:t>
      </w:r>
      <w:r>
        <w:rPr>
          <w:rFonts w:ascii="Times New Roman" w:hAnsi="Times New Roman"/>
          <w:sz w:val="20"/>
          <w:szCs w:val="20"/>
        </w:rPr>
        <w:t xml:space="preserve">З наказом ознайомлені: </w:t>
      </w:r>
      <w:r w:rsidR="008D0DA4" w:rsidRPr="000A25BF">
        <w:rPr>
          <w:rFonts w:ascii="Times New Roman" w:hAnsi="Times New Roman"/>
          <w:sz w:val="20"/>
          <w:szCs w:val="20"/>
        </w:rPr>
        <w:t>20.03</w:t>
      </w:r>
      <w:r w:rsidRPr="000A25BF">
        <w:rPr>
          <w:rFonts w:ascii="Times New Roman" w:hAnsi="Times New Roman"/>
          <w:sz w:val="20"/>
          <w:szCs w:val="20"/>
        </w:rPr>
        <w:t>.2023  р.</w:t>
      </w:r>
    </w:p>
    <w:p w14:paraId="7DEF5C29" w14:textId="77777777" w:rsidR="00301ADE" w:rsidRDefault="00301ADE" w:rsidP="00301ADE">
      <w:pPr>
        <w:spacing w:after="0" w:line="240" w:lineRule="auto"/>
        <w:rPr>
          <w:rFonts w:ascii="Times New Roman" w:hAnsi="Times New Roman"/>
          <w:sz w:val="20"/>
          <w:szCs w:val="20"/>
        </w:rPr>
      </w:pPr>
    </w:p>
    <w:p w14:paraId="62AF82DC" w14:textId="77777777" w:rsidR="00301ADE" w:rsidRDefault="00301ADE" w:rsidP="00301ADE">
      <w:pPr>
        <w:spacing w:after="0" w:line="240" w:lineRule="auto"/>
        <w:ind w:left="709" w:right="-470"/>
        <w:rPr>
          <w:rFonts w:ascii="Times New Roman" w:hAnsi="Times New Roman"/>
          <w:sz w:val="20"/>
          <w:szCs w:val="20"/>
        </w:rPr>
      </w:pPr>
      <w:proofErr w:type="spellStart"/>
      <w:r>
        <w:rPr>
          <w:rFonts w:ascii="Times New Roman" w:hAnsi="Times New Roman"/>
          <w:sz w:val="20"/>
          <w:szCs w:val="20"/>
        </w:rPr>
        <w:t>Матейчук</w:t>
      </w:r>
      <w:proofErr w:type="spellEnd"/>
      <w:r>
        <w:rPr>
          <w:rFonts w:ascii="Times New Roman" w:hAnsi="Times New Roman"/>
          <w:sz w:val="20"/>
          <w:szCs w:val="20"/>
        </w:rPr>
        <w:t xml:space="preserve"> Л.В.</w:t>
      </w:r>
    </w:p>
    <w:p w14:paraId="02902F9F" w14:textId="4BC3DE54" w:rsidR="00301ADE" w:rsidRDefault="00301ADE" w:rsidP="00301ADE">
      <w:pPr>
        <w:shd w:val="clear" w:color="auto" w:fill="FFFFFF"/>
        <w:tabs>
          <w:tab w:val="left" w:pos="840"/>
        </w:tabs>
        <w:spacing w:after="0" w:line="240" w:lineRule="auto"/>
        <w:ind w:left="709"/>
        <w:jc w:val="both"/>
        <w:rPr>
          <w:rFonts w:ascii="Times New Roman" w:hAnsi="Times New Roman"/>
          <w:sz w:val="20"/>
          <w:szCs w:val="20"/>
        </w:rPr>
      </w:pPr>
      <w:proofErr w:type="spellStart"/>
      <w:r>
        <w:rPr>
          <w:rFonts w:ascii="Times New Roman" w:hAnsi="Times New Roman"/>
          <w:sz w:val="20"/>
          <w:szCs w:val="20"/>
        </w:rPr>
        <w:t>Вікарчук</w:t>
      </w:r>
      <w:proofErr w:type="spellEnd"/>
      <w:r>
        <w:rPr>
          <w:rFonts w:ascii="Times New Roman" w:hAnsi="Times New Roman"/>
          <w:sz w:val="20"/>
          <w:szCs w:val="20"/>
        </w:rPr>
        <w:t xml:space="preserve"> О.В.</w:t>
      </w:r>
    </w:p>
    <w:p w14:paraId="34352198" w14:textId="5A5FD5FF" w:rsidR="00136203" w:rsidRDefault="00136203" w:rsidP="00301ADE">
      <w:pPr>
        <w:shd w:val="clear" w:color="auto" w:fill="FFFFFF"/>
        <w:tabs>
          <w:tab w:val="left" w:pos="840"/>
        </w:tabs>
        <w:spacing w:after="0" w:line="240" w:lineRule="auto"/>
        <w:ind w:left="709"/>
        <w:jc w:val="both"/>
        <w:rPr>
          <w:rFonts w:ascii="Times New Roman" w:hAnsi="Times New Roman"/>
          <w:sz w:val="20"/>
          <w:szCs w:val="20"/>
        </w:rPr>
      </w:pPr>
      <w:proofErr w:type="spellStart"/>
      <w:r>
        <w:rPr>
          <w:rFonts w:ascii="Times New Roman" w:hAnsi="Times New Roman"/>
          <w:sz w:val="20"/>
          <w:szCs w:val="20"/>
        </w:rPr>
        <w:t>Марочкіна</w:t>
      </w:r>
      <w:proofErr w:type="spellEnd"/>
      <w:r>
        <w:rPr>
          <w:rFonts w:ascii="Times New Roman" w:hAnsi="Times New Roman"/>
          <w:sz w:val="20"/>
          <w:szCs w:val="20"/>
        </w:rPr>
        <w:t xml:space="preserve"> Н.М.</w:t>
      </w:r>
    </w:p>
    <w:p w14:paraId="4A37A712" w14:textId="541128C4" w:rsidR="00FE61EF" w:rsidRPr="00FE61EF" w:rsidRDefault="00FE61EF" w:rsidP="009C75A5">
      <w:pPr>
        <w:spacing w:after="0" w:line="240" w:lineRule="auto"/>
        <w:jc w:val="both"/>
        <w:rPr>
          <w:rFonts w:ascii="Times New Roman" w:hAnsi="Times New Roman" w:cs="Times New Roman"/>
          <w:sz w:val="27"/>
          <w:szCs w:val="27"/>
        </w:rPr>
      </w:pPr>
    </w:p>
    <w:p w14:paraId="3155CF21" w14:textId="43F7FC5B" w:rsidR="00FE61EF" w:rsidRPr="00FE61EF" w:rsidRDefault="00FE61EF" w:rsidP="009C75A5">
      <w:pPr>
        <w:spacing w:after="0" w:line="240" w:lineRule="auto"/>
        <w:jc w:val="both"/>
        <w:rPr>
          <w:rFonts w:ascii="Times New Roman" w:hAnsi="Times New Roman" w:cs="Times New Roman"/>
          <w:sz w:val="27"/>
          <w:szCs w:val="27"/>
        </w:rPr>
      </w:pPr>
    </w:p>
    <w:p w14:paraId="1B9900F5" w14:textId="57C67EEF" w:rsidR="00FE61EF" w:rsidRPr="00FE61EF" w:rsidRDefault="00FE61EF" w:rsidP="009C75A5">
      <w:pPr>
        <w:spacing w:after="0" w:line="240" w:lineRule="auto"/>
        <w:jc w:val="both"/>
        <w:rPr>
          <w:rFonts w:ascii="Times New Roman" w:hAnsi="Times New Roman" w:cs="Times New Roman"/>
          <w:sz w:val="27"/>
          <w:szCs w:val="27"/>
        </w:rPr>
      </w:pPr>
    </w:p>
    <w:p w14:paraId="75007F0C" w14:textId="2F16E29A" w:rsidR="00FE61EF" w:rsidRPr="00FE61EF" w:rsidRDefault="00FE61EF" w:rsidP="009C75A5">
      <w:pPr>
        <w:spacing w:after="0" w:line="240" w:lineRule="auto"/>
        <w:jc w:val="both"/>
        <w:rPr>
          <w:rFonts w:ascii="Times New Roman" w:hAnsi="Times New Roman" w:cs="Times New Roman"/>
          <w:sz w:val="27"/>
          <w:szCs w:val="27"/>
        </w:rPr>
      </w:pPr>
    </w:p>
    <w:p w14:paraId="1BFFEF83" w14:textId="00F26508" w:rsidR="00FE61EF" w:rsidRPr="00FE61EF" w:rsidRDefault="00FE61EF" w:rsidP="009C75A5">
      <w:pPr>
        <w:spacing w:after="0" w:line="240" w:lineRule="auto"/>
        <w:jc w:val="both"/>
        <w:rPr>
          <w:rFonts w:ascii="Times New Roman" w:hAnsi="Times New Roman" w:cs="Times New Roman"/>
          <w:sz w:val="27"/>
          <w:szCs w:val="27"/>
        </w:rPr>
      </w:pPr>
    </w:p>
    <w:sectPr w:rsidR="00FE61EF" w:rsidRPr="00FE61EF" w:rsidSect="00136203">
      <w:pgSz w:w="11906" w:h="16838"/>
      <w:pgMar w:top="567"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C8E"/>
    <w:rsid w:val="0007112A"/>
    <w:rsid w:val="000A25BF"/>
    <w:rsid w:val="00136203"/>
    <w:rsid w:val="001D6427"/>
    <w:rsid w:val="002026DD"/>
    <w:rsid w:val="002744BF"/>
    <w:rsid w:val="00301ADE"/>
    <w:rsid w:val="00301D2F"/>
    <w:rsid w:val="003A18D4"/>
    <w:rsid w:val="00436429"/>
    <w:rsid w:val="00485A70"/>
    <w:rsid w:val="004C3749"/>
    <w:rsid w:val="004C57BB"/>
    <w:rsid w:val="006C00DE"/>
    <w:rsid w:val="008D0DA4"/>
    <w:rsid w:val="00961C8E"/>
    <w:rsid w:val="009C75A5"/>
    <w:rsid w:val="00AD0250"/>
    <w:rsid w:val="00E815B1"/>
    <w:rsid w:val="00FE61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3702"/>
  <w15:chartTrackingRefBased/>
  <w15:docId w15:val="{2759D305-BBBD-4AAA-BAF2-581B2573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74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34615">
      <w:bodyDiv w:val="1"/>
      <w:marLeft w:val="0"/>
      <w:marRight w:val="0"/>
      <w:marTop w:val="0"/>
      <w:marBottom w:val="0"/>
      <w:divBdr>
        <w:top w:val="none" w:sz="0" w:space="0" w:color="auto"/>
        <w:left w:val="none" w:sz="0" w:space="0" w:color="auto"/>
        <w:bottom w:val="none" w:sz="0" w:space="0" w:color="auto"/>
        <w:right w:val="none" w:sz="0" w:space="0" w:color="auto"/>
      </w:divBdr>
    </w:div>
    <w:div w:id="575288403">
      <w:bodyDiv w:val="1"/>
      <w:marLeft w:val="0"/>
      <w:marRight w:val="0"/>
      <w:marTop w:val="0"/>
      <w:marBottom w:val="0"/>
      <w:divBdr>
        <w:top w:val="none" w:sz="0" w:space="0" w:color="auto"/>
        <w:left w:val="none" w:sz="0" w:space="0" w:color="auto"/>
        <w:bottom w:val="none" w:sz="0" w:space="0" w:color="auto"/>
        <w:right w:val="none" w:sz="0" w:space="0" w:color="auto"/>
      </w:divBdr>
    </w:div>
    <w:div w:id="1096562037">
      <w:bodyDiv w:val="1"/>
      <w:marLeft w:val="0"/>
      <w:marRight w:val="0"/>
      <w:marTop w:val="0"/>
      <w:marBottom w:val="0"/>
      <w:divBdr>
        <w:top w:val="none" w:sz="0" w:space="0" w:color="auto"/>
        <w:left w:val="none" w:sz="0" w:space="0" w:color="auto"/>
        <w:bottom w:val="none" w:sz="0" w:space="0" w:color="auto"/>
        <w:right w:val="none" w:sz="0" w:space="0" w:color="auto"/>
      </w:divBdr>
    </w:div>
    <w:div w:id="1186556834">
      <w:bodyDiv w:val="1"/>
      <w:marLeft w:val="0"/>
      <w:marRight w:val="0"/>
      <w:marTop w:val="0"/>
      <w:marBottom w:val="0"/>
      <w:divBdr>
        <w:top w:val="none" w:sz="0" w:space="0" w:color="auto"/>
        <w:left w:val="none" w:sz="0" w:space="0" w:color="auto"/>
        <w:bottom w:val="none" w:sz="0" w:space="0" w:color="auto"/>
        <w:right w:val="none" w:sz="0" w:space="0" w:color="auto"/>
      </w:divBdr>
    </w:div>
    <w:div w:id="1466582819">
      <w:bodyDiv w:val="1"/>
      <w:marLeft w:val="0"/>
      <w:marRight w:val="0"/>
      <w:marTop w:val="0"/>
      <w:marBottom w:val="0"/>
      <w:divBdr>
        <w:top w:val="none" w:sz="0" w:space="0" w:color="auto"/>
        <w:left w:val="none" w:sz="0" w:space="0" w:color="auto"/>
        <w:bottom w:val="none" w:sz="0" w:space="0" w:color="auto"/>
        <w:right w:val="none" w:sz="0" w:space="0" w:color="auto"/>
      </w:divBdr>
    </w:div>
    <w:div w:id="19197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2892</Words>
  <Characters>1650</Characters>
  <Application>Microsoft Office Word</Application>
  <DocSecurity>0</DocSecurity>
  <Lines>13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2023-04-19T07:18:00Z</cp:lastPrinted>
  <dcterms:created xsi:type="dcterms:W3CDTF">2023-04-02T16:18:00Z</dcterms:created>
  <dcterms:modified xsi:type="dcterms:W3CDTF">2023-05-14T17:29:00Z</dcterms:modified>
</cp:coreProperties>
</file>