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B2" w:rsidRPr="003135B2" w:rsidRDefault="003135B2" w:rsidP="003135B2">
      <w:pPr>
        <w:pStyle w:val="a7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3135B2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До уваги батьків майбутніх першокласників! 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 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Які нормативні документи регулюють вступ до 1 класу?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Порядок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затверджений наказом Міністерства освіти і науки України від 16 квітня 2018 року № 367, зареєстрований у Міністерстві юстиції України 05 травня 2018 р. за№564/32016.  </w:t>
      </w:r>
      <w:hyperlink r:id="rId7" w:history="1">
        <w:r w:rsidRPr="003135B2">
          <w:rPr>
            <w:rStyle w:val="a5"/>
            <w:rFonts w:ascii="Times New Roman" w:hAnsi="Times New Roman" w:cs="Times New Roman"/>
            <w:color w:val="0041A5"/>
            <w:sz w:val="26"/>
            <w:szCs w:val="26"/>
            <w:u w:val="none"/>
          </w:rPr>
          <w:t>https://</w:t>
        </w:r>
        <w:bookmarkStart w:id="0" w:name="_GoBack"/>
        <w:bookmarkEnd w:id="0"/>
        <w:r w:rsidRPr="003135B2">
          <w:rPr>
            <w:rStyle w:val="a5"/>
            <w:rFonts w:ascii="Times New Roman" w:hAnsi="Times New Roman" w:cs="Times New Roman"/>
            <w:color w:val="0041A5"/>
            <w:sz w:val="26"/>
            <w:szCs w:val="26"/>
            <w:u w:val="none"/>
          </w:rPr>
          <w:t>zakon.rada.gov.ua/laws/show/z0564-18</w:t>
        </w:r>
      </w:hyperlink>
      <w:r w:rsidRPr="003135B2">
        <w:rPr>
          <w:rFonts w:ascii="Times New Roman" w:hAnsi="Times New Roman" w:cs="Times New Roman"/>
          <w:color w:val="1C1C1C"/>
          <w:sz w:val="26"/>
          <w:szCs w:val="26"/>
        </w:rPr>
        <w:t> . 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 xml:space="preserve">Коли розпочато реєстрацію заяви для вступу дитини до 1 класу на 2025-2026 </w:t>
      </w:r>
      <w:proofErr w:type="spellStart"/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н.р</w:t>
      </w:r>
      <w:proofErr w:type="spellEnd"/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.?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 xml:space="preserve">Прийом документів для вступу дитини в перший клас розпочинається з 01 </w:t>
      </w:r>
      <w:r w:rsidRPr="003135B2">
        <w:rPr>
          <w:rFonts w:ascii="Times New Roman" w:hAnsi="Times New Roman" w:cs="Times New Roman"/>
          <w:color w:val="1C1C1C"/>
          <w:sz w:val="26"/>
          <w:szCs w:val="26"/>
        </w:rPr>
        <w:t>квітня</w:t>
      </w:r>
      <w:r w:rsidRPr="003135B2">
        <w:rPr>
          <w:rFonts w:ascii="Times New Roman" w:hAnsi="Times New Roman" w:cs="Times New Roman"/>
          <w:color w:val="1C1C1C"/>
          <w:sz w:val="26"/>
          <w:szCs w:val="26"/>
        </w:rPr>
        <w:t xml:space="preserve"> 2025 року.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 xml:space="preserve">Чи визначена дата закінчення прийому документів для вступу дитини до 1 класу на 2025-2026 </w:t>
      </w:r>
      <w:proofErr w:type="spellStart"/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н.р</w:t>
      </w:r>
      <w:proofErr w:type="spellEnd"/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.?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 xml:space="preserve">Дата закінчення прийому закладів загальної середньої освіти документів для вступу до 1 класу - 31 травня 2025. 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Хто дає документи для вступу дитини до 1 класу?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Документи видані одному з батьків дитини (їх законними представниками) особисто до 31 травня.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Документи, необхідні для зарахування: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Заява про зарахування дитини до першого класу закладу загальної середньої освіти від одного з батьків дитини (законного представника), поданої особисто (з передбаченням документа, що відповідає особі заявника).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Оригінал та копія свідоцтва про народження дитини або документа, що посвідчує особу здобувача освіти.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Оригінальна медична довідка за формою № 086/о “Медична довідка (витяг з медичної картки амбулаторного хворого)”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Оригінал та копія документа, що підтверджує місце проживання (перебування) дитини. </w:t>
      </w:r>
      <w:r w:rsidRPr="003135B2">
        <w:rPr>
          <w:rStyle w:val="a6"/>
          <w:rFonts w:ascii="Times New Roman" w:hAnsi="Times New Roman" w:cs="Times New Roman"/>
          <w:color w:val="333333"/>
          <w:sz w:val="26"/>
          <w:szCs w:val="26"/>
        </w:rPr>
        <w:t>* ( </w:t>
      </w:r>
      <w:hyperlink r:id="rId8" w:anchor="n177" w:history="1">
        <w:r w:rsidRPr="003135B2">
          <w:rPr>
            <w:rStyle w:val="a5"/>
            <w:rFonts w:ascii="Times New Roman" w:hAnsi="Times New Roman" w:cs="Times New Roman"/>
            <w:color w:val="000000"/>
            <w:sz w:val="26"/>
            <w:szCs w:val="26"/>
            <w:u w:val="none"/>
          </w:rPr>
          <w:t>Довідку про реєстрацію місця проживання особи</w:t>
        </w:r>
      </w:hyperlink>
      <w:r w:rsidRPr="003135B2">
        <w:rPr>
          <w:rFonts w:ascii="Times New Roman" w:hAnsi="Times New Roman" w:cs="Times New Roman"/>
          <w:color w:val="333333"/>
          <w:sz w:val="26"/>
          <w:szCs w:val="26"/>
        </w:rPr>
        <w:t> надавати не потрібно (за умови, що особа зареєстрована в Тернопільській громаді. Заклад освіти формує довідку про реєстрацію особи самостійно!!!)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333333"/>
          <w:sz w:val="26"/>
          <w:szCs w:val="26"/>
        </w:rPr>
        <w:t>У випадку зарахування дитини з особливими освітніми потребами до інклюзивного класу (з його утворенням для дітей) до заяви додається висновок </w:t>
      </w:r>
      <w:proofErr w:type="spellStart"/>
      <w:r w:rsidRPr="003135B2">
        <w:rPr>
          <w:rFonts w:ascii="Times New Roman" w:hAnsi="Times New Roman" w:cs="Times New Roman"/>
          <w:color w:val="333333"/>
          <w:sz w:val="26"/>
          <w:szCs w:val="26"/>
        </w:rPr>
        <w:t>інклюзивно</w:t>
      </w:r>
      <w:proofErr w:type="spellEnd"/>
      <w:r w:rsidRPr="003135B2">
        <w:rPr>
          <w:rFonts w:ascii="Times New Roman" w:hAnsi="Times New Roman" w:cs="Times New Roman"/>
          <w:color w:val="333333"/>
          <w:sz w:val="26"/>
          <w:szCs w:val="26"/>
        </w:rPr>
        <w:t>-ресурсного центру про комплексну (чи повторну) психолого-педагогічну оцінку розвитку дитини.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Хто має право першочергового зарахування до 1 класу?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Першочергово до 1 класу зараховуються діти: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- місце проживання, чи одного з батьків, на території обслуговування закладу освіти підтверджено документально;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- які є рідними (усиновленими) братами та/або сестрами дітей, які здобувають освіту в цьому закладі;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>- які є працівниками цього закладу освіти, чи випускниками дошкільного підрозділу цього закладу освіти (у разі наявності).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Style w:val="a4"/>
          <w:rFonts w:ascii="Times New Roman" w:hAnsi="Times New Roman" w:cs="Times New Roman"/>
          <w:color w:val="333333"/>
          <w:sz w:val="26"/>
          <w:szCs w:val="26"/>
          <w:u w:val="single"/>
        </w:rPr>
        <w:t>Яким документом підтверджується належність дитини до категорії осіб з особливими освітніми потребами?</w:t>
      </w:r>
    </w:p>
    <w:p w:rsidR="003135B2" w:rsidRPr="003135B2" w:rsidRDefault="003135B2" w:rsidP="003135B2">
      <w:pPr>
        <w:pStyle w:val="a7"/>
        <w:rPr>
          <w:rFonts w:ascii="Times New Roman" w:hAnsi="Times New Roman" w:cs="Times New Roman"/>
          <w:color w:val="333333"/>
          <w:sz w:val="26"/>
          <w:szCs w:val="26"/>
        </w:rPr>
      </w:pPr>
      <w:r w:rsidRPr="003135B2">
        <w:rPr>
          <w:rFonts w:ascii="Times New Roman" w:hAnsi="Times New Roman" w:cs="Times New Roman"/>
          <w:color w:val="1C1C1C"/>
          <w:sz w:val="26"/>
          <w:szCs w:val="26"/>
        </w:rPr>
        <w:t xml:space="preserve">Підтвердженням інформації про належність дитини до категорії осіб з особливими освітніми потребами є висновок </w:t>
      </w:r>
      <w:proofErr w:type="spellStart"/>
      <w:r w:rsidRPr="003135B2">
        <w:rPr>
          <w:rFonts w:ascii="Times New Roman" w:hAnsi="Times New Roman" w:cs="Times New Roman"/>
          <w:color w:val="1C1C1C"/>
          <w:sz w:val="26"/>
          <w:szCs w:val="26"/>
        </w:rPr>
        <w:t>інклюзивно</w:t>
      </w:r>
      <w:proofErr w:type="spellEnd"/>
      <w:r w:rsidRPr="003135B2">
        <w:rPr>
          <w:rFonts w:ascii="Times New Roman" w:hAnsi="Times New Roman" w:cs="Times New Roman"/>
          <w:color w:val="1C1C1C"/>
          <w:sz w:val="26"/>
          <w:szCs w:val="26"/>
        </w:rPr>
        <w:t>-ресурсного центру про комплексну </w:t>
      </w:r>
      <w:r w:rsidRPr="003135B2">
        <w:rPr>
          <w:rFonts w:ascii="Times New Roman" w:hAnsi="Times New Roman" w:cs="Times New Roman"/>
          <w:color w:val="000000"/>
          <w:sz w:val="26"/>
          <w:szCs w:val="26"/>
        </w:rPr>
        <w:t>(чи повторну) психолого-педагогічну </w:t>
      </w:r>
      <w:r w:rsidRPr="003135B2">
        <w:rPr>
          <w:rFonts w:ascii="Times New Roman" w:hAnsi="Times New Roman" w:cs="Times New Roman"/>
          <w:color w:val="1C1C1C"/>
          <w:sz w:val="26"/>
          <w:szCs w:val="26"/>
        </w:rPr>
        <w:t>оцінку розвитку дитини (Постанова КМ№ 806 від 19.09.2018). Під час подання заяви надається копія оригіналу відповідного документа.</w:t>
      </w:r>
    </w:p>
    <w:p w:rsidR="00E70056" w:rsidRPr="003135B2" w:rsidRDefault="00E70056">
      <w:pPr>
        <w:rPr>
          <w:sz w:val="28"/>
          <w:szCs w:val="28"/>
        </w:rPr>
      </w:pPr>
    </w:p>
    <w:sectPr w:rsidR="00E70056" w:rsidRPr="003135B2" w:rsidSect="003135B2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627"/>
    <w:multiLevelType w:val="multilevel"/>
    <w:tmpl w:val="21B6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1E2B"/>
    <w:multiLevelType w:val="multilevel"/>
    <w:tmpl w:val="10C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C0467"/>
    <w:multiLevelType w:val="multilevel"/>
    <w:tmpl w:val="1540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C7791"/>
    <w:multiLevelType w:val="multilevel"/>
    <w:tmpl w:val="9152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32278"/>
    <w:multiLevelType w:val="multilevel"/>
    <w:tmpl w:val="41E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754F5"/>
    <w:multiLevelType w:val="multilevel"/>
    <w:tmpl w:val="221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B059E"/>
    <w:multiLevelType w:val="multilevel"/>
    <w:tmpl w:val="4B0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332CF"/>
    <w:multiLevelType w:val="multilevel"/>
    <w:tmpl w:val="EDA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E5E3F"/>
    <w:multiLevelType w:val="multilevel"/>
    <w:tmpl w:val="C5A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E2ACF"/>
    <w:multiLevelType w:val="multilevel"/>
    <w:tmpl w:val="1A6C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55"/>
    <w:rsid w:val="002D4D55"/>
    <w:rsid w:val="003135B2"/>
    <w:rsid w:val="00D73812"/>
    <w:rsid w:val="00E7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5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35B2"/>
    <w:rPr>
      <w:b/>
      <w:bCs/>
    </w:rPr>
  </w:style>
  <w:style w:type="character" w:styleId="a5">
    <w:name w:val="Hyperlink"/>
    <w:basedOn w:val="a0"/>
    <w:uiPriority w:val="99"/>
    <w:semiHidden/>
    <w:unhideWhenUsed/>
    <w:rsid w:val="003135B2"/>
    <w:rPr>
      <w:color w:val="0000FF"/>
      <w:u w:val="single"/>
    </w:rPr>
  </w:style>
  <w:style w:type="character" w:styleId="a6">
    <w:name w:val="Emphasis"/>
    <w:basedOn w:val="a0"/>
    <w:uiPriority w:val="20"/>
    <w:qFormat/>
    <w:rsid w:val="003135B2"/>
    <w:rPr>
      <w:i/>
      <w:iCs/>
    </w:rPr>
  </w:style>
  <w:style w:type="paragraph" w:styleId="a7">
    <w:name w:val="No Spacing"/>
    <w:uiPriority w:val="1"/>
    <w:qFormat/>
    <w:rsid w:val="003135B2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5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35B2"/>
    <w:rPr>
      <w:b/>
      <w:bCs/>
    </w:rPr>
  </w:style>
  <w:style w:type="character" w:styleId="a5">
    <w:name w:val="Hyperlink"/>
    <w:basedOn w:val="a0"/>
    <w:uiPriority w:val="99"/>
    <w:semiHidden/>
    <w:unhideWhenUsed/>
    <w:rsid w:val="003135B2"/>
    <w:rPr>
      <w:color w:val="0000FF"/>
      <w:u w:val="single"/>
    </w:rPr>
  </w:style>
  <w:style w:type="character" w:styleId="a6">
    <w:name w:val="Emphasis"/>
    <w:basedOn w:val="a0"/>
    <w:uiPriority w:val="20"/>
    <w:qFormat/>
    <w:rsid w:val="003135B2"/>
    <w:rPr>
      <w:i/>
      <w:iCs/>
    </w:rPr>
  </w:style>
  <w:style w:type="paragraph" w:styleId="a7">
    <w:name w:val="No Spacing"/>
    <w:uiPriority w:val="1"/>
    <w:qFormat/>
    <w:rsid w:val="003135B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-2016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564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5FFF-C2F8-4DD1-96F4-31965556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2025-04-01T11:57:00Z</dcterms:created>
  <dcterms:modified xsi:type="dcterms:W3CDTF">2025-04-01T11:57:00Z</dcterms:modified>
</cp:coreProperties>
</file>