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2" w:rsidRDefault="004A635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Тести з фізичної культури для учнів 9 класів</w:t>
      </w:r>
    </w:p>
    <w:p w:rsidR="004A6352" w:rsidRDefault="004A6352">
      <w:pPr>
        <w:rPr>
          <w:b/>
          <w:sz w:val="36"/>
          <w:szCs w:val="36"/>
          <w:lang w:val="uk-UA"/>
        </w:rPr>
      </w:pP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 легендою, лише одна жінка потрапила на Олімпійський стадіон і уникла страти. Як її </w:t>
      </w:r>
      <w:proofErr w:type="spellStart"/>
      <w:r>
        <w:rPr>
          <w:sz w:val="28"/>
          <w:szCs w:val="28"/>
          <w:lang w:val="uk-UA"/>
        </w:rPr>
        <w:t>і’мя</w:t>
      </w:r>
      <w:proofErr w:type="spellEnd"/>
      <w:r>
        <w:rPr>
          <w:sz w:val="28"/>
          <w:szCs w:val="28"/>
          <w:lang w:val="uk-UA"/>
        </w:rPr>
        <w:t>?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</w:t>
      </w:r>
      <w:proofErr w:type="spellStart"/>
      <w:r>
        <w:rPr>
          <w:sz w:val="28"/>
          <w:szCs w:val="28"/>
          <w:lang w:val="uk-UA"/>
        </w:rPr>
        <w:t>Ференіка</w:t>
      </w:r>
      <w:proofErr w:type="spellEnd"/>
      <w:r>
        <w:rPr>
          <w:sz w:val="28"/>
          <w:szCs w:val="28"/>
          <w:lang w:val="uk-UA"/>
        </w:rPr>
        <w:t>.                                              в) Патриція.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б) Феміда.                                                 г) </w:t>
      </w:r>
      <w:proofErr w:type="spellStart"/>
      <w:r>
        <w:rPr>
          <w:sz w:val="28"/>
          <w:szCs w:val="28"/>
          <w:lang w:val="uk-UA"/>
        </w:rPr>
        <w:t>Іріда</w:t>
      </w:r>
      <w:proofErr w:type="spellEnd"/>
      <w:r>
        <w:rPr>
          <w:sz w:val="28"/>
          <w:szCs w:val="28"/>
          <w:lang w:val="uk-UA"/>
        </w:rPr>
        <w:t>.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Вага чоловічого баскетбольного м’яча: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470 – 500гр.                                          в) 700 – 750гр.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б) 560 – 650гр.                                          г) 900 – 950гр.</w:t>
      </w:r>
    </w:p>
    <w:p w:rsidR="004A6352" w:rsidRDefault="004A63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Скільки перерв в кожній партії з волейболу має право </w:t>
      </w:r>
      <w:r w:rsidR="000803CA">
        <w:rPr>
          <w:sz w:val="28"/>
          <w:szCs w:val="28"/>
          <w:lang w:val="uk-UA"/>
        </w:rPr>
        <w:t>взяти команда?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1.                                                              в) 3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б) 2                                                               г) 4.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Розміри футбольних воріт: 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7.40м. Х 2.40м.                                     в) 7.32м. Х 2.44м.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б) 8.32м. Х 3.44м.                                     г) 7.00м. Х 2.00м.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Назвіть країну, яка вважається Батьківщиною футболу: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Бразилія.                                                в) Україна.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в) США.                                                        г) Англія.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Скільки замін гравців дозволяється проводити у кожній партії з волейболу?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а) 4.                                                              в) 6.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EC7B53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 безліч.                                                    г) жодної.</w:t>
      </w:r>
    </w:p>
    <w:p w:rsidR="000803CA" w:rsidRDefault="000803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529B3">
        <w:rPr>
          <w:sz w:val="28"/>
          <w:szCs w:val="28"/>
          <w:lang w:val="uk-UA"/>
        </w:rPr>
        <w:t>Час на підготовку та проведення командою однієї атаки в баскетболі обмежений: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1 хв.                                                         в) 24 сек.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в) 45 сек.                                                     г) 30 сек.</w:t>
      </w:r>
    </w:p>
    <w:p w:rsidR="006415D7" w:rsidRDefault="006415D7">
      <w:pPr>
        <w:rPr>
          <w:sz w:val="28"/>
          <w:szCs w:val="28"/>
          <w:lang w:val="uk-UA"/>
        </w:rPr>
      </w:pPr>
    </w:p>
    <w:p w:rsidR="006415D7" w:rsidRDefault="006415D7">
      <w:pPr>
        <w:rPr>
          <w:sz w:val="28"/>
          <w:szCs w:val="28"/>
          <w:lang w:val="uk-UA"/>
        </w:rPr>
      </w:pP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Проведення Олімпійських ігор Стародавньої Греції припинилося у: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776 р. до н. е.                                        в) 394р.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б) 1812р.                                                     г) 1917р.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 яких із зон знаходяться гравці нападу?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1,2,3.                                                        в) 3,4,5.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б) 2,3,4.                                                        г) 4,5,6.</w:t>
      </w:r>
    </w:p>
    <w:p w:rsidR="008529B3" w:rsidRDefault="00852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6415D7">
        <w:rPr>
          <w:sz w:val="28"/>
          <w:szCs w:val="28"/>
          <w:lang w:val="uk-UA"/>
        </w:rPr>
        <w:t>Яким чином карається технічний фол?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дискваліфікація гравця, який отримав технічний фол.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б) пробивання двох штрафних кидків та володіння м’ячем.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в) пробивання двох штрафних кидків.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г) пробивання одного штрафного кидка та володіння м’ячем.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Людина, яка контролює правила гри: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спостерігач.                                            в) експерт.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б) суддя.                                                      г) секретар.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Спортсмени СРСР вперше взяли участь в Олімпійських іграх: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а) 1928р.                                                      в) 1948р.</w:t>
      </w:r>
    </w:p>
    <w:p w:rsidR="006415D7" w:rsidRDefault="00641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б) 1936р.                                                      г) 1952р.</w:t>
      </w:r>
    </w:p>
    <w:p w:rsidR="00EC7B53" w:rsidRDefault="00EC7B53">
      <w:pPr>
        <w:rPr>
          <w:sz w:val="28"/>
          <w:szCs w:val="28"/>
          <w:lang w:val="uk-UA"/>
        </w:rPr>
      </w:pPr>
    </w:p>
    <w:p w:rsidR="00EC7B53" w:rsidRDefault="00EC7B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Відповіді на тести присилати на </w:t>
      </w:r>
      <w:proofErr w:type="spellStart"/>
      <w:r>
        <w:rPr>
          <w:b/>
          <w:sz w:val="28"/>
          <w:szCs w:val="28"/>
          <w:lang w:val="uk-UA"/>
        </w:rPr>
        <w:t>Вайбер</w:t>
      </w:r>
      <w:proofErr w:type="spellEnd"/>
      <w:r>
        <w:rPr>
          <w:b/>
          <w:sz w:val="28"/>
          <w:szCs w:val="28"/>
          <w:lang w:val="uk-UA"/>
        </w:rPr>
        <w:t xml:space="preserve"> за номером +380663253321 або на електронну почту: </w:t>
      </w:r>
      <w:hyperlink r:id="rId5" w:history="1">
        <w:r w:rsidRPr="00CE01A2">
          <w:rPr>
            <w:rStyle w:val="a3"/>
            <w:b/>
            <w:sz w:val="28"/>
            <w:szCs w:val="28"/>
          </w:rPr>
          <w:t>23121983</w:t>
        </w:r>
        <w:r w:rsidRPr="00CE01A2">
          <w:rPr>
            <w:rStyle w:val="a3"/>
            <w:b/>
            <w:sz w:val="28"/>
            <w:szCs w:val="28"/>
            <w:lang w:val="en-US"/>
          </w:rPr>
          <w:t>nsl</w:t>
        </w:r>
        <w:r w:rsidRPr="00CE01A2">
          <w:rPr>
            <w:rStyle w:val="a3"/>
            <w:b/>
            <w:sz w:val="28"/>
            <w:szCs w:val="28"/>
          </w:rPr>
          <w:t>@</w:t>
        </w:r>
        <w:r w:rsidRPr="00CE01A2">
          <w:rPr>
            <w:rStyle w:val="a3"/>
            <w:b/>
            <w:sz w:val="28"/>
            <w:szCs w:val="28"/>
            <w:lang w:val="en-US"/>
          </w:rPr>
          <w:t>gmail</w:t>
        </w:r>
        <w:r w:rsidRPr="00CE01A2">
          <w:rPr>
            <w:rStyle w:val="a3"/>
            <w:b/>
            <w:sz w:val="28"/>
            <w:szCs w:val="28"/>
            <w:lang w:val="uk-UA"/>
          </w:rPr>
          <w:t>.</w:t>
        </w:r>
        <w:r w:rsidRPr="00CE01A2">
          <w:rPr>
            <w:rStyle w:val="a3"/>
            <w:b/>
            <w:sz w:val="28"/>
            <w:szCs w:val="28"/>
            <w:lang w:val="en-US"/>
          </w:rPr>
          <w:t>com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EC7B53" w:rsidRPr="00EC7B53" w:rsidRDefault="005405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Відповіді прислати до 16.05</w:t>
      </w:r>
      <w:bookmarkStart w:id="0" w:name="_GoBack"/>
      <w:bookmarkEnd w:id="0"/>
      <w:r w:rsidR="00EC7B53">
        <w:rPr>
          <w:b/>
          <w:sz w:val="28"/>
          <w:szCs w:val="28"/>
          <w:lang w:val="uk-UA"/>
        </w:rPr>
        <w:t>.2020р.</w:t>
      </w:r>
    </w:p>
    <w:p w:rsidR="006415D7" w:rsidRPr="004A6352" w:rsidRDefault="006415D7">
      <w:pPr>
        <w:rPr>
          <w:sz w:val="28"/>
          <w:szCs w:val="28"/>
          <w:lang w:val="uk-UA"/>
        </w:rPr>
      </w:pPr>
    </w:p>
    <w:sectPr w:rsidR="006415D7" w:rsidRPr="004A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52"/>
    <w:rsid w:val="000803CA"/>
    <w:rsid w:val="004A6352"/>
    <w:rsid w:val="00540580"/>
    <w:rsid w:val="006415D7"/>
    <w:rsid w:val="008529B3"/>
    <w:rsid w:val="00C67CC1"/>
    <w:rsid w:val="00E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121983ns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2020-04-07T15:17:00Z</dcterms:created>
  <dcterms:modified xsi:type="dcterms:W3CDTF">2020-05-05T08:25:00Z</dcterms:modified>
</cp:coreProperties>
</file>