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0987" w:h="16109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49pt;height:805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328" w:left="644" w:right="274" w:bottom="400" w:header="0" w:footer="3" w:gutter="0"/>
          <w:cols w:space="720"/>
          <w:noEndnote/>
          <w:docGrid w:linePitch="360"/>
        </w:sectPr>
      </w:pPr>
    </w:p>
    <w:p>
      <w:pPr>
        <w:framePr w:w="11285" w:h="14491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64pt;height:725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1905" w:h="16837"/>
      <w:pgMar w:top="172" w:left="195" w:right="425" w:bottom="2174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