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0B" w:rsidRDefault="007D340B" w:rsidP="007D340B">
      <w:pPr>
        <w:spacing w:after="200" w:line="276" w:lineRule="auto"/>
        <w:jc w:val="center"/>
        <w:rPr>
          <w:rFonts w:ascii="Times New Roman" w:eastAsia="Calibri" w:hAnsi="Times New Roman" w:cs="Times New Roman"/>
          <w:b/>
          <w:sz w:val="48"/>
          <w:szCs w:val="48"/>
          <w:lang w:val="uk-UA"/>
        </w:rPr>
      </w:pPr>
    </w:p>
    <w:p w:rsidR="007D340B" w:rsidRDefault="007D340B" w:rsidP="007D340B">
      <w:pPr>
        <w:spacing w:after="200" w:line="276" w:lineRule="auto"/>
        <w:jc w:val="center"/>
        <w:rPr>
          <w:rFonts w:ascii="Times New Roman" w:eastAsia="Calibri" w:hAnsi="Times New Roman" w:cs="Times New Roman"/>
          <w:b/>
          <w:sz w:val="48"/>
          <w:szCs w:val="48"/>
          <w:lang w:val="uk-UA"/>
        </w:rPr>
      </w:pPr>
    </w:p>
    <w:p w:rsidR="007D340B" w:rsidRDefault="007D340B" w:rsidP="007D340B">
      <w:pPr>
        <w:spacing w:after="200" w:line="276" w:lineRule="auto"/>
        <w:jc w:val="center"/>
        <w:rPr>
          <w:rFonts w:ascii="Times New Roman" w:eastAsia="Calibri" w:hAnsi="Times New Roman" w:cs="Times New Roman"/>
          <w:b/>
          <w:sz w:val="48"/>
          <w:szCs w:val="48"/>
          <w:lang w:val="uk-UA"/>
        </w:rPr>
      </w:pPr>
    </w:p>
    <w:p w:rsidR="007D340B" w:rsidRPr="00CD19AE" w:rsidRDefault="007D340B" w:rsidP="007D340B">
      <w:pPr>
        <w:spacing w:after="200" w:line="276" w:lineRule="auto"/>
        <w:jc w:val="center"/>
        <w:rPr>
          <w:rFonts w:ascii="Times New Roman" w:eastAsia="Calibri" w:hAnsi="Times New Roman" w:cs="Times New Roman"/>
          <w:b/>
          <w:sz w:val="48"/>
          <w:szCs w:val="48"/>
          <w:lang w:val="uk-UA"/>
        </w:rPr>
      </w:pPr>
      <w:r w:rsidRPr="00CD19AE">
        <w:rPr>
          <w:rFonts w:ascii="Times New Roman" w:eastAsia="Calibri" w:hAnsi="Times New Roman" w:cs="Times New Roman"/>
          <w:b/>
          <w:sz w:val="48"/>
          <w:szCs w:val="48"/>
          <w:lang w:val="uk-UA"/>
        </w:rPr>
        <w:t>ЗВІТ ДИРЕКТОРА</w:t>
      </w:r>
    </w:p>
    <w:p w:rsidR="007D340B" w:rsidRDefault="007D340B" w:rsidP="007D340B">
      <w:pPr>
        <w:spacing w:after="200" w:line="276" w:lineRule="auto"/>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КОЗЕЛЬЩИНСЬКОГО ЛІЦЕЮ</w:t>
      </w:r>
    </w:p>
    <w:p w:rsidR="007D340B" w:rsidRDefault="007D340B" w:rsidP="007D340B">
      <w:pPr>
        <w:spacing w:after="200" w:line="276" w:lineRule="auto"/>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КОЗЕЛЬЩИНСЬКОЇ СЕЛИЩНОЇ РАДИ</w:t>
      </w:r>
    </w:p>
    <w:p w:rsidR="007D340B" w:rsidRDefault="007D340B" w:rsidP="007D340B">
      <w:pPr>
        <w:spacing w:after="200" w:line="276" w:lineRule="auto"/>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ПОЛТАВСЬКОЇ ОБЛАСТІ</w:t>
      </w:r>
    </w:p>
    <w:p w:rsidR="007D340B" w:rsidRPr="00CD19AE" w:rsidRDefault="007D340B" w:rsidP="007D340B">
      <w:pPr>
        <w:spacing w:after="200" w:line="276" w:lineRule="auto"/>
        <w:jc w:val="center"/>
        <w:rPr>
          <w:rFonts w:ascii="Times New Roman" w:eastAsia="Calibri" w:hAnsi="Times New Roman" w:cs="Times New Roman"/>
          <w:b/>
          <w:sz w:val="48"/>
          <w:szCs w:val="48"/>
          <w:lang w:val="uk-UA"/>
        </w:rPr>
      </w:pPr>
      <w:r w:rsidRPr="00CD19AE">
        <w:rPr>
          <w:rFonts w:ascii="Times New Roman" w:eastAsia="Calibri" w:hAnsi="Times New Roman" w:cs="Times New Roman"/>
          <w:b/>
          <w:sz w:val="48"/>
          <w:szCs w:val="48"/>
          <w:lang w:val="uk-UA"/>
        </w:rPr>
        <w:t>ПЕРЕД ПЕДАГОГІЧНИМ КОЛЕКТИВОМ</w:t>
      </w:r>
    </w:p>
    <w:p w:rsidR="007D340B" w:rsidRPr="00CD19AE" w:rsidRDefault="007D340B" w:rsidP="007D340B">
      <w:pPr>
        <w:spacing w:after="200" w:line="276" w:lineRule="auto"/>
        <w:jc w:val="center"/>
        <w:rPr>
          <w:rFonts w:ascii="Times New Roman" w:eastAsia="Calibri" w:hAnsi="Times New Roman" w:cs="Times New Roman"/>
          <w:b/>
          <w:sz w:val="48"/>
          <w:szCs w:val="48"/>
          <w:lang w:val="uk-UA"/>
        </w:rPr>
      </w:pPr>
      <w:r w:rsidRPr="00CD19AE">
        <w:rPr>
          <w:rFonts w:ascii="Times New Roman" w:eastAsia="Calibri" w:hAnsi="Times New Roman" w:cs="Times New Roman"/>
          <w:b/>
          <w:sz w:val="48"/>
          <w:szCs w:val="48"/>
          <w:lang w:val="uk-UA"/>
        </w:rPr>
        <w:t>ТА ГРОМАДСЬКІСТЮ</w:t>
      </w:r>
    </w:p>
    <w:p w:rsidR="007D340B" w:rsidRDefault="007D340B" w:rsidP="007D340B">
      <w:pPr>
        <w:jc w:val="center"/>
        <w:rPr>
          <w:rFonts w:ascii="Times New Roman" w:eastAsia="Calibri" w:hAnsi="Times New Roman" w:cs="Times New Roman"/>
          <w:b/>
          <w:sz w:val="48"/>
          <w:szCs w:val="48"/>
          <w:lang w:val="uk-UA"/>
        </w:rPr>
      </w:pPr>
      <w:r>
        <w:rPr>
          <w:rFonts w:ascii="Times New Roman" w:eastAsia="Calibri" w:hAnsi="Times New Roman" w:cs="Times New Roman"/>
          <w:b/>
          <w:sz w:val="48"/>
          <w:szCs w:val="48"/>
          <w:lang w:val="uk-UA"/>
        </w:rPr>
        <w:t>ЗА 2022/2023</w:t>
      </w:r>
      <w:r w:rsidRPr="00CD19AE">
        <w:rPr>
          <w:rFonts w:ascii="Times New Roman" w:eastAsia="Calibri" w:hAnsi="Times New Roman" w:cs="Times New Roman"/>
          <w:b/>
          <w:sz w:val="48"/>
          <w:szCs w:val="48"/>
          <w:lang w:val="uk-UA"/>
        </w:rPr>
        <w:t xml:space="preserve"> НАВЧАЛЬНИЙ РІК</w:t>
      </w:r>
    </w:p>
    <w:p w:rsidR="007D340B" w:rsidRDefault="007D340B" w:rsidP="007D340B">
      <w:pPr>
        <w:jc w:val="center"/>
        <w:rPr>
          <w:rFonts w:ascii="Times New Roman" w:eastAsia="Calibri" w:hAnsi="Times New Roman" w:cs="Times New Roman"/>
          <w:b/>
          <w:sz w:val="48"/>
          <w:szCs w:val="48"/>
          <w:lang w:val="uk-UA"/>
        </w:rPr>
      </w:pPr>
    </w:p>
    <w:p w:rsidR="007D340B" w:rsidRDefault="007D340B" w:rsidP="007D340B">
      <w:pPr>
        <w:jc w:val="center"/>
        <w:rPr>
          <w:rFonts w:ascii="Times New Roman" w:eastAsia="Calibri" w:hAnsi="Times New Roman" w:cs="Times New Roman"/>
          <w:b/>
          <w:sz w:val="48"/>
          <w:szCs w:val="48"/>
          <w:lang w:val="uk-UA"/>
        </w:rPr>
      </w:pPr>
    </w:p>
    <w:p w:rsidR="007D340B" w:rsidRDefault="007D340B" w:rsidP="007D340B">
      <w:pPr>
        <w:jc w:val="center"/>
        <w:rPr>
          <w:rFonts w:ascii="Times New Roman" w:eastAsia="Calibri" w:hAnsi="Times New Roman" w:cs="Times New Roman"/>
          <w:b/>
          <w:sz w:val="48"/>
          <w:szCs w:val="48"/>
          <w:lang w:val="uk-UA"/>
        </w:rPr>
      </w:pPr>
    </w:p>
    <w:p w:rsidR="007D340B" w:rsidRDefault="007D340B" w:rsidP="007D340B">
      <w:pPr>
        <w:jc w:val="center"/>
        <w:rPr>
          <w:rFonts w:ascii="Times New Roman" w:eastAsia="Calibri" w:hAnsi="Times New Roman" w:cs="Times New Roman"/>
          <w:b/>
          <w:sz w:val="48"/>
          <w:szCs w:val="48"/>
          <w:lang w:val="uk-UA"/>
        </w:rPr>
      </w:pPr>
    </w:p>
    <w:p w:rsidR="007D340B" w:rsidRDefault="007D340B" w:rsidP="007D340B">
      <w:pPr>
        <w:jc w:val="center"/>
        <w:rPr>
          <w:rFonts w:ascii="Times New Roman" w:eastAsia="Calibri" w:hAnsi="Times New Roman" w:cs="Times New Roman"/>
          <w:b/>
          <w:sz w:val="48"/>
          <w:szCs w:val="48"/>
          <w:lang w:val="uk-UA"/>
        </w:rPr>
      </w:pPr>
    </w:p>
    <w:p w:rsidR="007D340B" w:rsidRDefault="007D340B" w:rsidP="007D340B">
      <w:pPr>
        <w:jc w:val="center"/>
        <w:rPr>
          <w:rFonts w:ascii="Times New Roman" w:eastAsia="Calibri" w:hAnsi="Times New Roman" w:cs="Times New Roman"/>
          <w:b/>
          <w:sz w:val="48"/>
          <w:szCs w:val="48"/>
          <w:lang w:val="uk-UA"/>
        </w:rPr>
      </w:pPr>
    </w:p>
    <w:p w:rsidR="007D340B" w:rsidRDefault="007D340B" w:rsidP="007D340B">
      <w:pPr>
        <w:jc w:val="center"/>
        <w:rPr>
          <w:rFonts w:ascii="Times New Roman" w:eastAsia="Calibri" w:hAnsi="Times New Roman" w:cs="Times New Roman"/>
          <w:b/>
          <w:sz w:val="48"/>
          <w:szCs w:val="48"/>
          <w:lang w:val="uk-UA"/>
        </w:rPr>
      </w:pPr>
    </w:p>
    <w:p w:rsidR="007D340B" w:rsidRPr="007D340B" w:rsidRDefault="007D340B" w:rsidP="007D340B">
      <w:pPr>
        <w:spacing w:after="0" w:line="276" w:lineRule="auto"/>
        <w:ind w:firstLine="540"/>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lastRenderedPageBreak/>
        <w:t>Робота Козельщинського ліцею у 2022/2023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від 27 серпня</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постанови Кабінету Міністрів України</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pacing w:val="15"/>
          <w:sz w:val="28"/>
          <w:szCs w:val="28"/>
          <w:lang w:val="uk-UA" w:eastAsia="ru-RU"/>
        </w:rPr>
        <w:t>від 21 лютого 2018 року №</w:t>
      </w:r>
      <w:r w:rsidRPr="007D340B">
        <w:rPr>
          <w:rFonts w:ascii="Times New Roman" w:eastAsia="Times New Roman" w:hAnsi="Times New Roman" w:cs="Times New Roman"/>
          <w:spacing w:val="15"/>
          <w:sz w:val="28"/>
          <w:szCs w:val="28"/>
          <w:lang w:val="ru-RU" w:eastAsia="ru-RU"/>
        </w:rPr>
        <w:t> </w:t>
      </w:r>
      <w:r w:rsidRPr="007D340B">
        <w:rPr>
          <w:rFonts w:ascii="Times New Roman" w:eastAsia="Times New Roman" w:hAnsi="Times New Roman" w:cs="Times New Roman"/>
          <w:spacing w:val="15"/>
          <w:sz w:val="28"/>
          <w:szCs w:val="28"/>
          <w:lang w:val="uk-UA" w:eastAsia="ru-RU"/>
        </w:rPr>
        <w:t>87</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«Про затвердження Державного стандарту</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початкової</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освіти»,</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постанови Кабінету Міністрів України</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bdr w:val="none" w:sz="0" w:space="0" w:color="auto" w:frame="1"/>
          <w:lang w:val="uk-UA" w:eastAsia="ru-RU"/>
        </w:rPr>
        <w:t>від 9 серпня 2017 р. № 588</w:t>
      </w:r>
      <w:r w:rsidRPr="007D340B">
        <w:rPr>
          <w:rFonts w:ascii="Times New Roman" w:eastAsia="Times New Roman" w:hAnsi="Times New Roman" w:cs="Times New Roman"/>
          <w:sz w:val="28"/>
          <w:szCs w:val="28"/>
          <w:bdr w:val="none" w:sz="0" w:space="0" w:color="auto" w:frame="1"/>
          <w:lang w:val="ru-RU" w:eastAsia="ru-RU"/>
        </w:rPr>
        <w:t> </w:t>
      </w:r>
      <w:r w:rsidRPr="007D340B">
        <w:rPr>
          <w:rFonts w:ascii="Times New Roman" w:eastAsia="Times New Roman" w:hAnsi="Times New Roman" w:cs="Times New Roman"/>
          <w:sz w:val="28"/>
          <w:szCs w:val="28"/>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створення умов для забезпечення доступу громадян до якісної освіти, вдосконалення культурних</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і національних освітніх прав і запитів усіх громадян.</w:t>
      </w:r>
    </w:p>
    <w:p w:rsidR="007D340B" w:rsidRPr="007D340B" w:rsidRDefault="007D340B" w:rsidP="007D340B">
      <w:pPr>
        <w:spacing w:after="100" w:afterAutospacing="1" w:line="276" w:lineRule="auto"/>
        <w:ind w:firstLine="567"/>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У 2022/2023 навчальному році педагогічний колектив ліцею працював над реалізацією педагогічної проблеми</w:t>
      </w:r>
      <w:r w:rsidRPr="007D340B">
        <w:rPr>
          <w:rFonts w:ascii="Times New Roman" w:eastAsia="Times New Roman" w:hAnsi="Times New Roman" w:cs="Times New Roman"/>
          <w:b/>
          <w:bCs/>
          <w:sz w:val="28"/>
          <w:szCs w:val="28"/>
          <w:lang w:val="ru-RU" w:eastAsia="ru-RU"/>
        </w:rPr>
        <w:t> </w:t>
      </w:r>
      <w:r w:rsidRPr="007D340B">
        <w:rPr>
          <w:rFonts w:ascii="Times New Roman" w:eastAsia="Calibri" w:hAnsi="Times New Roman" w:cs="Times New Roman"/>
          <w:sz w:val="28"/>
          <w:szCs w:val="28"/>
          <w:lang w:val="uk-UA"/>
        </w:rPr>
        <w:t>«Формування ключових компетентностей і наскрізних вмінь учасників освітнього процесу засобами інноваційних технологій».</w:t>
      </w:r>
    </w:p>
    <w:p w:rsidR="007D340B" w:rsidRPr="007D340B" w:rsidRDefault="007D340B" w:rsidP="007D340B">
      <w:pPr>
        <w:spacing w:before="100" w:beforeAutospacing="1" w:after="100" w:afterAutospacing="1" w:line="276" w:lineRule="auto"/>
        <w:ind w:firstLine="567"/>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b/>
          <w:bCs/>
          <w:sz w:val="28"/>
          <w:szCs w:val="28"/>
          <w:lang w:val="ru-RU" w:eastAsia="ru-RU"/>
        </w:rPr>
        <w:t>Мережа класів та контингент учнів</w:t>
      </w:r>
    </w:p>
    <w:p w:rsidR="007D340B" w:rsidRPr="007D340B" w:rsidRDefault="007D340B" w:rsidP="007D340B">
      <w:pPr>
        <w:spacing w:after="0" w:line="276" w:lineRule="auto"/>
        <w:ind w:firstLine="40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Педагогічним колективом закладу освіти проведено певну роботу щодо збереження і розвитку шкільної мережі.</w:t>
      </w:r>
    </w:p>
    <w:p w:rsidR="007D340B" w:rsidRDefault="007D340B" w:rsidP="007D340B">
      <w:pPr>
        <w:spacing w:after="0" w:line="276" w:lineRule="auto"/>
        <w:ind w:firstLine="40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 xml:space="preserve">Протягом </w:t>
      </w:r>
      <w:r w:rsidRPr="007D340B">
        <w:rPr>
          <w:rFonts w:ascii="Times New Roman" w:eastAsia="Times New Roman" w:hAnsi="Times New Roman" w:cs="Times New Roman"/>
          <w:sz w:val="28"/>
          <w:szCs w:val="28"/>
          <w:lang w:val="ru-RU" w:eastAsia="ru-RU"/>
        </w:rPr>
        <w:t xml:space="preserve">2022/2023 навчального року у школі </w:t>
      </w:r>
      <w:r w:rsidRPr="007D340B">
        <w:rPr>
          <w:rFonts w:ascii="Times New Roman" w:eastAsia="Times New Roman" w:hAnsi="Times New Roman" w:cs="Times New Roman"/>
          <w:sz w:val="28"/>
          <w:szCs w:val="28"/>
          <w:lang w:val="uk-UA" w:eastAsia="ru-RU"/>
        </w:rPr>
        <w:t>функціонувало</w:t>
      </w:r>
      <w:r w:rsidRPr="007D340B">
        <w:rPr>
          <w:rFonts w:ascii="Times New Roman" w:eastAsia="Times New Roman" w:hAnsi="Times New Roman" w:cs="Times New Roman"/>
          <w:sz w:val="28"/>
          <w:szCs w:val="28"/>
          <w:lang w:val="ru-RU" w:eastAsia="ru-RU"/>
        </w:rPr>
        <w:t xml:space="preserve"> 23 класи, із них 1-4-х - 9 класів, 5-9-х – 10 класів, 10-11-х – 4 клас</w:t>
      </w:r>
      <w:r w:rsidRPr="007D340B">
        <w:rPr>
          <w:rFonts w:ascii="Times New Roman" w:eastAsia="Times New Roman" w:hAnsi="Times New Roman" w:cs="Times New Roman"/>
          <w:sz w:val="28"/>
          <w:szCs w:val="28"/>
          <w:lang w:val="uk-UA" w:eastAsia="ru-RU"/>
        </w:rPr>
        <w:t>и</w:t>
      </w:r>
      <w:r w:rsidRPr="007D340B">
        <w:rPr>
          <w:rFonts w:ascii="Times New Roman" w:eastAsia="Times New Roman" w:hAnsi="Times New Roman" w:cs="Times New Roman"/>
          <w:sz w:val="28"/>
          <w:szCs w:val="28"/>
          <w:lang w:val="ru-RU" w:eastAsia="ru-RU"/>
        </w:rPr>
        <w:t>. Мова навчання – українська. Станом на 05.09.2022 кількість учнів становила 524 ос</w:t>
      </w:r>
      <w:r w:rsidRPr="007D340B">
        <w:rPr>
          <w:rFonts w:ascii="Times New Roman" w:eastAsia="Times New Roman" w:hAnsi="Times New Roman" w:cs="Times New Roman"/>
          <w:sz w:val="28"/>
          <w:szCs w:val="28"/>
          <w:lang w:val="uk-UA" w:eastAsia="ru-RU"/>
        </w:rPr>
        <w:t>о</w:t>
      </w:r>
      <w:r w:rsidRPr="007D340B">
        <w:rPr>
          <w:rFonts w:ascii="Times New Roman" w:eastAsia="Times New Roman" w:hAnsi="Times New Roman" w:cs="Times New Roman"/>
          <w:sz w:val="28"/>
          <w:szCs w:val="28"/>
          <w:lang w:val="ru-RU" w:eastAsia="ru-RU"/>
        </w:rPr>
        <w:t>б</w:t>
      </w:r>
      <w:r w:rsidRPr="007D340B">
        <w:rPr>
          <w:rFonts w:ascii="Times New Roman" w:eastAsia="Times New Roman" w:hAnsi="Times New Roman" w:cs="Times New Roman"/>
          <w:sz w:val="28"/>
          <w:szCs w:val="28"/>
          <w:lang w:val="uk-UA" w:eastAsia="ru-RU"/>
        </w:rPr>
        <w:t>и</w:t>
      </w:r>
      <w:r w:rsidRPr="007D340B">
        <w:rPr>
          <w:rFonts w:ascii="Times New Roman" w:eastAsia="Times New Roman" w:hAnsi="Times New Roman" w:cs="Times New Roman"/>
          <w:sz w:val="28"/>
          <w:szCs w:val="28"/>
          <w:lang w:val="ru-RU" w:eastAsia="ru-RU"/>
        </w:rPr>
        <w:t>. Середня наповнюваність учнів у класах складала – 23 осіб.</w:t>
      </w:r>
    </w:p>
    <w:p w:rsidR="007D340B" w:rsidRDefault="007D340B" w:rsidP="007D340B">
      <w:pPr>
        <w:spacing w:after="0" w:line="276" w:lineRule="auto"/>
        <w:ind w:firstLine="40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Упродовж року з ліцею вибуло </w:t>
      </w:r>
      <w:r w:rsidRPr="007D340B">
        <w:rPr>
          <w:rFonts w:ascii="Times New Roman" w:eastAsia="Times New Roman" w:hAnsi="Times New Roman" w:cs="Times New Roman"/>
          <w:sz w:val="28"/>
          <w:szCs w:val="28"/>
          <w:lang w:val="uk-UA" w:eastAsia="ru-RU"/>
        </w:rPr>
        <w:t>17</w:t>
      </w:r>
      <w:r w:rsidRPr="007D340B">
        <w:rPr>
          <w:rFonts w:ascii="Times New Roman" w:eastAsia="Times New Roman" w:hAnsi="Times New Roman" w:cs="Times New Roman"/>
          <w:sz w:val="28"/>
          <w:szCs w:val="28"/>
          <w:lang w:val="ru-RU" w:eastAsia="ru-RU"/>
        </w:rPr>
        <w:t xml:space="preserve"> учнів у зв’язку зі зміною місця проживання, прибуло </w:t>
      </w:r>
      <w:r w:rsidRPr="007D340B">
        <w:rPr>
          <w:rFonts w:ascii="Times New Roman" w:eastAsia="Times New Roman" w:hAnsi="Times New Roman" w:cs="Times New Roman"/>
          <w:sz w:val="28"/>
          <w:szCs w:val="28"/>
          <w:lang w:val="uk-UA" w:eastAsia="ru-RU"/>
        </w:rPr>
        <w:t>4</w:t>
      </w:r>
      <w:r w:rsidRPr="007D340B">
        <w:rPr>
          <w:rFonts w:ascii="Times New Roman" w:eastAsia="Times New Roman" w:hAnsi="Times New Roman" w:cs="Times New Roman"/>
          <w:sz w:val="28"/>
          <w:szCs w:val="28"/>
          <w:lang w:val="ru-RU" w:eastAsia="ru-RU"/>
        </w:rPr>
        <w:t xml:space="preserve"> учні. Кількість учнів на кінець навчального року становила 5</w:t>
      </w:r>
      <w:r w:rsidRPr="007D340B">
        <w:rPr>
          <w:rFonts w:ascii="Times New Roman" w:eastAsia="Times New Roman" w:hAnsi="Times New Roman" w:cs="Times New Roman"/>
          <w:sz w:val="28"/>
          <w:szCs w:val="28"/>
          <w:lang w:val="uk-UA" w:eastAsia="ru-RU"/>
        </w:rPr>
        <w:t>11</w:t>
      </w:r>
      <w:r w:rsidRPr="007D340B">
        <w:rPr>
          <w:rFonts w:ascii="Times New Roman" w:eastAsia="Times New Roman" w:hAnsi="Times New Roman" w:cs="Times New Roman"/>
          <w:sz w:val="28"/>
          <w:szCs w:val="28"/>
          <w:lang w:val="ru-RU" w:eastAsia="ru-RU"/>
        </w:rPr>
        <w:t xml:space="preserve"> учні</w:t>
      </w:r>
      <w:r w:rsidRPr="007D340B">
        <w:rPr>
          <w:rFonts w:ascii="Times New Roman" w:eastAsia="Times New Roman" w:hAnsi="Times New Roman" w:cs="Times New Roman"/>
          <w:sz w:val="28"/>
          <w:szCs w:val="28"/>
          <w:lang w:val="uk-UA" w:eastAsia="ru-RU"/>
        </w:rPr>
        <w:t>в</w:t>
      </w:r>
      <w:r w:rsidRPr="007D340B">
        <w:rPr>
          <w:rFonts w:ascii="Times New Roman" w:eastAsia="Times New Roman" w:hAnsi="Times New Roman" w:cs="Times New Roman"/>
          <w:sz w:val="28"/>
          <w:szCs w:val="28"/>
          <w:lang w:val="ru-RU" w:eastAsia="ru-RU"/>
        </w:rPr>
        <w:t>, з них 15 учнів із числа внутрішньопереміщених осіб.</w:t>
      </w:r>
      <w:r w:rsidRPr="007D340B">
        <w:rPr>
          <w:rFonts w:ascii="Times New Roman" w:eastAsia="Times New Roman" w:hAnsi="Times New Roman" w:cs="Times New Roman"/>
          <w:sz w:val="28"/>
          <w:szCs w:val="28"/>
          <w:lang w:val="uk-UA" w:eastAsia="ru-RU"/>
        </w:rPr>
        <w:t xml:space="preserve">  У зв’язку з військовою </w:t>
      </w:r>
      <w:r w:rsidRPr="007D340B">
        <w:rPr>
          <w:rFonts w:ascii="Times New Roman" w:eastAsia="Times New Roman" w:hAnsi="Times New Roman" w:cs="Times New Roman"/>
          <w:sz w:val="28"/>
          <w:szCs w:val="28"/>
          <w:lang w:val="uk-UA" w:eastAsia="ru-RU"/>
        </w:rPr>
        <w:lastRenderedPageBreak/>
        <w:t>агресією Російської Федерації 24.02.2022 року на кінець навчального року 12 учнів ліцею перебували за межами громади: з них 6 учнів були зараховані до навчальних закладів за кордоном за місцем тимчасового проживання і одночасно навчались на дистанційній формі навчання у Козельщинському ліцеї; 5 учнів навчались на дистанційній формі навчання  в ліцеї; 1 учень був зарахований у Козельщинському ліцеї, але відвідував школу за кордоном.</w:t>
      </w:r>
    </w:p>
    <w:p w:rsidR="007D340B" w:rsidRDefault="007D340B" w:rsidP="007D340B">
      <w:pPr>
        <w:spacing w:after="0" w:line="276" w:lineRule="auto"/>
        <w:ind w:firstLine="40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Для забезпечення своєчасного й у повному обсязі обліку дітей шкільного віку та учнів, на виконання ст. 53 Конституції України,</w:t>
      </w:r>
      <w:r w:rsidRPr="007D340B">
        <w:rPr>
          <w:rFonts w:ascii="Times New Roman" w:eastAsia="Times New Roman" w:hAnsi="Times New Roman" w:cs="Times New Roman"/>
          <w:color w:val="5B9BD5"/>
          <w:sz w:val="28"/>
          <w:szCs w:val="28"/>
          <w:lang w:val="ru-RU" w:eastAsia="ru-RU"/>
        </w:rPr>
        <w:t>  </w:t>
      </w:r>
      <w:r w:rsidRPr="007D340B">
        <w:rPr>
          <w:rFonts w:ascii="Times New Roman" w:eastAsia="Times New Roman" w:hAnsi="Times New Roman" w:cs="Times New Roman"/>
          <w:sz w:val="28"/>
          <w:szCs w:val="28"/>
          <w:lang w:val="uk-UA" w:eastAsia="ru-RU"/>
        </w:rPr>
        <w:t>ст.ст. 13, 665 Закону України «Про освіту»,</w:t>
      </w:r>
      <w:r w:rsidRPr="007D340B">
        <w:rPr>
          <w:rFonts w:ascii="Times New Roman" w:eastAsia="Times New Roman" w:hAnsi="Times New Roman" w:cs="Times New Roman"/>
          <w:color w:val="5B9BD5"/>
          <w:sz w:val="28"/>
          <w:szCs w:val="28"/>
          <w:lang w:val="ru-RU" w:eastAsia="ru-RU"/>
        </w:rPr>
        <w:t> </w:t>
      </w:r>
      <w:r w:rsidRPr="007D340B">
        <w:rPr>
          <w:rFonts w:ascii="Times New Roman" w:eastAsia="Times New Roman" w:hAnsi="Times New Roman" w:cs="Times New Roman"/>
          <w:sz w:val="28"/>
          <w:szCs w:val="28"/>
          <w:lang w:val="uk-UA" w:eastAsia="ru-RU"/>
        </w:rPr>
        <w:t>ст.37 Закону України «Про загальну середню освіту»,</w:t>
      </w:r>
      <w:r w:rsidRPr="007D340B">
        <w:rPr>
          <w:rFonts w:ascii="Times New Roman" w:eastAsia="Times New Roman" w:hAnsi="Times New Roman" w:cs="Times New Roman"/>
          <w:color w:val="5B9BD5"/>
          <w:sz w:val="28"/>
          <w:szCs w:val="28"/>
          <w:lang w:val="ru-RU" w:eastAsia="ru-RU"/>
        </w:rPr>
        <w:t> </w:t>
      </w:r>
      <w:r w:rsidRPr="007D340B">
        <w:rPr>
          <w:rFonts w:ascii="Times New Roman" w:eastAsia="Times New Roman" w:hAnsi="Times New Roman" w:cs="Times New Roman"/>
          <w:sz w:val="28"/>
          <w:szCs w:val="28"/>
          <w:lang w:val="uk-UA" w:eastAsia="ru-RU"/>
        </w:rPr>
        <w:t>ст. 19 Закону України «Про охорону дитинства»,</w:t>
      </w:r>
      <w:r w:rsidRPr="007D340B">
        <w:rPr>
          <w:rFonts w:ascii="Times New Roman" w:eastAsia="Times New Roman" w:hAnsi="Times New Roman" w:cs="Times New Roman"/>
          <w:color w:val="5B9BD5"/>
          <w:sz w:val="28"/>
          <w:szCs w:val="28"/>
          <w:lang w:val="ru-RU" w:eastAsia="ru-RU"/>
        </w:rPr>
        <w:t> </w:t>
      </w:r>
      <w:r w:rsidRPr="007D340B">
        <w:rPr>
          <w:rFonts w:ascii="Times New Roman" w:eastAsia="Times New Roman" w:hAnsi="Times New Roman" w:cs="Times New Roman"/>
          <w:sz w:val="28"/>
          <w:szCs w:val="28"/>
          <w:lang w:val="uk-UA" w:eastAsia="ru-RU"/>
        </w:rPr>
        <w:t>постанови Кабінету Міністрів України від 13.09.2017 № 684 «Про затвердження Порядку ведення обліку дітей</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шкільного віку та учнів»,</w:t>
      </w:r>
      <w:r w:rsidRPr="007D340B">
        <w:rPr>
          <w:rFonts w:ascii="Times New Roman" w:eastAsia="Times New Roman" w:hAnsi="Times New Roman" w:cs="Times New Roman"/>
          <w:color w:val="5B9BD5"/>
          <w:sz w:val="28"/>
          <w:szCs w:val="28"/>
          <w:lang w:val="ru-RU" w:eastAsia="ru-RU"/>
        </w:rPr>
        <w:t> </w:t>
      </w:r>
      <w:r w:rsidRPr="007D340B">
        <w:rPr>
          <w:rFonts w:ascii="Times New Roman" w:eastAsia="Times New Roman" w:hAnsi="Times New Roman" w:cs="Times New Roman"/>
          <w:sz w:val="28"/>
          <w:szCs w:val="28"/>
          <w:lang w:val="uk-UA" w:eastAsia="ru-RU"/>
        </w:rPr>
        <w:t>керуючись п.п.3.6. ч.1ст.32 Закону України «Про місцеве самоврядування в Україні»,</w:t>
      </w:r>
      <w:r w:rsidRPr="007D340B">
        <w:rPr>
          <w:rFonts w:ascii="Times New Roman" w:eastAsia="Times New Roman" w:hAnsi="Times New Roman" w:cs="Times New Roman"/>
          <w:color w:val="5B9BD5"/>
          <w:sz w:val="28"/>
          <w:szCs w:val="28"/>
          <w:lang w:val="ru-RU" w:eastAsia="ru-RU"/>
        </w:rPr>
        <w:t> </w:t>
      </w:r>
      <w:r w:rsidRPr="007D340B">
        <w:rPr>
          <w:rFonts w:ascii="Times New Roman" w:eastAsia="Times New Roman" w:hAnsi="Times New Roman" w:cs="Times New Roman"/>
          <w:sz w:val="28"/>
          <w:szCs w:val="28"/>
          <w:lang w:val="uk-UA" w:eastAsia="ru-RU"/>
        </w:rPr>
        <w:t xml:space="preserve"> з метою контролю за здобуттям учнями повної загальної середньої освіти в мікрорайоні Козельщинського ліцею було проведено облік дітей та підлітків шкільного віку та організовано роботу щодо охоплення навчанням дітей шкільного віку, які проживають за територією обслуговування закладу.</w:t>
      </w:r>
      <w:r w:rsidRPr="007D340B">
        <w:rPr>
          <w:rFonts w:ascii="Times New Roman" w:eastAsia="Times New Roman" w:hAnsi="Times New Roman" w:cs="Times New Roman"/>
          <w:color w:val="5B9BD5"/>
          <w:sz w:val="28"/>
          <w:szCs w:val="28"/>
          <w:lang w:val="ru-RU" w:eastAsia="ru-RU"/>
        </w:rPr>
        <w:t> </w:t>
      </w:r>
    </w:p>
    <w:p w:rsidR="007D340B" w:rsidRPr="007D340B" w:rsidRDefault="007D340B" w:rsidP="007D340B">
      <w:pPr>
        <w:spacing w:after="0" w:line="276" w:lineRule="auto"/>
        <w:ind w:firstLine="40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Адміністрацією та педагогічним колективом закладу було:</w:t>
      </w:r>
    </w:p>
    <w:p w:rsidR="007D340B" w:rsidRPr="007D340B" w:rsidRDefault="007D340B" w:rsidP="007D340B">
      <w:pPr>
        <w:numPr>
          <w:ilvl w:val="0"/>
          <w:numId w:val="4"/>
        </w:numPr>
        <w:spacing w:after="0" w:line="276" w:lineRule="auto"/>
        <w:ind w:left="851"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складено списки дітей  майбутніх першокласників на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xml:space="preserve"> навчальний рік;</w:t>
      </w:r>
    </w:p>
    <w:p w:rsidR="007D340B" w:rsidRPr="007D340B" w:rsidRDefault="007D340B" w:rsidP="007D340B">
      <w:pPr>
        <w:numPr>
          <w:ilvl w:val="0"/>
          <w:numId w:val="4"/>
        </w:numPr>
        <w:spacing w:after="0" w:line="276" w:lineRule="auto"/>
        <w:ind w:left="851"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складено та подано до відділу освіти статистичний звіт Форма № 77-РВК;</w:t>
      </w:r>
    </w:p>
    <w:p w:rsidR="007D340B" w:rsidRPr="007D340B" w:rsidRDefault="007D340B" w:rsidP="007D340B">
      <w:pPr>
        <w:numPr>
          <w:ilvl w:val="0"/>
          <w:numId w:val="4"/>
        </w:numPr>
        <w:spacing w:after="0" w:line="276" w:lineRule="auto"/>
        <w:ind w:left="851"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перевірено списки </w:t>
      </w:r>
      <w:r w:rsidRPr="007D340B">
        <w:rPr>
          <w:rFonts w:ascii="Times New Roman" w:eastAsia="Times New Roman" w:hAnsi="Times New Roman" w:cs="Times New Roman"/>
          <w:sz w:val="28"/>
          <w:szCs w:val="28"/>
          <w:lang w:val="uk-UA" w:eastAsia="ru-RU"/>
        </w:rPr>
        <w:t xml:space="preserve">всіх </w:t>
      </w:r>
      <w:r w:rsidRPr="007D340B">
        <w:rPr>
          <w:rFonts w:ascii="Times New Roman" w:eastAsia="Times New Roman" w:hAnsi="Times New Roman" w:cs="Times New Roman"/>
          <w:sz w:val="28"/>
          <w:szCs w:val="28"/>
          <w:lang w:val="ru-RU" w:eastAsia="ru-RU"/>
        </w:rPr>
        <w:t>дітей і підлітків шкільного віку</w:t>
      </w:r>
      <w:r w:rsidRPr="007D340B">
        <w:rPr>
          <w:rFonts w:ascii="Times New Roman" w:eastAsia="Times New Roman" w:hAnsi="Times New Roman" w:cs="Times New Roman"/>
          <w:sz w:val="28"/>
          <w:szCs w:val="28"/>
          <w:lang w:val="uk-UA" w:eastAsia="ru-RU"/>
        </w:rPr>
        <w:t>.</w:t>
      </w:r>
    </w:p>
    <w:p w:rsidR="007D340B" w:rsidRPr="007D340B" w:rsidRDefault="007D340B" w:rsidP="007D340B">
      <w:pPr>
        <w:spacing w:after="0" w:line="276" w:lineRule="auto"/>
        <w:ind w:left="1320"/>
        <w:jc w:val="both"/>
        <w:rPr>
          <w:rFonts w:ascii="Times New Roman" w:eastAsia="Times New Roman" w:hAnsi="Times New Roman" w:cs="Times New Roman"/>
          <w:sz w:val="28"/>
          <w:szCs w:val="28"/>
          <w:lang w:val="ru-RU" w:eastAsia="ru-RU"/>
        </w:rPr>
      </w:pPr>
    </w:p>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color w:val="5B9BD5"/>
          <w:sz w:val="28"/>
          <w:szCs w:val="28"/>
          <w:lang w:val="ru-RU" w:eastAsia="ru-RU"/>
        </w:rPr>
        <w:t>      </w:t>
      </w:r>
      <w:r w:rsidRPr="007D340B">
        <w:rPr>
          <w:rFonts w:ascii="Times New Roman" w:eastAsia="Times New Roman" w:hAnsi="Times New Roman" w:cs="Times New Roman"/>
          <w:b/>
          <w:bCs/>
          <w:sz w:val="28"/>
          <w:szCs w:val="28"/>
          <w:lang w:val="ru-RU" w:eastAsia="ru-RU"/>
        </w:rPr>
        <w:t>Стан працевлаштування випускників</w:t>
      </w:r>
    </w:p>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учнями  і з батьками:</w:t>
      </w:r>
    </w:p>
    <w:p w:rsidR="007D340B" w:rsidRPr="007D340B" w:rsidRDefault="007D340B" w:rsidP="007D340B">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школа забезпечена законодавчими та нормативними документами, які передбачають обов’язкову повну загальну середню освіту;</w:t>
      </w:r>
    </w:p>
    <w:p w:rsidR="007D340B" w:rsidRPr="007D340B" w:rsidRDefault="007D340B" w:rsidP="007D340B">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під час навчально-виховного процесу та в позаурочний час проводилася профорієнтаційна робота з учнями;</w:t>
      </w:r>
    </w:p>
    <w:p w:rsidR="007D340B" w:rsidRPr="007D340B" w:rsidRDefault="007D340B" w:rsidP="007D340B">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lastRenderedPageBreak/>
        <w:t>проведена робота з випускниками з метою залучення до навчання у вищих навчальних закладах І-І</w:t>
      </w:r>
      <w:r w:rsidRPr="007D340B">
        <w:rPr>
          <w:rFonts w:ascii="Times New Roman" w:eastAsia="Times New Roman" w:hAnsi="Times New Roman" w:cs="Times New Roman"/>
          <w:sz w:val="28"/>
          <w:szCs w:val="28"/>
          <w:lang w:eastAsia="ru-RU"/>
        </w:rPr>
        <w:t>V</w:t>
      </w:r>
      <w:r w:rsidRPr="007D340B">
        <w:rPr>
          <w:rFonts w:ascii="Times New Roman" w:eastAsia="Times New Roman" w:hAnsi="Times New Roman" w:cs="Times New Roman"/>
          <w:sz w:val="28"/>
          <w:szCs w:val="28"/>
          <w:lang w:val="ru-RU" w:eastAsia="ru-RU"/>
        </w:rPr>
        <w:t> рівнів акредитації та подальшим працевлаштуванням;</w:t>
      </w:r>
    </w:p>
    <w:p w:rsidR="007D340B" w:rsidRPr="007D340B" w:rsidRDefault="007D340B" w:rsidP="007D340B">
      <w:pPr>
        <w:numPr>
          <w:ilvl w:val="0"/>
          <w:numId w:val="4"/>
        </w:numPr>
        <w:spacing w:after="0" w:line="276" w:lineRule="auto"/>
        <w:ind w:left="709" w:hanging="425"/>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w:t>
      </w:r>
    </w:p>
    <w:p w:rsidR="007D340B" w:rsidRPr="007D340B" w:rsidRDefault="007D340B" w:rsidP="007D340B">
      <w:pPr>
        <w:spacing w:after="0" w:line="276" w:lineRule="auto"/>
        <w:ind w:left="108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використовувати джерела що містять інформацію про навчальні заклади та наявність вакансій;</w:t>
      </w:r>
    </w:p>
    <w:p w:rsidR="007D340B" w:rsidRPr="007D340B" w:rsidRDefault="007D340B" w:rsidP="007D340B">
      <w:pPr>
        <w:spacing w:after="0" w:line="276" w:lineRule="auto"/>
        <w:ind w:left="108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складати резюме і листи до роботодавців, об’яви про пошук роботи;</w:t>
      </w:r>
    </w:p>
    <w:p w:rsidR="007D340B" w:rsidRPr="007D340B" w:rsidRDefault="007D340B" w:rsidP="007D340B">
      <w:pPr>
        <w:spacing w:after="0" w:line="276" w:lineRule="auto"/>
        <w:ind w:left="108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спілкуватися з роботодавцем;</w:t>
      </w:r>
    </w:p>
    <w:p w:rsidR="007D340B" w:rsidRPr="007D340B" w:rsidRDefault="007D340B" w:rsidP="007D340B">
      <w:pPr>
        <w:tabs>
          <w:tab w:val="left" w:pos="1134"/>
          <w:tab w:val="left" w:pos="1560"/>
        </w:tabs>
        <w:spacing w:after="0" w:line="276" w:lineRule="auto"/>
        <w:ind w:left="108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оформляти анкети та інші документи для вступу до вищих навчальних закладів та прийому на роботу;</w:t>
      </w:r>
    </w:p>
    <w:p w:rsidR="007D340B" w:rsidRPr="007D340B" w:rsidRDefault="007D340B" w:rsidP="007D340B">
      <w:pPr>
        <w:spacing w:after="0" w:line="276" w:lineRule="auto"/>
        <w:ind w:left="108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підготуватися до співбесіди з роботодавцем, щоб успішно її пройти;</w:t>
      </w:r>
    </w:p>
    <w:p w:rsidR="007D340B" w:rsidRPr="007D340B" w:rsidRDefault="007D340B" w:rsidP="007D340B">
      <w:pPr>
        <w:numPr>
          <w:ilvl w:val="0"/>
          <w:numId w:val="4"/>
        </w:numPr>
        <w:spacing w:after="0" w:line="276" w:lineRule="auto"/>
        <w:ind w:left="993" w:hanging="426"/>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проведено</w:t>
      </w:r>
      <w:r w:rsidRPr="007D340B">
        <w:rPr>
          <w:rFonts w:ascii="Times New Roman" w:eastAsia="Times New Roman" w:hAnsi="Times New Roman" w:cs="Times New Roman"/>
          <w:sz w:val="28"/>
          <w:szCs w:val="28"/>
          <w:lang w:val="ru-RU" w:eastAsia="ru-RU"/>
        </w:rPr>
        <w:t xml:space="preserve"> психодіагностичне обстеження дітей щодо вибору професій за необхідністю;</w:t>
      </w:r>
    </w:p>
    <w:p w:rsidR="007D340B" w:rsidRDefault="007D340B" w:rsidP="007D340B">
      <w:pPr>
        <w:numPr>
          <w:ilvl w:val="0"/>
          <w:numId w:val="4"/>
        </w:numPr>
        <w:spacing w:after="0" w:line="276" w:lineRule="auto"/>
        <w:ind w:left="993" w:hanging="426"/>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7D340B" w:rsidRPr="007D340B" w:rsidRDefault="007D340B" w:rsidP="007D340B">
      <w:pPr>
        <w:spacing w:after="0" w:line="276" w:lineRule="auto"/>
        <w:ind w:left="993"/>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У ліцеї робота була спрямована на всебічне охоплення випускників повною </w:t>
      </w:r>
      <w:r w:rsidRPr="007D340B">
        <w:rPr>
          <w:rFonts w:ascii="Times New Roman" w:eastAsia="Times New Roman" w:hAnsi="Times New Roman" w:cs="Times New Roman"/>
          <w:sz w:val="28"/>
          <w:szCs w:val="28"/>
          <w:lang w:val="uk-UA" w:eastAsia="ru-RU"/>
        </w:rPr>
        <w:t xml:space="preserve">та базовою </w:t>
      </w:r>
      <w:r w:rsidRPr="007D340B">
        <w:rPr>
          <w:rFonts w:ascii="Times New Roman" w:eastAsia="Times New Roman" w:hAnsi="Times New Roman" w:cs="Times New Roman"/>
          <w:sz w:val="28"/>
          <w:szCs w:val="28"/>
          <w:lang w:val="ru-RU" w:eastAsia="ru-RU"/>
        </w:rPr>
        <w:t>загальною середньою освітою, здійснювався контроль за навчанням, у наявності документи, що підтверджують подальше навчання та працевлаштування випускників</w:t>
      </w:r>
      <w:r w:rsidRPr="007D340B">
        <w:rPr>
          <w:rFonts w:ascii="Times New Roman" w:eastAsia="Times New Roman" w:hAnsi="Times New Roman" w:cs="Times New Roman"/>
          <w:sz w:val="28"/>
          <w:szCs w:val="28"/>
          <w:lang w:val="uk-UA" w:eastAsia="ru-RU"/>
        </w:rPr>
        <w:t>.</w:t>
      </w:r>
    </w:p>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b/>
          <w:bCs/>
          <w:sz w:val="28"/>
          <w:szCs w:val="28"/>
          <w:lang w:val="ru-RU" w:eastAsia="ru-RU"/>
        </w:rPr>
        <w:t>Робота з кадрами</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xml:space="preserve">  навчальному році у ліцеї кількісний склад педагогічних працівників становив 5</w:t>
      </w:r>
      <w:r w:rsidRPr="007D340B">
        <w:rPr>
          <w:rFonts w:ascii="Times New Roman" w:eastAsia="Times New Roman" w:hAnsi="Times New Roman" w:cs="Times New Roman"/>
          <w:sz w:val="28"/>
          <w:szCs w:val="28"/>
          <w:lang w:val="uk-UA" w:eastAsia="ru-RU"/>
        </w:rPr>
        <w:t>4</w:t>
      </w:r>
      <w:r w:rsidRPr="007D340B">
        <w:rPr>
          <w:rFonts w:ascii="Times New Roman" w:eastAsia="Times New Roman" w:hAnsi="Times New Roman" w:cs="Times New Roman"/>
          <w:sz w:val="28"/>
          <w:szCs w:val="28"/>
          <w:lang w:val="ru-RU" w:eastAsia="ru-RU"/>
        </w:rPr>
        <w:t xml:space="preserve"> особи, з них:</w:t>
      </w:r>
    </w:p>
    <w:p w:rsidR="007D340B" w:rsidRPr="007D340B" w:rsidRDefault="007D340B" w:rsidP="007D340B">
      <w:pPr>
        <w:numPr>
          <w:ilvl w:val="0"/>
          <w:numId w:val="4"/>
        </w:numPr>
        <w:spacing w:before="100" w:beforeAutospacing="1" w:after="0" w:line="276" w:lineRule="auto"/>
        <w:ind w:left="993" w:hanging="426"/>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працювало </w:t>
      </w:r>
      <w:r w:rsidRPr="007D340B">
        <w:rPr>
          <w:rFonts w:ascii="Times New Roman" w:eastAsia="Times New Roman" w:hAnsi="Times New Roman" w:cs="Times New Roman"/>
          <w:sz w:val="28"/>
          <w:szCs w:val="28"/>
          <w:lang w:val="uk-UA" w:eastAsia="ru-RU"/>
        </w:rPr>
        <w:t>50</w:t>
      </w:r>
      <w:r w:rsidRPr="007D340B">
        <w:rPr>
          <w:rFonts w:ascii="Times New Roman" w:eastAsia="Times New Roman" w:hAnsi="Times New Roman" w:cs="Times New Roman"/>
          <w:sz w:val="28"/>
          <w:szCs w:val="28"/>
          <w:lang w:val="ru-RU" w:eastAsia="ru-RU"/>
        </w:rPr>
        <w:t xml:space="preserve"> педагогічних працівників, в тому числі 1</w:t>
      </w:r>
      <w:r w:rsidRPr="007D340B">
        <w:rPr>
          <w:rFonts w:ascii="Times New Roman" w:eastAsia="Times New Roman" w:hAnsi="Times New Roman" w:cs="Times New Roman"/>
          <w:sz w:val="28"/>
          <w:szCs w:val="28"/>
          <w:lang w:val="uk-UA" w:eastAsia="ru-RU"/>
        </w:rPr>
        <w:t>0</w:t>
      </w:r>
      <w:r w:rsidRPr="007D340B">
        <w:rPr>
          <w:rFonts w:ascii="Times New Roman" w:eastAsia="Times New Roman" w:hAnsi="Times New Roman" w:cs="Times New Roman"/>
          <w:sz w:val="28"/>
          <w:szCs w:val="28"/>
          <w:lang w:val="ru-RU" w:eastAsia="ru-RU"/>
        </w:rPr>
        <w:t xml:space="preserve"> асистентів учителя, 1 практичний </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психолог, 1 логопед;</w:t>
      </w:r>
    </w:p>
    <w:p w:rsidR="007D340B" w:rsidRPr="007D340B" w:rsidRDefault="007D340B" w:rsidP="007D340B">
      <w:pPr>
        <w:numPr>
          <w:ilvl w:val="0"/>
          <w:numId w:val="4"/>
        </w:numPr>
        <w:spacing w:after="0" w:line="276" w:lineRule="auto"/>
        <w:ind w:left="993" w:hanging="426"/>
        <w:contextualSpacing/>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вчителів, що отримують пенсію за віком –</w:t>
      </w:r>
      <w:r w:rsidRPr="007D340B">
        <w:rPr>
          <w:rFonts w:ascii="Times New Roman" w:eastAsia="Times New Roman" w:hAnsi="Times New Roman" w:cs="Times New Roman"/>
          <w:sz w:val="28"/>
          <w:szCs w:val="28"/>
          <w:lang w:val="uk-UA" w:eastAsia="ru-RU"/>
        </w:rPr>
        <w:t xml:space="preserve"> 11 </w:t>
      </w:r>
      <w:r w:rsidRPr="007D340B">
        <w:rPr>
          <w:rFonts w:ascii="Times New Roman" w:eastAsia="Times New Roman" w:hAnsi="Times New Roman" w:cs="Times New Roman"/>
          <w:sz w:val="28"/>
          <w:szCs w:val="28"/>
          <w:lang w:val="ru-RU" w:eastAsia="ru-RU"/>
        </w:rPr>
        <w:t>осіб (</w:t>
      </w:r>
      <w:r w:rsidRPr="007D340B">
        <w:rPr>
          <w:rFonts w:ascii="Times New Roman" w:eastAsia="Times New Roman" w:hAnsi="Times New Roman" w:cs="Times New Roman"/>
          <w:sz w:val="28"/>
          <w:szCs w:val="28"/>
          <w:lang w:val="uk-UA" w:eastAsia="ru-RU"/>
        </w:rPr>
        <w:t xml:space="preserve">Івашина Н.О., </w:t>
      </w:r>
      <w:r w:rsidRPr="007D340B">
        <w:rPr>
          <w:rFonts w:ascii="Times New Roman" w:eastAsia="Times New Roman" w:hAnsi="Times New Roman" w:cs="Times New Roman"/>
          <w:sz w:val="28"/>
          <w:szCs w:val="28"/>
          <w:lang w:val="ru-RU" w:eastAsia="ru-RU"/>
        </w:rPr>
        <w:t xml:space="preserve">Беспалова Н.Г., </w:t>
      </w:r>
      <w:r w:rsidRPr="007D340B">
        <w:rPr>
          <w:rFonts w:ascii="Times New Roman" w:eastAsia="Times New Roman" w:hAnsi="Times New Roman" w:cs="Times New Roman"/>
          <w:sz w:val="28"/>
          <w:szCs w:val="28"/>
          <w:lang w:val="uk-UA" w:eastAsia="ru-RU"/>
        </w:rPr>
        <w:t xml:space="preserve">Біляєва В.В., Бондаренко А.О., Вірченко Л.М., Коропченко Л.І., </w:t>
      </w:r>
      <w:r w:rsidRPr="007D340B">
        <w:rPr>
          <w:rFonts w:ascii="Times New Roman" w:eastAsia="Calibri" w:hAnsi="Times New Roman" w:cs="Times New Roman"/>
          <w:sz w:val="28"/>
          <w:szCs w:val="28"/>
          <w:lang w:val="uk-UA"/>
        </w:rPr>
        <w:t>Костирська С.Г., Тимошенко С.Г., Лесич І.О., Решетило З.О., Білаш Н.Б.</w:t>
      </w:r>
      <w:r w:rsidRPr="007D340B">
        <w:rPr>
          <w:rFonts w:ascii="Times New Roman" w:eastAsia="Times New Roman" w:hAnsi="Times New Roman" w:cs="Times New Roman"/>
          <w:sz w:val="28"/>
          <w:szCs w:val="28"/>
          <w:lang w:val="uk-UA" w:eastAsia="ru-RU"/>
        </w:rPr>
        <w:t>);</w:t>
      </w:r>
    </w:p>
    <w:p w:rsidR="007D340B" w:rsidRPr="007D340B" w:rsidRDefault="007D340B" w:rsidP="007D340B">
      <w:pPr>
        <w:numPr>
          <w:ilvl w:val="0"/>
          <w:numId w:val="4"/>
        </w:numPr>
        <w:spacing w:after="0" w:line="276" w:lineRule="auto"/>
        <w:ind w:left="993" w:hanging="426"/>
        <w:contextualSpacing/>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 xml:space="preserve">педагогічних працівників, що знаходяться у відпустці по догляду за дитиною до досягнення нею віку, встановленого чинним </w:t>
      </w:r>
      <w:r w:rsidRPr="007D340B">
        <w:rPr>
          <w:rFonts w:ascii="Times New Roman" w:eastAsia="Times New Roman" w:hAnsi="Times New Roman" w:cs="Times New Roman"/>
          <w:sz w:val="28"/>
          <w:szCs w:val="28"/>
          <w:lang w:val="ru-RU" w:eastAsia="ru-RU"/>
        </w:rPr>
        <w:lastRenderedPageBreak/>
        <w:t>законодавством</w:t>
      </w: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ru-RU" w:eastAsia="ru-RU"/>
        </w:rPr>
        <w:t xml:space="preserve"> – </w:t>
      </w:r>
      <w:r w:rsidRPr="007D340B">
        <w:rPr>
          <w:rFonts w:ascii="Times New Roman" w:eastAsia="Times New Roman" w:hAnsi="Times New Roman" w:cs="Times New Roman"/>
          <w:sz w:val="28"/>
          <w:szCs w:val="28"/>
          <w:lang w:val="uk-UA" w:eastAsia="ru-RU"/>
        </w:rPr>
        <w:t>4</w:t>
      </w:r>
      <w:r w:rsidRPr="007D340B">
        <w:rPr>
          <w:rFonts w:ascii="Times New Roman" w:eastAsia="Times New Roman" w:hAnsi="Times New Roman" w:cs="Times New Roman"/>
          <w:sz w:val="28"/>
          <w:szCs w:val="28"/>
          <w:lang w:val="ru-RU" w:eastAsia="ru-RU"/>
        </w:rPr>
        <w:t xml:space="preserve"> ос</w:t>
      </w:r>
      <w:r w:rsidRPr="007D340B">
        <w:rPr>
          <w:rFonts w:ascii="Times New Roman" w:eastAsia="Times New Roman" w:hAnsi="Times New Roman" w:cs="Times New Roman"/>
          <w:sz w:val="28"/>
          <w:szCs w:val="28"/>
          <w:lang w:val="uk-UA" w:eastAsia="ru-RU"/>
        </w:rPr>
        <w:t>о</w:t>
      </w:r>
      <w:r w:rsidRPr="007D340B">
        <w:rPr>
          <w:rFonts w:ascii="Times New Roman" w:eastAsia="Times New Roman" w:hAnsi="Times New Roman" w:cs="Times New Roman"/>
          <w:sz w:val="28"/>
          <w:szCs w:val="28"/>
          <w:lang w:val="ru-RU" w:eastAsia="ru-RU"/>
        </w:rPr>
        <w:t>б</w:t>
      </w:r>
      <w:r w:rsidRPr="007D340B">
        <w:rPr>
          <w:rFonts w:ascii="Times New Roman" w:eastAsia="Times New Roman" w:hAnsi="Times New Roman" w:cs="Times New Roman"/>
          <w:sz w:val="28"/>
          <w:szCs w:val="28"/>
          <w:lang w:val="uk-UA" w:eastAsia="ru-RU"/>
        </w:rPr>
        <w:t>и</w:t>
      </w:r>
      <w:r w:rsidRPr="007D340B">
        <w:rPr>
          <w:rFonts w:ascii="Times New Roman" w:eastAsia="Times New Roman" w:hAnsi="Times New Roman" w:cs="Times New Roman"/>
          <w:sz w:val="28"/>
          <w:szCs w:val="28"/>
          <w:lang w:val="ru-RU" w:eastAsia="ru-RU"/>
        </w:rPr>
        <w:t xml:space="preserve"> (</w:t>
      </w:r>
      <w:r w:rsidRPr="007D340B">
        <w:rPr>
          <w:rFonts w:ascii="Times New Roman" w:eastAsia="Times New Roman" w:hAnsi="Times New Roman" w:cs="Times New Roman"/>
          <w:sz w:val="28"/>
          <w:szCs w:val="28"/>
          <w:lang w:val="uk-UA" w:eastAsia="ru-RU"/>
        </w:rPr>
        <w:t>Дмитренко А.В., Сердюк М.П., Шульгіна М.С., Мартиненко Ю.О.).</w:t>
      </w:r>
    </w:p>
    <w:p w:rsidR="007D340B" w:rsidRDefault="007D340B" w:rsidP="007D340B">
      <w:pPr>
        <w:spacing w:before="100" w:beforeAutospacing="1" w:after="100" w:afterAutospacing="1" w:line="276" w:lineRule="auto"/>
        <w:ind w:firstLine="567"/>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94% вчителів мають повну вищу освіту, 1 асистент учителя (Полоневич К.О.) має неповну вищу освіту, 2 асистенти вчителя (Біляєва В.В., Коропченко Л.І.) мають середню спеціальну освіту.</w:t>
      </w:r>
    </w:p>
    <w:p w:rsidR="007D340B" w:rsidRPr="007D340B" w:rsidRDefault="007D340B" w:rsidP="007D340B">
      <w:pPr>
        <w:spacing w:before="100" w:beforeAutospacing="1" w:after="100" w:afterAutospacing="1" w:line="276" w:lineRule="auto"/>
        <w:ind w:firstLine="567"/>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 xml:space="preserve">Якісний склад </w:t>
      </w:r>
      <w:r w:rsidRPr="007D340B">
        <w:rPr>
          <w:rFonts w:ascii="Times New Roman" w:eastAsia="Times New Roman" w:hAnsi="Times New Roman" w:cs="Times New Roman"/>
          <w:sz w:val="28"/>
          <w:szCs w:val="28"/>
          <w:lang w:val="uk-UA" w:eastAsia="ru-RU"/>
        </w:rPr>
        <w:t>педагогічних працівників</w:t>
      </w:r>
      <w:r w:rsidRPr="007D340B">
        <w:rPr>
          <w:rFonts w:ascii="Times New Roman" w:eastAsia="Times New Roman" w:hAnsi="Times New Roman" w:cs="Times New Roman"/>
          <w:sz w:val="28"/>
          <w:szCs w:val="28"/>
          <w:lang w:val="ru-RU" w:eastAsia="ru-RU"/>
        </w:rPr>
        <w:t xml:space="preserve"> має наступний розподіл за кваліфікаційними категоріями:</w:t>
      </w:r>
    </w:p>
    <w:tbl>
      <w:tblPr>
        <w:tblW w:w="5798" w:type="dxa"/>
        <w:jc w:val="center"/>
        <w:tblCellMar>
          <w:left w:w="0" w:type="dxa"/>
          <w:right w:w="0" w:type="dxa"/>
        </w:tblCellMar>
        <w:tblLook w:val="04A0" w:firstRow="1" w:lastRow="0" w:firstColumn="1" w:lastColumn="0" w:noHBand="0" w:noVBand="1"/>
      </w:tblPr>
      <w:tblGrid>
        <w:gridCol w:w="532"/>
        <w:gridCol w:w="4380"/>
        <w:gridCol w:w="886"/>
      </w:tblGrid>
      <w:tr w:rsidR="007D340B" w:rsidRPr="007D340B" w:rsidTr="007D340B">
        <w:trPr>
          <w:jc w:val="center"/>
        </w:trPr>
        <w:tc>
          <w:tcPr>
            <w:tcW w:w="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1</w:t>
            </w:r>
          </w:p>
        </w:tc>
        <w:tc>
          <w:tcPr>
            <w:tcW w:w="4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Вища категорія</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20</w:t>
            </w:r>
          </w:p>
        </w:tc>
      </w:tr>
      <w:tr w:rsidR="007D340B" w:rsidRPr="007D340B" w:rsidTr="007D340B">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2</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4</w:t>
            </w:r>
          </w:p>
        </w:tc>
      </w:tr>
      <w:tr w:rsidR="007D340B" w:rsidRPr="007D340B" w:rsidTr="007D340B">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3</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ІІ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10</w:t>
            </w:r>
          </w:p>
        </w:tc>
      </w:tr>
      <w:tr w:rsidR="007D340B" w:rsidRPr="007D340B" w:rsidTr="007D340B">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4</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Спеціаліст</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20</w:t>
            </w:r>
          </w:p>
        </w:tc>
      </w:tr>
      <w:tr w:rsidR="007D340B" w:rsidRPr="007D340B" w:rsidTr="007D340B">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5</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«Учитель-методист»</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4</w:t>
            </w:r>
          </w:p>
        </w:tc>
      </w:tr>
      <w:tr w:rsidR="007D340B" w:rsidRPr="007D340B" w:rsidTr="007D340B">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6</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«Старший учитель»</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10</w:t>
            </w:r>
          </w:p>
        </w:tc>
      </w:tr>
    </w:tbl>
    <w:p w:rsidR="007D340B" w:rsidRPr="007D340B" w:rsidRDefault="007D340B" w:rsidP="007D340B">
      <w:pPr>
        <w:spacing w:before="100" w:beforeAutospacing="1" w:after="0" w:line="276" w:lineRule="auto"/>
        <w:ind w:firstLine="36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w:t>
      </w:r>
    </w:p>
    <w:tbl>
      <w:tblPr>
        <w:tblW w:w="10638" w:type="dxa"/>
        <w:jc w:val="center"/>
        <w:tblCellMar>
          <w:left w:w="0" w:type="dxa"/>
          <w:right w:w="0" w:type="dxa"/>
        </w:tblCellMar>
        <w:tblLook w:val="04A0" w:firstRow="1" w:lastRow="0" w:firstColumn="1" w:lastColumn="0" w:noHBand="0" w:noVBand="1"/>
      </w:tblPr>
      <w:tblGrid>
        <w:gridCol w:w="1876"/>
        <w:gridCol w:w="1337"/>
        <w:gridCol w:w="1325"/>
        <w:gridCol w:w="1325"/>
        <w:gridCol w:w="1376"/>
        <w:gridCol w:w="1431"/>
        <w:gridCol w:w="1012"/>
        <w:gridCol w:w="956"/>
      </w:tblGrid>
      <w:tr w:rsidR="007D340B" w:rsidRPr="007D340B" w:rsidTr="007D340B">
        <w:trPr>
          <w:jc w:val="center"/>
        </w:trPr>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Предмет викладання</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Кількість вчителів</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Вища категорія</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І</w:t>
            </w:r>
          </w:p>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категорія</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ІІ</w:t>
            </w:r>
          </w:p>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Категорія</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спеціаліст</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З них мають звання</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Прим.</w:t>
            </w:r>
          </w:p>
        </w:tc>
      </w:tr>
      <w:tr w:rsidR="007D340B" w:rsidRPr="007D340B" w:rsidTr="007D340B">
        <w:trPr>
          <w:trHeight w:val="115"/>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Початкові класи</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9</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5</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3</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4</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553"/>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Українська мова</w:t>
            </w:r>
          </w:p>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та література</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4</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Зарубіжна література</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Англійська мова</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5</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3</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Історія</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Математика</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3</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     1</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Географія</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Фізика</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Інформатика</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lastRenderedPageBreak/>
              <w:t>Біологія</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70"/>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Хімія</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553"/>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Музичне</w:t>
            </w:r>
          </w:p>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Мистецтво</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553"/>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Образотворче мистецтво</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after="0" w:line="276" w:lineRule="auto"/>
              <w:rPr>
                <w:rFonts w:ascii="Times New Roman" w:eastAsia="Times New Roman" w:hAnsi="Times New Roman" w:cs="Times New Roman"/>
                <w:sz w:val="28"/>
                <w:szCs w:val="28"/>
                <w:lang w:val="ru-RU" w:eastAsia="ru-RU"/>
              </w:rPr>
            </w:pPr>
          </w:p>
        </w:tc>
      </w:tr>
      <w:tr w:rsidR="007D340B" w:rsidRPr="007D340B" w:rsidTr="007D340B">
        <w:trPr>
          <w:trHeight w:val="257"/>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Фізична культура</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2</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57"/>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Асистенти учителя</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10</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10</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57"/>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Педагог-організатор</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57"/>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Практичний психолог</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r w:rsidR="007D340B" w:rsidRPr="007D340B" w:rsidTr="007D340B">
        <w:trPr>
          <w:trHeight w:val="257"/>
          <w:jc w:val="center"/>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Логопед</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37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p>
        </w:tc>
      </w:tr>
    </w:tbl>
    <w:p w:rsidR="007D340B" w:rsidRPr="007D340B" w:rsidRDefault="007D340B" w:rsidP="007D340B">
      <w:pPr>
        <w:spacing w:before="100" w:beforeAutospacing="1" w:after="0" w:line="276" w:lineRule="auto"/>
        <w:ind w:firstLine="36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w:t>
      </w:r>
    </w:p>
    <w:p w:rsidR="007D340B" w:rsidRPr="007D340B" w:rsidRDefault="007D340B" w:rsidP="007D340B">
      <w:pPr>
        <w:spacing w:after="0" w:line="276" w:lineRule="auto"/>
        <w:ind w:left="24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7D340B" w:rsidRPr="007D340B" w:rsidRDefault="007D340B" w:rsidP="007D340B">
      <w:pPr>
        <w:spacing w:after="0" w:line="276" w:lineRule="auto"/>
        <w:ind w:firstLine="36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- 100%-го забезпечення школи педагогічними кадрами відповідно до фаху;</w:t>
      </w:r>
    </w:p>
    <w:p w:rsidR="007D340B" w:rsidRPr="007D340B" w:rsidRDefault="007D340B" w:rsidP="007D340B">
      <w:pPr>
        <w:spacing w:after="0" w:line="276" w:lineRule="auto"/>
        <w:ind w:firstLine="36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працювати в напрямку забезпечення соціального захисту вчителів;</w:t>
      </w:r>
    </w:p>
    <w:p w:rsidR="007D340B" w:rsidRPr="007D340B" w:rsidRDefault="007D340B" w:rsidP="007D340B">
      <w:pPr>
        <w:spacing w:after="0" w:line="276" w:lineRule="auto"/>
        <w:ind w:firstLine="36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знаходити можливості для матеріального стимулювання якісної роботи педагогів.</w:t>
      </w:r>
    </w:p>
    <w:p w:rsidR="007D340B" w:rsidRPr="007D340B" w:rsidRDefault="007D340B" w:rsidP="007D340B">
      <w:pPr>
        <w:spacing w:before="100" w:beforeAutospacing="1" w:after="0" w:line="276" w:lineRule="auto"/>
        <w:ind w:firstLine="360"/>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b/>
          <w:bCs/>
          <w:sz w:val="28"/>
          <w:szCs w:val="28"/>
          <w:lang w:val="ru-RU" w:eastAsia="ru-RU"/>
        </w:rPr>
        <w:t>В</w:t>
      </w:r>
      <w:r w:rsidRPr="007D340B">
        <w:rPr>
          <w:rFonts w:ascii="Times New Roman" w:eastAsia="Times New Roman" w:hAnsi="Times New Roman" w:cs="Times New Roman"/>
          <w:b/>
          <w:bCs/>
          <w:sz w:val="28"/>
          <w:szCs w:val="28"/>
          <w:lang w:val="uk-UA" w:eastAsia="ru-RU"/>
        </w:rPr>
        <w:t>икористання</w:t>
      </w:r>
      <w:r w:rsidRPr="007D340B">
        <w:rPr>
          <w:rFonts w:ascii="Times New Roman" w:eastAsia="Times New Roman" w:hAnsi="Times New Roman" w:cs="Times New Roman"/>
          <w:b/>
          <w:bCs/>
          <w:sz w:val="28"/>
          <w:szCs w:val="28"/>
          <w:lang w:val="ru-RU" w:eastAsia="ru-RU"/>
        </w:rPr>
        <w:t xml:space="preserve"> ІКТ</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(2001), пріоритетними напрямками діяльності школи у 20</w:t>
      </w:r>
      <w:r w:rsidRPr="007D340B">
        <w:rPr>
          <w:rFonts w:ascii="Times New Roman" w:eastAsia="Times New Roman" w:hAnsi="Times New Roman" w:cs="Times New Roman"/>
          <w:sz w:val="28"/>
          <w:szCs w:val="28"/>
          <w:lang w:val="uk-UA" w:eastAsia="ru-RU"/>
        </w:rPr>
        <w:t>22</w:t>
      </w:r>
      <w:r w:rsidRPr="007D340B">
        <w:rPr>
          <w:rFonts w:ascii="Times New Roman" w:eastAsia="Times New Roman" w:hAnsi="Times New Roman" w:cs="Times New Roman"/>
          <w:sz w:val="28"/>
          <w:szCs w:val="28"/>
          <w:lang w:val="ru-RU" w:eastAsia="ru-RU"/>
        </w:rPr>
        <w:t>/20</w:t>
      </w:r>
      <w:r w:rsidRPr="007D340B">
        <w:rPr>
          <w:rFonts w:ascii="Times New Roman" w:eastAsia="Times New Roman" w:hAnsi="Times New Roman" w:cs="Times New Roman"/>
          <w:sz w:val="28"/>
          <w:szCs w:val="28"/>
          <w:lang w:val="uk-UA" w:eastAsia="ru-RU"/>
        </w:rPr>
        <w:t>23</w:t>
      </w:r>
      <w:r w:rsidRPr="007D340B">
        <w:rPr>
          <w:rFonts w:ascii="Times New Roman" w:eastAsia="Times New Roman" w:hAnsi="Times New Roman" w:cs="Times New Roman"/>
          <w:sz w:val="28"/>
          <w:szCs w:val="28"/>
          <w:lang w:val="ru-RU" w:eastAsia="ru-RU"/>
        </w:rPr>
        <w:t xml:space="preserve"> навчальному році щодо в</w:t>
      </w:r>
      <w:r w:rsidRPr="007D340B">
        <w:rPr>
          <w:rFonts w:ascii="Times New Roman" w:eastAsia="Times New Roman" w:hAnsi="Times New Roman" w:cs="Times New Roman"/>
          <w:sz w:val="28"/>
          <w:szCs w:val="28"/>
          <w:lang w:val="uk-UA" w:eastAsia="ru-RU"/>
        </w:rPr>
        <w:t>икористання</w:t>
      </w:r>
      <w:r w:rsidRPr="007D340B">
        <w:rPr>
          <w:rFonts w:ascii="Times New Roman" w:eastAsia="Times New Roman" w:hAnsi="Times New Roman" w:cs="Times New Roman"/>
          <w:sz w:val="28"/>
          <w:szCs w:val="28"/>
          <w:lang w:val="ru-RU" w:eastAsia="ru-RU"/>
        </w:rPr>
        <w:t xml:space="preserve"> ІКТ</w:t>
      </w:r>
      <w:r w:rsidRPr="007D340B">
        <w:rPr>
          <w:rFonts w:ascii="Times New Roman" w:eastAsia="Times New Roman" w:hAnsi="Times New Roman" w:cs="Times New Roman"/>
          <w:b/>
          <w:bCs/>
          <w:sz w:val="28"/>
          <w:szCs w:val="28"/>
          <w:lang w:val="ru-RU" w:eastAsia="ru-RU"/>
        </w:rPr>
        <w:t> </w:t>
      </w:r>
      <w:r w:rsidRPr="007D340B">
        <w:rPr>
          <w:rFonts w:ascii="Times New Roman" w:eastAsia="Times New Roman" w:hAnsi="Times New Roman" w:cs="Times New Roman"/>
          <w:sz w:val="28"/>
          <w:szCs w:val="28"/>
          <w:lang w:val="ru-RU" w:eastAsia="ru-RU"/>
        </w:rPr>
        <w:t>були:</w:t>
      </w:r>
    </w:p>
    <w:p w:rsidR="007D340B" w:rsidRPr="007D340B" w:rsidRDefault="007D340B" w:rsidP="007D340B">
      <w:pPr>
        <w:numPr>
          <w:ilvl w:val="0"/>
          <w:numId w:val="14"/>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lastRenderedPageBreak/>
        <w:t>в</w:t>
      </w:r>
      <w:r w:rsidRPr="007D340B">
        <w:rPr>
          <w:rFonts w:ascii="Times New Roman" w:eastAsia="Times New Roman" w:hAnsi="Times New Roman" w:cs="Times New Roman"/>
          <w:sz w:val="28"/>
          <w:szCs w:val="28"/>
          <w:lang w:val="uk-UA" w:eastAsia="ru-RU"/>
        </w:rPr>
        <w:t>икористання</w:t>
      </w:r>
      <w:r w:rsidRPr="007D340B">
        <w:rPr>
          <w:rFonts w:ascii="Times New Roman" w:eastAsia="Times New Roman" w:hAnsi="Times New Roman" w:cs="Times New Roman"/>
          <w:sz w:val="28"/>
          <w:szCs w:val="28"/>
          <w:lang w:val="ru-RU" w:eastAsia="ru-RU"/>
        </w:rPr>
        <w:t xml:space="preserve"> інформаційних та комунікаційних технологій у освітн</w:t>
      </w:r>
      <w:r w:rsidRPr="007D340B">
        <w:rPr>
          <w:rFonts w:ascii="Times New Roman" w:eastAsia="Times New Roman" w:hAnsi="Times New Roman" w:cs="Times New Roman"/>
          <w:sz w:val="28"/>
          <w:szCs w:val="28"/>
          <w:lang w:val="uk-UA" w:eastAsia="ru-RU"/>
        </w:rPr>
        <w:t>ьому</w:t>
      </w:r>
      <w:r w:rsidRPr="007D340B">
        <w:rPr>
          <w:rFonts w:ascii="Times New Roman" w:eastAsia="Times New Roman" w:hAnsi="Times New Roman" w:cs="Times New Roman"/>
          <w:sz w:val="28"/>
          <w:szCs w:val="28"/>
          <w:lang w:val="ru-RU" w:eastAsia="ru-RU"/>
        </w:rPr>
        <w:t> процес</w:t>
      </w:r>
      <w:r w:rsidRPr="007D340B">
        <w:rPr>
          <w:rFonts w:ascii="Times New Roman" w:eastAsia="Times New Roman" w:hAnsi="Times New Roman" w:cs="Times New Roman"/>
          <w:sz w:val="28"/>
          <w:szCs w:val="28"/>
          <w:lang w:val="uk-UA" w:eastAsia="ru-RU"/>
        </w:rPr>
        <w:t>і</w:t>
      </w:r>
      <w:r w:rsidRPr="007D340B">
        <w:rPr>
          <w:rFonts w:ascii="Times New Roman" w:eastAsia="Times New Roman" w:hAnsi="Times New Roman" w:cs="Times New Roman"/>
          <w:sz w:val="28"/>
          <w:szCs w:val="28"/>
          <w:lang w:val="ru-RU" w:eastAsia="ru-RU"/>
        </w:rPr>
        <w:t>;</w:t>
      </w:r>
    </w:p>
    <w:p w:rsidR="007D340B" w:rsidRPr="007D340B" w:rsidRDefault="007D340B" w:rsidP="007D340B">
      <w:pPr>
        <w:numPr>
          <w:ilvl w:val="0"/>
          <w:numId w:val="18"/>
        </w:numPr>
        <w:spacing w:after="0" w:line="276" w:lineRule="auto"/>
        <w:ind w:left="709" w:hanging="283"/>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формування інформаційної культури учнів та педагогічних працівників, забезпечення   їх інформаційних потреб;</w:t>
      </w:r>
    </w:p>
    <w:p w:rsidR="007D340B" w:rsidRPr="007D340B" w:rsidRDefault="007D340B" w:rsidP="007D340B">
      <w:pPr>
        <w:numPr>
          <w:ilvl w:val="0"/>
          <w:numId w:val="18"/>
        </w:numPr>
        <w:spacing w:after="0" w:line="276" w:lineRule="auto"/>
        <w:ind w:left="709" w:hanging="283"/>
        <w:contextualSpacing/>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удосконалення інформаційно-методичного </w:t>
      </w:r>
      <w:r w:rsidRPr="007D340B">
        <w:rPr>
          <w:rFonts w:ascii="Times New Roman" w:eastAsia="Times New Roman" w:hAnsi="Times New Roman" w:cs="Times New Roman"/>
          <w:sz w:val="28"/>
          <w:szCs w:val="28"/>
          <w:lang w:val="uk-UA" w:eastAsia="ru-RU"/>
        </w:rPr>
        <w:t>забезпечення освітнього процесу;</w:t>
      </w:r>
    </w:p>
    <w:p w:rsidR="007D340B" w:rsidRPr="007D340B" w:rsidRDefault="007D340B" w:rsidP="007D340B">
      <w:pPr>
        <w:numPr>
          <w:ilvl w:val="0"/>
          <w:numId w:val="18"/>
        </w:numPr>
        <w:spacing w:after="0" w:line="276" w:lineRule="auto"/>
        <w:ind w:left="709" w:hanging="283"/>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оптимізація освітнього менеджмент</w:t>
      </w:r>
      <w:r w:rsidRPr="007D340B">
        <w:rPr>
          <w:rFonts w:ascii="Times New Roman" w:eastAsia="Times New Roman" w:hAnsi="Times New Roman" w:cs="Times New Roman"/>
          <w:sz w:val="28"/>
          <w:szCs w:val="28"/>
          <w:lang w:val="uk-UA" w:eastAsia="ru-RU"/>
        </w:rPr>
        <w:t>у</w:t>
      </w:r>
      <w:r w:rsidRPr="007D340B">
        <w:rPr>
          <w:rFonts w:ascii="Times New Roman" w:eastAsia="Times New Roman" w:hAnsi="Times New Roman" w:cs="Times New Roman"/>
          <w:sz w:val="28"/>
          <w:szCs w:val="28"/>
          <w:lang w:val="ru-RU" w:eastAsia="ru-RU"/>
        </w:rPr>
        <w:t xml:space="preserve"> на основі використання сучасних інформаційних технологі</w:t>
      </w:r>
      <w:r w:rsidRPr="007D340B">
        <w:rPr>
          <w:rFonts w:ascii="Times New Roman" w:eastAsia="Times New Roman" w:hAnsi="Times New Roman" w:cs="Times New Roman"/>
          <w:sz w:val="28"/>
          <w:szCs w:val="28"/>
          <w:lang w:val="uk-UA" w:eastAsia="ru-RU"/>
        </w:rPr>
        <w:t>й</w:t>
      </w:r>
      <w:r w:rsidRPr="007D340B">
        <w:rPr>
          <w:rFonts w:ascii="Times New Roman" w:eastAsia="Times New Roman" w:hAnsi="Times New Roman" w:cs="Times New Roman"/>
          <w:sz w:val="28"/>
          <w:szCs w:val="28"/>
          <w:lang w:val="ru-RU" w:eastAsia="ru-RU"/>
        </w:rPr>
        <w:t>   в управлінській діяльності.</w:t>
      </w:r>
    </w:p>
    <w:p w:rsidR="007D340B" w:rsidRPr="007D340B" w:rsidRDefault="007D340B" w:rsidP="007D340B">
      <w:pPr>
        <w:spacing w:before="100" w:beforeAutospacing="1" w:after="0" w:line="276" w:lineRule="auto"/>
        <w:ind w:firstLine="240"/>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Головна мета</w:t>
      </w:r>
      <w:r w:rsidRPr="007D340B">
        <w:rPr>
          <w:rFonts w:ascii="Times New Roman" w:eastAsia="Times New Roman" w:hAnsi="Times New Roman" w:cs="Times New Roman"/>
          <w:b/>
          <w:bCs/>
          <w:sz w:val="28"/>
          <w:szCs w:val="28"/>
          <w:lang w:val="ru-RU" w:eastAsia="ru-RU"/>
        </w:rPr>
        <w:t> </w:t>
      </w:r>
      <w:r w:rsidRPr="007D340B">
        <w:rPr>
          <w:rFonts w:ascii="Times New Roman" w:eastAsia="Times New Roman" w:hAnsi="Times New Roman" w:cs="Times New Roman"/>
          <w:sz w:val="28"/>
          <w:szCs w:val="28"/>
          <w:lang w:val="ru-RU" w:eastAsia="ru-RU"/>
        </w:rPr>
        <w:t>школи в питанні в</w:t>
      </w:r>
      <w:r w:rsidRPr="007D340B">
        <w:rPr>
          <w:rFonts w:ascii="Times New Roman" w:eastAsia="Times New Roman" w:hAnsi="Times New Roman" w:cs="Times New Roman"/>
          <w:sz w:val="28"/>
          <w:szCs w:val="28"/>
          <w:lang w:val="uk-UA" w:eastAsia="ru-RU"/>
        </w:rPr>
        <w:t>икористання</w:t>
      </w:r>
      <w:r w:rsidRPr="007D340B">
        <w:rPr>
          <w:rFonts w:ascii="Times New Roman" w:eastAsia="Times New Roman" w:hAnsi="Times New Roman" w:cs="Times New Roman"/>
          <w:sz w:val="28"/>
          <w:szCs w:val="28"/>
          <w:lang w:val="ru-RU" w:eastAsia="ru-RU"/>
        </w:rPr>
        <w:t xml:space="preserve"> сучасних інформаційних технологій – надання нового підходу до інформатизації системи освіти,  що передбачає виконання наступних складових:</w:t>
      </w:r>
    </w:p>
    <w:p w:rsidR="007D340B" w:rsidRPr="007D340B" w:rsidRDefault="007D340B" w:rsidP="007D340B">
      <w:pPr>
        <w:numPr>
          <w:ilvl w:val="0"/>
          <w:numId w:val="19"/>
        </w:numPr>
        <w:tabs>
          <w:tab w:val="left" w:pos="1560"/>
          <w:tab w:val="left" w:pos="1701"/>
          <w:tab w:val="left" w:pos="1985"/>
        </w:tabs>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створення умов для оволодіння учнями та вчителями сучасними інформаційними і комунікаційними технологіями;</w:t>
      </w:r>
    </w:p>
    <w:p w:rsidR="007D340B" w:rsidRPr="007D340B" w:rsidRDefault="007D340B" w:rsidP="007D340B">
      <w:pPr>
        <w:numPr>
          <w:ilvl w:val="0"/>
          <w:numId w:val="19"/>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підвищення якості навчання завдяки використанню інформаційних ресурсів </w:t>
      </w:r>
      <w:r w:rsidRPr="007D340B">
        <w:rPr>
          <w:rFonts w:ascii="Times New Roman" w:eastAsia="Times New Roman" w:hAnsi="Times New Roman" w:cs="Times New Roman"/>
          <w:sz w:val="28"/>
          <w:szCs w:val="28"/>
          <w:lang w:eastAsia="ru-RU"/>
        </w:rPr>
        <w:t>Internet</w:t>
      </w:r>
      <w:r w:rsidRPr="007D340B">
        <w:rPr>
          <w:rFonts w:ascii="Times New Roman" w:eastAsia="Times New Roman" w:hAnsi="Times New Roman" w:cs="Times New Roman"/>
          <w:sz w:val="28"/>
          <w:szCs w:val="28"/>
          <w:lang w:val="ru-RU" w:eastAsia="ru-RU"/>
        </w:rPr>
        <w:t>;</w:t>
      </w:r>
    </w:p>
    <w:p w:rsidR="007D340B" w:rsidRPr="007D340B" w:rsidRDefault="007D340B" w:rsidP="007D340B">
      <w:pPr>
        <w:numPr>
          <w:ilvl w:val="0"/>
          <w:numId w:val="19"/>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інтенсифікація освітнього процесу й активізація навчально-пізнавальної діяльності учнів;</w:t>
      </w:r>
    </w:p>
    <w:p w:rsidR="007D340B" w:rsidRPr="007D340B" w:rsidRDefault="007D340B" w:rsidP="007D340B">
      <w:pPr>
        <w:numPr>
          <w:ilvl w:val="0"/>
          <w:numId w:val="19"/>
        </w:numPr>
        <w:spacing w:after="0" w:line="276" w:lineRule="auto"/>
        <w:contextualSpacing/>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створення умов для широкого впровадження нових інформаційних технологій в освітній  процес під час дистанційного навчання</w:t>
      </w:r>
      <w:r w:rsidRPr="007D340B">
        <w:rPr>
          <w:rFonts w:ascii="Times New Roman" w:eastAsia="Times New Roman" w:hAnsi="Times New Roman" w:cs="Times New Roman"/>
          <w:sz w:val="28"/>
          <w:szCs w:val="28"/>
          <w:lang w:val="uk-UA" w:eastAsia="ru-RU"/>
        </w:rPr>
        <w:t>;</w:t>
      </w:r>
    </w:p>
    <w:p w:rsidR="007D340B" w:rsidRPr="007D340B" w:rsidRDefault="007D340B" w:rsidP="007D340B">
      <w:pPr>
        <w:numPr>
          <w:ilvl w:val="0"/>
          <w:numId w:val="19"/>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підвищення ефективності управління  закладом загальної середньої освіти;</w:t>
      </w:r>
    </w:p>
    <w:p w:rsidR="007D340B" w:rsidRPr="007D340B" w:rsidRDefault="007D340B" w:rsidP="007D340B">
      <w:pPr>
        <w:numPr>
          <w:ilvl w:val="0"/>
          <w:numId w:val="10"/>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створення умов для активації школи у електронному ресурсі «ІСУО» та «ЄДЕБО»;</w:t>
      </w:r>
    </w:p>
    <w:p w:rsidR="007D340B" w:rsidRPr="007D340B" w:rsidRDefault="007D340B" w:rsidP="007D340B">
      <w:pPr>
        <w:numPr>
          <w:ilvl w:val="0"/>
          <w:numId w:val="10"/>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створення умов для розвитку цифрової грамотності педагогічних працівників.</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Упродовж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xml:space="preserve"> навчального року здійснено наступні заходи щодо інформатизації  та комп’ютеризації школи:</w:t>
      </w:r>
    </w:p>
    <w:p w:rsidR="007D340B" w:rsidRPr="007D340B" w:rsidRDefault="007D340B" w:rsidP="007D340B">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продовжено роботу щодо створення і постійного оновлення веб-сайту школи;</w:t>
      </w:r>
    </w:p>
    <w:p w:rsidR="007D340B" w:rsidRPr="007D340B" w:rsidRDefault="007D340B" w:rsidP="007D340B">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продовжено ведення електронних журналів і щоденників;</w:t>
      </w:r>
    </w:p>
    <w:p w:rsidR="007D340B" w:rsidRPr="007D340B" w:rsidRDefault="007D340B" w:rsidP="007D340B">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 xml:space="preserve">продовжено роботу в системі </w:t>
      </w:r>
      <w:r w:rsidRPr="007D340B">
        <w:rPr>
          <w:rFonts w:ascii="Times New Roman" w:eastAsia="Times New Roman" w:hAnsi="Times New Roman" w:cs="Times New Roman"/>
          <w:sz w:val="28"/>
          <w:szCs w:val="28"/>
          <w:lang w:eastAsia="ru-RU"/>
        </w:rPr>
        <w:t>Google</w:t>
      </w:r>
      <w:r w:rsidRPr="007D340B">
        <w:rPr>
          <w:rFonts w:ascii="Times New Roman" w:eastAsia="Times New Roman" w:hAnsi="Times New Roman" w:cs="Times New Roman"/>
          <w:sz w:val="28"/>
          <w:szCs w:val="28"/>
          <w:lang w:val="ru-RU" w:eastAsia="ru-RU"/>
        </w:rPr>
        <w:t xml:space="preserve"> </w:t>
      </w:r>
      <w:r w:rsidRPr="007D340B">
        <w:rPr>
          <w:rFonts w:ascii="Times New Roman" w:eastAsia="Times New Roman" w:hAnsi="Times New Roman" w:cs="Times New Roman"/>
          <w:sz w:val="28"/>
          <w:szCs w:val="28"/>
          <w:lang w:eastAsia="ru-RU"/>
        </w:rPr>
        <w:t>Workspace</w:t>
      </w:r>
      <w:r w:rsidRPr="007D340B">
        <w:rPr>
          <w:rFonts w:ascii="Times New Roman" w:eastAsia="Times New Roman" w:hAnsi="Times New Roman" w:cs="Times New Roman"/>
          <w:sz w:val="28"/>
          <w:szCs w:val="28"/>
          <w:lang w:val="ru-RU" w:eastAsia="ru-RU"/>
        </w:rPr>
        <w:t xml:space="preserve"> </w:t>
      </w:r>
      <w:r w:rsidRPr="007D340B">
        <w:rPr>
          <w:rFonts w:ascii="Times New Roman" w:eastAsia="Times New Roman" w:hAnsi="Times New Roman" w:cs="Times New Roman"/>
          <w:sz w:val="28"/>
          <w:szCs w:val="28"/>
          <w:lang w:val="uk-UA" w:eastAsia="ru-RU"/>
        </w:rPr>
        <w:t>для організації дистанційного навчання і створення єдиного інформаційного простору ліцею;</w:t>
      </w:r>
    </w:p>
    <w:p w:rsidR="007D340B" w:rsidRPr="007D340B" w:rsidRDefault="007D340B" w:rsidP="007D340B">
      <w:pPr>
        <w:numPr>
          <w:ilvl w:val="0"/>
          <w:numId w:val="4"/>
        </w:numPr>
        <w:spacing w:after="0" w:line="276" w:lineRule="auto"/>
        <w:ind w:left="993" w:hanging="284"/>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lastRenderedPageBreak/>
        <w:t>впрваджено системне проведення уроків з використанням мультимедійних проєкторів і комп’ютерних технологій.</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 202</w:t>
      </w:r>
      <w:r>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/202</w:t>
      </w:r>
      <w:r>
        <w:rPr>
          <w:rFonts w:ascii="Times New Roman" w:eastAsia="Times New Roman" w:hAnsi="Times New Roman" w:cs="Times New Roman"/>
          <w:sz w:val="28"/>
          <w:szCs w:val="28"/>
          <w:lang w:val="uk-UA" w:eastAsia="ru-RU"/>
        </w:rPr>
        <w:t>4</w:t>
      </w:r>
      <w:r w:rsidRPr="007D340B">
        <w:rPr>
          <w:rFonts w:ascii="Times New Roman" w:eastAsia="Times New Roman" w:hAnsi="Times New Roman" w:cs="Times New Roman"/>
          <w:sz w:val="28"/>
          <w:szCs w:val="28"/>
          <w:lang w:val="ru-RU" w:eastAsia="ru-RU"/>
        </w:rPr>
        <w:t xml:space="preserve"> навчальному році слід продовжити:</w:t>
      </w:r>
    </w:p>
    <w:p w:rsidR="007D340B" w:rsidRPr="007D340B" w:rsidRDefault="007D340B" w:rsidP="007D340B">
      <w:pPr>
        <w:numPr>
          <w:ilvl w:val="0"/>
          <w:numId w:val="1"/>
        </w:num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навчання педагогічних працівників щодо оволодіння ІКТ;</w:t>
      </w:r>
    </w:p>
    <w:p w:rsidR="007D340B" w:rsidRPr="007D340B" w:rsidRDefault="007D340B" w:rsidP="007D340B">
      <w:pPr>
        <w:numPr>
          <w:ilvl w:val="0"/>
          <w:numId w:val="1"/>
        </w:num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забезпечення більш широким колом електронних навчальних посібників для використання у освітньому процесі;</w:t>
      </w:r>
    </w:p>
    <w:p w:rsidR="007D340B" w:rsidRPr="007D340B" w:rsidRDefault="007D340B" w:rsidP="007D340B">
      <w:pPr>
        <w:numPr>
          <w:ilvl w:val="0"/>
          <w:numId w:val="1"/>
        </w:num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забезпечення </w:t>
      </w:r>
      <w:r w:rsidRPr="007D340B">
        <w:rPr>
          <w:rFonts w:ascii="Times New Roman" w:eastAsia="Times New Roman" w:hAnsi="Times New Roman" w:cs="Times New Roman"/>
          <w:sz w:val="28"/>
          <w:szCs w:val="28"/>
          <w:lang w:val="uk-UA" w:eastAsia="ru-RU"/>
        </w:rPr>
        <w:t>умов для підвищення цифрової грамотності педагогічних працівників.</w:t>
      </w:r>
    </w:p>
    <w:p w:rsidR="007D340B" w:rsidRPr="007D340B" w:rsidRDefault="007D340B" w:rsidP="007D340B">
      <w:pPr>
        <w:spacing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color w:val="5B9BD5"/>
          <w:sz w:val="28"/>
          <w:szCs w:val="28"/>
          <w:lang w:val="ru-RU" w:eastAsia="ru-RU"/>
        </w:rPr>
        <w:t> </w:t>
      </w:r>
    </w:p>
    <w:p w:rsidR="007D340B" w:rsidRPr="007D340B" w:rsidRDefault="007D340B" w:rsidP="007D340B">
      <w:pPr>
        <w:spacing w:before="100" w:beforeAutospacing="1" w:after="0" w:line="276" w:lineRule="auto"/>
        <w:ind w:firstLine="400"/>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b/>
          <w:bCs/>
          <w:sz w:val="28"/>
          <w:szCs w:val="28"/>
          <w:lang w:val="ru-RU" w:eastAsia="ru-RU"/>
        </w:rPr>
        <w:t>Реалізація освітньої програми та  навчального плану за 202</w:t>
      </w:r>
      <w:r w:rsidRPr="007D340B">
        <w:rPr>
          <w:rFonts w:ascii="Times New Roman" w:eastAsia="Times New Roman" w:hAnsi="Times New Roman" w:cs="Times New Roman"/>
          <w:b/>
          <w:bCs/>
          <w:sz w:val="28"/>
          <w:szCs w:val="28"/>
          <w:lang w:val="uk-UA" w:eastAsia="ru-RU"/>
        </w:rPr>
        <w:t>2</w:t>
      </w:r>
      <w:r w:rsidRPr="007D340B">
        <w:rPr>
          <w:rFonts w:ascii="Times New Roman" w:eastAsia="Times New Roman" w:hAnsi="Times New Roman" w:cs="Times New Roman"/>
          <w:b/>
          <w:bCs/>
          <w:sz w:val="28"/>
          <w:szCs w:val="28"/>
          <w:lang w:val="ru-RU" w:eastAsia="ru-RU"/>
        </w:rPr>
        <w:t>/202</w:t>
      </w:r>
      <w:r w:rsidRPr="007D340B">
        <w:rPr>
          <w:rFonts w:ascii="Times New Roman" w:eastAsia="Times New Roman" w:hAnsi="Times New Roman" w:cs="Times New Roman"/>
          <w:b/>
          <w:bCs/>
          <w:sz w:val="28"/>
          <w:szCs w:val="28"/>
          <w:lang w:val="uk-UA" w:eastAsia="ru-RU"/>
        </w:rPr>
        <w:t>3</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b/>
          <w:bCs/>
          <w:sz w:val="28"/>
          <w:szCs w:val="28"/>
          <w:lang w:val="ru-RU" w:eastAsia="ru-RU"/>
        </w:rPr>
        <w:t>навчальний рік</w:t>
      </w:r>
    </w:p>
    <w:p w:rsid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Відповідно до річного плану в грудні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 року та в травні 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перспективного).</w:t>
      </w:r>
    </w:p>
    <w:p w:rsid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Навчальний план закладу на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 xml:space="preserve">3 </w:t>
      </w:r>
      <w:r w:rsidRPr="007D340B">
        <w:rPr>
          <w:rFonts w:ascii="Times New Roman" w:eastAsia="Times New Roman" w:hAnsi="Times New Roman" w:cs="Times New Roman"/>
          <w:sz w:val="28"/>
          <w:szCs w:val="28"/>
          <w:lang w:val="ru-RU" w:eastAsia="ru-RU"/>
        </w:rPr>
        <w:t>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навчальний рік».</w:t>
      </w:r>
    </w:p>
    <w:p w:rsidR="007D340B" w:rsidRP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Навчальний план школи на 202</w:t>
      </w:r>
      <w:r w:rsidRPr="007D340B">
        <w:rPr>
          <w:rFonts w:ascii="Times New Roman" w:eastAsia="Times New Roman" w:hAnsi="Times New Roman" w:cs="Times New Roman"/>
          <w:sz w:val="28"/>
          <w:szCs w:val="28"/>
          <w:lang w:val="uk-UA" w:eastAsia="ru-RU"/>
        </w:rPr>
        <w:t>2</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 навчальний рік складено:</w:t>
      </w:r>
    </w:p>
    <w:p w:rsidR="007D340B" w:rsidRPr="007D340B" w:rsidRDefault="007D340B" w:rsidP="007D340B">
      <w:pPr>
        <w:numPr>
          <w:ilvl w:val="0"/>
          <w:numId w:val="11"/>
        </w:numPr>
        <w:tabs>
          <w:tab w:val="num" w:pos="800"/>
        </w:tabs>
        <w:spacing w:after="0" w:line="276" w:lineRule="auto"/>
        <w:ind w:hanging="934"/>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школи І ступеня:</w:t>
      </w:r>
    </w:p>
    <w:p w:rsidR="007D340B" w:rsidRPr="007D340B" w:rsidRDefault="007D340B" w:rsidP="007D340B">
      <w:pPr>
        <w:spacing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xml:space="preserve">1-А, 1-Б,  2-А, 2-Б класи – за Типовою освітньою програмою для 1-2 класів закладів загальної середньої освіти, розробленою під керівництвом О.Я. Савченко, затвердженої наказом МОН України  від 08.10.2019 № 1272; </w:t>
      </w:r>
    </w:p>
    <w:p w:rsidR="007D340B" w:rsidRPr="007D340B" w:rsidRDefault="007D340B" w:rsidP="007D340B">
      <w:pPr>
        <w:spacing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3-А, 3-Б, 4-А, 4-Б, 4-В класи  – за Типовою освітньою програмою для 3-4 класів закладів загальної середньої освіти, розробленою під керівництвом О.Я. Савченко, затвердженої наказом МОН України  від 08.10.2019 № 1273.</w:t>
      </w:r>
    </w:p>
    <w:p w:rsidR="007D340B" w:rsidRPr="007D340B" w:rsidRDefault="007D340B" w:rsidP="007D340B">
      <w:pPr>
        <w:numPr>
          <w:ilvl w:val="0"/>
          <w:numId w:val="13"/>
        </w:numPr>
        <w:spacing w:after="0" w:line="276" w:lineRule="auto"/>
        <w:ind w:left="426"/>
        <w:contextualSpacing/>
        <w:jc w:val="both"/>
        <w:rPr>
          <w:rFonts w:ascii="Times New Roman" w:eastAsia="Calibri" w:hAnsi="Times New Roman" w:cs="Times New Roman"/>
          <w:sz w:val="28"/>
          <w:szCs w:val="28"/>
          <w:lang w:val="ru-RU"/>
        </w:rPr>
      </w:pPr>
      <w:r w:rsidRPr="007D340B">
        <w:rPr>
          <w:rFonts w:ascii="Times New Roman" w:eastAsia="Calibri" w:hAnsi="Times New Roman" w:cs="Times New Roman"/>
          <w:b/>
          <w:sz w:val="28"/>
          <w:szCs w:val="28"/>
          <w:lang w:val="uk-UA"/>
        </w:rPr>
        <w:t>для школи ІІ ступеня:</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lastRenderedPageBreak/>
        <w:t>5-А, 5-Б класи –</w:t>
      </w:r>
      <w:r w:rsidRPr="007D340B">
        <w:rPr>
          <w:rFonts w:ascii="Times New Roman" w:eastAsia="Calibri" w:hAnsi="Times New Roman" w:cs="Times New Roman"/>
          <w:sz w:val="28"/>
          <w:szCs w:val="28"/>
          <w:lang w:val="ru-RU"/>
        </w:rPr>
        <w:t xml:space="preserve"> за Типов</w:t>
      </w:r>
      <w:r w:rsidRPr="007D340B">
        <w:rPr>
          <w:rFonts w:ascii="Times New Roman" w:eastAsia="Calibri" w:hAnsi="Times New Roman" w:cs="Times New Roman"/>
          <w:sz w:val="28"/>
          <w:szCs w:val="28"/>
          <w:lang w:val="uk-UA"/>
        </w:rPr>
        <w:t>ою освітньою програмою</w:t>
      </w:r>
      <w:r w:rsidRPr="007D340B">
        <w:rPr>
          <w:rFonts w:ascii="Calibri" w:eastAsia="Calibri" w:hAnsi="Calibri" w:cs="Times New Roman"/>
          <w:lang w:val="ru-RU"/>
        </w:rPr>
        <w:t xml:space="preserve"> </w:t>
      </w:r>
      <w:r w:rsidRPr="007D340B">
        <w:rPr>
          <w:rFonts w:ascii="Times New Roman" w:eastAsia="Calibri" w:hAnsi="Times New Roman" w:cs="Times New Roman"/>
          <w:sz w:val="28"/>
          <w:szCs w:val="28"/>
          <w:lang w:val="ru-RU"/>
        </w:rPr>
        <w:t>для 5-9 класів закладів загальної середньої освіти</w:t>
      </w:r>
      <w:r w:rsidRPr="007D340B">
        <w:rPr>
          <w:rFonts w:ascii="Times New Roman" w:eastAsia="Calibri" w:hAnsi="Times New Roman" w:cs="Times New Roman"/>
          <w:sz w:val="28"/>
          <w:szCs w:val="28"/>
          <w:lang w:val="uk-UA"/>
        </w:rPr>
        <w:t>,</w:t>
      </w:r>
      <w:r w:rsidRPr="007D340B">
        <w:rPr>
          <w:rFonts w:ascii="Times New Roman" w:eastAsia="Calibri" w:hAnsi="Times New Roman" w:cs="Times New Roman"/>
          <w:sz w:val="28"/>
          <w:szCs w:val="28"/>
          <w:lang w:val="ru-RU"/>
        </w:rPr>
        <w:t xml:space="preserve"> затверджен</w:t>
      </w:r>
      <w:r w:rsidRPr="007D340B">
        <w:rPr>
          <w:rFonts w:ascii="Times New Roman" w:eastAsia="Calibri" w:hAnsi="Times New Roman" w:cs="Times New Roman"/>
          <w:sz w:val="28"/>
          <w:szCs w:val="28"/>
          <w:lang w:val="uk-UA"/>
        </w:rPr>
        <w:t xml:space="preserve">ої </w:t>
      </w:r>
      <w:r w:rsidRPr="007D340B">
        <w:rPr>
          <w:rFonts w:ascii="Times New Roman" w:eastAsia="Calibri" w:hAnsi="Times New Roman" w:cs="Times New Roman"/>
          <w:sz w:val="28"/>
          <w:szCs w:val="28"/>
          <w:lang w:val="ru-RU"/>
        </w:rPr>
        <w:t>наказом МОН України від 19.02. 2021 р. № 235</w:t>
      </w:r>
      <w:r w:rsidRPr="007D340B">
        <w:rPr>
          <w:rFonts w:ascii="Times New Roman" w:eastAsia="Calibri" w:hAnsi="Times New Roman" w:cs="Times New Roman"/>
          <w:sz w:val="28"/>
          <w:szCs w:val="28"/>
          <w:lang w:val="uk-UA"/>
        </w:rPr>
        <w:t>.</w:t>
      </w:r>
    </w:p>
    <w:p w:rsidR="007D340B" w:rsidRPr="007D340B" w:rsidRDefault="007D340B" w:rsidP="007D340B">
      <w:pPr>
        <w:spacing w:after="0" w:line="276" w:lineRule="auto"/>
        <w:ind w:firstLine="700"/>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xml:space="preserve"> 6-А, 6-Б, 7-А, 7-Б, 8-А, 8-Б, 9-А, 9-Б, класи –</w:t>
      </w:r>
      <w:r w:rsidRPr="007D340B">
        <w:rPr>
          <w:rFonts w:ascii="Times New Roman" w:eastAsia="Calibri" w:hAnsi="Times New Roman" w:cs="Times New Roman"/>
          <w:sz w:val="28"/>
          <w:szCs w:val="28"/>
          <w:lang w:val="ru-RU"/>
        </w:rPr>
        <w:t xml:space="preserve"> за Типов</w:t>
      </w:r>
      <w:r w:rsidRPr="007D340B">
        <w:rPr>
          <w:rFonts w:ascii="Times New Roman" w:eastAsia="Calibri" w:hAnsi="Times New Roman" w:cs="Times New Roman"/>
          <w:sz w:val="28"/>
          <w:szCs w:val="28"/>
          <w:lang w:val="uk-UA"/>
        </w:rPr>
        <w:t>ою освітньою програмою закладів загальної середньої освіти ІІ ступеня,</w:t>
      </w:r>
      <w:r w:rsidRPr="007D340B">
        <w:rPr>
          <w:rFonts w:ascii="Times New Roman" w:eastAsia="Calibri" w:hAnsi="Times New Roman" w:cs="Times New Roman"/>
          <w:sz w:val="28"/>
          <w:szCs w:val="28"/>
          <w:lang w:val="ru-RU"/>
        </w:rPr>
        <w:t xml:space="preserve"> затверджен</w:t>
      </w:r>
      <w:r w:rsidRPr="007D340B">
        <w:rPr>
          <w:rFonts w:ascii="Times New Roman" w:eastAsia="Calibri" w:hAnsi="Times New Roman" w:cs="Times New Roman"/>
          <w:sz w:val="28"/>
          <w:szCs w:val="28"/>
          <w:lang w:val="uk-UA"/>
        </w:rPr>
        <w:t xml:space="preserve">ої </w:t>
      </w:r>
      <w:r w:rsidRPr="007D340B">
        <w:rPr>
          <w:rFonts w:ascii="Times New Roman" w:eastAsia="Calibri" w:hAnsi="Times New Roman" w:cs="Times New Roman"/>
          <w:sz w:val="28"/>
          <w:szCs w:val="28"/>
          <w:lang w:val="ru-RU"/>
        </w:rPr>
        <w:t>наказом МОН України від 2</w:t>
      </w:r>
      <w:r w:rsidRPr="007D340B">
        <w:rPr>
          <w:rFonts w:ascii="Times New Roman" w:eastAsia="Calibri" w:hAnsi="Times New Roman" w:cs="Times New Roman"/>
          <w:sz w:val="28"/>
          <w:szCs w:val="28"/>
          <w:lang w:val="uk-UA"/>
        </w:rPr>
        <w:t>0</w:t>
      </w:r>
      <w:r w:rsidRPr="007D340B">
        <w:rPr>
          <w:rFonts w:ascii="Times New Roman" w:eastAsia="Calibri" w:hAnsi="Times New Roman" w:cs="Times New Roman"/>
          <w:sz w:val="28"/>
          <w:szCs w:val="28"/>
          <w:lang w:val="ru-RU"/>
        </w:rPr>
        <w:t>.</w:t>
      </w:r>
      <w:r w:rsidRPr="007D340B">
        <w:rPr>
          <w:rFonts w:ascii="Times New Roman" w:eastAsia="Calibri" w:hAnsi="Times New Roman" w:cs="Times New Roman"/>
          <w:sz w:val="28"/>
          <w:szCs w:val="28"/>
          <w:lang w:val="uk-UA"/>
        </w:rPr>
        <w:t>04</w:t>
      </w:r>
      <w:r w:rsidRPr="007D340B">
        <w:rPr>
          <w:rFonts w:ascii="Times New Roman" w:eastAsia="Calibri" w:hAnsi="Times New Roman" w:cs="Times New Roman"/>
          <w:sz w:val="28"/>
          <w:szCs w:val="28"/>
          <w:lang w:val="ru-RU"/>
        </w:rPr>
        <w:t>.20</w:t>
      </w:r>
      <w:r w:rsidRPr="007D340B">
        <w:rPr>
          <w:rFonts w:ascii="Times New Roman" w:eastAsia="Calibri" w:hAnsi="Times New Roman" w:cs="Times New Roman"/>
          <w:sz w:val="28"/>
          <w:szCs w:val="28"/>
          <w:lang w:val="uk-UA"/>
        </w:rPr>
        <w:t>18</w:t>
      </w:r>
      <w:r w:rsidRPr="007D340B">
        <w:rPr>
          <w:rFonts w:ascii="Times New Roman" w:eastAsia="Calibri" w:hAnsi="Times New Roman" w:cs="Times New Roman"/>
          <w:sz w:val="28"/>
          <w:szCs w:val="28"/>
          <w:lang w:val="ru-RU"/>
        </w:rPr>
        <w:t xml:space="preserve"> № </w:t>
      </w:r>
      <w:r w:rsidRPr="007D340B">
        <w:rPr>
          <w:rFonts w:ascii="Times New Roman" w:eastAsia="Calibri" w:hAnsi="Times New Roman" w:cs="Times New Roman"/>
          <w:sz w:val="28"/>
          <w:szCs w:val="28"/>
          <w:lang w:val="uk-UA"/>
        </w:rPr>
        <w:t>405.</w:t>
      </w:r>
    </w:p>
    <w:p w:rsidR="007D340B" w:rsidRPr="007D340B" w:rsidRDefault="007D340B" w:rsidP="007D340B">
      <w:pPr>
        <w:numPr>
          <w:ilvl w:val="0"/>
          <w:numId w:val="12"/>
        </w:numPr>
        <w:tabs>
          <w:tab w:val="num" w:pos="800"/>
        </w:tabs>
        <w:spacing w:after="0" w:line="276" w:lineRule="auto"/>
        <w:ind w:left="700" w:hanging="300"/>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школи ІІІ ступеня:</w:t>
      </w:r>
    </w:p>
    <w:p w:rsidR="007D340B" w:rsidRPr="007D340B" w:rsidRDefault="007D340B" w:rsidP="007D340B">
      <w:pPr>
        <w:spacing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10-А, 10-Б, 11-А, 11-Б класи – за Типовою освітньою програмою закладів загальної середньої освіти І ступеня, затвердженої наказом МОН України від 24.04.2018 № 408.</w:t>
      </w:r>
    </w:p>
    <w:p w:rsidR="007D340B" w:rsidRPr="007D340B" w:rsidRDefault="007D340B" w:rsidP="007D340B">
      <w:pPr>
        <w:numPr>
          <w:ilvl w:val="0"/>
          <w:numId w:val="13"/>
        </w:numPr>
        <w:tabs>
          <w:tab w:val="left" w:pos="993"/>
        </w:tabs>
        <w:spacing w:after="0" w:line="276" w:lineRule="auto"/>
        <w:ind w:hanging="378"/>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sz w:val="28"/>
          <w:szCs w:val="28"/>
          <w:lang w:val="uk-UA"/>
        </w:rPr>
        <w:tab/>
      </w:r>
      <w:r w:rsidRPr="007D340B">
        <w:rPr>
          <w:rFonts w:ascii="Times New Roman" w:eastAsia="Calibri" w:hAnsi="Times New Roman" w:cs="Times New Roman"/>
          <w:b/>
          <w:sz w:val="28"/>
          <w:szCs w:val="28"/>
          <w:lang w:val="uk-UA"/>
        </w:rPr>
        <w:t>для індивідуального навчання (педагогічний патронаж) у 1-А класі:</w:t>
      </w:r>
    </w:p>
    <w:p w:rsidR="007D340B" w:rsidRPr="007D340B" w:rsidRDefault="007D340B" w:rsidP="007D340B">
      <w:pPr>
        <w:spacing w:after="0"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Матвєєнко Лілія – за Типовою освітньою програмою для 1-2 класів закладів загальної середньої освіти, розробленою під керівництвом О.Я. Савченко, затвердженої наказом МОН України  від 08.10.2019 № 1272;</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індивідуального навчання (педагогічний патронаж) у 11-А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Романченко Олексій – за Типовою освітньою програмою закладів загальної середньої освіти І ступеня, затвердженої наказом МОН України від 24.04.2018 № 408.</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2-Б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Жеребило Дарія – за Типовою освітньою програмою для 1-2 класів закладів загальної середньої освіти, розробленою під керівництвом О.Я. Савченко, затвердженої наказом МОН України  від 08.10.2019 № 1272.</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3-Б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Гонозов Давід, Охріменко Артем – за Типовою освітньою програмою для 3-4 класів закладів загальної середньої освіти, розробленою під керівництвом О.Я. Савченко, затвердженої наказом МОН України  від 08.10.2019 № 1273.</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4-А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Іващенко Нікіта, Сланіне Юрій – за Типовою освітньою програмою для 3-4 класів закладів загальної середньої освіти, розробленою під керівництвом О.Я. Савченко, затвердженої наказом МОН України  від 08.10.2019 № 1273.</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4-Б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Капуста Микола, Повпа Олександр – за Типовою освітньою програмою для 3-4 класів закладів загальної середньої освіти, розробленою під керівництвом О.Я. Савченко, затвердженої наказом МОН України  від 08.10.2019 № 1273.</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5-Б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lastRenderedPageBreak/>
        <w:t>Дубовець Діна, Моісєєнко Ростислав</w:t>
      </w:r>
      <w:r w:rsidRPr="007D340B">
        <w:rPr>
          <w:rFonts w:ascii="Times New Roman" w:eastAsia="Calibri" w:hAnsi="Times New Roman" w:cs="Times New Roman"/>
          <w:b/>
          <w:sz w:val="28"/>
          <w:szCs w:val="28"/>
          <w:lang w:val="uk-UA"/>
        </w:rPr>
        <w:t xml:space="preserve"> - </w:t>
      </w:r>
      <w:r w:rsidRPr="007D340B">
        <w:rPr>
          <w:rFonts w:ascii="Times New Roman" w:eastAsia="Calibri" w:hAnsi="Times New Roman" w:cs="Times New Roman"/>
          <w:sz w:val="28"/>
          <w:szCs w:val="28"/>
          <w:lang w:val="uk-UA"/>
        </w:rPr>
        <w:t>за Типовою освітньою програмою</w:t>
      </w:r>
      <w:r w:rsidRPr="007D340B">
        <w:rPr>
          <w:rFonts w:ascii="Calibri" w:eastAsia="Calibri" w:hAnsi="Calibri" w:cs="Times New Roman"/>
          <w:lang w:val="uk-UA"/>
        </w:rPr>
        <w:t xml:space="preserve"> </w:t>
      </w:r>
      <w:r w:rsidRPr="007D340B">
        <w:rPr>
          <w:rFonts w:ascii="Times New Roman" w:eastAsia="Calibri" w:hAnsi="Times New Roman" w:cs="Times New Roman"/>
          <w:sz w:val="28"/>
          <w:szCs w:val="28"/>
          <w:lang w:val="uk-UA"/>
        </w:rPr>
        <w:t xml:space="preserve">для 5-9 класів закладів загальної середньої освіти, затвердженої наказом МОН України від 19.02. </w:t>
      </w:r>
      <w:r w:rsidRPr="007D340B">
        <w:rPr>
          <w:rFonts w:ascii="Times New Roman" w:eastAsia="Calibri" w:hAnsi="Times New Roman" w:cs="Times New Roman"/>
          <w:sz w:val="28"/>
          <w:szCs w:val="28"/>
          <w:lang w:val="ru-RU"/>
        </w:rPr>
        <w:t>2021 р. № 235</w:t>
      </w:r>
      <w:r w:rsidRPr="007D340B">
        <w:rPr>
          <w:rFonts w:ascii="Times New Roman" w:eastAsia="Calibri" w:hAnsi="Times New Roman" w:cs="Times New Roman"/>
          <w:sz w:val="28"/>
          <w:szCs w:val="28"/>
          <w:lang w:val="uk-UA"/>
        </w:rPr>
        <w:t>.</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6-Б класі:</w:t>
      </w:r>
    </w:p>
    <w:p w:rsidR="007D340B" w:rsidRPr="007D340B" w:rsidRDefault="007D340B" w:rsidP="007D340B">
      <w:pPr>
        <w:spacing w:line="276" w:lineRule="auto"/>
        <w:ind w:left="142" w:firstLine="803"/>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sz w:val="28"/>
          <w:szCs w:val="28"/>
          <w:lang w:val="uk-UA"/>
        </w:rPr>
        <w:t>Бутенко Андрій, Горпинченко Поліна</w:t>
      </w:r>
      <w:r w:rsidRPr="007D340B">
        <w:rPr>
          <w:rFonts w:ascii="Times New Roman" w:eastAsia="Calibri" w:hAnsi="Times New Roman" w:cs="Times New Roman"/>
          <w:b/>
          <w:sz w:val="28"/>
          <w:szCs w:val="28"/>
          <w:lang w:val="uk-UA"/>
        </w:rPr>
        <w:t xml:space="preserve"> - </w:t>
      </w:r>
      <w:r w:rsidRPr="007D340B">
        <w:rPr>
          <w:rFonts w:ascii="Times New Roman" w:eastAsia="Calibri" w:hAnsi="Times New Roman" w:cs="Times New Roman"/>
          <w:sz w:val="28"/>
          <w:szCs w:val="28"/>
          <w:lang w:val="uk-UA"/>
        </w:rPr>
        <w:t>за Типовою освітньою програмою закладів загальної середньої освіти ІІ ступеня, затвердженої наказом МОН України від 20.04.2018 № 405.</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7-Б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Бутенко Владислава, Марусяк Діана – за Типовою освітньою програмою закладів загальної середньої освіти ІІ ступеня, затвердженої наказом МОН України від 20.04.2018 № 405.</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8-А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Фатко Сніжана - за Типовою освітньою програмою закладів загальної середньої освіти ІІ ступеня, затвердженої наказом МОН України від 20.04.2018 № 405.</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9-А класі:</w:t>
      </w:r>
    </w:p>
    <w:p w:rsidR="007D340B" w:rsidRPr="007D340B" w:rsidRDefault="007D340B" w:rsidP="007D340B">
      <w:pPr>
        <w:spacing w:after="0" w:line="276" w:lineRule="auto"/>
        <w:ind w:firstLine="585"/>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sz w:val="28"/>
          <w:szCs w:val="28"/>
          <w:lang w:val="uk-UA"/>
        </w:rPr>
        <w:t>Івашкін Іван – за Типовою освітньою програмою закладів загальної середньої освіти ІІ ступеня, затвердженої наказом МОН України від 20.04.2018 № 405.</w:t>
      </w:r>
    </w:p>
    <w:p w:rsidR="007D340B" w:rsidRPr="007D340B" w:rsidRDefault="007D340B" w:rsidP="007D340B">
      <w:pPr>
        <w:spacing w:line="276" w:lineRule="auto"/>
        <w:ind w:firstLine="58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Телятник Іван – за Типовою освітньою програмою закладів загальної середньої освіти ІІ ступеня, затвердженої наказом МОН України від 20.04.2018 № 405.</w:t>
      </w:r>
    </w:p>
    <w:p w:rsidR="007D340B" w:rsidRPr="007D340B" w:rsidRDefault="007D340B" w:rsidP="007D340B">
      <w:pPr>
        <w:numPr>
          <w:ilvl w:val="0"/>
          <w:numId w:val="13"/>
        </w:numPr>
        <w:spacing w:after="0" w:line="276" w:lineRule="auto"/>
        <w:contextualSpacing/>
        <w:jc w:val="both"/>
        <w:rPr>
          <w:rFonts w:ascii="Times New Roman" w:eastAsia="Calibri" w:hAnsi="Times New Roman" w:cs="Times New Roman"/>
          <w:b/>
          <w:sz w:val="28"/>
          <w:szCs w:val="28"/>
          <w:lang w:val="uk-UA"/>
        </w:rPr>
      </w:pPr>
      <w:r w:rsidRPr="007D340B">
        <w:rPr>
          <w:rFonts w:ascii="Times New Roman" w:eastAsia="Calibri" w:hAnsi="Times New Roman" w:cs="Times New Roman"/>
          <w:b/>
          <w:sz w:val="28"/>
          <w:szCs w:val="28"/>
          <w:lang w:val="uk-UA"/>
        </w:rPr>
        <w:t>для інклюзивної форми навчання у 10-А класі:</w:t>
      </w:r>
    </w:p>
    <w:p w:rsidR="007D340B" w:rsidRPr="007D340B" w:rsidRDefault="007D340B" w:rsidP="007D340B">
      <w:pPr>
        <w:spacing w:line="276" w:lineRule="auto"/>
        <w:ind w:firstLine="945"/>
        <w:contextualSpacing/>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Ткаченко Дарина</w:t>
      </w:r>
      <w:r w:rsidRPr="007D340B">
        <w:rPr>
          <w:rFonts w:ascii="Times New Roman" w:eastAsia="Calibri" w:hAnsi="Times New Roman" w:cs="Times New Roman"/>
          <w:b/>
          <w:sz w:val="28"/>
          <w:szCs w:val="28"/>
          <w:lang w:val="uk-UA"/>
        </w:rPr>
        <w:t xml:space="preserve"> – </w:t>
      </w:r>
      <w:r w:rsidRPr="007D340B">
        <w:rPr>
          <w:rFonts w:ascii="Times New Roman" w:eastAsia="Calibri" w:hAnsi="Times New Roman" w:cs="Times New Roman"/>
          <w:sz w:val="28"/>
          <w:szCs w:val="28"/>
          <w:lang w:val="uk-UA"/>
        </w:rPr>
        <w:t>за Типовою освітньою програмою закладів загальної середньої освіти І ступеня, затвердженої наказом МОН України від 24.04.2018 № 408.</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Навчальний план включав інваріантну складову, сформовану на державному</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рівні, та варіативну складову, в якій передбачено курси за вибором</w:t>
      </w:r>
      <w:r w:rsidRPr="007D340B">
        <w:rPr>
          <w:rFonts w:ascii="Times New Roman" w:eastAsia="Times New Roman" w:hAnsi="Times New Roman" w:cs="Times New Roman"/>
          <w:sz w:val="28"/>
          <w:szCs w:val="28"/>
          <w:lang w:val="uk-UA" w:eastAsia="ru-RU"/>
        </w:rPr>
        <w:t>.</w:t>
      </w:r>
    </w:p>
    <w:p w:rsidR="007D340B" w:rsidRDefault="007D340B" w:rsidP="007D340B">
      <w:pPr>
        <w:shd w:val="clear" w:color="auto" w:fill="FFFFFF"/>
        <w:spacing w:after="0" w:line="276" w:lineRule="auto"/>
        <w:ind w:left="60"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pacing w:val="-6"/>
          <w:sz w:val="28"/>
          <w:szCs w:val="28"/>
          <w:lang w:val="ru-RU" w:eastAsia="ru-RU"/>
        </w:rPr>
        <w:t>Предмети інваріантної та варіативної складової робочого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w:t>
      </w:r>
      <w:r w:rsidRPr="007D340B">
        <w:rPr>
          <w:rFonts w:ascii="Times New Roman" w:eastAsia="Times New Roman" w:hAnsi="Times New Roman" w:cs="Times New Roman"/>
          <w:spacing w:val="-6"/>
          <w:sz w:val="28"/>
          <w:szCs w:val="28"/>
          <w:lang w:val="uk-UA" w:eastAsia="ru-RU"/>
        </w:rPr>
        <w:t>2</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 xml:space="preserve">3 </w:t>
      </w:r>
      <w:r w:rsidRPr="007D340B">
        <w:rPr>
          <w:rFonts w:ascii="Times New Roman" w:eastAsia="Times New Roman" w:hAnsi="Times New Roman" w:cs="Times New Roman"/>
          <w:spacing w:val="-6"/>
          <w:sz w:val="28"/>
          <w:szCs w:val="28"/>
          <w:lang w:val="ru-RU" w:eastAsia="ru-RU"/>
        </w:rPr>
        <w:t>навчальному році.</w:t>
      </w:r>
    </w:p>
    <w:p w:rsidR="007D340B" w:rsidRDefault="007D340B" w:rsidP="007D340B">
      <w:pPr>
        <w:shd w:val="clear" w:color="auto" w:fill="FFFFFF"/>
        <w:spacing w:after="0" w:line="276" w:lineRule="auto"/>
        <w:ind w:left="60"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Під час перевірки виконання навчальних програм були проведені співбесіди з учителями, перевірено ведення класних журналів, оформлені підсумкові звіти.</w:t>
      </w:r>
    </w:p>
    <w:p w:rsidR="007D340B" w:rsidRPr="007D340B" w:rsidRDefault="007D340B" w:rsidP="007D340B">
      <w:pPr>
        <w:shd w:val="clear" w:color="auto" w:fill="FFFFFF"/>
        <w:spacing w:after="0" w:line="276" w:lineRule="auto"/>
        <w:ind w:left="60"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lastRenderedPageBreak/>
        <w:t>Результати перевірки показали, що виконання навчальних програм в 1-11-х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w:t>
      </w:r>
    </w:p>
    <w:p w:rsidR="007D340B" w:rsidRPr="007D340B" w:rsidRDefault="007D340B" w:rsidP="007D340B">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 1-11-х класах навчальні програми з усіх предметів виконано в повному обсязі, відхилень від навчальних програм не виявлено;</w:t>
      </w:r>
    </w:p>
    <w:p w:rsidR="007D340B" w:rsidRPr="007D340B" w:rsidRDefault="007D340B" w:rsidP="007D340B">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7D340B" w:rsidRPr="007D340B" w:rsidRDefault="007D340B" w:rsidP="007D340B">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7D340B" w:rsidRPr="007D340B" w:rsidRDefault="007D340B" w:rsidP="007D340B">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варіативна складова робочого навчального плану закладу освіти на </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2</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 xml:space="preserve">3 </w:t>
      </w:r>
      <w:r w:rsidRPr="007D340B">
        <w:rPr>
          <w:rFonts w:ascii="Times New Roman" w:eastAsia="Times New Roman" w:hAnsi="Times New Roman" w:cs="Times New Roman"/>
          <w:sz w:val="28"/>
          <w:szCs w:val="28"/>
          <w:lang w:val="ru-RU" w:eastAsia="ru-RU"/>
        </w:rPr>
        <w:t>навчальний рік  в 1-1</w:t>
      </w:r>
      <w:r w:rsidRPr="007D340B">
        <w:rPr>
          <w:rFonts w:ascii="Times New Roman" w:eastAsia="Times New Roman" w:hAnsi="Times New Roman" w:cs="Times New Roman"/>
          <w:sz w:val="28"/>
          <w:szCs w:val="28"/>
          <w:lang w:val="uk-UA" w:eastAsia="ru-RU"/>
        </w:rPr>
        <w:t>1</w:t>
      </w:r>
      <w:r w:rsidRPr="007D340B">
        <w:rPr>
          <w:rFonts w:ascii="Times New Roman" w:eastAsia="Times New Roman" w:hAnsi="Times New Roman" w:cs="Times New Roman"/>
          <w:sz w:val="28"/>
          <w:szCs w:val="28"/>
          <w:lang w:val="ru-RU" w:eastAsia="ru-RU"/>
        </w:rPr>
        <w:t>-х класах виконана.</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Виконання навчальних планів та програм за </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2</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3</w:t>
      </w:r>
      <w:r w:rsidRPr="007D340B">
        <w:rPr>
          <w:rFonts w:ascii="Times New Roman" w:eastAsia="Times New Roman" w:hAnsi="Times New Roman" w:cs="Times New Roman"/>
          <w:spacing w:val="-6"/>
          <w:sz w:val="28"/>
          <w:szCs w:val="28"/>
          <w:lang w:val="ru-RU" w:eastAsia="ru-RU"/>
        </w:rPr>
        <w:t> </w:t>
      </w:r>
      <w:r w:rsidRPr="007D340B">
        <w:rPr>
          <w:rFonts w:ascii="Times New Roman" w:eastAsia="Times New Roman" w:hAnsi="Times New Roman" w:cs="Times New Roman"/>
          <w:sz w:val="28"/>
          <w:szCs w:val="28"/>
          <w:lang w:val="ru-RU" w:eastAsia="ru-RU"/>
        </w:rPr>
        <w:t xml:space="preserve">навчальний рік проаналізовано   та узагальнено в наказі по школі від </w:t>
      </w:r>
      <w:r w:rsidRPr="007D340B">
        <w:rPr>
          <w:rFonts w:ascii="Times New Roman" w:eastAsia="Times New Roman" w:hAnsi="Times New Roman" w:cs="Times New Roman"/>
          <w:sz w:val="28"/>
          <w:szCs w:val="28"/>
          <w:lang w:val="uk-UA" w:eastAsia="ru-RU"/>
        </w:rPr>
        <w:t>14</w:t>
      </w:r>
      <w:r w:rsidRPr="007D340B">
        <w:rPr>
          <w:rFonts w:ascii="Times New Roman" w:eastAsia="Times New Roman" w:hAnsi="Times New Roman" w:cs="Times New Roman"/>
          <w:sz w:val="28"/>
          <w:szCs w:val="28"/>
          <w:lang w:val="ru-RU" w:eastAsia="ru-RU"/>
        </w:rPr>
        <w:t>.0</w:t>
      </w:r>
      <w:r w:rsidRPr="007D340B">
        <w:rPr>
          <w:rFonts w:ascii="Times New Roman" w:eastAsia="Times New Roman" w:hAnsi="Times New Roman" w:cs="Times New Roman"/>
          <w:sz w:val="28"/>
          <w:szCs w:val="28"/>
          <w:lang w:val="uk-UA" w:eastAsia="ru-RU"/>
        </w:rPr>
        <w:t>6</w:t>
      </w:r>
      <w:r w:rsidRPr="007D340B">
        <w:rPr>
          <w:rFonts w:ascii="Times New Roman" w:eastAsia="Times New Roman" w:hAnsi="Times New Roman" w:cs="Times New Roman"/>
          <w:sz w:val="28"/>
          <w:szCs w:val="28"/>
          <w:lang w:val="ru-RU" w:eastAsia="ru-RU"/>
        </w:rPr>
        <w:t>.202</w:t>
      </w:r>
      <w:r w:rsidRPr="007D340B">
        <w:rPr>
          <w:rFonts w:ascii="Times New Roman" w:eastAsia="Times New Roman" w:hAnsi="Times New Roman" w:cs="Times New Roman"/>
          <w:sz w:val="28"/>
          <w:szCs w:val="28"/>
          <w:lang w:val="uk-UA" w:eastAsia="ru-RU"/>
        </w:rPr>
        <w:t>3</w:t>
      </w:r>
      <w:r w:rsidRPr="007D340B">
        <w:rPr>
          <w:rFonts w:ascii="Times New Roman" w:eastAsia="Times New Roman" w:hAnsi="Times New Roman" w:cs="Times New Roman"/>
          <w:sz w:val="28"/>
          <w:szCs w:val="28"/>
          <w:lang w:val="ru-RU" w:eastAsia="ru-RU"/>
        </w:rPr>
        <w:t>.</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Інваріантна і варіативна складові робочого навчального плану використані повністю.  Вчителі забезпечили виконання вимог програм щодо:</w:t>
      </w:r>
    </w:p>
    <w:p w:rsidR="007D340B" w:rsidRPr="007D340B" w:rsidRDefault="007D340B" w:rsidP="007D340B">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проведення контрольних, лабораторних, практичних, творчих робіт;</w:t>
      </w:r>
    </w:p>
    <w:p w:rsidR="007D340B" w:rsidRPr="007D340B" w:rsidRDefault="007D340B" w:rsidP="007D340B">
      <w:pPr>
        <w:numPr>
          <w:ilvl w:val="0"/>
          <w:numId w:val="13"/>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оцінювання результатів освітньої діяльності учнів;</w:t>
      </w:r>
    </w:p>
    <w:p w:rsid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У відповідності з річним планом, перевіркою адміністрації були охоплені всі навчальні предмети і всі вчителі. Директор та заступники директора проводили педагогічні спостереження за якістю викладання з наступним проведенням аналізу відвіданих </w:t>
      </w:r>
      <w:r w:rsidRPr="007D340B">
        <w:rPr>
          <w:rFonts w:ascii="Times New Roman" w:eastAsia="Times New Roman" w:hAnsi="Times New Roman" w:cs="Times New Roman"/>
          <w:sz w:val="28"/>
          <w:szCs w:val="28"/>
          <w:lang w:val="uk-UA" w:eastAsia="ru-RU"/>
        </w:rPr>
        <w:t>онлайн-</w:t>
      </w:r>
      <w:r w:rsidRPr="007D340B">
        <w:rPr>
          <w:rFonts w:ascii="Times New Roman" w:eastAsia="Times New Roman" w:hAnsi="Times New Roman" w:cs="Times New Roman"/>
          <w:sz w:val="28"/>
          <w:szCs w:val="28"/>
          <w:lang w:val="ru-RU" w:eastAsia="ru-RU"/>
        </w:rPr>
        <w:t>уроків та висновками, побажаннями й рекомендаціями.</w:t>
      </w:r>
    </w:p>
    <w:p w:rsidR="007D340B" w:rsidRP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робочого навчального плану з урахуванням профільності і допрофільності навчання у школі.</w:t>
      </w:r>
      <w:r w:rsidRPr="007D340B">
        <w:rPr>
          <w:rFonts w:ascii="Times New Roman" w:eastAsia="Times New Roman" w:hAnsi="Times New Roman" w:cs="Times New Roman"/>
          <w:color w:val="5B9BD5"/>
          <w:sz w:val="28"/>
          <w:szCs w:val="28"/>
          <w:lang w:val="ru-RU" w:eastAsia="ru-RU"/>
        </w:rPr>
        <w:t>            </w:t>
      </w:r>
    </w:p>
    <w:p w:rsidR="007D340B" w:rsidRPr="007D340B" w:rsidRDefault="007D340B" w:rsidP="007D340B">
      <w:pPr>
        <w:spacing w:before="100" w:beforeAutospacing="1"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b/>
          <w:bCs/>
          <w:sz w:val="28"/>
          <w:szCs w:val="28"/>
          <w:lang w:val="ru-RU" w:eastAsia="ru-RU"/>
        </w:rPr>
        <w:t>Профільне навчання</w:t>
      </w:r>
    </w:p>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lastRenderedPageBreak/>
        <w:t>         Упродовж навчального року впроваджувалися в освітній процес Державні стандарти початкової, базової і повної загальної середньої освіти. В </w:t>
      </w:r>
      <w:r w:rsidRPr="007D340B">
        <w:rPr>
          <w:rFonts w:ascii="Times New Roman" w:eastAsia="Times New Roman" w:hAnsi="Times New Roman" w:cs="Times New Roman"/>
          <w:sz w:val="28"/>
          <w:szCs w:val="28"/>
          <w:lang w:val="uk-UA" w:eastAsia="ru-RU"/>
        </w:rPr>
        <w:t xml:space="preserve">ліцеї </w:t>
      </w:r>
      <w:r w:rsidRPr="007D340B">
        <w:rPr>
          <w:rFonts w:ascii="Times New Roman" w:eastAsia="Times New Roman" w:hAnsi="Times New Roman" w:cs="Times New Roman"/>
          <w:sz w:val="28"/>
          <w:szCs w:val="28"/>
          <w:lang w:val="ru-RU" w:eastAsia="ru-RU"/>
        </w:rPr>
        <w:t>у </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2</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3</w:t>
      </w:r>
      <w:r w:rsidRPr="007D340B">
        <w:rPr>
          <w:rFonts w:ascii="Times New Roman" w:eastAsia="Times New Roman" w:hAnsi="Times New Roman" w:cs="Times New Roman"/>
          <w:spacing w:val="-6"/>
          <w:sz w:val="28"/>
          <w:szCs w:val="28"/>
          <w:lang w:val="ru-RU" w:eastAsia="ru-RU"/>
        </w:rPr>
        <w:t> </w:t>
      </w:r>
      <w:r w:rsidRPr="007D340B">
        <w:rPr>
          <w:rFonts w:ascii="Times New Roman" w:eastAsia="Times New Roman" w:hAnsi="Times New Roman" w:cs="Times New Roman"/>
          <w:sz w:val="28"/>
          <w:szCs w:val="28"/>
          <w:lang w:val="ru-RU" w:eastAsia="ru-RU"/>
        </w:rPr>
        <w:t xml:space="preserve">навчальному році було  організовано роботу щодо </w:t>
      </w:r>
      <w:r w:rsidRPr="007D340B">
        <w:rPr>
          <w:rFonts w:ascii="Times New Roman" w:eastAsia="Times New Roman" w:hAnsi="Times New Roman" w:cs="Times New Roman"/>
          <w:sz w:val="28"/>
          <w:szCs w:val="28"/>
          <w:lang w:val="uk-UA" w:eastAsia="ru-RU"/>
        </w:rPr>
        <w:t>охоплення</w:t>
      </w:r>
      <w:r w:rsidRPr="007D340B">
        <w:rPr>
          <w:rFonts w:ascii="Times New Roman" w:eastAsia="Times New Roman" w:hAnsi="Times New Roman" w:cs="Times New Roman"/>
          <w:sz w:val="28"/>
          <w:szCs w:val="28"/>
          <w:lang w:val="ru-RU" w:eastAsia="ru-RU"/>
        </w:rPr>
        <w:t xml:space="preserve"> профільн</w:t>
      </w:r>
      <w:r w:rsidRPr="007D340B">
        <w:rPr>
          <w:rFonts w:ascii="Times New Roman" w:eastAsia="Times New Roman" w:hAnsi="Times New Roman" w:cs="Times New Roman"/>
          <w:sz w:val="28"/>
          <w:szCs w:val="28"/>
          <w:lang w:val="uk-UA" w:eastAsia="ru-RU"/>
        </w:rPr>
        <w:t>им</w:t>
      </w:r>
      <w:r w:rsidRPr="007D340B">
        <w:rPr>
          <w:rFonts w:ascii="Times New Roman" w:eastAsia="Times New Roman" w:hAnsi="Times New Roman" w:cs="Times New Roman"/>
          <w:sz w:val="28"/>
          <w:szCs w:val="28"/>
          <w:lang w:val="ru-RU" w:eastAsia="ru-RU"/>
        </w:rPr>
        <w:t xml:space="preserve"> навчання</w:t>
      </w:r>
      <w:r w:rsidRPr="007D340B">
        <w:rPr>
          <w:rFonts w:ascii="Times New Roman" w:eastAsia="Times New Roman" w:hAnsi="Times New Roman" w:cs="Times New Roman"/>
          <w:sz w:val="28"/>
          <w:szCs w:val="28"/>
          <w:lang w:val="uk-UA" w:eastAsia="ru-RU"/>
        </w:rPr>
        <w:t>м учнів 10-11-х класів</w:t>
      </w:r>
      <w:r w:rsidRPr="007D340B">
        <w:rPr>
          <w:rFonts w:ascii="Times New Roman" w:eastAsia="Times New Roman" w:hAnsi="Times New Roman" w:cs="Times New Roman"/>
          <w:sz w:val="28"/>
          <w:szCs w:val="28"/>
          <w:lang w:val="ru-RU" w:eastAsia="ru-RU"/>
        </w:rPr>
        <w:t xml:space="preserve">. Дільність педагогічного колективу у даному напрямку здійснювалась </w:t>
      </w:r>
      <w:r w:rsidRPr="007D340B">
        <w:rPr>
          <w:rFonts w:ascii="Times New Roman" w:eastAsia="Times New Roman" w:hAnsi="Times New Roman" w:cs="Times New Roman"/>
          <w:sz w:val="28"/>
          <w:szCs w:val="28"/>
          <w:lang w:val="uk-UA" w:eastAsia="ru-RU"/>
        </w:rPr>
        <w:t xml:space="preserve">у </w:t>
      </w:r>
      <w:r w:rsidRPr="007D340B">
        <w:rPr>
          <w:rFonts w:ascii="Times New Roman" w:eastAsia="Times New Roman" w:hAnsi="Times New Roman" w:cs="Times New Roman"/>
          <w:sz w:val="28"/>
          <w:szCs w:val="28"/>
          <w:lang w:val="ru-RU" w:eastAsia="ru-RU"/>
        </w:rPr>
        <w:t>систем</w:t>
      </w:r>
      <w:r w:rsidRPr="007D340B">
        <w:rPr>
          <w:rFonts w:ascii="Times New Roman" w:eastAsia="Times New Roman" w:hAnsi="Times New Roman" w:cs="Times New Roman"/>
          <w:sz w:val="28"/>
          <w:szCs w:val="28"/>
          <w:lang w:val="uk-UA" w:eastAsia="ru-RU"/>
        </w:rPr>
        <w:t>і</w:t>
      </w:r>
      <w:r w:rsidRPr="007D340B">
        <w:rPr>
          <w:rFonts w:ascii="Times New Roman" w:eastAsia="Times New Roman" w:hAnsi="Times New Roman" w:cs="Times New Roman"/>
          <w:sz w:val="28"/>
          <w:szCs w:val="28"/>
          <w:lang w:val="ru-RU" w:eastAsia="ru-RU"/>
        </w:rPr>
        <w:t xml:space="preserve"> спеціалізованої підготовки, зорієнтованої на індивідуалізацію навчання, а саме:</w:t>
      </w:r>
    </w:p>
    <w:p w:rsidR="007D340B" w:rsidRPr="007D340B" w:rsidRDefault="007D340B" w:rsidP="007D340B">
      <w:pPr>
        <w:spacing w:after="0" w:line="276" w:lineRule="auto"/>
        <w:ind w:left="720" w:firstLine="180"/>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   в 10-А,Б класах – українсь</w:t>
      </w:r>
      <w:r w:rsidRPr="007D340B">
        <w:rPr>
          <w:rFonts w:ascii="Times New Roman" w:eastAsia="Times New Roman" w:hAnsi="Times New Roman" w:cs="Times New Roman"/>
          <w:sz w:val="28"/>
          <w:szCs w:val="28"/>
          <w:lang w:val="uk-UA" w:eastAsia="ru-RU"/>
        </w:rPr>
        <w:t>кої філології;</w:t>
      </w:r>
    </w:p>
    <w:p w:rsidR="007D340B" w:rsidRPr="007D340B" w:rsidRDefault="007D340B" w:rsidP="007D340B">
      <w:pPr>
        <w:spacing w:after="0" w:line="276" w:lineRule="auto"/>
        <w:ind w:left="720" w:firstLine="180"/>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в 11-А,Б класах – української філології.</w:t>
      </w:r>
    </w:p>
    <w:p w:rsidR="007D340B" w:rsidRPr="007D340B" w:rsidRDefault="007D340B" w:rsidP="007D340B">
      <w:pPr>
        <w:spacing w:before="100" w:beforeAutospacing="1" w:after="0" w:line="276" w:lineRule="auto"/>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У школі проведено ряд організаційно-методичних та управлінських заходів щодо забезпечення профілізації старшої школи, а саме:</w:t>
      </w:r>
    </w:p>
    <w:p w:rsidR="007D340B" w:rsidRPr="007D340B" w:rsidRDefault="007D340B" w:rsidP="007D340B">
      <w:pPr>
        <w:numPr>
          <w:ilvl w:val="0"/>
          <w:numId w:val="22"/>
        </w:numPr>
        <w:spacing w:after="0" w:line="276" w:lineRule="auto"/>
        <w:ind w:left="1276" w:hanging="425"/>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діагностика створення профільних класів відповідно до анкетування учнів;</w:t>
      </w:r>
    </w:p>
    <w:p w:rsidR="007D340B" w:rsidRPr="007D340B" w:rsidRDefault="007D340B" w:rsidP="007D340B">
      <w:pPr>
        <w:numPr>
          <w:ilvl w:val="0"/>
          <w:numId w:val="22"/>
        </w:numPr>
        <w:tabs>
          <w:tab w:val="left" w:pos="1418"/>
          <w:tab w:val="left" w:pos="1701"/>
        </w:tabs>
        <w:spacing w:after="0" w:line="276" w:lineRule="auto"/>
        <w:ind w:left="1276" w:hanging="425"/>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оформлено результати попереднього психолого-педагогічного спостереження  за схильностями учнів до того чи іншого напрямку;</w:t>
      </w:r>
    </w:p>
    <w:p w:rsidR="007D340B" w:rsidRPr="007D340B" w:rsidRDefault="007D340B" w:rsidP="007D340B">
      <w:pPr>
        <w:numPr>
          <w:ilvl w:val="0"/>
          <w:numId w:val="22"/>
        </w:numPr>
        <w:spacing w:after="0" w:line="276" w:lineRule="auto"/>
        <w:ind w:left="1276" w:hanging="425"/>
        <w:contextualSpacing/>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проаналізовано кадровий склад закладу освіти.</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w:t>
      </w:r>
    </w:p>
    <w:p w:rsidR="007D340B" w:rsidRPr="007D340B" w:rsidRDefault="007D340B" w:rsidP="007D340B">
      <w:pPr>
        <w:spacing w:after="0" w:line="276" w:lineRule="auto"/>
        <w:jc w:val="center"/>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b/>
          <w:bCs/>
          <w:sz w:val="28"/>
          <w:szCs w:val="28"/>
          <w:lang w:val="ru-RU" w:eastAsia="ru-RU"/>
        </w:rPr>
        <w:t>Результати навчальних досягнень учнів</w:t>
      </w:r>
    </w:p>
    <w:p w:rsid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w:t>
      </w:r>
      <w:r w:rsidRPr="007D340B">
        <w:rPr>
          <w:rFonts w:ascii="Times New Roman" w:eastAsia="Times New Roman" w:hAnsi="Times New Roman" w:cs="Times New Roman"/>
          <w:sz w:val="28"/>
          <w:szCs w:val="28"/>
          <w:lang w:val="uk-UA" w:eastAsia="ru-RU"/>
        </w:rPr>
        <w:t>4</w:t>
      </w:r>
      <w:r w:rsidRPr="007D340B">
        <w:rPr>
          <w:rFonts w:ascii="Times New Roman" w:eastAsia="Times New Roman" w:hAnsi="Times New Roman" w:cs="Times New Roman"/>
          <w:sz w:val="28"/>
          <w:szCs w:val="28"/>
          <w:lang w:val="ru-RU" w:eastAsia="ru-RU"/>
        </w:rPr>
        <w:t xml:space="preserve">-х класах. Основними видами оцінювання навчальних досягнень учнів з навчальних предметів у </w:t>
      </w:r>
      <w:r w:rsidRPr="007D340B">
        <w:rPr>
          <w:rFonts w:ascii="Times New Roman" w:eastAsia="Times New Roman" w:hAnsi="Times New Roman" w:cs="Times New Roman"/>
          <w:sz w:val="28"/>
          <w:szCs w:val="28"/>
          <w:lang w:val="uk-UA" w:eastAsia="ru-RU"/>
        </w:rPr>
        <w:t>1-2</w:t>
      </w:r>
      <w:r w:rsidRPr="007D340B">
        <w:rPr>
          <w:rFonts w:ascii="Times New Roman" w:eastAsia="Times New Roman" w:hAnsi="Times New Roman" w:cs="Times New Roman"/>
          <w:sz w:val="28"/>
          <w:szCs w:val="28"/>
          <w:lang w:val="ru-RU" w:eastAsia="ru-RU"/>
        </w:rPr>
        <w:t xml:space="preserve">-х класах </w:t>
      </w:r>
      <w:r w:rsidRPr="007D340B">
        <w:rPr>
          <w:rFonts w:ascii="Times New Roman" w:eastAsia="Times New Roman" w:hAnsi="Times New Roman" w:cs="Times New Roman"/>
          <w:sz w:val="28"/>
          <w:szCs w:val="28"/>
          <w:lang w:val="uk-UA" w:eastAsia="ru-RU"/>
        </w:rPr>
        <w:t>– вербальне (формувальне), 3-4</w:t>
      </w:r>
      <w:r w:rsidRPr="007D340B">
        <w:rPr>
          <w:rFonts w:ascii="Times New Roman" w:eastAsia="Times New Roman" w:hAnsi="Times New Roman" w:cs="Times New Roman"/>
          <w:sz w:val="28"/>
          <w:szCs w:val="28"/>
          <w:lang w:val="ru-RU" w:eastAsia="ru-RU"/>
        </w:rPr>
        <w:t>-х класах</w:t>
      </w:r>
      <w:r w:rsidRPr="007D340B">
        <w:rPr>
          <w:rFonts w:ascii="Times New Roman" w:eastAsia="Times New Roman" w:hAnsi="Times New Roman" w:cs="Times New Roman"/>
          <w:sz w:val="28"/>
          <w:szCs w:val="28"/>
          <w:lang w:val="uk-UA" w:eastAsia="ru-RU"/>
        </w:rPr>
        <w:t xml:space="preserve"> – рівневе оцінювання, </w:t>
      </w:r>
      <w:r w:rsidRPr="007D340B">
        <w:rPr>
          <w:rFonts w:ascii="Times New Roman" w:eastAsia="Times New Roman" w:hAnsi="Times New Roman" w:cs="Times New Roman"/>
          <w:sz w:val="28"/>
          <w:szCs w:val="28"/>
          <w:lang w:val="ru-RU" w:eastAsia="ru-RU"/>
        </w:rPr>
        <w:t>у 5-11-х  класах –</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за 12-бальною шкалою оцінювання навчальних досягнень учнів</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Навчальні досягнення учнів при вивченні курсів за вибором оцінювались за 12-бальною шкалою оцінювання.</w:t>
      </w:r>
    </w:p>
    <w:p w:rsid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У </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2</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3</w:t>
      </w:r>
      <w:r w:rsidRPr="007D340B">
        <w:rPr>
          <w:rFonts w:ascii="Times New Roman" w:eastAsia="Times New Roman" w:hAnsi="Times New Roman" w:cs="Times New Roman"/>
          <w:spacing w:val="-6"/>
          <w:sz w:val="28"/>
          <w:szCs w:val="28"/>
          <w:lang w:val="ru-RU" w:eastAsia="ru-RU"/>
        </w:rPr>
        <w:t> </w:t>
      </w:r>
      <w:r w:rsidRPr="007D340B">
        <w:rPr>
          <w:rFonts w:ascii="Times New Roman" w:eastAsia="Times New Roman" w:hAnsi="Times New Roman" w:cs="Times New Roman"/>
          <w:sz w:val="28"/>
          <w:szCs w:val="28"/>
          <w:lang w:val="ru-RU"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7D340B" w:rsidRPr="007D340B" w:rsidRDefault="007D340B" w:rsidP="007D340B">
      <w:pPr>
        <w:spacing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7D340B" w:rsidRPr="007D340B" w:rsidRDefault="007D340B" w:rsidP="007D340B">
      <w:pPr>
        <w:spacing w:before="100" w:beforeAutospacing="1" w:after="0" w:line="276" w:lineRule="auto"/>
        <w:ind w:firstLine="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За підсумками </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2</w:t>
      </w:r>
      <w:r w:rsidRPr="007D340B">
        <w:rPr>
          <w:rFonts w:ascii="Times New Roman" w:eastAsia="Times New Roman" w:hAnsi="Times New Roman" w:cs="Times New Roman"/>
          <w:spacing w:val="-6"/>
          <w:sz w:val="28"/>
          <w:szCs w:val="28"/>
          <w:lang w:val="ru-RU" w:eastAsia="ru-RU"/>
        </w:rPr>
        <w:t>/202</w:t>
      </w:r>
      <w:r w:rsidRPr="007D340B">
        <w:rPr>
          <w:rFonts w:ascii="Times New Roman" w:eastAsia="Times New Roman" w:hAnsi="Times New Roman" w:cs="Times New Roman"/>
          <w:spacing w:val="-6"/>
          <w:sz w:val="28"/>
          <w:szCs w:val="28"/>
          <w:lang w:val="uk-UA" w:eastAsia="ru-RU"/>
        </w:rPr>
        <w:t>3</w:t>
      </w:r>
      <w:r w:rsidRPr="007D340B">
        <w:rPr>
          <w:rFonts w:ascii="Times New Roman" w:eastAsia="Times New Roman" w:hAnsi="Times New Roman" w:cs="Times New Roman"/>
          <w:sz w:val="28"/>
          <w:szCs w:val="28"/>
          <w:lang w:val="ru-RU" w:eastAsia="ru-RU"/>
        </w:rPr>
        <w:t>навчального року  із 5</w:t>
      </w:r>
      <w:r w:rsidRPr="007D340B">
        <w:rPr>
          <w:rFonts w:ascii="Times New Roman" w:eastAsia="Times New Roman" w:hAnsi="Times New Roman" w:cs="Times New Roman"/>
          <w:sz w:val="28"/>
          <w:szCs w:val="28"/>
          <w:lang w:val="uk-UA" w:eastAsia="ru-RU"/>
        </w:rPr>
        <w:t>11</w:t>
      </w:r>
      <w:r w:rsidRPr="007D340B">
        <w:rPr>
          <w:rFonts w:ascii="Times New Roman" w:eastAsia="Times New Roman" w:hAnsi="Times New Roman" w:cs="Times New Roman"/>
          <w:sz w:val="28"/>
          <w:szCs w:val="28"/>
          <w:lang w:val="ru-RU" w:eastAsia="ru-RU"/>
        </w:rPr>
        <w:t xml:space="preserve"> учнів 1-11-х класів:</w:t>
      </w:r>
    </w:p>
    <w:p w:rsidR="007D340B" w:rsidRPr="007D340B" w:rsidRDefault="007D340B" w:rsidP="007D340B">
      <w:pPr>
        <w:numPr>
          <w:ilvl w:val="0"/>
          <w:numId w:val="21"/>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lastRenderedPageBreak/>
        <w:t xml:space="preserve">80 </w:t>
      </w:r>
      <w:r w:rsidRPr="007D340B">
        <w:rPr>
          <w:rFonts w:ascii="Times New Roman" w:eastAsia="Times New Roman" w:hAnsi="Times New Roman" w:cs="Times New Roman"/>
          <w:sz w:val="28"/>
          <w:szCs w:val="28"/>
          <w:lang w:val="ru-RU" w:eastAsia="ru-RU"/>
        </w:rPr>
        <w:t>учні</w:t>
      </w:r>
      <w:r w:rsidRPr="007D340B">
        <w:rPr>
          <w:rFonts w:ascii="Times New Roman" w:eastAsia="Times New Roman" w:hAnsi="Times New Roman" w:cs="Times New Roman"/>
          <w:sz w:val="28"/>
          <w:szCs w:val="28"/>
          <w:lang w:val="uk-UA" w:eastAsia="ru-RU"/>
        </w:rPr>
        <w:t>в</w:t>
      </w:r>
      <w:r w:rsidRPr="007D340B">
        <w:rPr>
          <w:rFonts w:ascii="Times New Roman" w:eastAsia="Times New Roman" w:hAnsi="Times New Roman" w:cs="Times New Roman"/>
          <w:sz w:val="28"/>
          <w:szCs w:val="28"/>
          <w:lang w:val="ru-RU" w:eastAsia="ru-RU"/>
        </w:rPr>
        <w:t xml:space="preserve"> 1-</w:t>
      </w:r>
      <w:r w:rsidRPr="007D340B">
        <w:rPr>
          <w:rFonts w:ascii="Times New Roman" w:eastAsia="Times New Roman" w:hAnsi="Times New Roman" w:cs="Times New Roman"/>
          <w:sz w:val="28"/>
          <w:szCs w:val="28"/>
          <w:lang w:val="uk-UA" w:eastAsia="ru-RU"/>
        </w:rPr>
        <w:t xml:space="preserve">2-х класів </w:t>
      </w:r>
      <w:r w:rsidRPr="007D340B">
        <w:rPr>
          <w:rFonts w:ascii="Times New Roman" w:eastAsia="Times New Roman" w:hAnsi="Times New Roman" w:cs="Times New Roman"/>
          <w:sz w:val="28"/>
          <w:szCs w:val="28"/>
          <w:lang w:val="ru-RU" w:eastAsia="ru-RU"/>
        </w:rPr>
        <w:t>оцінені вербально;</w:t>
      </w:r>
    </w:p>
    <w:p w:rsidR="007D340B" w:rsidRPr="007D340B" w:rsidRDefault="007D340B" w:rsidP="007D340B">
      <w:pPr>
        <w:numPr>
          <w:ilvl w:val="0"/>
          <w:numId w:val="21"/>
        </w:numPr>
        <w:spacing w:after="0" w:line="276" w:lineRule="auto"/>
        <w:contextualSpacing/>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114 учнів 3-4-х класів</w:t>
      </w:r>
      <w:r w:rsidRPr="007D340B">
        <w:rPr>
          <w:rFonts w:ascii="Times New Roman" w:eastAsia="Times New Roman" w:hAnsi="Times New Roman" w:cs="Times New Roman"/>
          <w:sz w:val="28"/>
          <w:szCs w:val="28"/>
          <w:lang w:val="ru-RU" w:eastAsia="ru-RU"/>
        </w:rPr>
        <w:t xml:space="preserve"> оцінені </w:t>
      </w:r>
      <w:r w:rsidRPr="007D340B">
        <w:rPr>
          <w:rFonts w:ascii="Times New Roman" w:eastAsia="Times New Roman" w:hAnsi="Times New Roman" w:cs="Times New Roman"/>
          <w:sz w:val="28"/>
          <w:szCs w:val="28"/>
          <w:lang w:val="uk-UA" w:eastAsia="ru-RU"/>
        </w:rPr>
        <w:t>рівнево;</w:t>
      </w:r>
    </w:p>
    <w:p w:rsidR="007D340B" w:rsidRPr="007D340B" w:rsidRDefault="007D340B" w:rsidP="007D340B">
      <w:pPr>
        <w:numPr>
          <w:ilvl w:val="0"/>
          <w:numId w:val="21"/>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3</w:t>
      </w:r>
      <w:r w:rsidRPr="007D340B">
        <w:rPr>
          <w:rFonts w:ascii="Times New Roman" w:eastAsia="Times New Roman" w:hAnsi="Times New Roman" w:cs="Times New Roman"/>
          <w:sz w:val="28"/>
          <w:szCs w:val="28"/>
          <w:lang w:val="uk-UA" w:eastAsia="ru-RU"/>
        </w:rPr>
        <w:t xml:space="preserve">17 </w:t>
      </w:r>
      <w:r w:rsidRPr="007D340B">
        <w:rPr>
          <w:rFonts w:ascii="Times New Roman" w:eastAsia="Times New Roman" w:hAnsi="Times New Roman" w:cs="Times New Roman"/>
          <w:sz w:val="28"/>
          <w:szCs w:val="28"/>
          <w:lang w:val="ru-RU" w:eastAsia="ru-RU"/>
        </w:rPr>
        <w:t>учні</w:t>
      </w:r>
      <w:r w:rsidRPr="007D340B">
        <w:rPr>
          <w:rFonts w:ascii="Times New Roman" w:eastAsia="Times New Roman" w:hAnsi="Times New Roman" w:cs="Times New Roman"/>
          <w:sz w:val="28"/>
          <w:szCs w:val="28"/>
          <w:lang w:val="uk-UA" w:eastAsia="ru-RU"/>
        </w:rPr>
        <w:t xml:space="preserve">в </w:t>
      </w:r>
      <w:r w:rsidRPr="007D340B">
        <w:rPr>
          <w:rFonts w:ascii="Times New Roman" w:eastAsia="Times New Roman" w:hAnsi="Times New Roman" w:cs="Times New Roman"/>
          <w:sz w:val="28"/>
          <w:szCs w:val="28"/>
          <w:lang w:val="ru-RU" w:eastAsia="ru-RU"/>
        </w:rPr>
        <w:t>5-11-х класів – оцінені за 12</w:t>
      </w:r>
      <w:r w:rsidRPr="007D340B">
        <w:rPr>
          <w:rFonts w:ascii="Times New Roman" w:eastAsia="Times New Roman" w:hAnsi="Times New Roman" w:cs="Times New Roman"/>
          <w:sz w:val="28"/>
          <w:szCs w:val="28"/>
          <w:lang w:val="uk-UA" w:eastAsia="ru-RU"/>
        </w:rPr>
        <w:t>-бальною</w:t>
      </w:r>
      <w:r w:rsidRPr="007D340B">
        <w:rPr>
          <w:rFonts w:ascii="Times New Roman" w:eastAsia="Times New Roman" w:hAnsi="Times New Roman" w:cs="Times New Roman"/>
          <w:sz w:val="28"/>
          <w:szCs w:val="28"/>
          <w:lang w:val="ru-RU" w:eastAsia="ru-RU"/>
        </w:rPr>
        <w:t xml:space="preserve"> системою;</w:t>
      </w:r>
    </w:p>
    <w:p w:rsidR="007D340B" w:rsidRPr="007D340B" w:rsidRDefault="007D340B" w:rsidP="007D340B">
      <w:pPr>
        <w:numPr>
          <w:ilvl w:val="0"/>
          <w:numId w:val="21"/>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3</w:t>
      </w:r>
      <w:r w:rsidRPr="007D340B">
        <w:rPr>
          <w:rFonts w:ascii="Times New Roman" w:eastAsia="Times New Roman" w:hAnsi="Times New Roman" w:cs="Times New Roman"/>
          <w:sz w:val="28"/>
          <w:szCs w:val="28"/>
          <w:lang w:val="uk-UA" w:eastAsia="ru-RU"/>
        </w:rPr>
        <w:t>17</w:t>
      </w:r>
      <w:r w:rsidRPr="007D340B">
        <w:rPr>
          <w:rFonts w:ascii="Times New Roman" w:eastAsia="Times New Roman" w:hAnsi="Times New Roman" w:cs="Times New Roman"/>
          <w:sz w:val="28"/>
          <w:szCs w:val="28"/>
          <w:lang w:val="ru-RU" w:eastAsia="ru-RU"/>
        </w:rPr>
        <w:t xml:space="preserve"> учні</w:t>
      </w:r>
      <w:r w:rsidRPr="007D340B">
        <w:rPr>
          <w:rFonts w:ascii="Times New Roman" w:eastAsia="Times New Roman" w:hAnsi="Times New Roman" w:cs="Times New Roman"/>
          <w:sz w:val="28"/>
          <w:szCs w:val="28"/>
          <w:lang w:val="uk-UA" w:eastAsia="ru-RU"/>
        </w:rPr>
        <w:t>в</w:t>
      </w:r>
      <w:r w:rsidRPr="007D340B">
        <w:rPr>
          <w:rFonts w:ascii="Times New Roman" w:eastAsia="Times New Roman" w:hAnsi="Times New Roman" w:cs="Times New Roman"/>
          <w:sz w:val="28"/>
          <w:szCs w:val="28"/>
          <w:lang w:val="ru-RU" w:eastAsia="ru-RU"/>
        </w:rPr>
        <w:t xml:space="preserve"> </w:t>
      </w:r>
      <w:r w:rsidRPr="007D340B">
        <w:rPr>
          <w:rFonts w:ascii="Times New Roman" w:eastAsia="Times New Roman" w:hAnsi="Times New Roman" w:cs="Times New Roman"/>
          <w:sz w:val="28"/>
          <w:szCs w:val="28"/>
          <w:lang w:val="uk-UA" w:eastAsia="ru-RU"/>
        </w:rPr>
        <w:t>5</w:t>
      </w:r>
      <w:r w:rsidRPr="007D340B">
        <w:rPr>
          <w:rFonts w:ascii="Times New Roman" w:eastAsia="Times New Roman" w:hAnsi="Times New Roman" w:cs="Times New Roman"/>
          <w:sz w:val="28"/>
          <w:szCs w:val="28"/>
          <w:lang w:val="ru-RU" w:eastAsia="ru-RU"/>
        </w:rPr>
        <w:t>-11-х класів атестовані з усіх предметів за 12-бальною шкалою оцінювання навчальних предметів;</w:t>
      </w:r>
    </w:p>
    <w:p w:rsidR="007D340B" w:rsidRPr="007D340B" w:rsidRDefault="007D340B" w:rsidP="007D340B">
      <w:pPr>
        <w:numPr>
          <w:ilvl w:val="0"/>
          <w:numId w:val="21"/>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 xml:space="preserve">478 </w:t>
      </w:r>
      <w:r w:rsidRPr="007D340B">
        <w:rPr>
          <w:rFonts w:ascii="Times New Roman" w:eastAsia="Times New Roman" w:hAnsi="Times New Roman" w:cs="Times New Roman"/>
          <w:sz w:val="28"/>
          <w:szCs w:val="28"/>
          <w:lang w:val="ru-RU" w:eastAsia="ru-RU"/>
        </w:rPr>
        <w:t xml:space="preserve">учнів переведено </w:t>
      </w:r>
      <w:r w:rsidRPr="007D340B">
        <w:rPr>
          <w:rFonts w:ascii="Times New Roman" w:eastAsia="Times New Roman" w:hAnsi="Times New Roman" w:cs="Times New Roman"/>
          <w:sz w:val="28"/>
          <w:szCs w:val="28"/>
          <w:lang w:val="uk-UA" w:eastAsia="ru-RU"/>
        </w:rPr>
        <w:t>на наступний рік навчання</w:t>
      </w:r>
      <w:r w:rsidRPr="007D340B">
        <w:rPr>
          <w:rFonts w:ascii="Times New Roman" w:eastAsia="Times New Roman" w:hAnsi="Times New Roman" w:cs="Times New Roman"/>
          <w:sz w:val="28"/>
          <w:szCs w:val="28"/>
          <w:lang w:val="ru-RU" w:eastAsia="ru-RU"/>
        </w:rPr>
        <w:t>;</w:t>
      </w:r>
      <w:r w:rsidRPr="007D340B">
        <w:rPr>
          <w:rFonts w:ascii="Times New Roman" w:eastAsia="Times New Roman" w:hAnsi="Times New Roman" w:cs="Times New Roman"/>
          <w:sz w:val="28"/>
          <w:szCs w:val="28"/>
          <w:lang w:val="uk-UA" w:eastAsia="ru-RU"/>
        </w:rPr>
        <w:t xml:space="preserve"> </w:t>
      </w:r>
    </w:p>
    <w:p w:rsidR="007D340B" w:rsidRPr="007D340B" w:rsidRDefault="007D340B" w:rsidP="007D340B">
      <w:pPr>
        <w:numPr>
          <w:ilvl w:val="0"/>
          <w:numId w:val="21"/>
        </w:numPr>
        <w:spacing w:after="0" w:line="276" w:lineRule="auto"/>
        <w:contextualSpacing/>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uk-UA" w:eastAsia="ru-RU"/>
        </w:rPr>
        <w:t>63</w:t>
      </w:r>
      <w:r w:rsidRPr="007D340B">
        <w:rPr>
          <w:rFonts w:ascii="Times New Roman" w:eastAsia="Times New Roman" w:hAnsi="Times New Roman" w:cs="Times New Roman"/>
          <w:sz w:val="28"/>
          <w:szCs w:val="28"/>
          <w:lang w:val="ru-RU" w:eastAsia="ru-RU"/>
        </w:rPr>
        <w:t xml:space="preserve"> учні</w:t>
      </w:r>
      <w:r w:rsidRPr="007D340B">
        <w:rPr>
          <w:rFonts w:ascii="Times New Roman" w:eastAsia="Times New Roman" w:hAnsi="Times New Roman" w:cs="Times New Roman"/>
          <w:sz w:val="28"/>
          <w:szCs w:val="28"/>
          <w:lang w:val="uk-UA" w:eastAsia="ru-RU"/>
        </w:rPr>
        <w:t>в</w:t>
      </w:r>
      <w:r w:rsidRPr="007D340B">
        <w:rPr>
          <w:rFonts w:ascii="Times New Roman" w:eastAsia="Times New Roman" w:hAnsi="Times New Roman" w:cs="Times New Roman"/>
          <w:sz w:val="28"/>
          <w:szCs w:val="28"/>
          <w:lang w:val="ru-RU" w:eastAsia="ru-RU"/>
        </w:rPr>
        <w:t xml:space="preserve"> </w:t>
      </w:r>
      <w:r w:rsidRPr="007D340B">
        <w:rPr>
          <w:rFonts w:ascii="Times New Roman" w:eastAsia="Times New Roman" w:hAnsi="Times New Roman" w:cs="Times New Roman"/>
          <w:sz w:val="28"/>
          <w:szCs w:val="28"/>
          <w:lang w:val="uk-UA" w:eastAsia="ru-RU"/>
        </w:rPr>
        <w:t xml:space="preserve">2-10 </w:t>
      </w:r>
      <w:r w:rsidRPr="007D340B">
        <w:rPr>
          <w:rFonts w:ascii="Times New Roman" w:eastAsia="Times New Roman" w:hAnsi="Times New Roman" w:cs="Times New Roman"/>
          <w:sz w:val="28"/>
          <w:szCs w:val="28"/>
          <w:lang w:val="ru-RU" w:eastAsia="ru-RU"/>
        </w:rPr>
        <w:t>класів нагороджені Похвальним</w:t>
      </w:r>
      <w:r w:rsidRPr="007D340B">
        <w:rPr>
          <w:rFonts w:ascii="Times New Roman" w:eastAsia="Times New Roman" w:hAnsi="Times New Roman" w:cs="Times New Roman"/>
          <w:sz w:val="28"/>
          <w:szCs w:val="28"/>
          <w:lang w:val="uk-UA" w:eastAsia="ru-RU"/>
        </w:rPr>
        <w:t>и</w:t>
      </w:r>
      <w:r w:rsidRPr="007D340B">
        <w:rPr>
          <w:rFonts w:ascii="Times New Roman" w:eastAsia="Times New Roman" w:hAnsi="Times New Roman" w:cs="Times New Roman"/>
          <w:sz w:val="28"/>
          <w:szCs w:val="28"/>
          <w:lang w:val="ru-RU" w:eastAsia="ru-RU"/>
        </w:rPr>
        <w:t xml:space="preserve"> листами;</w:t>
      </w:r>
    </w:p>
    <w:p w:rsidR="007D340B" w:rsidRPr="007D340B" w:rsidRDefault="007D340B" w:rsidP="007D340B">
      <w:pPr>
        <w:numPr>
          <w:ilvl w:val="0"/>
          <w:numId w:val="21"/>
        </w:numPr>
        <w:spacing w:after="0" w:line="276" w:lineRule="auto"/>
        <w:contextualSpacing/>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50 </w:t>
      </w:r>
      <w:r w:rsidRPr="007D340B">
        <w:rPr>
          <w:rFonts w:ascii="Times New Roman" w:eastAsia="Times New Roman" w:hAnsi="Times New Roman" w:cs="Times New Roman"/>
          <w:sz w:val="28"/>
          <w:szCs w:val="28"/>
          <w:lang w:val="ru-RU" w:eastAsia="ru-RU"/>
        </w:rPr>
        <w:t>учні</w:t>
      </w:r>
      <w:r w:rsidRPr="007D340B">
        <w:rPr>
          <w:rFonts w:ascii="Times New Roman" w:eastAsia="Times New Roman" w:hAnsi="Times New Roman" w:cs="Times New Roman"/>
          <w:sz w:val="28"/>
          <w:szCs w:val="28"/>
          <w:lang w:val="uk-UA" w:eastAsia="ru-RU"/>
        </w:rPr>
        <w:t>в</w:t>
      </w:r>
      <w:r w:rsidRPr="007D340B">
        <w:rPr>
          <w:rFonts w:ascii="Times New Roman" w:eastAsia="Times New Roman" w:hAnsi="Times New Roman" w:cs="Times New Roman"/>
          <w:sz w:val="28"/>
          <w:szCs w:val="28"/>
          <w:lang w:val="ru-RU" w:eastAsia="ru-RU"/>
        </w:rPr>
        <w:t xml:space="preserve"> 9-х класів </w:t>
      </w:r>
      <w:r w:rsidRPr="007D340B">
        <w:rPr>
          <w:rFonts w:ascii="Times New Roman" w:eastAsia="Times New Roman" w:hAnsi="Times New Roman" w:cs="Times New Roman"/>
          <w:sz w:val="28"/>
          <w:szCs w:val="28"/>
          <w:lang w:val="uk-UA" w:eastAsia="ru-RU"/>
        </w:rPr>
        <w:t xml:space="preserve">денної форми навчання </w:t>
      </w:r>
      <w:r w:rsidRPr="007D340B">
        <w:rPr>
          <w:rFonts w:ascii="Times New Roman" w:eastAsia="Times New Roman" w:hAnsi="Times New Roman" w:cs="Times New Roman"/>
          <w:sz w:val="28"/>
          <w:szCs w:val="28"/>
          <w:lang w:val="ru-RU" w:eastAsia="ru-RU"/>
        </w:rPr>
        <w:t>отримали свідоцтво про здобуття базової загальної середньої освіти</w:t>
      </w:r>
      <w:r w:rsidRPr="007D340B">
        <w:rPr>
          <w:rFonts w:ascii="Times New Roman" w:eastAsia="Times New Roman" w:hAnsi="Times New Roman" w:cs="Times New Roman"/>
          <w:sz w:val="28"/>
          <w:szCs w:val="28"/>
          <w:lang w:val="uk-UA" w:eastAsia="ru-RU"/>
        </w:rPr>
        <w:t>;</w:t>
      </w:r>
    </w:p>
    <w:p w:rsidR="007D340B" w:rsidRPr="007D340B" w:rsidRDefault="007D340B" w:rsidP="007D340B">
      <w:pPr>
        <w:numPr>
          <w:ilvl w:val="0"/>
          <w:numId w:val="12"/>
        </w:numPr>
        <w:tabs>
          <w:tab w:val="num" w:pos="1134"/>
          <w:tab w:val="left" w:pos="1276"/>
        </w:tabs>
        <w:spacing w:after="0" w:line="276" w:lineRule="auto"/>
        <w:ind w:firstLine="226"/>
        <w:contextualSpacing/>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    випущено з ліцею 33 учнів 11-х    класів. П’ять учнів нагороджені  золотою медаллю, одна учениця нагороджена срібною медаллю.</w:t>
      </w:r>
    </w:p>
    <w:p w:rsidR="007D340B" w:rsidRPr="007D340B" w:rsidRDefault="007D340B" w:rsidP="007D340B">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b/>
          <w:bCs/>
          <w:sz w:val="28"/>
          <w:szCs w:val="28"/>
          <w:lang w:val="uk-UA" w:eastAsia="ru-RU"/>
        </w:rPr>
        <w:t>Індивідуальна форма навчання (педагогічний патронаж)</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від 27 серпня</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7D340B">
        <w:rPr>
          <w:rFonts w:ascii="Times New Roman" w:eastAsia="Calibri" w:hAnsi="Times New Roman" w:cs="Times New Roman"/>
          <w:sz w:val="28"/>
          <w:szCs w:val="28"/>
          <w:lang w:val="uk-UA"/>
        </w:rPr>
        <w:t xml:space="preserve">відповідно до наказу МОН України № 955 від 10.07.2019 року </w:t>
      </w:r>
      <w:r w:rsidRPr="007D340B">
        <w:rPr>
          <w:rFonts w:ascii="Times New Roman" w:eastAsia="Calibri" w:hAnsi="Times New Roman" w:cs="Times New Roman"/>
          <w:bCs/>
          <w:iCs/>
          <w:color w:val="2A2928"/>
          <w:sz w:val="28"/>
          <w:szCs w:val="28"/>
          <w:lang w:val="uk-UA"/>
        </w:rPr>
        <w:t xml:space="preserve">про внесення змін до </w:t>
      </w:r>
      <w:r w:rsidRPr="007D340B">
        <w:rPr>
          <w:rFonts w:ascii="Times New Roman" w:eastAsia="Calibri" w:hAnsi="Times New Roman" w:cs="Times New Roman"/>
          <w:sz w:val="28"/>
          <w:szCs w:val="28"/>
          <w:lang w:val="uk-UA"/>
        </w:rPr>
        <w:t>Положення про індивідуальну форму навчання в загальноосвітніх навчальних закладах, затвердженого наказом МОН України 12 січня 2016 року № 8,</w:t>
      </w:r>
      <w:r w:rsidRPr="007D340B">
        <w:rPr>
          <w:rFonts w:ascii="Times New Roman" w:eastAsia="Calibri" w:hAnsi="Times New Roman" w:cs="Times New Roman"/>
          <w:b/>
          <w:i/>
          <w:lang w:val="uk-UA"/>
        </w:rPr>
        <w:t xml:space="preserve"> </w:t>
      </w:r>
      <w:r w:rsidRPr="007D340B">
        <w:rPr>
          <w:rFonts w:ascii="Times New Roman" w:eastAsia="Times New Roman" w:hAnsi="Times New Roman" w:cs="Times New Roman"/>
          <w:sz w:val="28"/>
          <w:szCs w:val="28"/>
          <w:lang w:val="uk-UA" w:eastAsia="ru-RU"/>
        </w:rPr>
        <w:t>на підставі заяви</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батьків, з метою забезпечення рівного доступу до якісної освіти, з урахуванням індивідуальних особливостей та</w:t>
      </w:r>
      <w:r w:rsidRPr="007D340B">
        <w:rPr>
          <w:rFonts w:ascii="Times New Roman" w:eastAsia="Times New Roman" w:hAnsi="Times New Roman" w:cs="Times New Roman"/>
          <w:sz w:val="28"/>
          <w:szCs w:val="28"/>
          <w:lang w:eastAsia="ru-RU"/>
        </w:rPr>
        <w:t>  </w:t>
      </w:r>
      <w:r w:rsidRPr="007D340B">
        <w:rPr>
          <w:rFonts w:ascii="Times New Roman" w:eastAsia="Times New Roman" w:hAnsi="Times New Roman" w:cs="Times New Roman"/>
          <w:sz w:val="28"/>
          <w:szCs w:val="28"/>
          <w:lang w:val="uk-UA" w:eastAsia="ru-RU"/>
        </w:rPr>
        <w:t>стану здоров'я було організовано навчання за індивідуальною формою для учениці 1-А класу Матвєєнко Лілії, учня 11-А класу Романченка Олексія.</w:t>
      </w:r>
      <w:r w:rsidRPr="007D340B">
        <w:rPr>
          <w:rFonts w:ascii="Times New Roman" w:eastAsia="Times New Roman" w:hAnsi="Times New Roman" w:cs="Times New Roman"/>
          <w:sz w:val="28"/>
          <w:szCs w:val="28"/>
          <w:lang w:val="ru-RU" w:eastAsia="ru-RU"/>
        </w:rPr>
        <w:t> </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Навчання учнів за</w:t>
      </w:r>
      <w:r w:rsidRPr="007D340B">
        <w:rPr>
          <w:rFonts w:ascii="Times New Roman" w:eastAsia="Times New Roman" w:hAnsi="Times New Roman" w:cs="Times New Roman"/>
          <w:b/>
          <w:bCs/>
          <w:i/>
          <w:iCs/>
          <w:sz w:val="28"/>
          <w:szCs w:val="28"/>
          <w:lang w:val="ru-RU" w:eastAsia="ru-RU"/>
        </w:rPr>
        <w:t> </w:t>
      </w:r>
      <w:r w:rsidRPr="007D340B">
        <w:rPr>
          <w:rFonts w:ascii="Times New Roman" w:eastAsia="Times New Roman" w:hAnsi="Times New Roman" w:cs="Times New Roman"/>
          <w:sz w:val="28"/>
          <w:szCs w:val="28"/>
          <w:lang w:val="uk-UA" w:eastAsia="ru-RU"/>
        </w:rPr>
        <w:t>індивідуальною формою</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(педагогічний патронаж)</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здійснювалось за індивідуальним навчальним планом</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з розрахунку</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10  тижневих годин на кожного учня окремо у початковій школі 14 тижневих годин на кожного учня окремо у  базовій школі, 16 тижневих годин на учня у профільній середній школі. </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Для викладання предметів</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були призначені</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педагогічні працівники</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із відповідною фаховою освітою.</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Навчання </w:t>
      </w:r>
      <w:r w:rsidRPr="007D340B">
        <w:rPr>
          <w:rFonts w:ascii="Times New Roman" w:eastAsia="Times New Roman" w:hAnsi="Times New Roman" w:cs="Times New Roman"/>
          <w:sz w:val="28"/>
          <w:szCs w:val="28"/>
          <w:lang w:val="uk-UA" w:eastAsia="ru-RU"/>
        </w:rPr>
        <w:lastRenderedPageBreak/>
        <w:t>здійснювалось</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за р</w:t>
      </w:r>
      <w:r w:rsidRPr="007D340B">
        <w:rPr>
          <w:rFonts w:ascii="Times New Roman" w:eastAsia="Times New Roman" w:hAnsi="Times New Roman" w:cs="Times New Roman"/>
          <w:sz w:val="28"/>
          <w:szCs w:val="28"/>
          <w:lang w:val="ru-RU" w:eastAsia="ru-RU"/>
        </w:rPr>
        <w:t>озкладом</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   погодженим з батьками та  затвердженим  директором школи</w:t>
      </w: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ru-RU" w:eastAsia="ru-RU"/>
        </w:rPr>
        <w:t xml:space="preserve"> за індивідуальними програм</w:t>
      </w:r>
      <w:r w:rsidRPr="007D340B">
        <w:rPr>
          <w:rFonts w:ascii="Times New Roman" w:eastAsia="Times New Roman" w:hAnsi="Times New Roman" w:cs="Times New Roman"/>
          <w:sz w:val="28"/>
          <w:szCs w:val="28"/>
          <w:lang w:val="uk-UA" w:eastAsia="ru-RU"/>
        </w:rPr>
        <w:t>ам</w:t>
      </w:r>
      <w:r w:rsidRPr="007D340B">
        <w:rPr>
          <w:rFonts w:ascii="Times New Roman" w:eastAsia="Times New Roman" w:hAnsi="Times New Roman" w:cs="Times New Roman"/>
          <w:sz w:val="28"/>
          <w:szCs w:val="28"/>
          <w:lang w:val="ru-RU" w:eastAsia="ru-RU"/>
        </w:rPr>
        <w:t xml:space="preserve">и з кожного предмету відповідно до чинних навчальних програм, в яких було визначено зміст та обсяг матеріалу, що підлягав вивченню та засвоєнню. Оцінювання навчальних досягнень учнів здійснювалося вчителями відповідно до Критеріїв оцінювання навчальних досягнень учнів у системі загальної середньої освіти. Облік проведених занять фіксувався у </w:t>
      </w:r>
      <w:r w:rsidRPr="007D340B">
        <w:rPr>
          <w:rFonts w:ascii="Times New Roman" w:eastAsia="Times New Roman" w:hAnsi="Times New Roman" w:cs="Times New Roman"/>
          <w:sz w:val="28"/>
          <w:szCs w:val="28"/>
          <w:lang w:val="uk-UA" w:eastAsia="ru-RU"/>
        </w:rPr>
        <w:t xml:space="preserve">окремих </w:t>
      </w:r>
      <w:r w:rsidRPr="007D340B">
        <w:rPr>
          <w:rFonts w:ascii="Times New Roman" w:eastAsia="Times New Roman" w:hAnsi="Times New Roman" w:cs="Times New Roman"/>
          <w:sz w:val="28"/>
          <w:szCs w:val="28"/>
          <w:lang w:val="ru-RU" w:eastAsia="ru-RU"/>
        </w:rPr>
        <w:t>журналах загального зразку для індивідуальних занять. Питання здійснення педагогічного патронажу контролювалось адміністрацією школи</w:t>
      </w:r>
      <w:r w:rsidRPr="007D340B">
        <w:rPr>
          <w:rFonts w:ascii="Times New Roman" w:eastAsia="Times New Roman" w:hAnsi="Times New Roman" w:cs="Times New Roman"/>
          <w:sz w:val="28"/>
          <w:szCs w:val="28"/>
          <w:lang w:val="uk-UA" w:eastAsia="ru-RU"/>
        </w:rPr>
        <w:t>.</w:t>
      </w:r>
    </w:p>
    <w:p w:rsidR="007D340B" w:rsidRPr="007D340B" w:rsidRDefault="007D340B" w:rsidP="007D340B">
      <w:pPr>
        <w:spacing w:after="0" w:line="276" w:lineRule="auto"/>
        <w:rPr>
          <w:rFonts w:ascii="Times New Roman" w:eastAsia="Times New Roman" w:hAnsi="Times New Roman" w:cs="Times New Roman"/>
          <w:b/>
          <w:bCs/>
          <w:sz w:val="28"/>
          <w:szCs w:val="28"/>
          <w:lang w:val="ru-RU" w:eastAsia="ru-RU"/>
        </w:rPr>
      </w:pPr>
    </w:p>
    <w:p w:rsidR="007D340B" w:rsidRPr="007D340B" w:rsidRDefault="007D340B" w:rsidP="007D340B">
      <w:pPr>
        <w:spacing w:after="0" w:line="276" w:lineRule="auto"/>
        <w:ind w:firstLine="708"/>
        <w:jc w:val="center"/>
        <w:rPr>
          <w:rFonts w:ascii="Times New Roman" w:eastAsia="Times New Roman" w:hAnsi="Times New Roman" w:cs="Times New Roman"/>
          <w:b/>
          <w:bCs/>
          <w:sz w:val="28"/>
          <w:szCs w:val="28"/>
          <w:lang w:val="uk-UA" w:eastAsia="ru-RU"/>
        </w:rPr>
      </w:pPr>
      <w:r w:rsidRPr="007D340B">
        <w:rPr>
          <w:rFonts w:ascii="Times New Roman" w:eastAsia="Times New Roman" w:hAnsi="Times New Roman" w:cs="Times New Roman"/>
          <w:b/>
          <w:bCs/>
          <w:sz w:val="28"/>
          <w:szCs w:val="28"/>
          <w:lang w:val="ru-RU" w:eastAsia="ru-RU"/>
        </w:rPr>
        <w:t>Індивідуальна форма навчання</w:t>
      </w:r>
      <w:r w:rsidRPr="007D340B">
        <w:rPr>
          <w:rFonts w:ascii="Times New Roman" w:eastAsia="Times New Roman" w:hAnsi="Times New Roman" w:cs="Times New Roman"/>
          <w:b/>
          <w:bCs/>
          <w:sz w:val="28"/>
          <w:szCs w:val="28"/>
          <w:lang w:val="uk-UA" w:eastAsia="ru-RU"/>
        </w:rPr>
        <w:t xml:space="preserve"> (сімейна форма)</w:t>
      </w:r>
    </w:p>
    <w:p w:rsidR="007D340B" w:rsidRPr="007D340B" w:rsidRDefault="007D340B" w:rsidP="007D340B">
      <w:pPr>
        <w:spacing w:before="100" w:beforeAutospacing="1" w:after="100" w:afterAutospacing="1"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Calibri" w:hAnsi="Times New Roman" w:cs="Times New Roman"/>
          <w:sz w:val="28"/>
          <w:szCs w:val="28"/>
          <w:lang w:val="uk-UA"/>
        </w:rPr>
        <w:t xml:space="preserve">Відповідно до наказу МОН України № 955 від 10.07.2019 року </w:t>
      </w:r>
      <w:r w:rsidRPr="007D340B">
        <w:rPr>
          <w:rFonts w:ascii="Times New Roman" w:eastAsia="Calibri" w:hAnsi="Times New Roman" w:cs="Times New Roman"/>
          <w:bCs/>
          <w:iCs/>
          <w:color w:val="2A2928"/>
          <w:sz w:val="28"/>
          <w:szCs w:val="28"/>
          <w:lang w:val="uk-UA"/>
        </w:rPr>
        <w:t xml:space="preserve">про внесення змін до </w:t>
      </w:r>
      <w:r w:rsidRPr="007D340B">
        <w:rPr>
          <w:rFonts w:ascii="Times New Roman" w:eastAsia="Calibri" w:hAnsi="Times New Roman" w:cs="Times New Roman"/>
          <w:sz w:val="28"/>
          <w:szCs w:val="28"/>
          <w:lang w:val="uk-UA"/>
        </w:rPr>
        <w:t>Положення про індивідуальну форму навчання в загальноосвітніх навчальних закладах, затвердженого наказом МОН України 12 січня 2016 року № 8,</w:t>
      </w:r>
      <w:r w:rsidRPr="007D340B">
        <w:rPr>
          <w:rFonts w:ascii="Times New Roman" w:eastAsia="Calibri" w:hAnsi="Times New Roman" w:cs="Times New Roman"/>
          <w:b/>
          <w:i/>
          <w:lang w:val="uk-UA"/>
        </w:rPr>
        <w:t xml:space="preserve"> </w:t>
      </w:r>
      <w:r w:rsidRPr="007D340B">
        <w:rPr>
          <w:rFonts w:ascii="Times New Roman" w:eastAsia="Times New Roman" w:hAnsi="Times New Roman" w:cs="Times New Roman"/>
          <w:sz w:val="28"/>
          <w:szCs w:val="28"/>
          <w:lang w:val="uk-UA" w:eastAsia="ru-RU"/>
        </w:rPr>
        <w:t>на підставі заяви</w:t>
      </w:r>
      <w:r w:rsidRPr="007D340B">
        <w:rPr>
          <w:rFonts w:ascii="Times New Roman" w:eastAsia="Times New Roman" w:hAnsi="Times New Roman" w:cs="Times New Roman"/>
          <w:sz w:val="28"/>
          <w:szCs w:val="28"/>
          <w:lang w:val="ru-RU" w:eastAsia="ru-RU"/>
        </w:rPr>
        <w:t> </w:t>
      </w:r>
      <w:r w:rsidRPr="007D340B">
        <w:rPr>
          <w:rFonts w:ascii="Times New Roman" w:eastAsia="Times New Roman" w:hAnsi="Times New Roman" w:cs="Times New Roman"/>
          <w:sz w:val="28"/>
          <w:szCs w:val="28"/>
          <w:lang w:val="uk-UA" w:eastAsia="ru-RU"/>
        </w:rPr>
        <w:t xml:space="preserve"> матері, з метою забезпечення рівного доступу до якісної освіти, з урахуванням індивідуальних особливостей та</w:t>
      </w:r>
      <w:r w:rsidRPr="007D340B">
        <w:rPr>
          <w:rFonts w:ascii="Times New Roman" w:eastAsia="Times New Roman" w:hAnsi="Times New Roman" w:cs="Times New Roman"/>
          <w:sz w:val="28"/>
          <w:szCs w:val="28"/>
          <w:lang w:eastAsia="ru-RU"/>
        </w:rPr>
        <w:t>  </w:t>
      </w:r>
      <w:r w:rsidRPr="007D340B">
        <w:rPr>
          <w:rFonts w:ascii="Times New Roman" w:eastAsia="Times New Roman" w:hAnsi="Times New Roman" w:cs="Times New Roman"/>
          <w:sz w:val="28"/>
          <w:szCs w:val="28"/>
          <w:lang w:val="uk-UA" w:eastAsia="ru-RU"/>
        </w:rPr>
        <w:t>стану здоров'я було організовано навчання за сімейною формою для учня 4-А класу Дамірова Ріната.</w:t>
      </w:r>
    </w:p>
    <w:p w:rsidR="007D340B" w:rsidRPr="007D340B" w:rsidRDefault="007D340B" w:rsidP="007D340B">
      <w:pPr>
        <w:spacing w:before="100" w:beforeAutospacing="1" w:after="100" w:afterAutospacing="1" w:line="276" w:lineRule="auto"/>
        <w:jc w:val="center"/>
        <w:rPr>
          <w:rFonts w:ascii="Times New Roman" w:eastAsia="Times New Roman" w:hAnsi="Times New Roman" w:cs="Times New Roman"/>
          <w:b/>
          <w:sz w:val="28"/>
          <w:szCs w:val="28"/>
          <w:lang w:val="uk-UA" w:eastAsia="ru-RU"/>
        </w:rPr>
      </w:pP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b/>
          <w:sz w:val="28"/>
          <w:szCs w:val="28"/>
          <w:lang w:val="uk-UA" w:eastAsia="ru-RU"/>
        </w:rPr>
        <w:t>Інклюзивна форма навчання</w:t>
      </w:r>
    </w:p>
    <w:p w:rsidR="007D340B" w:rsidRPr="007D340B" w:rsidRDefault="007D340B" w:rsidP="007D340B">
      <w:pPr>
        <w:spacing w:before="100" w:beforeAutospacing="1" w:after="100" w:afterAutospacing="1" w:line="276" w:lineRule="auto"/>
        <w:ind w:firstLine="360"/>
        <w:jc w:val="both"/>
        <w:rPr>
          <w:rFonts w:ascii="Times New Roman" w:eastAsia="Times New Roman" w:hAnsi="Times New Roman" w:cs="Times New Roman"/>
          <w:b/>
          <w:sz w:val="28"/>
          <w:szCs w:val="28"/>
          <w:lang w:val="uk-UA" w:eastAsia="ru-RU"/>
        </w:rPr>
      </w:pPr>
      <w:r w:rsidRPr="007D340B">
        <w:rPr>
          <w:rFonts w:ascii="Times New Roman" w:eastAsia="Times New Roman" w:hAnsi="Times New Roman" w:cs="Times New Roman"/>
          <w:bCs/>
          <w:sz w:val="28"/>
          <w:szCs w:val="28"/>
          <w:lang w:val="uk-UA"/>
        </w:rPr>
        <w:t xml:space="preserve">Інклюзивне навчання дітей з особливими освітніми потребами в ліцеї було організовано у 2022-2023 н.р. у 2-Б, 3-Б, 4-А, 4-Б, 5-Б, 5-Б, 6-Б, 7-Б, 8-А, 9-А, 10-А класах, де навчаються діти, для яких   за висновком інклюзивно-ресурсного центру Козельщинської селищної ради про комплексну психолого-педагогічну оцінку розвитку особи передбачено психолого-педагогічний супровід, використання адекватних форм і методів навчально-виховної роботи, співпраця з батьками (особами, які їх замінюють). Організація інклюзивного навчання </w:t>
      </w:r>
      <w:r w:rsidRPr="007D340B">
        <w:rPr>
          <w:rFonts w:ascii="Times New Roman" w:eastAsia="Times New Roman" w:hAnsi="Times New Roman" w:cs="Times New Roman"/>
          <w:bCs/>
          <w:sz w:val="28"/>
          <w:lang w:val="uk-UA"/>
        </w:rPr>
        <w:t>відповідно до Постанови Кабінету Міністрів № 872 від 15 серпня 2011 року «Про затвердження Порядку організації інклюзивного навчання у загальноосвітніх навчальних закладах» п. 3, п. 12 та п. 14 та Постанови Кабінету Міністрів №88 від 14 лютого 2017</w:t>
      </w:r>
      <w:r w:rsidRPr="007D340B">
        <w:rPr>
          <w:rFonts w:ascii="Times New Roman" w:eastAsia="Times New Roman" w:hAnsi="Times New Roman" w:cs="Times New Roman"/>
          <w:bCs/>
          <w:sz w:val="28"/>
          <w:szCs w:val="28"/>
          <w:lang w:val="uk-UA"/>
        </w:rPr>
        <w:t xml:space="preserve"> включає надання дитині з особливими освітніми потребами корекційно - розвиткових занять, тому діти навчалися з практичним психологом  та вчителем-логопедом  на заняттях «Корекція розвитку».  Для кожного учня було складено індивідуальний навчальний план  у відповідності до вимог </w:t>
      </w:r>
      <w:r w:rsidRPr="007D340B">
        <w:rPr>
          <w:rFonts w:ascii="Times New Roman" w:eastAsia="Times New Roman" w:hAnsi="Times New Roman" w:cs="Times New Roman"/>
          <w:bCs/>
          <w:iCs/>
          <w:color w:val="000000"/>
          <w:sz w:val="28"/>
          <w:szCs w:val="21"/>
          <w:lang w:val="uk-UA"/>
        </w:rPr>
        <w:t>листа МОН № 1/9-</w:t>
      </w:r>
      <w:r w:rsidRPr="007D340B">
        <w:rPr>
          <w:rFonts w:ascii="Times New Roman" w:eastAsia="Times New Roman" w:hAnsi="Times New Roman" w:cs="Times New Roman"/>
          <w:bCs/>
          <w:iCs/>
          <w:color w:val="000000"/>
          <w:sz w:val="28"/>
          <w:szCs w:val="21"/>
          <w:lang w:val="ru-RU"/>
        </w:rPr>
        <w:t>43</w:t>
      </w:r>
      <w:r w:rsidRPr="007D340B">
        <w:rPr>
          <w:rFonts w:ascii="Times New Roman" w:eastAsia="Times New Roman" w:hAnsi="Times New Roman" w:cs="Times New Roman"/>
          <w:bCs/>
          <w:iCs/>
          <w:color w:val="000000"/>
          <w:sz w:val="28"/>
          <w:szCs w:val="21"/>
          <w:lang w:val="uk-UA"/>
        </w:rPr>
        <w:t>6 від 30.08.2021 року.</w:t>
      </w:r>
    </w:p>
    <w:p w:rsidR="007D340B" w:rsidRPr="007D340B" w:rsidRDefault="007D340B" w:rsidP="007D340B">
      <w:pPr>
        <w:spacing w:before="100" w:beforeAutospacing="1" w:after="0" w:line="276" w:lineRule="auto"/>
        <w:ind w:firstLine="360"/>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b/>
          <w:bCs/>
          <w:sz w:val="28"/>
          <w:szCs w:val="28"/>
          <w:lang w:val="uk-UA" w:eastAsia="ru-RU"/>
        </w:rPr>
        <w:lastRenderedPageBreak/>
        <w:t>Результати державної підсумкової атестації</w:t>
      </w:r>
    </w:p>
    <w:p w:rsidR="007D340B" w:rsidRDefault="007D340B" w:rsidP="007D340B">
      <w:pPr>
        <w:spacing w:before="100" w:beforeAutospacing="1"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Відповідно до Закону України </w:t>
      </w:r>
      <w:r w:rsidRPr="007D340B">
        <w:rPr>
          <w:rFonts w:ascii="Times New Roman" w:eastAsia="Times New Roman" w:hAnsi="Times New Roman" w:cs="Times New Roman"/>
          <w:bCs/>
          <w:color w:val="000000"/>
          <w:sz w:val="28"/>
          <w:szCs w:val="28"/>
          <w:bdr w:val="none" w:sz="0" w:space="0" w:color="auto" w:frame="1"/>
          <w:lang w:val="uk-UA" w:eastAsia="ru-RU"/>
        </w:rPr>
        <w:t xml:space="preserve">«Про внесення змін до деяких законів України щодо державної підсумкової атестації та вступної кампанії 2023 року» від </w:t>
      </w:r>
      <w:r w:rsidRPr="007D340B">
        <w:rPr>
          <w:rFonts w:ascii="Times New Roman" w:eastAsia="Calibri" w:hAnsi="Times New Roman" w:cs="Times New Roman"/>
          <w:color w:val="000000"/>
          <w:sz w:val="28"/>
          <w:szCs w:val="28"/>
          <w:shd w:val="clear" w:color="auto" w:fill="FFFFFF"/>
          <w:lang w:val="uk-UA"/>
        </w:rPr>
        <w:t>23 лютого 2023 року № 2925-ІХ</w:t>
      </w:r>
      <w:r w:rsidRPr="007D340B">
        <w:rPr>
          <w:rFonts w:ascii="Times New Roman" w:eastAsia="Times New Roman" w:hAnsi="Times New Roman" w:cs="Times New Roman"/>
          <w:bCs/>
          <w:color w:val="000000"/>
          <w:sz w:val="28"/>
          <w:szCs w:val="28"/>
          <w:bdr w:val="none" w:sz="0" w:space="0" w:color="auto" w:frame="1"/>
          <w:lang w:val="uk-UA" w:eastAsia="ru-RU"/>
        </w:rPr>
        <w:t xml:space="preserve"> та</w:t>
      </w:r>
      <w:r w:rsidRPr="007D340B">
        <w:rPr>
          <w:rFonts w:ascii="Times New Roman" w:eastAsia="Times New Roman" w:hAnsi="Times New Roman" w:cs="Times New Roman"/>
          <w:sz w:val="28"/>
          <w:szCs w:val="28"/>
          <w:lang w:val="uk-UA" w:eastAsia="ru-RU"/>
        </w:rPr>
        <w:t xml:space="preserve"> наказу МОН України </w:t>
      </w:r>
      <w:r w:rsidRPr="007D340B">
        <w:rPr>
          <w:rFonts w:ascii="Times New Roman" w:eastAsia="Calibri" w:hAnsi="Times New Roman" w:cs="Times New Roman"/>
          <w:color w:val="000000"/>
          <w:sz w:val="28"/>
          <w:szCs w:val="28"/>
          <w:shd w:val="clear" w:color="auto" w:fill="FFFFFF"/>
          <w:lang w:val="uk-UA"/>
        </w:rPr>
        <w:t>№ 19 від 11 січня 2023</w:t>
      </w:r>
      <w:r w:rsidRPr="007D340B">
        <w:rPr>
          <w:rFonts w:ascii="Times New Roman" w:eastAsia="Times New Roman" w:hAnsi="Times New Roman" w:cs="Times New Roman"/>
          <w:sz w:val="28"/>
          <w:szCs w:val="28"/>
          <w:lang w:val="uk-UA" w:eastAsia="ru-RU"/>
        </w:rPr>
        <w:t xml:space="preserve"> року</w:t>
      </w:r>
      <w:r w:rsidRPr="007D340B">
        <w:rPr>
          <w:rFonts w:ascii="Arial" w:eastAsia="Times New Roman" w:hAnsi="Arial" w:cs="Arial"/>
          <w:b/>
          <w:bCs/>
          <w:color w:val="000000"/>
          <w:sz w:val="21"/>
          <w:szCs w:val="21"/>
          <w:bdr w:val="none" w:sz="0" w:space="0" w:color="auto" w:frame="1"/>
          <w:lang w:val="uk-UA" w:eastAsia="ru-RU"/>
        </w:rPr>
        <w:t xml:space="preserve"> </w:t>
      </w:r>
      <w:r w:rsidRPr="007D340B">
        <w:rPr>
          <w:rFonts w:ascii="Times New Roman" w:eastAsia="Times New Roman" w:hAnsi="Times New Roman" w:cs="Times New Roman"/>
          <w:bCs/>
          <w:color w:val="000000"/>
          <w:sz w:val="28"/>
          <w:szCs w:val="28"/>
          <w:bdr w:val="none" w:sz="0" w:space="0" w:color="auto" w:frame="1"/>
          <w:lang w:val="uk-UA" w:eastAsia="ru-RU"/>
        </w:rPr>
        <w:t xml:space="preserve">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w:t>
      </w:r>
      <w:r w:rsidRPr="007D340B">
        <w:rPr>
          <w:rFonts w:ascii="Times New Roman" w:eastAsia="Times New Roman" w:hAnsi="Times New Roman" w:cs="Times New Roman"/>
          <w:sz w:val="28"/>
          <w:szCs w:val="28"/>
          <w:lang w:val="uk-UA" w:eastAsia="ru-RU"/>
        </w:rPr>
        <w:t xml:space="preserve"> учнів 4-х, 9-х та 11-х класів Козельщинського ліцею було звільнено від ДПА із відповідним записом у журналах та свідоцтвах про здобуття базової і повної загальної середньої освіти.</w:t>
      </w:r>
    </w:p>
    <w:p w:rsidR="007D340B" w:rsidRDefault="007D340B" w:rsidP="007D340B">
      <w:pPr>
        <w:spacing w:before="100" w:beforeAutospacing="1" w:after="0" w:line="276" w:lineRule="auto"/>
        <w:ind w:firstLine="708"/>
        <w:jc w:val="center"/>
        <w:rPr>
          <w:rFonts w:ascii="Times New Roman" w:eastAsia="Times New Roman" w:hAnsi="Times New Roman" w:cs="Times New Roman"/>
          <w:b/>
          <w:sz w:val="28"/>
          <w:szCs w:val="28"/>
          <w:lang w:val="uk-UA" w:eastAsia="ru-RU"/>
        </w:rPr>
      </w:pPr>
      <w:r w:rsidRPr="007D340B">
        <w:rPr>
          <w:rFonts w:ascii="Times New Roman" w:eastAsia="Times New Roman" w:hAnsi="Times New Roman" w:cs="Times New Roman"/>
          <w:b/>
          <w:sz w:val="28"/>
          <w:szCs w:val="28"/>
          <w:lang w:val="uk-UA" w:eastAsia="ru-RU"/>
        </w:rPr>
        <w:t>Методична робота</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У 2022-2023 навчальному році педагогічний  колектив Козельщинського ліцею   продовжував працювати над науково-методичною проблемою «Формування ключових компетентностей і наскрізних вмінь учасників освітнього процесу засобами інноваційних технологій». У ході роботи над проблемою, вирішувалися такі завдання:</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науково-методичний супровід забезпечення вимог Державних стандартів;</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удосконалення фахової майстерності і кваліфікації педагогічних кадрів, підвищення їх психолого-педагогічної компетентності;</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забезпечення психолого-педагогічного та науково-методичного супроводу освітнього процесу;</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підвищення якості знань учнів засобами сучасних форм і методів роботи;</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організація роботи з обдарованими дітьми через діяльність, курсів за вибором, МАН, підготовку та проведення олімпіад, участі у різноманітних конкурсах, турнірах, змаганнях;</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підвищення теоретичної, науково-методичної та фахової підготовки педагогічних працівників шляхом диференційованого підходу до організації внутрішньошкільної методичної роботи;</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мотивація педагогів до використання сучасних підходів в організації навчально-виховної роботи, спрямованих на формування життєвих і предметних компетентностей;</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удосконалення психолого-педагогічної освіти вчителів;</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поширення педагогічного досвіду працівників закладу освіти шляхом публікацій матеріалів на освітніх сайтах;</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lastRenderedPageBreak/>
        <w:t>•</w:t>
      </w:r>
      <w:r w:rsidRPr="007D340B">
        <w:rPr>
          <w:rFonts w:ascii="Times New Roman" w:eastAsia="Times New Roman" w:hAnsi="Times New Roman" w:cs="Times New Roman"/>
          <w:sz w:val="28"/>
          <w:szCs w:val="28"/>
          <w:lang w:val="uk-UA" w:eastAsia="ru-RU"/>
        </w:rPr>
        <w:tab/>
        <w:t>забезпечення змістовного наповнення веб-сайту школи та створення власних інтернет-ресурсів;</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підвищення рівня методологічної підготовки педагогічних кадрів, перенесення акценту з інформаційних на інтерактивні аспекти навчання;</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сприяння виробленню в учителів умінь і навичок удосконалення самоосвітньої діяльності;</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організація ефективної роботи під час змішаного та дистанційного навчання;</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робота над удосконаленням сучасного уроку;</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uk-UA" w:eastAsia="ru-RU"/>
        </w:rPr>
        <w:tab/>
        <w:t xml:space="preserve">професійне становлення молодих учителів тощо. </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Методична робота закладу будується на діагностичній основі, має практичну спрямованість, відзначається як традиційними, так і нетрадиційними підходами, поєднанням індивідуальних, групових, колективних форм роботи з вчителями.</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Тематика теоретичних та практичних занять із педагогічними працівниками, засідань шкільних предметних кафедр підпорядкована методичній проблемі закладу. Ця система вдало поєднує різноманітні аспекти: організаційні, психолого-педагогічні, роботу з кадрами, роботу з учнями та їхніми батьками, зміцнення матеріально-технічної бази, стимулювання педагогів та учнів до самовдосконалення та самореалізації.</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Для забезпечення демократичного керівництва методичною роботою в закладі діє методична рада, до складу якої увійшли адміністрація навчального закладу та педагоги – представники  шкільних методичних кафедр. Протягом 2022-2023 н.р. проведено 4 засідання, обговорено питання організаційного, інструктивно-навчального, методичного спрямування. Заслуговують на увагу розглянуті питання, спрямовані на удосконалення рівня успішності учнів та підготовку закладу до реалізації Концепції «Нова українська школа».</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Протягом 2022-2023 н.р. було організовано роботу шкільних методичних кафедр вчителів-предметників та класних керівників, затверджено плани їхньої роботи, методичні проблеми, над якими працювали ШМК, визначено керівників з числа досвідчених педагогів. </w:t>
      </w:r>
    </w:p>
    <w:p w:rsidR="007D340B" w:rsidRPr="007D340B" w:rsidRDefault="007D340B" w:rsidP="007D340B">
      <w:pPr>
        <w:numPr>
          <w:ilvl w:val="0"/>
          <w:numId w:val="27"/>
        </w:numPr>
        <w:spacing w:after="0" w:line="276" w:lineRule="auto"/>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Завідувач кафедри початкових класів – Заворотня Т. С.</w:t>
      </w:r>
    </w:p>
    <w:p w:rsidR="007D340B" w:rsidRPr="007D340B" w:rsidRDefault="007D340B" w:rsidP="007D340B">
      <w:pPr>
        <w:numPr>
          <w:ilvl w:val="0"/>
          <w:numId w:val="27"/>
        </w:numPr>
        <w:spacing w:after="0" w:line="276" w:lineRule="auto"/>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Завідувач кафедри суспільно-гуманітарних дисциплін – </w:t>
      </w:r>
      <w:r w:rsidRPr="007D340B">
        <w:rPr>
          <w:rFonts w:ascii="Times New Roman" w:eastAsia="Times New Roman" w:hAnsi="Times New Roman" w:cs="Times New Roman"/>
          <w:sz w:val="28"/>
          <w:szCs w:val="28"/>
          <w:lang w:val="uk-UA" w:eastAsia="ru-RU"/>
        </w:rPr>
        <w:br/>
        <w:t>Матвієць А.О.</w:t>
      </w:r>
    </w:p>
    <w:p w:rsidR="007D340B" w:rsidRPr="007D340B" w:rsidRDefault="007D340B" w:rsidP="007D340B">
      <w:pPr>
        <w:numPr>
          <w:ilvl w:val="0"/>
          <w:numId w:val="27"/>
        </w:numPr>
        <w:spacing w:after="0" w:line="276" w:lineRule="auto"/>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Завідувач кафедри природничо-математичних дисциплін – Гордієнко О.В..</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lastRenderedPageBreak/>
        <w:t xml:space="preserve">Робота методичних кафедр була спрямована на удосконалення методичної підготовки, фахової майстерності вчителя, удосконалення методики проведення уроку. Діяльність  ШМК було сплановано на основі річного плану роботи школи та Перспективної програми розвитку школи. Кожна з кафедр провели по 4 засідання, робота яких будувалася за окремими планами. На  запланованих  засіданнях  методичних кафедр обговорювалися як організаційні питання (рекомендації МОНУ, обласної конференції, серпневої конференції територіальної громади, щодо викладання і вивчення навчальних предметів у 2022-2023 н.р., зміни  у навчальних програмах), так і науково-методичні питання. </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У 2022-2023 н.р., як і в попередні роки, надавалася перевага нетрадиційним формам проведення засідань предметних кафедр, як  більш ефективним, що допомагають учителям не лише у розвитку та підвищенні професійної майстерності, а й активізують творчий потенціал кожного учителя кафедри. Завдяки цьому предметні кафедри перетворилися на творчі лабораторії педагогів.</w:t>
      </w:r>
    </w:p>
    <w:p w:rsidR="007D340B" w:rsidRPr="007D340B" w:rsidRDefault="007D340B" w:rsidP="007D340B">
      <w:pPr>
        <w:shd w:val="clear" w:color="auto" w:fill="FFFFFF"/>
        <w:spacing w:after="0" w:line="276" w:lineRule="auto"/>
        <w:ind w:firstLine="708"/>
        <w:jc w:val="both"/>
        <w:rPr>
          <w:rFonts w:ascii="Times New Roman" w:eastAsia="Times New Roman" w:hAnsi="Times New Roman" w:cs="Times New Roman"/>
          <w:color w:val="FF0000"/>
          <w:sz w:val="28"/>
          <w:szCs w:val="28"/>
          <w:lang w:val="uk-UA" w:eastAsia="ru-RU"/>
        </w:rPr>
      </w:pPr>
      <w:r w:rsidRPr="007D340B">
        <w:rPr>
          <w:rFonts w:ascii="Times New Roman" w:eastAsia="Times New Roman" w:hAnsi="Times New Roman" w:cs="Times New Roman"/>
          <w:sz w:val="28"/>
          <w:szCs w:val="28"/>
          <w:bdr w:val="none" w:sz="0" w:space="0" w:color="auto" w:frame="1"/>
          <w:lang w:val="uk-UA" w:eastAsia="ru-RU"/>
        </w:rPr>
        <w:t>Слід зазначити, що теми, обрані кафедрами для опрацювання, є актуальними, сформовані у відповідності до основної сучасної педагогічної концепції, витікають із загальної проблемної теми ліцею і є цілісними. Так, суспільно-гуманітарна кафедра протягом 2022-2023 н.р. працювала над темою «Формування ключових компетентностей діалогічності культур шляхом упровадження інноваційних технологій», природничо-математична – «Удосконалення змісту, форм і методів викладання навчальних дисциплін природничо-математичного циклу шляхом впровадження інноваційних технологій навчання», кафедра початкових класів – «Особливості організації навчально-виховного процесу на основі компетентнісного підходу в умовах НУШ».</w:t>
      </w:r>
    </w:p>
    <w:p w:rsidR="007D340B" w:rsidRPr="007D340B" w:rsidRDefault="007D340B" w:rsidP="007D340B">
      <w:pPr>
        <w:shd w:val="clear" w:color="auto" w:fill="FFFFFF"/>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bdr w:val="none" w:sz="0" w:space="0" w:color="auto" w:frame="1"/>
          <w:lang w:val="uk-UA" w:eastAsia="ru-RU"/>
        </w:rPr>
        <w:t>Індивідуальні теми педагогів поєднані із науково-методичною проблемою ліцею, витікають із проблемної теми кафедри і спрямовані на вирішення проблем модернізації освіти у більш вузькому значенні. Предметом поглибленого вивчення є і нові педагогічні ідеї, і питання оптимізації навчального матеріалу в рамках «Нової української школи», і перспективний педагогічний досвід, і заходи, спрямовані на створення сприятливого середовища для всіх суб’єктів освітнього процесу.</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Тісно з методичною службою співпрацює шкільна психологічна служба, яка займається питаннями психологічного супроводу освітнього процесу.</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Протягом 2022-2023 н.р. належна увага з боку адміністрації школи приділялась росту педагогічної майстерності вчителів через самоосвітню </w:t>
      </w:r>
      <w:r w:rsidRPr="007D340B">
        <w:rPr>
          <w:rFonts w:ascii="Times New Roman" w:eastAsia="Times New Roman" w:hAnsi="Times New Roman" w:cs="Times New Roman"/>
          <w:sz w:val="28"/>
          <w:szCs w:val="28"/>
          <w:lang w:val="uk-UA" w:eastAsia="ru-RU"/>
        </w:rPr>
        <w:lastRenderedPageBreak/>
        <w:t>діяльність та курсову перепідготовку педагогічних працівників. Курсова перепідготовка  у цьому навчальному році здійснювалась згідно плану. Її пройшли такі  вчителі: Івашина Н.О., Литвин І.В., Базалій О.В., Тимошенко С.Г., Лесич І.О., Матвієць А.О., Моторна Н.Г., Вірченко Л.М., Червона Т.О.. Відвідуючи курси, вони виконали роботи, в яких узагальнили матеріали за індивідуальними методичними темами, поділилися досвідом своєї роботи. Паралельно з курсами підвищення кваліфікації широко застосовується самоосвітня діяльність. У систему методичної роботи включено заходи, що сприяють підвищенню кваліфікації: семінари, педагогічні ради, презентації ефективного педагогічного досвіду, оприлюднення індивідуальних напрацювань.</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xml:space="preserve">Протягом 2022-2023 н.р. адміністрацією ліцею відвідано уроки (онлайн) і заходи вчителів, що атестуються. У цьому навчальному році атестовано 6 педагогічних працівників та шкільного бібліотекаря: </w:t>
      </w:r>
    </w:p>
    <w:p w:rsidR="007D340B" w:rsidRPr="007D340B" w:rsidRDefault="007D340B" w:rsidP="007D340B">
      <w:pPr>
        <w:numPr>
          <w:ilvl w:val="0"/>
          <w:numId w:val="28"/>
        </w:numPr>
        <w:spacing w:after="0" w:line="276" w:lineRule="auto"/>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Абрамова Л.М. – вчитель історії та суспільних дисциплін.</w:t>
      </w:r>
    </w:p>
    <w:p w:rsidR="007D340B" w:rsidRPr="007D340B" w:rsidRDefault="007D340B" w:rsidP="007D340B">
      <w:pPr>
        <w:numPr>
          <w:ilvl w:val="0"/>
          <w:numId w:val="28"/>
        </w:numPr>
        <w:spacing w:after="0" w:line="276" w:lineRule="auto"/>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Гордієнко О.В. – вчитель біології та основ здоров’я.</w:t>
      </w:r>
    </w:p>
    <w:p w:rsidR="007D340B" w:rsidRPr="007D340B" w:rsidRDefault="007D340B" w:rsidP="007D340B">
      <w:pPr>
        <w:numPr>
          <w:ilvl w:val="0"/>
          <w:numId w:val="28"/>
        </w:numPr>
        <w:spacing w:after="0" w:line="276" w:lineRule="auto"/>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Лесич І.О. – вчитель початкових класів.</w:t>
      </w:r>
    </w:p>
    <w:p w:rsidR="007D340B" w:rsidRPr="007D340B" w:rsidRDefault="007D340B" w:rsidP="007D340B">
      <w:pPr>
        <w:numPr>
          <w:ilvl w:val="0"/>
          <w:numId w:val="28"/>
        </w:numPr>
        <w:spacing w:after="0" w:line="276" w:lineRule="auto"/>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Фоменко О.Г. – вчитель початкових класів.</w:t>
      </w:r>
    </w:p>
    <w:p w:rsidR="007D340B" w:rsidRPr="007D340B" w:rsidRDefault="007D340B" w:rsidP="007D340B">
      <w:pPr>
        <w:numPr>
          <w:ilvl w:val="0"/>
          <w:numId w:val="28"/>
        </w:numPr>
        <w:spacing w:after="0" w:line="276" w:lineRule="auto"/>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Абросімова Л.П. – вчитель початкових класів.</w:t>
      </w:r>
    </w:p>
    <w:p w:rsidR="007D340B" w:rsidRPr="007D340B" w:rsidRDefault="007D340B" w:rsidP="007D340B">
      <w:pPr>
        <w:numPr>
          <w:ilvl w:val="0"/>
          <w:numId w:val="28"/>
        </w:numPr>
        <w:spacing w:after="0" w:line="276" w:lineRule="auto"/>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Берднікова В.П. – практичний психолог.</w:t>
      </w:r>
    </w:p>
    <w:p w:rsidR="007D340B" w:rsidRPr="007D340B" w:rsidRDefault="007D340B" w:rsidP="007D340B">
      <w:pPr>
        <w:numPr>
          <w:ilvl w:val="0"/>
          <w:numId w:val="28"/>
        </w:numPr>
        <w:spacing w:after="0" w:line="276" w:lineRule="auto"/>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Сердюк Н.О. – шкільний бібліотекар.</w:t>
      </w:r>
    </w:p>
    <w:p w:rsidR="007D340B" w:rsidRPr="007D340B" w:rsidRDefault="007D340B" w:rsidP="007D340B">
      <w:pPr>
        <w:spacing w:after="0" w:line="276" w:lineRule="auto"/>
        <w:ind w:left="106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За підсумками атестації:</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підтверджено кваліфікацію «спеціаліст вищої категорії» та педагогічне звання «старший учитель» учителям початкових класів Фоменко О.Г. та Абросімовій Л.П.;</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підтверджено кваліфікацію «спеціаліст вищої категорії» та присвоєно педагогічне звання «старший учитель» учителю історії та суспільних дисциплін Абрамовій Л.М. та учителю біології та основ здоров’я Гордієнко О.В.;</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підтверджено кваліфікацію «спеціаліст вищої категорії» вчителю початкових класів Лесич І.О. та практичному психологу Бердніковій В.П.;</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підтверджено кваліфікацію «спеціаліст першої категорії» шкільному бібліотерарю Сердюк Н.О..</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 xml:space="preserve">Лесич Ірина Олександрівна підготувала матеріали та взяла участь у обласному етапі конкурсу </w:t>
      </w:r>
      <w:r w:rsidRPr="007D340B">
        <w:rPr>
          <w:rFonts w:ascii="Calibri" w:eastAsia="Calibri" w:hAnsi="Calibri" w:cs="Times New Roman"/>
          <w:color w:val="444444"/>
          <w:sz w:val="23"/>
          <w:szCs w:val="23"/>
          <w:shd w:val="clear" w:color="auto" w:fill="FFFFFF"/>
          <w:lang w:val="ru-RU"/>
        </w:rPr>
        <w:t> </w:t>
      </w:r>
      <w:r w:rsidRPr="007D340B">
        <w:rPr>
          <w:rFonts w:ascii="Times New Roman" w:eastAsia="Calibri" w:hAnsi="Times New Roman" w:cs="Times New Roman"/>
          <w:sz w:val="28"/>
          <w:szCs w:val="28"/>
          <w:lang w:val="uk-UA"/>
        </w:rPr>
        <w:t>професійної майстерності вчителів – Всеукраїнському конкурсі «Учитель року - 2023».</w:t>
      </w:r>
    </w:p>
    <w:p w:rsidR="007D340B" w:rsidRPr="007D340B" w:rsidRDefault="007D340B" w:rsidP="007D340B">
      <w:pPr>
        <w:tabs>
          <w:tab w:val="left" w:pos="709"/>
        </w:tabs>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lastRenderedPageBreak/>
        <w:t xml:space="preserve">У сучасних реаліях життя для швидкого та безпечного доступу до інформації пов’язаної з освітнім процесом адміністрації навчального закладу, учителів, учнів та батьків, Козельщинський ліцей приєднався до проєкту </w:t>
      </w:r>
      <w:r w:rsidRPr="007D340B">
        <w:rPr>
          <w:rFonts w:ascii="Times New Roman" w:eastAsia="Times New Roman" w:hAnsi="Times New Roman" w:cs="Times New Roman"/>
          <w:sz w:val="28"/>
          <w:szCs w:val="28"/>
          <w:lang w:val="uk-UA" w:eastAsia="ru-RU"/>
        </w:rPr>
        <w:br/>
        <w:t xml:space="preserve">e-schools, що дало змогу створити на цій платформі повноцінний сайт закладу та архів документів. </w:t>
      </w:r>
    </w:p>
    <w:p w:rsidR="007D340B" w:rsidRPr="007D340B" w:rsidRDefault="007D340B" w:rsidP="007D340B">
      <w:pPr>
        <w:tabs>
          <w:tab w:val="left" w:pos="709"/>
        </w:tabs>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Інформаційно-комунікаційна автоматизована система «Єдина Школа», на яку наш заклад перейшов цього року надає доступ батькам та учням до їхніх особистих електронних щоденників, в яких є розклад, домашні завдання, довідкові матеріали до уроків, оцінки, відмітки про відвідування онлайн уроків, тобто відбувається зручна комунікація між усіма учасниками освітнього процесу. </w:t>
      </w:r>
    </w:p>
    <w:p w:rsidR="007D340B" w:rsidRPr="007D340B" w:rsidRDefault="007D340B" w:rsidP="007D340B">
      <w:pPr>
        <w:tabs>
          <w:tab w:val="left" w:pos="709"/>
        </w:tabs>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Для ефективної спільної роботи, зручності процесу викладання та безпеки всіх учасників освітнього процесу під час дистанційного та змішаного навчання Козельщинський ліцей використовує набір інструментів та сервісів Google – Google Workspace for Education. Усі педагогічні працівники закладу протягом цього навчального року пройшли навчання за курсом «Цифрові інструменти </w:t>
      </w:r>
      <w:r w:rsidRPr="007D340B">
        <w:rPr>
          <w:rFonts w:ascii="Times New Roman" w:eastAsia="Times New Roman" w:hAnsi="Times New Roman" w:cs="Times New Roman"/>
          <w:sz w:val="28"/>
          <w:szCs w:val="28"/>
          <w:lang w:eastAsia="ru-RU"/>
        </w:rPr>
        <w:t>Google</w:t>
      </w:r>
      <w:r w:rsidRPr="007D340B">
        <w:rPr>
          <w:rFonts w:ascii="Times New Roman" w:eastAsia="Times New Roman" w:hAnsi="Times New Roman" w:cs="Times New Roman"/>
          <w:sz w:val="28"/>
          <w:szCs w:val="28"/>
          <w:lang w:val="uk-UA" w:eastAsia="ru-RU"/>
        </w:rPr>
        <w:t xml:space="preserve"> для освіти» від Академії цифрового розвитку, що дало змогу ефективно використовувати  під час дистанційного навчання Google Classroom, Google Meet, Google Форми та інші сервіси і розширення Google. Звісно, дистанційне навчання внесло деякі корективи в роботу педагогів, але і учні, і вчителі справилися з цим складним завданням, навчилися працювати по-новому і долати різні перешкоди на шляху до знань.</w:t>
      </w:r>
    </w:p>
    <w:p w:rsidR="007D340B" w:rsidRPr="007D340B" w:rsidRDefault="007D340B" w:rsidP="007D340B">
      <w:pPr>
        <w:tabs>
          <w:tab w:val="left" w:pos="709"/>
        </w:tabs>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Велика увага в ліцеї приділяється роботі з дітьми з особливими освітніми потребами. Так у 2022-2023 н.р. </w:t>
      </w:r>
      <w:r w:rsidRPr="007D340B">
        <w:rPr>
          <w:rFonts w:ascii="Times New Roman" w:eastAsia="Calibri" w:hAnsi="Times New Roman" w:cs="Times New Roman"/>
          <w:sz w:val="28"/>
          <w:szCs w:val="28"/>
          <w:lang w:val="uk-UA" w:eastAsia="ru-RU"/>
        </w:rPr>
        <w:t xml:space="preserve"> було організоване інклюзивне навчання для 20 учнів у 10 класах та індивідуальне навчання для дітей з особливими потребами на дому для 1 учня, були складені індивідуальні програми розвитку та відбувалися засідання команд супроводу, на яких були присутні батьки, працівники інклюзивно-ресурсного центру та педагоги.</w:t>
      </w:r>
      <w:r w:rsidRPr="007D340B">
        <w:rPr>
          <w:rFonts w:ascii="Times New Roman" w:eastAsia="Times New Roman" w:hAnsi="Times New Roman" w:cs="Times New Roman"/>
          <w:sz w:val="28"/>
          <w:szCs w:val="28"/>
          <w:lang w:val="uk-UA" w:eastAsia="ru-RU"/>
        </w:rPr>
        <w:t xml:space="preserve"> </w:t>
      </w:r>
    </w:p>
    <w:p w:rsidR="007D340B" w:rsidRPr="007D340B" w:rsidRDefault="007D340B" w:rsidP="007D340B">
      <w:pPr>
        <w:tabs>
          <w:tab w:val="left" w:pos="709"/>
        </w:tabs>
        <w:spacing w:after="0" w:line="276" w:lineRule="auto"/>
        <w:ind w:firstLine="709"/>
        <w:jc w:val="both"/>
        <w:rPr>
          <w:rFonts w:ascii="Times New Roman" w:eastAsia="Calibri"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Метою діяльності психологічної служби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завдань та системи освіти. Будь-які види діяльності педагогічних працівників на рівні навчального закладу супроводжувалися психологічною підтримкою, яку здійснює практичний психолог Берднікова В.П..</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Педагогічний колектив ліцею, протягом навчального року проводив роботу за планом виявлення та підтримки таланови</w:t>
      </w:r>
      <w:r w:rsidRPr="007D340B">
        <w:rPr>
          <w:rFonts w:ascii="Times New Roman" w:eastAsia="Times New Roman" w:hAnsi="Times New Roman" w:cs="Times New Roman"/>
          <w:sz w:val="28"/>
          <w:szCs w:val="28"/>
          <w:lang w:val="uk-UA" w:eastAsia="ru-RU"/>
        </w:rPr>
        <w:softHyphen/>
        <w:t xml:space="preserve">тої молоді, створення умов, </w:t>
      </w:r>
      <w:r w:rsidRPr="007D340B">
        <w:rPr>
          <w:rFonts w:ascii="Times New Roman" w:eastAsia="Times New Roman" w:hAnsi="Times New Roman" w:cs="Times New Roman"/>
          <w:sz w:val="28"/>
          <w:szCs w:val="28"/>
          <w:lang w:val="uk-UA" w:eastAsia="ru-RU"/>
        </w:rPr>
        <w:lastRenderedPageBreak/>
        <w:t>необхідних для роз</w:t>
      </w:r>
      <w:r w:rsidRPr="007D340B">
        <w:rPr>
          <w:rFonts w:ascii="Times New Roman" w:eastAsia="Times New Roman" w:hAnsi="Times New Roman" w:cs="Times New Roman"/>
          <w:sz w:val="28"/>
          <w:szCs w:val="28"/>
          <w:lang w:val="uk-UA" w:eastAsia="ru-RU"/>
        </w:rPr>
        <w:softHyphen/>
        <w:t>витку індивідуальності та неординарних здібно</w:t>
      </w:r>
      <w:r w:rsidRPr="007D340B">
        <w:rPr>
          <w:rFonts w:ascii="Times New Roman" w:eastAsia="Times New Roman" w:hAnsi="Times New Roman" w:cs="Times New Roman"/>
          <w:sz w:val="28"/>
          <w:szCs w:val="28"/>
          <w:lang w:val="uk-UA" w:eastAsia="ru-RU"/>
        </w:rPr>
        <w:softHyphen/>
        <w:t xml:space="preserve">стей учнів, яка дала свої позитивні результати. </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На базі Козельщинського ліцею постійно діє наукове товариство учнів «Ерудит» – це добровільне об’єднання учнів, які прагнуть творчо самовдосконалюватись шляхом поглиблення своїх знань у конкретній галузі науки. Наукове товариство закладу налічує 8 відділень та 10 секцій, у яких задіяно 64 учні базової і старшої школи.</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Дослідницькою роботою займались у 2022-2023 н. р. учитель хімії  Череп Н.М. та учитель біології Білаш Н.Б., учениці яких представили на конкурс-захист науково-дослідницьких робіт МАН дві наукові роботи: «Регуляторні механізми впливу на показники рівня глюкози в крові при цукровому діабеті» (Синиця Валерія, 11-А клас, керівник Череп Н.М.) та «Екологічний стан ярів  Козельщини. Перспективи.» (Бутенко Руслана, 10-А клас, керівник Білаш Н.Б.). Хоча захист відбувався в онлайн-режимі, Синиця Валерія гідно представила результати своїх досліджень, здобувши перемогу в територіальному етапі Всеукраїнського конкурсу-захисту науково-дослідницьких робіт учнів-членів МАН України, а в обласному етапі виборола друге місце.</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Окрім того, педагоги ліцею надихали учнів брати участь у різноманітних конкурсах та проєктах:</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На конкурс есе «Єднанням сильні!» роботу «ЗМІНИ» направила учениця 11-А класу Пальчик  Олександра (учитель Матвієць А.О.)</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На VI обласний конкурс для учнів 9-11 класів «Ми діти твої, Полтавщино, вивчаємо віхи твої» у номінації «Відеоролик» роботу «Готові до спротиву і оборони» надіслала учениця 9-Б класу Кравченко Марія (керівник Абрамова Л.М., учитель історії).</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На І етап Всеукраїнського конкурсу дослідницько-експериментальних робіт із природознавства «Юний дослідник» в номінації «Тваринний світ» роботу «Зимуючі птахи Козельщинського краю» надіслав Марченко Іван, учень 4-В класу (керівник Заворотня Т.С.).</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На обласний етап Всеукраїнського конкурсу «Кролик» роботу «Бізнес-проєкт кролеферми» надіслала учениця 10-А класу Чорненька Сніжана (керівник Білаш Н.Б., вчитель біології).</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Свої творчі здібності учні ліцею Фатко Сніжана – 8-А (учитель Матвієць А.О.), Ратушняк Юлія – 9-Б клас, Попова Поліна – 5-Б клас (учитель Ковтун В.І.) проявили, вигадуючи казки для участі  в обласному конкурсі дитячої </w:t>
      </w:r>
      <w:r w:rsidRPr="007D340B">
        <w:rPr>
          <w:rFonts w:ascii="Times New Roman" w:eastAsia="Times New Roman" w:hAnsi="Times New Roman" w:cs="Times New Roman"/>
          <w:sz w:val="28"/>
          <w:szCs w:val="28"/>
          <w:lang w:val="uk-UA" w:eastAsia="ru-RU"/>
        </w:rPr>
        <w:lastRenderedPageBreak/>
        <w:t>казки; Зіненко Захар – 11-А (учитель Матвієць А.О.), Колісніченко Софія 10-Б клас (учитель Вірченко Л.М.) – у конкурсі есе «Мій Шевченко».</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До Шевченківських днів учителі української мови та літератури разом з учнями ліцею підготували уривки з творів Т.Г. Шевченка або про нього та зняли відео для участі у обласному конкурсі читців «Тарасовими шляхами»; переможцями між учасниками закладів освіти Козельщинської територіальної громади стали Нікітенко Поліна (11-Б) та Колісніченко Софія (10-Б) (вчитель Вірченко Л.М.).</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Calibri" w:hAnsi="Times New Roman" w:cs="Times New Roman"/>
          <w:sz w:val="28"/>
          <w:szCs w:val="24"/>
          <w:lang w:val="uk-UA"/>
        </w:rPr>
        <w:t xml:space="preserve">Творчі та креативні виступи командам агітбригад ліцею допомогли підготувати та зняти відео педагог-організатор Наріжна Ю.С. та вчитель музичного мистецтва Соловей Ю.С.. Серед команд  територіальної громади у Всеукраїнському конкурсі-огляді екологічних агітбригад загальноосвітніх навчальних закладів  агітбригада «Екос» посіла  перше місце. </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Розвивати здібності та обдарованості, готувати до майбутньої професійної діяльності допомагають курси за вибором. Протягом 2022-2023 навчального року учні 8-А, 8-Б (вчитель Череп Н.М.), 9-А, 9-Б класів (вчитель Гордієнко О.В.) опановували курс за вибором «Фінансова грамотність».</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В цілому план заходів щодо організації методичної роботи в ліцеї протягом 2022-2023 навчального року виконано відповідно до умов  дистанційного навчання під час військового стану.</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Проте необхідно:</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працювати над удосконаленням уроків, як основної форми роботи;</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постійно працювати над розвитком цифрової компетентності педагогічних працівників;</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посилити роботу з виявлення обдарованих дітей, якісно здійснювати підготовку учнів до олімпіад, конкурсів та змагань;</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працювати над підвищенням якості початкової, базової та повної загальної освіти учнів, формуванням у них уміння самостійно здобувати знання, творчо застосовувати їх на практиці;</w:t>
      </w:r>
    </w:p>
    <w:p w:rsid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удосконалювати інформаційно-комунікативні забезпечення освітнього процесу засідання методичних кафедр здійснювати через вдале поєднання колективних та індивідуальних форм роботи (семінари, вебінари, засідання творчих груп, обмін педагогічним досвідом).</w:t>
      </w:r>
    </w:p>
    <w:p w:rsidR="007D340B" w:rsidRDefault="007D340B" w:rsidP="007D340B">
      <w:pPr>
        <w:spacing w:after="0" w:line="276" w:lineRule="auto"/>
        <w:ind w:firstLine="709"/>
        <w:jc w:val="center"/>
        <w:rPr>
          <w:rFonts w:ascii="Times New Roman" w:eastAsia="Times New Roman" w:hAnsi="Times New Roman" w:cs="Times New Roman"/>
          <w:b/>
          <w:sz w:val="28"/>
          <w:szCs w:val="28"/>
          <w:lang w:val="uk-UA" w:eastAsia="ru-RU"/>
        </w:rPr>
      </w:pPr>
    </w:p>
    <w:p w:rsidR="007D340B" w:rsidRDefault="007D340B" w:rsidP="007D340B">
      <w:pPr>
        <w:spacing w:after="0" w:line="276" w:lineRule="auto"/>
        <w:ind w:firstLine="709"/>
        <w:jc w:val="center"/>
        <w:rPr>
          <w:rFonts w:ascii="Times New Roman" w:eastAsia="Times New Roman" w:hAnsi="Times New Roman" w:cs="Times New Roman"/>
          <w:b/>
          <w:sz w:val="28"/>
          <w:szCs w:val="28"/>
          <w:lang w:val="uk-UA" w:eastAsia="ru-RU"/>
        </w:rPr>
      </w:pPr>
      <w:r w:rsidRPr="007D340B">
        <w:rPr>
          <w:rFonts w:ascii="Times New Roman" w:eastAsia="Times New Roman" w:hAnsi="Times New Roman" w:cs="Times New Roman"/>
          <w:b/>
          <w:sz w:val="28"/>
          <w:szCs w:val="28"/>
          <w:lang w:val="uk-UA" w:eastAsia="ru-RU"/>
        </w:rPr>
        <w:t>Робота з обдарованими</w:t>
      </w:r>
    </w:p>
    <w:p w:rsidR="007D340B" w:rsidRPr="007D340B" w:rsidRDefault="007D340B" w:rsidP="007D34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Одним із пріоритетних напрямів політики нашої держави є турбота про </w:t>
      </w:r>
      <w:r w:rsidRPr="007D340B">
        <w:rPr>
          <w:rFonts w:ascii="Times New Roman" w:eastAsia="Times New Roman" w:hAnsi="Times New Roman" w:cs="Times New Roman"/>
          <w:sz w:val="28"/>
          <w:szCs w:val="28"/>
          <w:lang w:val="uk-UA" w:eastAsia="ru-RU"/>
        </w:rPr>
        <w:lastRenderedPageBreak/>
        <w:t xml:space="preserve">обдаровану та талановиту молодь, її творчий, інтелектуальний, духовний та фізичний розвиток. Адже саме молоді люди в майбутньому будуть визначати шляхи розвитку науки, економіки, медицини, мистецтва тощо.  Оскільки талановиті й обдаровані люди завжди впливали й впливають на розвиток та характер суспільства, то талант і обдарованість можна вважати суттєвим багатством кожної держави. Ще один із перших філософів в історії людства Конфуцій пропонував відбирати й інтенсивно розвивати обдарованих дітей. </w:t>
      </w:r>
    </w:p>
    <w:p w:rsidR="007D340B" w:rsidRPr="007D340B" w:rsidRDefault="007D340B" w:rsidP="007D34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Здібності дитини залежать від її психолого-фізіологічних  особливостей, соціального оточення, сім’ї та школи. Вроджені задатки потребують сприятливих умов для свого повноцінного та гармонічного функціонування. Робота з обдарованими дітьми є одним із головних напрямів діяльності нашого педагогічного колективу і направлена вона на створення найсприятливіших умов для забезпечення високої якості навчання й виховання. </w:t>
      </w:r>
    </w:p>
    <w:p w:rsidR="007D340B" w:rsidRPr="007D340B" w:rsidRDefault="007D340B" w:rsidP="007D34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Задача номер один нашого ліцею – створити привабливий імідж навчального закладу, щоб у дітей було бажання відвідувати школу з радістю і надією. Основою формування іміджу успішності є розуміння наступних положень: </w:t>
      </w:r>
    </w:p>
    <w:p w:rsidR="007D340B" w:rsidRPr="007D340B" w:rsidRDefault="007D340B" w:rsidP="007D34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 кожна дитина має задатки; </w:t>
      </w:r>
    </w:p>
    <w:p w:rsidR="007D340B" w:rsidRPr="007D340B" w:rsidRDefault="007D340B" w:rsidP="007D34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 кожна дитина прагне реалізувати свої здібності. </w:t>
      </w:r>
    </w:p>
    <w:p w:rsidR="007D340B" w:rsidRPr="007D340B" w:rsidRDefault="007D340B" w:rsidP="007D34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Здібності та задатки розвиваються та реалізуються при умові сприятливого зовнішнього середовища і сукупності внутрішніх потенцій. Ми визначаємо обдаровану дитину як таку дитину, що відрізняється від однолітків яскравими видатними здібностями, або вона має внутрішні передумови для високих досягнень, в тому або іншому виді діяльності. А під здібностями ми розуміємо індивідуальні особливості, які дозволяють при сприятливих умовах успішно оволодівати діяльністю.</w:t>
      </w:r>
    </w:p>
    <w:p w:rsidR="007D340B" w:rsidRPr="007D340B" w:rsidRDefault="007D340B" w:rsidP="007D340B">
      <w:pPr>
        <w:widowControl w:val="0"/>
        <w:autoSpaceDE w:val="0"/>
        <w:autoSpaceDN w:val="0"/>
        <w:adjustRightInd w:val="0"/>
        <w:spacing w:after="0" w:line="276" w:lineRule="auto"/>
        <w:ind w:firstLine="708"/>
        <w:jc w:val="both"/>
        <w:rPr>
          <w:rFonts w:ascii="Times New Roman" w:eastAsia="Times New Roman" w:hAnsi="Times New Roman" w:cs="Times New Roman"/>
          <w:sz w:val="20"/>
          <w:szCs w:val="20"/>
          <w:lang w:val="uk-UA" w:eastAsia="ru-RU"/>
        </w:rPr>
      </w:pPr>
      <w:r w:rsidRPr="007D340B">
        <w:rPr>
          <w:rFonts w:ascii="Times New Roman" w:eastAsia="Times New Roman" w:hAnsi="Times New Roman" w:cs="Times New Roman"/>
          <w:sz w:val="28"/>
          <w:szCs w:val="28"/>
          <w:lang w:val="uk-UA" w:eastAsia="ru-RU"/>
        </w:rPr>
        <w:t>В о</w:t>
      </w:r>
      <w:r w:rsidRPr="007D340B">
        <w:rPr>
          <w:rFonts w:ascii="Times New Roman" w:eastAsia="Times New Roman" w:hAnsi="Times New Roman" w:cs="Times New Roman"/>
          <w:sz w:val="28"/>
          <w:szCs w:val="28"/>
          <w:lang w:val="ru-RU" w:eastAsia="ru-RU"/>
        </w:rPr>
        <w:t>снов</w:t>
      </w:r>
      <w:r w:rsidRPr="007D340B">
        <w:rPr>
          <w:rFonts w:ascii="Times New Roman" w:eastAsia="Times New Roman" w:hAnsi="Times New Roman" w:cs="Times New Roman"/>
          <w:sz w:val="28"/>
          <w:szCs w:val="28"/>
          <w:lang w:val="uk-UA" w:eastAsia="ru-RU"/>
        </w:rPr>
        <w:t xml:space="preserve">і </w:t>
      </w:r>
      <w:r w:rsidRPr="007D340B">
        <w:rPr>
          <w:rFonts w:ascii="Times New Roman" w:eastAsia="Times New Roman" w:hAnsi="Times New Roman" w:cs="Times New Roman"/>
          <w:sz w:val="28"/>
          <w:szCs w:val="28"/>
          <w:lang w:val="ru-RU" w:eastAsia="ru-RU"/>
        </w:rPr>
        <w:t xml:space="preserve"> роботи з обдарованими дітьми </w:t>
      </w:r>
      <w:r w:rsidRPr="007D340B">
        <w:rPr>
          <w:rFonts w:ascii="Times New Roman" w:eastAsia="Times New Roman" w:hAnsi="Times New Roman" w:cs="Times New Roman"/>
          <w:sz w:val="28"/>
          <w:szCs w:val="28"/>
          <w:lang w:val="uk-UA" w:eastAsia="ru-RU"/>
        </w:rPr>
        <w:t>лежать</w:t>
      </w:r>
      <w:r w:rsidRPr="007D340B">
        <w:rPr>
          <w:rFonts w:ascii="Times New Roman" w:eastAsia="Times New Roman" w:hAnsi="Times New Roman" w:cs="Times New Roman"/>
          <w:sz w:val="28"/>
          <w:szCs w:val="28"/>
          <w:lang w:val="ru-RU" w:eastAsia="ru-RU"/>
        </w:rPr>
        <w:t xml:space="preserve"> знання</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їхніх потенці</w:t>
      </w:r>
      <w:r w:rsidRPr="007D340B">
        <w:rPr>
          <w:rFonts w:ascii="Times New Roman" w:eastAsia="Times New Roman" w:hAnsi="Times New Roman" w:cs="Times New Roman"/>
          <w:sz w:val="28"/>
          <w:szCs w:val="28"/>
          <w:lang w:val="uk-UA" w:eastAsia="ru-RU"/>
        </w:rPr>
        <w:t>аль</w:t>
      </w:r>
      <w:r w:rsidRPr="007D340B">
        <w:rPr>
          <w:rFonts w:ascii="Times New Roman" w:eastAsia="Times New Roman" w:hAnsi="Times New Roman" w:cs="Times New Roman"/>
          <w:sz w:val="28"/>
          <w:szCs w:val="28"/>
          <w:lang w:val="ru-RU" w:eastAsia="ru-RU"/>
        </w:rPr>
        <w:t>них можливостей, прогнозування потреб і моделей розвитку</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особистості. Саме тому важливим є визначення пріоритетів у цьому аспекті</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діяльності навчального закладу, створення чіткої</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системи роботи з названою</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категорією учнів, здійснення пошуку, відбору, творчого розвитку обдарованої,</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талановитої учнівської молоді в</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галузі науки, культури, мистецтва, спорту,</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створення сприятливих</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умов для реалізації потенціальних можливостей дітей</w:t>
      </w:r>
      <w:r w:rsidRPr="007D340B">
        <w:rPr>
          <w:rFonts w:ascii="Times New Roman" w:eastAsia="Times New Roman" w:hAnsi="Times New Roman" w:cs="Times New Roman"/>
          <w:sz w:val="20"/>
          <w:szCs w:val="20"/>
          <w:lang w:val="uk-UA" w:eastAsia="ru-RU"/>
        </w:rPr>
        <w:t>.</w:t>
      </w:r>
    </w:p>
    <w:p w:rsidR="007D340B" w:rsidRPr="007D340B" w:rsidRDefault="007D340B" w:rsidP="007D340B">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Це питання весь час на контролі в адміністрації </w:t>
      </w:r>
      <w:r w:rsidRPr="007D340B">
        <w:rPr>
          <w:rFonts w:ascii="Times New Roman" w:eastAsia="Times New Roman" w:hAnsi="Times New Roman" w:cs="Times New Roman"/>
          <w:sz w:val="28"/>
          <w:szCs w:val="28"/>
          <w:lang w:val="uk-UA" w:eastAsia="ru-RU"/>
        </w:rPr>
        <w:t>ліцею</w:t>
      </w:r>
      <w:r w:rsidRPr="007D340B">
        <w:rPr>
          <w:rFonts w:ascii="Times New Roman" w:eastAsia="Times New Roman" w:hAnsi="Times New Roman" w:cs="Times New Roman"/>
          <w:sz w:val="28"/>
          <w:szCs w:val="28"/>
          <w:lang w:val="ru-RU" w:eastAsia="ru-RU"/>
        </w:rPr>
        <w:t>: розглядається на засіданнях педагогічної ради, на нарадах при директор</w:t>
      </w:r>
      <w:r w:rsidRPr="007D340B">
        <w:rPr>
          <w:rFonts w:ascii="Times New Roman" w:eastAsia="Times New Roman" w:hAnsi="Times New Roman" w:cs="Times New Roman"/>
          <w:sz w:val="28"/>
          <w:szCs w:val="28"/>
          <w:lang w:val="uk-UA" w:eastAsia="ru-RU"/>
        </w:rPr>
        <w:t>ові</w:t>
      </w:r>
      <w:r w:rsidRPr="007D340B">
        <w:rPr>
          <w:rFonts w:ascii="Times New Roman" w:eastAsia="Times New Roman" w:hAnsi="Times New Roman" w:cs="Times New Roman"/>
          <w:sz w:val="28"/>
          <w:szCs w:val="28"/>
          <w:lang w:val="ru-RU" w:eastAsia="ru-RU"/>
        </w:rPr>
        <w:t xml:space="preserve">, </w:t>
      </w:r>
      <w:r w:rsidRPr="007D340B">
        <w:rPr>
          <w:rFonts w:ascii="Times New Roman" w:eastAsia="Times New Roman" w:hAnsi="Times New Roman" w:cs="Times New Roman"/>
          <w:sz w:val="28"/>
          <w:szCs w:val="28"/>
          <w:lang w:val="uk-UA" w:eastAsia="ru-RU"/>
        </w:rPr>
        <w:t>інструктивно</w:t>
      </w:r>
      <w:r w:rsidRPr="007D340B">
        <w:rPr>
          <w:rFonts w:ascii="Times New Roman" w:eastAsia="Times New Roman" w:hAnsi="Times New Roman" w:cs="Times New Roman"/>
          <w:sz w:val="28"/>
          <w:szCs w:val="28"/>
          <w:lang w:val="ru-RU" w:eastAsia="ru-RU"/>
        </w:rPr>
        <w:t>-методичних нарадах. </w:t>
      </w:r>
      <w:r w:rsidRPr="007D340B">
        <w:rPr>
          <w:rFonts w:ascii="Times New Roman" w:eastAsia="Times New Roman" w:hAnsi="Times New Roman" w:cs="Times New Roman"/>
          <w:sz w:val="28"/>
          <w:szCs w:val="28"/>
          <w:lang w:val="uk-UA" w:eastAsia="ru-RU"/>
        </w:rPr>
        <w:t xml:space="preserve"> </w:t>
      </w:r>
      <w:r w:rsidRPr="007D340B">
        <w:rPr>
          <w:rFonts w:ascii="Times New Roman" w:eastAsia="Times New Roman" w:hAnsi="Times New Roman" w:cs="Times New Roman"/>
          <w:sz w:val="28"/>
          <w:szCs w:val="28"/>
          <w:lang w:val="ru-RU" w:eastAsia="ru-RU"/>
        </w:rPr>
        <w:t>На засіданнях предметних</w:t>
      </w:r>
      <w:r w:rsidRPr="007D340B">
        <w:rPr>
          <w:rFonts w:ascii="Times New Roman" w:eastAsia="Times New Roman" w:hAnsi="Times New Roman" w:cs="Times New Roman"/>
          <w:sz w:val="28"/>
          <w:szCs w:val="28"/>
          <w:lang w:val="uk-UA" w:eastAsia="ru-RU"/>
        </w:rPr>
        <w:t xml:space="preserve"> кафедр</w:t>
      </w:r>
      <w:r w:rsidRPr="007D340B">
        <w:rPr>
          <w:rFonts w:ascii="Times New Roman" w:eastAsia="Times New Roman" w:hAnsi="Times New Roman" w:cs="Times New Roman"/>
          <w:sz w:val="28"/>
          <w:szCs w:val="28"/>
          <w:lang w:val="ru-RU" w:eastAsia="ru-RU"/>
        </w:rPr>
        <w:t xml:space="preserve"> були обговоренні </w:t>
      </w:r>
      <w:r w:rsidRPr="007D340B">
        <w:rPr>
          <w:rFonts w:ascii="Times New Roman" w:eastAsia="Times New Roman" w:hAnsi="Times New Roman" w:cs="Times New Roman"/>
          <w:sz w:val="28"/>
          <w:szCs w:val="28"/>
          <w:lang w:val="ru-RU" w:eastAsia="ru-RU"/>
        </w:rPr>
        <w:lastRenderedPageBreak/>
        <w:t>питання роботи зі здібними та обдарованими учнями</w:t>
      </w:r>
      <w:r w:rsidRPr="007D340B">
        <w:rPr>
          <w:rFonts w:ascii="Times New Roman" w:eastAsia="Times New Roman" w:hAnsi="Times New Roman" w:cs="Times New Roman"/>
          <w:sz w:val="28"/>
          <w:szCs w:val="28"/>
          <w:lang w:val="uk-UA" w:eastAsia="ru-RU"/>
        </w:rPr>
        <w:t xml:space="preserve"> та підготовки їх до різного роду інтелектуальних та творчих конкурсів</w:t>
      </w:r>
      <w:r w:rsidRPr="007D340B">
        <w:rPr>
          <w:rFonts w:ascii="Times New Roman" w:eastAsia="Times New Roman" w:hAnsi="Times New Roman" w:cs="Times New Roman"/>
          <w:sz w:val="28"/>
          <w:szCs w:val="28"/>
          <w:lang w:val="ru-RU" w:eastAsia="ru-RU"/>
        </w:rPr>
        <w:t xml:space="preserve">. На </w:t>
      </w:r>
      <w:r w:rsidRPr="007D340B">
        <w:rPr>
          <w:rFonts w:ascii="Times New Roman" w:eastAsia="Times New Roman" w:hAnsi="Times New Roman" w:cs="Times New Roman"/>
          <w:sz w:val="28"/>
          <w:szCs w:val="28"/>
          <w:lang w:val="uk-UA" w:eastAsia="ru-RU"/>
        </w:rPr>
        <w:t xml:space="preserve">засіданні педагогічної ради </w:t>
      </w:r>
      <w:r w:rsidRPr="007D340B">
        <w:rPr>
          <w:rFonts w:ascii="Times New Roman" w:eastAsia="Times New Roman" w:hAnsi="Times New Roman" w:cs="Times New Roman"/>
          <w:sz w:val="28"/>
          <w:szCs w:val="28"/>
          <w:lang w:val="ru-RU" w:eastAsia="ru-RU"/>
        </w:rPr>
        <w:t xml:space="preserve">розглядалися підсумки участі </w:t>
      </w:r>
      <w:r w:rsidRPr="007D340B">
        <w:rPr>
          <w:rFonts w:ascii="Times New Roman" w:eastAsia="Times New Roman" w:hAnsi="Times New Roman" w:cs="Times New Roman"/>
          <w:sz w:val="28"/>
          <w:szCs w:val="28"/>
          <w:lang w:val="uk-UA" w:eastAsia="ru-RU"/>
        </w:rPr>
        <w:t>учнів ліцею</w:t>
      </w:r>
      <w:r w:rsidRPr="007D340B">
        <w:rPr>
          <w:rFonts w:ascii="Times New Roman" w:eastAsia="Times New Roman" w:hAnsi="Times New Roman" w:cs="Times New Roman"/>
          <w:sz w:val="28"/>
          <w:szCs w:val="28"/>
          <w:lang w:val="ru-RU" w:eastAsia="ru-RU"/>
        </w:rPr>
        <w:t xml:space="preserve"> в олімпіадах, інтелектуальних</w:t>
      </w: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ru-RU" w:eastAsia="ru-RU"/>
        </w:rPr>
        <w:t xml:space="preserve"> творчих та </w:t>
      </w:r>
      <w:r w:rsidRPr="007D340B">
        <w:rPr>
          <w:rFonts w:ascii="Times New Roman" w:eastAsia="Times New Roman" w:hAnsi="Times New Roman" w:cs="Times New Roman"/>
          <w:sz w:val="28"/>
          <w:szCs w:val="28"/>
          <w:lang w:val="uk-UA" w:eastAsia="ru-RU"/>
        </w:rPr>
        <w:t xml:space="preserve">спортивних </w:t>
      </w:r>
      <w:r w:rsidRPr="007D340B">
        <w:rPr>
          <w:rFonts w:ascii="Times New Roman" w:eastAsia="Times New Roman" w:hAnsi="Times New Roman" w:cs="Times New Roman"/>
          <w:sz w:val="28"/>
          <w:szCs w:val="28"/>
          <w:lang w:val="ru-RU" w:eastAsia="ru-RU"/>
        </w:rPr>
        <w:t xml:space="preserve">конкурсах </w:t>
      </w:r>
      <w:r w:rsidRPr="007D340B">
        <w:rPr>
          <w:rFonts w:ascii="Times New Roman" w:eastAsia="Times New Roman" w:hAnsi="Times New Roman" w:cs="Times New Roman"/>
          <w:sz w:val="28"/>
          <w:szCs w:val="28"/>
          <w:lang w:val="uk-UA" w:eastAsia="ru-RU"/>
        </w:rPr>
        <w:t>і змаганнях різних</w:t>
      </w:r>
      <w:r w:rsidRPr="007D340B">
        <w:rPr>
          <w:rFonts w:ascii="Times New Roman" w:eastAsia="Times New Roman" w:hAnsi="Times New Roman" w:cs="Times New Roman"/>
          <w:sz w:val="28"/>
          <w:szCs w:val="28"/>
          <w:lang w:val="ru-RU" w:eastAsia="ru-RU"/>
        </w:rPr>
        <w:t xml:space="preserve"> рівнів.</w:t>
      </w:r>
      <w:r w:rsidRPr="007D340B">
        <w:rPr>
          <w:rFonts w:ascii="Times New Roman" w:eastAsia="Times New Roman" w:hAnsi="Times New Roman" w:cs="Times New Roman"/>
          <w:sz w:val="28"/>
          <w:szCs w:val="28"/>
          <w:lang w:val="uk-UA" w:eastAsia="ru-RU"/>
        </w:rPr>
        <w:t xml:space="preserve"> </w:t>
      </w:r>
    </w:p>
    <w:p w:rsidR="007D340B" w:rsidRPr="007D340B" w:rsidRDefault="007D340B" w:rsidP="007D340B">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Результати </w:t>
      </w:r>
      <w:r w:rsidRPr="007D340B">
        <w:rPr>
          <w:rFonts w:ascii="Times New Roman" w:eastAsia="Times New Roman" w:hAnsi="Times New Roman" w:cs="Times New Roman"/>
          <w:sz w:val="28"/>
          <w:szCs w:val="28"/>
          <w:lang w:val="ru-RU" w:eastAsia="ru-RU"/>
        </w:rPr>
        <w:t xml:space="preserve"> проведеної роботи узагальнюються в наказ</w:t>
      </w:r>
      <w:r w:rsidRPr="007D340B">
        <w:rPr>
          <w:rFonts w:ascii="Times New Roman" w:eastAsia="Times New Roman" w:hAnsi="Times New Roman" w:cs="Times New Roman"/>
          <w:sz w:val="28"/>
          <w:szCs w:val="28"/>
          <w:lang w:val="uk-UA" w:eastAsia="ru-RU"/>
        </w:rPr>
        <w:t>і</w:t>
      </w:r>
      <w:r w:rsidRPr="007D340B">
        <w:rPr>
          <w:rFonts w:ascii="Times New Roman" w:eastAsia="Times New Roman" w:hAnsi="Times New Roman" w:cs="Times New Roman"/>
          <w:sz w:val="28"/>
          <w:szCs w:val="28"/>
          <w:lang w:val="ru-RU" w:eastAsia="ru-RU"/>
        </w:rPr>
        <w:t xml:space="preserve"> про підсумки роботи з обдарованими учнями в начальному році. Класні керівники визначають найбільш здібних учнів  </w:t>
      </w:r>
      <w:r w:rsidRPr="007D340B">
        <w:rPr>
          <w:rFonts w:ascii="Times New Roman" w:eastAsia="Times New Roman" w:hAnsi="Times New Roman" w:cs="Times New Roman"/>
          <w:sz w:val="28"/>
          <w:szCs w:val="28"/>
          <w:lang w:val="uk-UA" w:eastAsia="ru-RU"/>
        </w:rPr>
        <w:t>у</w:t>
      </w:r>
      <w:r w:rsidRPr="007D340B">
        <w:rPr>
          <w:rFonts w:ascii="Times New Roman" w:eastAsia="Times New Roman" w:hAnsi="Times New Roman" w:cs="Times New Roman"/>
          <w:sz w:val="28"/>
          <w:szCs w:val="28"/>
          <w:lang w:val="ru-RU" w:eastAsia="ru-RU"/>
        </w:rPr>
        <w:t xml:space="preserve"> різних сфер</w:t>
      </w:r>
      <w:r w:rsidRPr="007D340B">
        <w:rPr>
          <w:rFonts w:ascii="Times New Roman" w:eastAsia="Times New Roman" w:hAnsi="Times New Roman" w:cs="Times New Roman"/>
          <w:sz w:val="28"/>
          <w:szCs w:val="28"/>
          <w:lang w:val="uk-UA" w:eastAsia="ru-RU"/>
        </w:rPr>
        <w:t>ах</w:t>
      </w:r>
      <w:r w:rsidRPr="007D340B">
        <w:rPr>
          <w:rFonts w:ascii="Times New Roman" w:eastAsia="Times New Roman" w:hAnsi="Times New Roman" w:cs="Times New Roman"/>
          <w:sz w:val="28"/>
          <w:szCs w:val="28"/>
          <w:lang w:val="ru-RU" w:eastAsia="ru-RU"/>
        </w:rPr>
        <w:t xml:space="preserve"> діяльності, створюється банк даних таких учнів. Вони є членами предметних</w:t>
      </w:r>
      <w:r w:rsidRPr="007D340B">
        <w:rPr>
          <w:rFonts w:ascii="Times New Roman" w:eastAsia="Times New Roman" w:hAnsi="Times New Roman" w:cs="Times New Roman"/>
          <w:sz w:val="28"/>
          <w:szCs w:val="28"/>
          <w:lang w:val="uk-UA" w:eastAsia="ru-RU"/>
        </w:rPr>
        <w:t xml:space="preserve"> та творчих </w:t>
      </w:r>
      <w:r w:rsidRPr="007D340B">
        <w:rPr>
          <w:rFonts w:ascii="Times New Roman" w:eastAsia="Times New Roman" w:hAnsi="Times New Roman" w:cs="Times New Roman"/>
          <w:sz w:val="28"/>
          <w:szCs w:val="28"/>
          <w:lang w:val="ru-RU" w:eastAsia="ru-RU"/>
        </w:rPr>
        <w:t xml:space="preserve"> гуртків</w:t>
      </w:r>
      <w:r w:rsidRPr="007D340B">
        <w:rPr>
          <w:rFonts w:ascii="Times New Roman" w:eastAsia="Times New Roman" w:hAnsi="Times New Roman" w:cs="Times New Roman"/>
          <w:sz w:val="28"/>
          <w:szCs w:val="28"/>
          <w:lang w:val="uk-UA" w:eastAsia="ru-RU"/>
        </w:rPr>
        <w:t>,</w:t>
      </w:r>
      <w:r w:rsidRPr="007D340B">
        <w:rPr>
          <w:rFonts w:ascii="Times New Roman" w:eastAsia="Times New Roman" w:hAnsi="Times New Roman" w:cs="Times New Roman"/>
          <w:sz w:val="28"/>
          <w:szCs w:val="28"/>
          <w:lang w:val="ru-RU" w:eastAsia="ru-RU"/>
        </w:rPr>
        <w:t xml:space="preserve"> спортивних секцій, систематично беруть участь у проведенні позакласних заходів, постійні учасники предметних олімпіад різних рівнів, конкурсів, турнірів, змагань. </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У системі роботи з обдарованими </w:t>
      </w:r>
      <w:r w:rsidRPr="007D340B">
        <w:rPr>
          <w:rFonts w:ascii="Times New Roman" w:eastAsia="Times New Roman" w:hAnsi="Times New Roman" w:cs="Times New Roman"/>
          <w:sz w:val="28"/>
          <w:szCs w:val="28"/>
          <w:lang w:val="uk-UA" w:eastAsia="ru-RU"/>
        </w:rPr>
        <w:t>дітьми</w:t>
      </w:r>
      <w:r w:rsidRPr="007D340B">
        <w:rPr>
          <w:rFonts w:ascii="Times New Roman" w:eastAsia="Times New Roman" w:hAnsi="Times New Roman" w:cs="Times New Roman"/>
          <w:sz w:val="28"/>
          <w:szCs w:val="28"/>
          <w:lang w:val="ru-RU" w:eastAsia="ru-RU"/>
        </w:rPr>
        <w:t xml:space="preserve"> в </w:t>
      </w:r>
      <w:r w:rsidRPr="007D340B">
        <w:rPr>
          <w:rFonts w:ascii="Times New Roman" w:eastAsia="Times New Roman" w:hAnsi="Times New Roman" w:cs="Times New Roman"/>
          <w:sz w:val="28"/>
          <w:szCs w:val="28"/>
          <w:lang w:val="uk-UA" w:eastAsia="ru-RU"/>
        </w:rPr>
        <w:t>ліцеї</w:t>
      </w:r>
      <w:r w:rsidRPr="007D340B">
        <w:rPr>
          <w:rFonts w:ascii="Times New Roman" w:eastAsia="Times New Roman" w:hAnsi="Times New Roman" w:cs="Times New Roman"/>
          <w:sz w:val="28"/>
          <w:szCs w:val="28"/>
          <w:lang w:val="ru-RU" w:eastAsia="ru-RU"/>
        </w:rPr>
        <w:t xml:space="preserve"> визначені такі важливі моменти:</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створення оптимальних умов для всебічного розвитку здібної та обдарованої дитини; </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профільн</w:t>
      </w:r>
      <w:r w:rsidRPr="007D340B">
        <w:rPr>
          <w:rFonts w:ascii="Times New Roman" w:eastAsia="Times New Roman" w:hAnsi="Times New Roman" w:cs="Times New Roman"/>
          <w:sz w:val="28"/>
          <w:szCs w:val="28"/>
          <w:lang w:val="uk-UA" w:eastAsia="ru-RU"/>
        </w:rPr>
        <w:t>а та допрофільна підготовка</w:t>
      </w:r>
      <w:r w:rsidRPr="007D340B">
        <w:rPr>
          <w:rFonts w:ascii="Times New Roman" w:eastAsia="Times New Roman" w:hAnsi="Times New Roman" w:cs="Times New Roman"/>
          <w:sz w:val="28"/>
          <w:szCs w:val="28"/>
          <w:lang w:val="ru-RU" w:eastAsia="ru-RU"/>
        </w:rPr>
        <w:t>, науково-матеріальна база;</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співтворчість учителя й </w:t>
      </w:r>
      <w:r w:rsidRPr="007D340B">
        <w:rPr>
          <w:rFonts w:ascii="Times New Roman" w:eastAsia="Times New Roman" w:hAnsi="Times New Roman" w:cs="Times New Roman"/>
          <w:sz w:val="28"/>
          <w:szCs w:val="28"/>
          <w:lang w:val="uk-UA" w:eastAsia="ru-RU"/>
        </w:rPr>
        <w:t>учня</w:t>
      </w:r>
      <w:r w:rsidRPr="007D340B">
        <w:rPr>
          <w:rFonts w:ascii="Times New Roman" w:eastAsia="Times New Roman" w:hAnsi="Times New Roman" w:cs="Times New Roman"/>
          <w:sz w:val="28"/>
          <w:szCs w:val="28"/>
          <w:lang w:val="ru-RU" w:eastAsia="ru-RU"/>
        </w:rPr>
        <w:t xml:space="preserve"> на науково-дослідницькій основі;</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висока ефективність уроку;</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 xml:space="preserve">інтенсифікація навчання, запровадження </w:t>
      </w:r>
      <w:r w:rsidRPr="007D340B">
        <w:rPr>
          <w:rFonts w:ascii="Times New Roman" w:eastAsia="Times New Roman" w:hAnsi="Times New Roman" w:cs="Times New Roman"/>
          <w:sz w:val="28"/>
          <w:szCs w:val="28"/>
          <w:lang w:val="uk-UA" w:eastAsia="ru-RU"/>
        </w:rPr>
        <w:t xml:space="preserve">інноваційних </w:t>
      </w:r>
      <w:r w:rsidRPr="007D340B">
        <w:rPr>
          <w:rFonts w:ascii="Times New Roman" w:eastAsia="Times New Roman" w:hAnsi="Times New Roman" w:cs="Times New Roman"/>
          <w:sz w:val="28"/>
          <w:szCs w:val="28"/>
          <w:lang w:val="ru-RU" w:eastAsia="ru-RU"/>
        </w:rPr>
        <w:t>технологій</w:t>
      </w:r>
      <w:r w:rsidRPr="007D340B">
        <w:rPr>
          <w:rFonts w:ascii="Times New Roman" w:eastAsia="Times New Roman" w:hAnsi="Times New Roman" w:cs="Times New Roman"/>
          <w:sz w:val="28"/>
          <w:szCs w:val="28"/>
          <w:lang w:val="uk-UA" w:eastAsia="ru-RU"/>
        </w:rPr>
        <w:t xml:space="preserve"> навчання</w:t>
      </w:r>
      <w:r w:rsidRPr="007D340B">
        <w:rPr>
          <w:rFonts w:ascii="Times New Roman" w:eastAsia="Times New Roman" w:hAnsi="Times New Roman" w:cs="Times New Roman"/>
          <w:sz w:val="28"/>
          <w:szCs w:val="28"/>
          <w:lang w:val="ru-RU" w:eastAsia="ru-RU"/>
        </w:rPr>
        <w:t>;</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співпраця з батьками, громадськістю;</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ru-RU" w:eastAsia="ru-RU"/>
        </w:rPr>
      </w:pPr>
      <w:r w:rsidRPr="007D340B">
        <w:rPr>
          <w:rFonts w:ascii="Times New Roman" w:eastAsia="Times New Roman" w:hAnsi="Times New Roman" w:cs="Times New Roman"/>
          <w:sz w:val="28"/>
          <w:szCs w:val="28"/>
          <w:lang w:val="ru-RU" w:eastAsia="ru-RU"/>
        </w:rPr>
        <w:t>постійний психологічний супровід розвитку креативності;</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ru-RU" w:eastAsia="ru-RU"/>
        </w:rPr>
        <w:t>індивідуальна робота з обдарованими та здібними школярами;</w:t>
      </w:r>
    </w:p>
    <w:p w:rsidR="007D340B" w:rsidRPr="007D340B" w:rsidRDefault="007D340B" w:rsidP="007D340B">
      <w:pPr>
        <w:widowControl w:val="0"/>
        <w:numPr>
          <w:ilvl w:val="0"/>
          <w:numId w:val="29"/>
        </w:numPr>
        <w:tabs>
          <w:tab w:val="left" w:pos="567"/>
        </w:tabs>
        <w:autoSpaceDE w:val="0"/>
        <w:autoSpaceDN w:val="0"/>
        <w:adjustRightInd w:val="0"/>
        <w:spacing w:after="0" w:line="276" w:lineRule="auto"/>
        <w:ind w:left="567" w:hanging="567"/>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стимул як засіб активізації розвитку обдарованості.</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Робота педагогічного колективу ліцею, проведена за планом виявлення та підтримки таланови</w:t>
      </w:r>
      <w:r w:rsidRPr="007D340B">
        <w:rPr>
          <w:rFonts w:ascii="Times New Roman" w:eastAsia="Times New Roman" w:hAnsi="Times New Roman" w:cs="Times New Roman"/>
          <w:sz w:val="28"/>
          <w:szCs w:val="28"/>
          <w:lang w:val="uk-UA" w:eastAsia="ru-RU"/>
        </w:rPr>
        <w:softHyphen/>
        <w:t>тої молоді, створення умов, необхідних для роз</w:t>
      </w:r>
      <w:r w:rsidRPr="007D340B">
        <w:rPr>
          <w:rFonts w:ascii="Times New Roman" w:eastAsia="Times New Roman" w:hAnsi="Times New Roman" w:cs="Times New Roman"/>
          <w:sz w:val="28"/>
          <w:szCs w:val="28"/>
          <w:lang w:val="uk-UA" w:eastAsia="ru-RU"/>
        </w:rPr>
        <w:softHyphen/>
        <w:t>витку індивідуальності та неординарних здібно</w:t>
      </w:r>
      <w:r w:rsidRPr="007D340B">
        <w:rPr>
          <w:rFonts w:ascii="Times New Roman" w:eastAsia="Times New Roman" w:hAnsi="Times New Roman" w:cs="Times New Roman"/>
          <w:sz w:val="28"/>
          <w:szCs w:val="28"/>
          <w:lang w:val="uk-UA" w:eastAsia="ru-RU"/>
        </w:rPr>
        <w:softHyphen/>
        <w:t xml:space="preserve">стей учнів, має свої позитивні результати. </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На базі Козельщинського ліцею постійно діє наукове товариство учнів «Ерудит» – це добровільне об’єднання учнів, які прагнуть творчо самовдосконалюватись шляхом поглиблення своїх знань у конкретній галузі науки. Наукове товариство закладу налічує 8 відділень та 10 секцій, у яких задіяно 64 учні базової і старшої школи.</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У 2022-2023 н. р. учні  Козельщинського ліцею представили дві наукові роботи: «Регуляторні механізми впливу на показники рівня глюкози в крові при цукровому діабеті» (Синиця Валерія, керівник Череп Н.М.) та «Екологічний стан ярів  Козельщини. Перспективи.» (Бутенко Руслана, керівник Білаш Н.Б.)</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lastRenderedPageBreak/>
        <w:t>Хоча захист відбувався в онлайн-режимі, Синиця Валерія гідно представила результати своїх досліджень, здобувши перемогу в територіальному етапі Всеукраїнського конкурсу-захисту науково-дослідницьких робіт учнів-членів МАН України, а в обласному етапі виборола друге місце.</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Окрім того, наші учні приймали участь у різноманітних конкурсах та проєктах:</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На конкурс есе «Єднанням сильні!» роботу «ЗМІНИ» направила учениця 11-А класу Пальчик  Олександра (учитель Матвієць А.О.)</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На VI обласний конкурс для учнів 9-11 класів «Ми діти твої, Полтавщино, вивчаємо віхи твої» у номінації «Відеоролик» роботу «Готові до спротиву і оборони» надіслала учениця 9-Б класу Кравченко Марія (керівник Абрамова Л.М., учитель історії).</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На І етап Всеукраїнського конкурсу дослідницько-експериментальних робіт із природознавства «Юний дослідник» в номінації «Тваринний світ» роботу «Зимуючі птахи Козельщинського краю» надіслав Марченко Іван, учень 4-В класу (керівник Заворотня Т.С.).</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На обласний етап Всеукраїнського конкурсу «Кролик» роботу «Бізнес-проєкт кролеферми» надіслала учениця 10-А класу Чорненька Сніжана (керівник Білаш Н.Б., вчитель біології).</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Свої творчі здібності учениці ліцею Фатко Сніжана (8-А), Ратушняк Юлія (9-Б), Попова Поліна (5-Б) проявили, вигадуючи казки для участі  в обласному конкурсі дитячої казки; Зіненко Захар (11-А), Колісніченко Софія (10-Б) – у конкурсі есе «Мій Шевченко».</w:t>
      </w:r>
    </w:p>
    <w:p w:rsidR="007D340B" w:rsidRPr="007D340B" w:rsidRDefault="007D340B" w:rsidP="007D340B">
      <w:pPr>
        <w:spacing w:after="0" w:line="276" w:lineRule="auto"/>
        <w:ind w:firstLine="709"/>
        <w:jc w:val="both"/>
        <w:rPr>
          <w:rFonts w:ascii="Times New Roman" w:eastAsia="Calibri" w:hAnsi="Times New Roman" w:cs="Times New Roman"/>
          <w:sz w:val="28"/>
          <w:szCs w:val="28"/>
          <w:lang w:val="uk-UA"/>
        </w:rPr>
      </w:pPr>
      <w:r w:rsidRPr="007D340B">
        <w:rPr>
          <w:rFonts w:ascii="Times New Roman" w:eastAsia="Calibri" w:hAnsi="Times New Roman" w:cs="Times New Roman"/>
          <w:sz w:val="28"/>
          <w:szCs w:val="28"/>
          <w:lang w:val="uk-UA"/>
        </w:rPr>
        <w:t>До Шевченківських днів учні ліцею підготували та зняли відео для участі у обласному конкурсі читців «Тарасовими шляхами»; переможцями між учасниками закладів освіти Козельщинської територіальної громади стали Нікітенко Поліна (11-Б) та Колісніченко Софія (10-Б) (вчитель Вірченко Л.М.).</w:t>
      </w:r>
    </w:p>
    <w:p w:rsidR="007D340B" w:rsidRPr="007D340B" w:rsidRDefault="007D340B" w:rsidP="007D340B">
      <w:pPr>
        <w:spacing w:after="0" w:line="276" w:lineRule="auto"/>
        <w:ind w:firstLine="709"/>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Розвивати здібності та обдарованості допомагають курси за вибором. Протягом 2022-2023 н.р. учні 8-А, 8-Б, 9-А, 9-Б класів Козельщинського ліцею опановували курс за вибором «Фінансова грамотність» (1 година на тиждень).</w:t>
      </w:r>
    </w:p>
    <w:p w:rsidR="007D340B" w:rsidRPr="007D340B" w:rsidRDefault="007D340B" w:rsidP="007D340B">
      <w:pPr>
        <w:spacing w:after="0" w:line="276" w:lineRule="auto"/>
        <w:ind w:firstLine="708"/>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ru-RU"/>
        </w:rPr>
        <w:t>Впевненості в акторських та артистичних здібностях надали вихованцям виступи на шкільних святкових концертах, участь у мистецьких заходах,</w:t>
      </w:r>
      <w:r w:rsidRPr="007D340B">
        <w:rPr>
          <w:rFonts w:ascii="Times New Roman" w:eastAsia="Calibri" w:hAnsi="Times New Roman" w:cs="Times New Roman"/>
          <w:sz w:val="28"/>
          <w:szCs w:val="24"/>
          <w:lang w:val="uk-UA"/>
        </w:rPr>
        <w:t xml:space="preserve"> виступи агітбригад, проведення різноманітних шкільних конкурсів та ін. </w:t>
      </w:r>
    </w:p>
    <w:p w:rsidR="007D340B" w:rsidRPr="007D340B" w:rsidRDefault="007D340B" w:rsidP="007D340B">
      <w:pPr>
        <w:spacing w:after="0" w:line="276" w:lineRule="auto"/>
        <w:ind w:firstLine="708"/>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uk-UA"/>
        </w:rPr>
        <w:t xml:space="preserve">Серед команд  територіальної громади у Всеукраїнському конкурсі-огляді екологічних агітбригад загальноосвітніх навчальних закладів  агітбригада «Екос» посіла  перше місце. </w:t>
      </w:r>
      <w:r w:rsidRPr="007D340B">
        <w:rPr>
          <w:rFonts w:ascii="Times New Roman" w:eastAsia="Times New Roman" w:hAnsi="Times New Roman" w:cs="Times New Roman"/>
          <w:sz w:val="28"/>
          <w:szCs w:val="28"/>
          <w:lang w:val="uk-UA" w:eastAsia="ru-RU"/>
        </w:rPr>
        <w:t xml:space="preserve">На жаль, у зв’язку із введенням у країні військового стану </w:t>
      </w:r>
      <w:r w:rsidRPr="007D340B">
        <w:rPr>
          <w:rFonts w:ascii="Times New Roman" w:eastAsia="Times New Roman" w:hAnsi="Times New Roman" w:cs="Times New Roman"/>
          <w:sz w:val="28"/>
          <w:szCs w:val="28"/>
          <w:lang w:val="uk-UA" w:eastAsia="ru-RU"/>
        </w:rPr>
        <w:lastRenderedPageBreak/>
        <w:t xml:space="preserve">формат проведення конкурсів змінився на дистанційний. Однак, учні Козельщинського ліцею знімали агітаційні відео виступів та надсилали для участі: рій «Побратими» – </w:t>
      </w:r>
      <w:r w:rsidRPr="007D340B">
        <w:rPr>
          <w:rFonts w:ascii="Times New Roman" w:eastAsia="Calibri" w:hAnsi="Times New Roman" w:cs="Times New Roman"/>
          <w:sz w:val="28"/>
          <w:szCs w:val="24"/>
          <w:lang w:val="uk-UA"/>
        </w:rPr>
        <w:t>Всеукраїнська дитячо-юнацька військово-патріотична гра «Сокіл («Джура») у номінації «Ватра»; команда «Імунітет» – Всеукраїнський фестиваль-конкурс</w:t>
      </w:r>
      <w:r w:rsidRPr="007D340B">
        <w:rPr>
          <w:rFonts w:ascii="Times New Roman" w:eastAsia="Calibri" w:hAnsi="Times New Roman" w:cs="Times New Roman"/>
          <w:color w:val="FF0000"/>
          <w:sz w:val="28"/>
          <w:szCs w:val="24"/>
          <w:lang w:val="uk-UA"/>
        </w:rPr>
        <w:t xml:space="preserve"> </w:t>
      </w:r>
      <w:r w:rsidRPr="007D340B">
        <w:rPr>
          <w:rFonts w:ascii="Times New Roman" w:eastAsia="Calibri" w:hAnsi="Times New Roman" w:cs="Times New Roman"/>
          <w:sz w:val="28"/>
          <w:szCs w:val="24"/>
          <w:lang w:val="uk-UA"/>
        </w:rPr>
        <w:t>«Молодь обирає здоров’я»; Костиря Мілана та Жук Марія – обласний конкурс художньої самодіяльності учнів і вихованців закладів загальної середньої та позашкільної освіти «Веселка».</w:t>
      </w:r>
    </w:p>
    <w:p w:rsidR="007D340B" w:rsidRPr="007D340B" w:rsidRDefault="007D340B" w:rsidP="007D340B">
      <w:pPr>
        <w:spacing w:after="0" w:line="276" w:lineRule="auto"/>
        <w:ind w:firstLine="708"/>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uk-UA"/>
        </w:rPr>
        <w:t>Креативність, естетичний смак, художні здібності, проявили наші учні у конкурсі новорічних композицій «Збережи ялинку».</w:t>
      </w:r>
    </w:p>
    <w:p w:rsidR="007D340B" w:rsidRPr="007D340B" w:rsidRDefault="007D340B" w:rsidP="007D340B">
      <w:pPr>
        <w:spacing w:after="0" w:line="276" w:lineRule="auto"/>
        <w:ind w:firstLine="708"/>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uk-UA"/>
        </w:rPr>
        <w:t>Слід відмітити дітей, які мають артистичні здібності, художню обдарованість: Нікітенко Поліна – 11-Б клас, Нетребко Діана – 11-А клас, Ченакал Дарина, Співак Єва, Богданович Анастасія, Капуста Євгенія, Мірошніченко Дарина, Данько Анна, Кулєшова Маргарита – 8-А клас, Дуганець Крістіна, Лисівець Олександра, Загребельний Максим, Іванко Софія, Кулинич Алла, Покришка Каріна, Ситник Крістіна, Продан-Близнюк Василіса – 7-А клас, Жук Марія – 3-А клас, Костиря  Мілана – 3-Б клас, Фесюра Валерія – 6-Б клас.</w:t>
      </w:r>
    </w:p>
    <w:p w:rsidR="007D340B" w:rsidRPr="007D340B" w:rsidRDefault="007D340B" w:rsidP="007D340B">
      <w:pPr>
        <w:spacing w:after="0" w:line="276" w:lineRule="auto"/>
        <w:ind w:firstLine="567"/>
        <w:jc w:val="both"/>
        <w:rPr>
          <w:rFonts w:ascii="Times New Roman" w:eastAsia="Times New Roman" w:hAnsi="Times New Roman" w:cs="Times New Roman"/>
          <w:sz w:val="28"/>
          <w:szCs w:val="28"/>
          <w:lang w:val="uk-UA" w:eastAsia="ru-RU"/>
        </w:rPr>
      </w:pPr>
      <w:r w:rsidRPr="007D340B">
        <w:rPr>
          <w:rFonts w:ascii="Times New Roman" w:eastAsia="Calibri" w:hAnsi="Times New Roman" w:cs="Times New Roman"/>
          <w:sz w:val="28"/>
          <w:szCs w:val="24"/>
          <w:lang w:val="uk-UA"/>
        </w:rPr>
        <w:t>Слід відмітити учнів які мають організаторські задатки, лідерські якості, проявляють г</w:t>
      </w:r>
      <w:r w:rsidRPr="007D340B">
        <w:rPr>
          <w:rFonts w:ascii="Times New Roman" w:eastAsia="Times New Roman" w:hAnsi="Times New Roman" w:cs="Times New Roman"/>
          <w:sz w:val="28"/>
          <w:szCs w:val="28"/>
          <w:lang w:val="uk-UA" w:eastAsia="ru-RU"/>
        </w:rPr>
        <w:t xml:space="preserve">ромадянську активність, </w:t>
      </w:r>
      <w:r w:rsidRPr="007D340B">
        <w:rPr>
          <w:rFonts w:ascii="Times New Roman" w:eastAsia="Calibri" w:hAnsi="Times New Roman" w:cs="Times New Roman"/>
          <w:sz w:val="28"/>
          <w:szCs w:val="24"/>
          <w:lang w:val="uk-UA"/>
        </w:rPr>
        <w:t xml:space="preserve">таким чином розвивають комунікативну обдарованість – це </w:t>
      </w:r>
      <w:r w:rsidRPr="007D340B">
        <w:rPr>
          <w:rFonts w:ascii="Times New Roman" w:eastAsia="Times New Roman" w:hAnsi="Times New Roman" w:cs="Times New Roman"/>
          <w:sz w:val="28"/>
          <w:szCs w:val="28"/>
          <w:lang w:val="uk-UA" w:eastAsia="ru-RU"/>
        </w:rPr>
        <w:t>Кравченко Марія, Федів Іван, Ратушняк Юлія – 9-Б, Бахвалова Анна -10-Б.</w:t>
      </w:r>
    </w:p>
    <w:p w:rsidR="007D340B" w:rsidRPr="007D340B" w:rsidRDefault="007D340B" w:rsidP="007D340B">
      <w:pPr>
        <w:spacing w:after="0" w:line="276" w:lineRule="auto"/>
        <w:ind w:firstLine="567"/>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До роботи з обдарованими дітьми постійно залучається шкільний психолог Берднікова В. П., яка постійно впроваджує у практику проведення психодіагностичної роботи, тренінги «Лідер», «Емоційний інтелект», «Толерантність», «Школа спілкування», корекційно-розвивальні заняття «Я серед людей», картки обдарованих і здібних дітей, тематичні консультації для батьків, учителів та учнів, проєкт «Обдарована дитина».</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Адміністрація Козельщинського ліцею постійно інформує учнівський, педагогічний та батьківський колектив про досягнення учнів на засіданнях педагогічної ради та предметних кафедр, батьківських зборах (онлайн), сторінці ліцею у мережі Фейсбук та сайті,  а також систематично поповнює шкільну базу даних обдарованих дітей та банк даних із кращих науково-дослідницьких робіт. </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Аналіз результативності виступу учнівської команди Козельщинського ліцею на Всеукраїнських олімпіадах, конкурсах, порівняльні результати виступу команди у попередні роки свідчать про те, що педагогічним колективом проводиться ґрунтовна робота щодо розвитку інтересів учнів до поглиблення знань з базових дисциплін, на рівні організована робота з обдарованими дітьми. </w:t>
      </w:r>
      <w:r w:rsidRPr="007D340B">
        <w:rPr>
          <w:rFonts w:ascii="Times New Roman" w:eastAsia="Times New Roman" w:hAnsi="Times New Roman" w:cs="Times New Roman"/>
          <w:sz w:val="28"/>
          <w:szCs w:val="28"/>
          <w:lang w:val="uk-UA" w:eastAsia="ru-RU"/>
        </w:rPr>
        <w:lastRenderedPageBreak/>
        <w:t>Цьому, зокрема, сприяє створення профільних класів, гурткова робота, факультативні, індивідуальні та групові заняття, засідання  НТУ «Ерудит», інтелектуальні ігри та конкурси.</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Проте в роботі з обдарованими школярами виявлено певні недоліки.</w:t>
      </w:r>
    </w:p>
    <w:p w:rsidR="007D340B" w:rsidRPr="007D340B" w:rsidRDefault="007D340B" w:rsidP="007D340B">
      <w:pPr>
        <w:spacing w:after="0" w:line="276" w:lineRule="auto"/>
        <w:ind w:firstLine="708"/>
        <w:jc w:val="both"/>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sz w:val="28"/>
          <w:szCs w:val="28"/>
          <w:lang w:val="uk-UA" w:eastAsia="ru-RU"/>
        </w:rPr>
        <w:t xml:space="preserve">Мало школярів і педагогів займається науково-дослідницькою діяльністю. </w:t>
      </w:r>
    </w:p>
    <w:p w:rsidR="007D340B" w:rsidRPr="007D340B" w:rsidRDefault="007D340B" w:rsidP="007D340B">
      <w:pPr>
        <w:spacing w:after="0" w:line="276" w:lineRule="auto"/>
        <w:ind w:firstLine="567"/>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uk-UA"/>
        </w:rPr>
        <w:t xml:space="preserve"> Слід звернути особливу увагу</w:t>
      </w:r>
      <w:r w:rsidRPr="007D340B">
        <w:rPr>
          <w:rFonts w:ascii="Times New Roman" w:eastAsia="Calibri" w:hAnsi="Times New Roman" w:cs="Times New Roman"/>
          <w:sz w:val="28"/>
          <w:szCs w:val="24"/>
          <w:lang w:val="ru-RU"/>
        </w:rPr>
        <w:t xml:space="preserve"> </w:t>
      </w:r>
      <w:r w:rsidRPr="007D340B">
        <w:rPr>
          <w:rFonts w:ascii="Times New Roman" w:eastAsia="Calibri" w:hAnsi="Times New Roman" w:cs="Times New Roman"/>
          <w:sz w:val="28"/>
          <w:szCs w:val="24"/>
          <w:lang w:val="uk-UA"/>
        </w:rPr>
        <w:t xml:space="preserve">на </w:t>
      </w:r>
      <w:r w:rsidRPr="007D340B">
        <w:rPr>
          <w:rFonts w:ascii="Times New Roman" w:eastAsia="Calibri" w:hAnsi="Times New Roman" w:cs="Times New Roman"/>
          <w:sz w:val="28"/>
          <w:szCs w:val="24"/>
          <w:lang w:val="ru-RU"/>
        </w:rPr>
        <w:t>системні</w:t>
      </w:r>
      <w:r w:rsidRPr="007D340B">
        <w:rPr>
          <w:rFonts w:ascii="Times New Roman" w:eastAsia="Calibri" w:hAnsi="Times New Roman" w:cs="Times New Roman"/>
          <w:sz w:val="28"/>
          <w:szCs w:val="24"/>
          <w:lang w:val="uk-UA"/>
        </w:rPr>
        <w:t>сть</w:t>
      </w:r>
      <w:r w:rsidRPr="007D340B">
        <w:rPr>
          <w:rFonts w:ascii="Times New Roman" w:eastAsia="Calibri" w:hAnsi="Times New Roman" w:cs="Times New Roman"/>
          <w:sz w:val="28"/>
          <w:szCs w:val="24"/>
          <w:lang w:val="ru-RU"/>
        </w:rPr>
        <w:t xml:space="preserve"> у роботі по визначенню та розвитку дитячих обдарувань всіма учасниками організації </w:t>
      </w:r>
      <w:r w:rsidRPr="007D340B">
        <w:rPr>
          <w:rFonts w:ascii="Times New Roman" w:eastAsia="Calibri" w:hAnsi="Times New Roman" w:cs="Times New Roman"/>
          <w:sz w:val="28"/>
          <w:szCs w:val="24"/>
          <w:lang w:val="uk-UA"/>
        </w:rPr>
        <w:t>освітнього</w:t>
      </w:r>
      <w:r w:rsidRPr="007D340B">
        <w:rPr>
          <w:rFonts w:ascii="Times New Roman" w:eastAsia="Calibri" w:hAnsi="Times New Roman" w:cs="Times New Roman"/>
          <w:sz w:val="28"/>
          <w:szCs w:val="24"/>
          <w:lang w:val="ru-RU"/>
        </w:rPr>
        <w:t xml:space="preserve"> процесу (вчителі-предметники, класні керівники,  практичний психолог). </w:t>
      </w:r>
    </w:p>
    <w:p w:rsidR="007D340B" w:rsidRPr="007D340B" w:rsidRDefault="007D340B" w:rsidP="007D340B">
      <w:pPr>
        <w:spacing w:after="0" w:line="276" w:lineRule="auto"/>
        <w:ind w:firstLine="708"/>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ru-RU"/>
        </w:rPr>
        <w:t>Вимага</w:t>
      </w:r>
      <w:r w:rsidRPr="007D340B">
        <w:rPr>
          <w:rFonts w:ascii="Times New Roman" w:eastAsia="Calibri" w:hAnsi="Times New Roman" w:cs="Times New Roman"/>
          <w:sz w:val="28"/>
          <w:szCs w:val="24"/>
          <w:lang w:val="uk-UA"/>
        </w:rPr>
        <w:t>є</w:t>
      </w:r>
      <w:r w:rsidRPr="007D340B">
        <w:rPr>
          <w:rFonts w:ascii="Times New Roman" w:eastAsia="Calibri" w:hAnsi="Times New Roman" w:cs="Times New Roman"/>
          <w:sz w:val="28"/>
          <w:szCs w:val="24"/>
          <w:lang w:val="ru-RU"/>
        </w:rPr>
        <w:t xml:space="preserve"> вдосконалення система підготовки учнів до предметних олімпіад, інтерактивних конкурсів, підвищення рівня проведення </w:t>
      </w:r>
      <w:r w:rsidRPr="007D340B">
        <w:rPr>
          <w:rFonts w:ascii="Times New Roman" w:eastAsia="Calibri" w:hAnsi="Times New Roman" w:cs="Times New Roman"/>
          <w:sz w:val="28"/>
          <w:szCs w:val="24"/>
          <w:lang w:val="uk-UA"/>
        </w:rPr>
        <w:t xml:space="preserve">предметних </w:t>
      </w:r>
      <w:r w:rsidRPr="007D340B">
        <w:rPr>
          <w:rFonts w:ascii="Times New Roman" w:eastAsia="Calibri" w:hAnsi="Times New Roman" w:cs="Times New Roman"/>
          <w:sz w:val="28"/>
          <w:szCs w:val="24"/>
          <w:lang w:val="ru-RU"/>
        </w:rPr>
        <w:t>позакласних заходів</w:t>
      </w:r>
      <w:r w:rsidRPr="007D340B">
        <w:rPr>
          <w:rFonts w:ascii="Times New Roman" w:eastAsia="Calibri" w:hAnsi="Times New Roman" w:cs="Times New Roman"/>
          <w:sz w:val="28"/>
          <w:szCs w:val="24"/>
          <w:lang w:val="uk-UA"/>
        </w:rPr>
        <w:t xml:space="preserve"> в умовах змішаного та дистанційного навчання.</w:t>
      </w:r>
    </w:p>
    <w:p w:rsidR="007D340B" w:rsidRPr="007D340B" w:rsidRDefault="007D340B" w:rsidP="007D340B">
      <w:pPr>
        <w:shd w:val="clear" w:color="auto" w:fill="FFFFFF"/>
        <w:spacing w:after="0" w:line="276" w:lineRule="auto"/>
        <w:ind w:firstLine="567"/>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uk-UA"/>
        </w:rPr>
        <w:t>Отже, нам, педагогам,</w:t>
      </w:r>
      <w:r w:rsidRPr="007D340B">
        <w:rPr>
          <w:rFonts w:ascii="Times New Roman" w:eastAsia="Calibri" w:hAnsi="Times New Roman" w:cs="Times New Roman"/>
          <w:sz w:val="28"/>
          <w:szCs w:val="24"/>
          <w:lang w:val="ru-RU"/>
        </w:rPr>
        <w:t> </w:t>
      </w:r>
      <w:r w:rsidRPr="007D340B">
        <w:rPr>
          <w:rFonts w:ascii="Times New Roman" w:eastAsia="Calibri" w:hAnsi="Times New Roman" w:cs="Times New Roman"/>
          <w:sz w:val="28"/>
          <w:szCs w:val="24"/>
          <w:lang w:val="uk-UA"/>
        </w:rPr>
        <w:t xml:space="preserve"> необхідно постійно підвищувати свою майстерність у організації роботи з обдарованою молоддю, щоб ефективно використовувати результати педагогічної діагностики, глибоко розуміти її сутність, застосовувати технології розвивального навчання, вести пошук оптимальних засобів індивідуалізації освітнього процесу. Адже, саме вчитель надає перший</w:t>
      </w:r>
      <w:r w:rsidRPr="007D340B">
        <w:rPr>
          <w:rFonts w:ascii="Times New Roman" w:eastAsia="Calibri" w:hAnsi="Times New Roman" w:cs="Times New Roman"/>
          <w:sz w:val="28"/>
          <w:szCs w:val="24"/>
          <w:lang w:val="ru-RU"/>
        </w:rPr>
        <w:t> </w:t>
      </w:r>
      <w:r w:rsidRPr="007D340B">
        <w:rPr>
          <w:rFonts w:ascii="Times New Roman" w:eastAsia="Calibri" w:hAnsi="Times New Roman" w:cs="Times New Roman"/>
          <w:sz w:val="28"/>
          <w:szCs w:val="24"/>
          <w:lang w:val="uk-UA"/>
        </w:rPr>
        <w:t xml:space="preserve"> імпульс розвитку обдарованого учня, створюючи морально-психологічні умови для його навчальної діяльності, збуджує внутрішні імпульси для інтелектуальної роботи.</w:t>
      </w:r>
    </w:p>
    <w:p w:rsidR="00483440" w:rsidRDefault="007D340B" w:rsidP="00483440">
      <w:pPr>
        <w:shd w:val="clear" w:color="auto" w:fill="FCFCFC"/>
        <w:spacing w:after="0" w:line="276" w:lineRule="auto"/>
        <w:ind w:firstLine="567"/>
        <w:jc w:val="both"/>
        <w:rPr>
          <w:rFonts w:ascii="Times New Roman" w:eastAsia="Calibri" w:hAnsi="Times New Roman" w:cs="Times New Roman"/>
          <w:sz w:val="28"/>
          <w:szCs w:val="24"/>
          <w:lang w:val="uk-UA"/>
        </w:rPr>
      </w:pPr>
      <w:r w:rsidRPr="007D340B">
        <w:rPr>
          <w:rFonts w:ascii="Times New Roman" w:eastAsia="Calibri" w:hAnsi="Times New Roman" w:cs="Times New Roman"/>
          <w:sz w:val="28"/>
          <w:szCs w:val="24"/>
          <w:lang w:val="uk-UA"/>
        </w:rPr>
        <w:t xml:space="preserve">Обдаровані діти </w:t>
      </w:r>
      <w:r w:rsidRPr="007D340B">
        <w:rPr>
          <w:rFonts w:ascii="Symbol" w:eastAsia="Calibri" w:hAnsi="Symbol" w:cs="Times New Roman"/>
          <w:sz w:val="28"/>
          <w:szCs w:val="24"/>
          <w:lang w:val="ru-RU"/>
        </w:rPr>
        <w:t></w:t>
      </w:r>
      <w:r w:rsidRPr="007D340B">
        <w:rPr>
          <w:rFonts w:ascii="Times New Roman" w:eastAsia="Calibri" w:hAnsi="Times New Roman" w:cs="Times New Roman"/>
          <w:sz w:val="28"/>
          <w:szCs w:val="24"/>
          <w:lang w:val="uk-UA"/>
        </w:rPr>
        <w:t xml:space="preserve"> майбутній цвіт нації, її інтелектуальна еліта, гордість і честь України, її світовий авторитет. </w:t>
      </w:r>
    </w:p>
    <w:p w:rsidR="00483440" w:rsidRDefault="00483440" w:rsidP="00483440">
      <w:pPr>
        <w:shd w:val="clear" w:color="auto" w:fill="FCFCFC"/>
        <w:spacing w:after="0" w:line="276" w:lineRule="auto"/>
        <w:ind w:firstLine="567"/>
        <w:jc w:val="both"/>
        <w:rPr>
          <w:rFonts w:ascii="Times New Roman" w:eastAsia="Calibri" w:hAnsi="Times New Roman" w:cs="Times New Roman"/>
          <w:sz w:val="28"/>
          <w:szCs w:val="24"/>
          <w:lang w:val="uk-UA"/>
        </w:rPr>
      </w:pPr>
    </w:p>
    <w:p w:rsidR="00483440" w:rsidRDefault="00483440" w:rsidP="00483440">
      <w:pPr>
        <w:shd w:val="clear" w:color="auto" w:fill="FCFCFC"/>
        <w:spacing w:after="0" w:line="276" w:lineRule="auto"/>
        <w:ind w:firstLine="567"/>
        <w:jc w:val="center"/>
        <w:rPr>
          <w:rFonts w:ascii="Times New Roman" w:eastAsia="Calibri" w:hAnsi="Times New Roman" w:cs="Times New Roman"/>
          <w:b/>
          <w:sz w:val="28"/>
          <w:szCs w:val="24"/>
          <w:lang w:val="uk-UA"/>
        </w:rPr>
      </w:pPr>
      <w:r w:rsidRPr="00483440">
        <w:rPr>
          <w:rFonts w:ascii="Times New Roman" w:eastAsia="Calibri" w:hAnsi="Times New Roman" w:cs="Times New Roman"/>
          <w:b/>
          <w:sz w:val="28"/>
          <w:szCs w:val="24"/>
          <w:lang w:val="uk-UA"/>
        </w:rPr>
        <w:t>Виховна робота</w:t>
      </w:r>
    </w:p>
    <w:p w:rsidR="00483440" w:rsidRPr="00483440" w:rsidRDefault="00483440" w:rsidP="00483440">
      <w:pPr>
        <w:shd w:val="clear" w:color="auto" w:fill="FCFCFC"/>
        <w:spacing w:after="0" w:line="276" w:lineRule="auto"/>
        <w:ind w:firstLine="567"/>
        <w:jc w:val="center"/>
        <w:rPr>
          <w:rFonts w:ascii="Times New Roman" w:eastAsia="Calibri" w:hAnsi="Times New Roman" w:cs="Times New Roman"/>
          <w:b/>
          <w:sz w:val="28"/>
          <w:szCs w:val="24"/>
          <w:lang w:val="uk-UA"/>
        </w:rPr>
      </w:pPr>
      <w:bookmarkStart w:id="0" w:name="_GoBack"/>
      <w:bookmarkEnd w:id="0"/>
    </w:p>
    <w:p w:rsidR="00483440" w:rsidRPr="00483440" w:rsidRDefault="00483440" w:rsidP="00483440">
      <w:pPr>
        <w:shd w:val="clear" w:color="auto" w:fill="FCFCFC"/>
        <w:spacing w:after="0" w:line="276" w:lineRule="auto"/>
        <w:ind w:firstLine="567"/>
        <w:jc w:val="both"/>
        <w:rPr>
          <w:rFonts w:ascii="Times New Roman" w:eastAsia="Calibri" w:hAnsi="Times New Roman" w:cs="Times New Roman"/>
          <w:sz w:val="28"/>
          <w:szCs w:val="24"/>
          <w:lang w:val="uk-UA"/>
        </w:rPr>
      </w:pPr>
      <w:r w:rsidRPr="00483440">
        <w:rPr>
          <w:rFonts w:ascii="Times New Roman" w:eastAsia="Calibri" w:hAnsi="Times New Roman" w:cs="Times New Roman"/>
          <w:sz w:val="28"/>
          <w:szCs w:val="28"/>
          <w:lang w:val="uk-UA"/>
        </w:rPr>
        <w:t>Виховна робота у школі протягом року була спрямована на виконання</w:t>
      </w:r>
      <w:r w:rsidRPr="00483440">
        <w:rPr>
          <w:rFonts w:ascii="Times New Roman" w:eastAsia="Calibri" w:hAnsi="Times New Roman" w:cs="Times New Roman"/>
          <w:b/>
          <w:bCs/>
          <w:sz w:val="28"/>
          <w:szCs w:val="28"/>
          <w:lang w:val="uk-UA"/>
        </w:rPr>
        <w:t xml:space="preserve"> </w:t>
      </w:r>
      <w:r w:rsidRPr="00483440">
        <w:rPr>
          <w:rFonts w:ascii="Times New Roman" w:eastAsia="Calibri" w:hAnsi="Times New Roman" w:cs="Times New Roman"/>
          <w:bCs/>
          <w:sz w:val="28"/>
          <w:szCs w:val="28"/>
          <w:lang w:val="uk-UA"/>
        </w:rPr>
        <w:t xml:space="preserve">методичних рекомендацій МОН України </w:t>
      </w:r>
      <w:r w:rsidRPr="00483440">
        <w:rPr>
          <w:rFonts w:ascii="Times New Roman" w:eastAsia="Calibri" w:hAnsi="Times New Roman" w:cs="Times New Roman"/>
          <w:sz w:val="28"/>
          <w:szCs w:val="28"/>
          <w:lang w:val="uk-UA"/>
        </w:rPr>
        <w:t xml:space="preserve">листа Міністерства освіти і науки України від 10.08.2022 №9105-22 </w:t>
      </w:r>
      <w:r w:rsidRPr="00483440">
        <w:rPr>
          <w:rFonts w:ascii="Times New Roman" w:eastAsia="Calibri" w:hAnsi="Times New Roman" w:cs="Times New Roman"/>
          <w:bCs/>
          <w:sz w:val="28"/>
          <w:szCs w:val="28"/>
          <w:lang w:val="uk-UA"/>
        </w:rPr>
        <w:t>«Про деякі питання щодо організації виховної роботи у навчальних закладах у 2022-2023 н.р.», Указу Президента України від 12.06.2015 № 334 «Про заходи щодо поліпшення національно-патріотичного виховання дітей та молоді»;</w:t>
      </w:r>
      <w:r w:rsidRPr="00483440">
        <w:rPr>
          <w:rFonts w:ascii="Times New Roman" w:eastAsia="Calibri" w:hAnsi="Times New Roman" w:cs="Times New Roman"/>
          <w:sz w:val="28"/>
          <w:szCs w:val="28"/>
          <w:lang w:val="uk-UA"/>
        </w:rPr>
        <w:t xml:space="preserve"> «Про охорону дитинства», «Про соціальну роботу з дітьми та молоддю», «Про попередження насильства в сім'ї».</w:t>
      </w:r>
      <w:r w:rsidRPr="00483440">
        <w:rPr>
          <w:rFonts w:ascii="Times New Roman" w:eastAsia="Calibri" w:hAnsi="Times New Roman" w:cs="Times New Roman"/>
          <w:bCs/>
          <w:sz w:val="28"/>
          <w:szCs w:val="28"/>
          <w:lang w:val="uk-UA"/>
        </w:rPr>
        <w:t xml:space="preserve">  Концепції національно-патріотичного виховання дітей та молоді, затвердженої наказом Міністерства освіти і науки України від 16.06.2015 № 641;</w:t>
      </w:r>
      <w:r w:rsidRPr="00483440">
        <w:rPr>
          <w:rFonts w:ascii="Times New Roman" w:eastAsia="Calibri" w:hAnsi="Times New Roman" w:cs="Times New Roman"/>
          <w:color w:val="4D5156"/>
          <w:sz w:val="28"/>
          <w:szCs w:val="28"/>
          <w:shd w:val="clear" w:color="auto" w:fill="FFFFFF"/>
          <w:lang w:val="uk-UA"/>
        </w:rPr>
        <w:t xml:space="preserve"> </w:t>
      </w:r>
      <w:r w:rsidRPr="00483440">
        <w:rPr>
          <w:rFonts w:ascii="Times New Roman" w:eastAsia="Calibri" w:hAnsi="Times New Roman" w:cs="Times New Roman"/>
          <w:sz w:val="28"/>
          <w:szCs w:val="28"/>
          <w:shd w:val="clear" w:color="auto" w:fill="FFFFFF"/>
          <w:lang w:val="uk-UA"/>
        </w:rPr>
        <w:t>від 09.04.2021 №</w:t>
      </w:r>
      <w:r w:rsidRPr="00483440">
        <w:rPr>
          <w:rFonts w:ascii="Times New Roman" w:eastAsia="Calibri" w:hAnsi="Times New Roman" w:cs="Times New Roman"/>
          <w:i/>
          <w:sz w:val="28"/>
          <w:szCs w:val="28"/>
          <w:shd w:val="clear" w:color="auto" w:fill="FFFFFF"/>
          <w:lang w:val="uk-UA"/>
        </w:rPr>
        <w:t>135. </w:t>
      </w:r>
      <w:r w:rsidRPr="00483440">
        <w:rPr>
          <w:rFonts w:ascii="Times New Roman" w:eastAsia="Calibri" w:hAnsi="Times New Roman" w:cs="Times New Roman"/>
          <w:bCs/>
          <w:iCs/>
          <w:sz w:val="28"/>
          <w:szCs w:val="28"/>
          <w:shd w:val="clear" w:color="auto" w:fill="FFFFFF"/>
          <w:lang w:val="uk-UA"/>
        </w:rPr>
        <w:t>Обласна програма національно</w:t>
      </w:r>
      <w:r w:rsidRPr="00483440">
        <w:rPr>
          <w:rFonts w:ascii="Times New Roman" w:eastAsia="Calibri" w:hAnsi="Times New Roman" w:cs="Times New Roman"/>
          <w:i/>
          <w:sz w:val="28"/>
          <w:szCs w:val="28"/>
          <w:shd w:val="clear" w:color="auto" w:fill="FFFFFF"/>
          <w:lang w:val="uk-UA"/>
        </w:rPr>
        <w:t>-</w:t>
      </w:r>
      <w:r w:rsidRPr="00483440">
        <w:rPr>
          <w:rFonts w:ascii="Times New Roman" w:eastAsia="Calibri" w:hAnsi="Times New Roman" w:cs="Times New Roman"/>
          <w:bCs/>
          <w:iCs/>
          <w:sz w:val="28"/>
          <w:szCs w:val="28"/>
          <w:shd w:val="clear" w:color="auto" w:fill="FFFFFF"/>
          <w:lang w:val="uk-UA"/>
        </w:rPr>
        <w:t>патріотичного виховання дітей</w:t>
      </w:r>
      <w:r w:rsidRPr="00483440">
        <w:rPr>
          <w:rFonts w:ascii="Times New Roman" w:eastAsia="Calibri" w:hAnsi="Times New Roman" w:cs="Times New Roman"/>
          <w:i/>
          <w:sz w:val="28"/>
          <w:szCs w:val="28"/>
          <w:shd w:val="clear" w:color="auto" w:fill="FFFFFF"/>
          <w:lang w:val="uk-UA"/>
        </w:rPr>
        <w:t> </w:t>
      </w:r>
      <w:r w:rsidRPr="00483440">
        <w:rPr>
          <w:rFonts w:ascii="Times New Roman" w:eastAsia="Calibri" w:hAnsi="Times New Roman" w:cs="Times New Roman"/>
          <w:sz w:val="28"/>
          <w:szCs w:val="28"/>
          <w:shd w:val="clear" w:color="auto" w:fill="FFFFFF"/>
          <w:lang w:val="uk-UA"/>
        </w:rPr>
        <w:t>та </w:t>
      </w:r>
      <w:r w:rsidRPr="00483440">
        <w:rPr>
          <w:rFonts w:ascii="Times New Roman" w:eastAsia="Calibri" w:hAnsi="Times New Roman" w:cs="Times New Roman"/>
          <w:bCs/>
          <w:iCs/>
          <w:sz w:val="28"/>
          <w:szCs w:val="28"/>
          <w:shd w:val="clear" w:color="auto" w:fill="FFFFFF"/>
          <w:lang w:val="uk-UA"/>
        </w:rPr>
        <w:t>молоді</w:t>
      </w:r>
      <w:r w:rsidRPr="00483440">
        <w:rPr>
          <w:rFonts w:ascii="Times New Roman" w:eastAsia="Calibri" w:hAnsi="Times New Roman" w:cs="Times New Roman"/>
          <w:sz w:val="28"/>
          <w:szCs w:val="28"/>
          <w:shd w:val="clear" w:color="auto" w:fill="FFFFFF"/>
          <w:lang w:val="uk-UA"/>
        </w:rPr>
        <w:t xml:space="preserve"> на 2021-2025роки </w:t>
      </w:r>
      <w:r w:rsidRPr="00483440">
        <w:rPr>
          <w:rFonts w:ascii="Times New Roman" w:eastAsia="Calibri" w:hAnsi="Times New Roman" w:cs="Times New Roman"/>
          <w:bCs/>
          <w:sz w:val="28"/>
          <w:szCs w:val="28"/>
          <w:shd w:val="clear" w:color="auto" w:fill="FFFFFF"/>
          <w:lang w:val="uk-UA"/>
        </w:rPr>
        <w:t>; Обласна Програма з реалізації молодіжної політики на 2021 – 2025 роки</w:t>
      </w:r>
      <w:r w:rsidRPr="00483440">
        <w:rPr>
          <w:rFonts w:ascii="Times New Roman" w:eastAsia="Calibri" w:hAnsi="Times New Roman" w:cs="Times New Roman"/>
          <w:sz w:val="28"/>
          <w:szCs w:val="28"/>
          <w:shd w:val="clear" w:color="auto" w:fill="FFFFFF"/>
          <w:lang w:val="uk-UA"/>
        </w:rPr>
        <w:t xml:space="preserve"> </w:t>
      </w:r>
      <w:hyperlink r:id="rId5" w:history="1">
        <w:r w:rsidRPr="00483440">
          <w:rPr>
            <w:rFonts w:ascii="Times New Roman" w:eastAsia="Calibri" w:hAnsi="Times New Roman" w:cs="Times New Roman"/>
            <w:sz w:val="28"/>
            <w:szCs w:val="28"/>
            <w:shd w:val="clear" w:color="auto" w:fill="FFFFFF"/>
            <w:lang w:val="uk-UA"/>
          </w:rPr>
          <w:t>Рішення сесії Полтавської обласної ради від 29.12.2020 №41</w:t>
        </w:r>
      </w:hyperlink>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lastRenderedPageBreak/>
        <w:t>На підставі даних  документів   були сформульовані основні  завдання виховної роботи школи на 2022-2023 навчальний рік :</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   -формування в молодого покоління високої національно- патріотичної свідомості, почуття вірності рідній країні, турботи про добробут свого народу;</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-виховання любові до рідної землі, українського народу, шанобливе ставлення до рідної мови та української культури;</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-утвердження в свідомості й почуттях особистості патріотичних цінностей, переконань і поваги до культурного та історичного минулого України;</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-формування громадянських цінностей, виховання поваги до Конституції України, Законів України, державної символіки;</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-формування морально-активної особистості, чуйної, чесної, працелюбної, справедливої, милосердяної толерантної, терпимої до іншого, миролюбної, готової допомогти іншим;</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-формування особистості ввічливої, делікатної, тактовної; з високим почуттям обов'язку; особистості, яка вміє працювати з іншими; здатної прощати і просити пробачення; особистості, яка може протистояти виявам несправедливості, жорстокості;</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-формування усвідомлення місця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критичної оцінки споживацько-утилітарного ставлення до природи, вміння протистояти негативним проявам;</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-виховання особистості, яка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-виховання усвідомлення учнівською молоддю соціальної значущості праці, розвиненої потреби в трудовій активності, формування навичок здорового способу життя;</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bCs/>
          <w:color w:val="000000"/>
          <w:sz w:val="28"/>
          <w:szCs w:val="28"/>
          <w:lang w:val="uk-UA"/>
        </w:rPr>
        <w:t>Основні завдання:</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1. Дотримання основних принципів виховання, визначених  програмою «Основні орієнтири виховання учнів 1-11 класів загальноосвітніх навчальних закладів України» та Концепцією національно – патріотичного виховання дітей та молоді.</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lastRenderedPageBreak/>
        <w:t>2. Організація виховного процесу на засадах проектної педагогіки.</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3. Формування ціннісного ставлення до себе, до людей, до наколишнього світу, до Батьківщини.</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4. Задоволення базових потреб особистості вихованця.</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5. Формування гуманістичної, життєтворчої, духовно багатої та морально чистої особистості з глибоко усвідомленою національною та громадянською позицією.</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6. Забезпечення кожній дитині умов для саморозвитку і само удосконалення. Робота з обдарованими дітьми.</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7. Формування навичок економічного мислення, виховання основних рис ділової людини.</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8.Формування вміння швидко пристосовуватися до безперервних змін у суспільстві, економіці; вміння соціально адаптуватися, шукати найкращі шляхи розв`язання життєвих проблем. Підготовка дитини до самостійного життя.</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9. Виховання уміння не губитися у швидкоплинному інформаційному просторі, вміння володіти собою в складних життєвих ситуаціях, дотримуватися самодисципліни, самоконтролю.</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10. Формування потреб у постійному навчанні, у безперервній освіті.</w:t>
      </w:r>
    </w:p>
    <w:p w:rsidR="00483440" w:rsidRPr="00483440" w:rsidRDefault="00483440" w:rsidP="00483440">
      <w:pPr>
        <w:shd w:val="clear" w:color="auto" w:fill="FFFDFD"/>
        <w:spacing w:after="0" w:line="276" w:lineRule="auto"/>
        <w:jc w:val="both"/>
        <w:textAlignment w:val="baseline"/>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Виховна робота в І семестрі  2022-2023 навчальному році була cпрямована на створення сприятливих умов для всебічного розвитку дітей на кожному з вікових етапів, їх адаптації в соціумі, формування патріотичного та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333333"/>
          <w:sz w:val="28"/>
          <w:szCs w:val="28"/>
          <w:lang w:val="uk-UA"/>
        </w:rPr>
      </w:pPr>
      <w:r w:rsidRPr="00483440">
        <w:rPr>
          <w:rFonts w:ascii="Times New Roman" w:eastAsia="Calibri" w:hAnsi="Times New Roman" w:cs="Times New Roman"/>
          <w:sz w:val="28"/>
          <w:szCs w:val="28"/>
          <w:lang w:val="uk-UA"/>
        </w:rPr>
        <w:t>Робота здійснюється  відповідно до річного плану роботи школи, яка є науково обґрунтованою системою загальнокультурних і національно-патріотичних цінностей та відповідною сукупністю соціально значущих якостей особистості. Всі  напрямки виховної роботи щільно взаємопов’язані між собою та виконуються  згідно з річним планом виховної роботи.</w:t>
      </w:r>
    </w:p>
    <w:p w:rsidR="00483440" w:rsidRPr="00483440" w:rsidRDefault="00483440" w:rsidP="00483440">
      <w:pPr>
        <w:shd w:val="clear" w:color="auto" w:fill="FFFFFF"/>
        <w:spacing w:after="0" w:line="276" w:lineRule="auto"/>
        <w:jc w:val="both"/>
        <w:rPr>
          <w:rFonts w:ascii="Times New Roman" w:eastAsia="Calibri" w:hAnsi="Times New Roman" w:cs="Times New Roman"/>
          <w:color w:val="333333"/>
          <w:sz w:val="28"/>
          <w:szCs w:val="28"/>
          <w:lang w:val="uk-UA"/>
        </w:rPr>
      </w:pPr>
      <w:r w:rsidRPr="00483440">
        <w:rPr>
          <w:rFonts w:ascii="Times New Roman" w:eastAsia="Calibri" w:hAnsi="Times New Roman" w:cs="Times New Roman"/>
          <w:sz w:val="28"/>
          <w:szCs w:val="28"/>
          <w:lang w:val="uk-UA"/>
        </w:rPr>
        <w:t xml:space="preserve">З метою реалізації основних цілей та завдань виховної роботи, розвитку духовності, виховання патріотизму, формування загальнолюдських моральних цінностей, враховуючи специфіку навчального та виховного процесу закладу були проведені традиційні заходи: свято Першого дзвоника, Тиждень знань </w:t>
      </w:r>
      <w:r w:rsidRPr="00483440">
        <w:rPr>
          <w:rFonts w:ascii="Times New Roman" w:eastAsia="Calibri" w:hAnsi="Times New Roman" w:cs="Times New Roman"/>
          <w:sz w:val="28"/>
          <w:szCs w:val="28"/>
          <w:lang w:val="uk-UA"/>
        </w:rPr>
        <w:lastRenderedPageBreak/>
        <w:t>«Школа знову радо зустрічає всіх», День вчителя, День Туризму, Олімпійський тиждень «Весело змагаємось, спортом всі займаємось», Тиждень безпеки руху дітей «Безпека дорожнього руху – гарантія життя», Всеукраїнський день бібліотек, День захисника України, Виставка-конкурс осінніх композицій з квітів «Осінь-чарівниця», День українського козацтва, День української писемності,  День пам’яті жертв Голодомору, Тиждень безпеки життєдіяльності, Всеукраїнський тиждень правових знань, Свято Миколая, День Збройних сил України, День Свободи та Гідності, Акція  «Запали свічку пам’яті», «Свято доблесті і мужності».</w:t>
      </w:r>
    </w:p>
    <w:p w:rsidR="00483440" w:rsidRPr="00483440" w:rsidRDefault="00483440" w:rsidP="00483440">
      <w:pPr>
        <w:spacing w:after="0" w:line="276" w:lineRule="auto"/>
        <w:ind w:firstLine="709"/>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 xml:space="preserve">Питання національно-патріотичного виховання є пріоритетним серед завдань виховної роботи школи. </w:t>
      </w:r>
      <w:r w:rsidRPr="00483440">
        <w:rPr>
          <w:rFonts w:ascii="Times New Roman" w:eastAsia="Calibri" w:hAnsi="Times New Roman" w:cs="Times New Roman"/>
          <w:sz w:val="28"/>
          <w:szCs w:val="28"/>
          <w:lang w:val="uk-UA"/>
        </w:rPr>
        <w:t>Події, що відбуваються в Україні, беззаперечно засвідчують – найгостріше постає сьогодні питання, пов’язане з вихованням патріотизму та формуванням національної свідомості молодого покоління.</w:t>
      </w:r>
      <w:r w:rsidRPr="00483440">
        <w:rPr>
          <w:rFonts w:ascii="Times New Roman" w:eastAsia="Calibri" w:hAnsi="Times New Roman" w:cs="Times New Roman"/>
          <w:color w:val="000000"/>
          <w:sz w:val="28"/>
          <w:szCs w:val="28"/>
          <w:lang w:val="uk-UA"/>
        </w:rPr>
        <w:t xml:space="preserve"> </w:t>
      </w:r>
      <w:r w:rsidRPr="00483440">
        <w:rPr>
          <w:rFonts w:ascii="Times New Roman" w:eastAsia="Calibri" w:hAnsi="Times New Roman" w:cs="Times New Roman"/>
          <w:sz w:val="28"/>
          <w:szCs w:val="28"/>
          <w:lang w:val="uk-UA"/>
        </w:rPr>
        <w:t>У школі розроблено й затверджено програми патріотичного виховання учнів, сплановано систему заходів з національно-патріотичного виховання дітей і учнівської молоді. Чільне місце в шкільному коридорі займає обладнаний куточок державної символіки та символіки Полтавської області і району.</w:t>
      </w:r>
    </w:p>
    <w:p w:rsidR="00483440" w:rsidRPr="00483440" w:rsidRDefault="00483440" w:rsidP="00483440">
      <w:pPr>
        <w:spacing w:after="0" w:line="276" w:lineRule="auto"/>
        <w:ind w:firstLine="708"/>
        <w:jc w:val="both"/>
        <w:outlineLvl w:val="4"/>
        <w:rPr>
          <w:rFonts w:ascii="Times New Roman" w:eastAsia="Calibri" w:hAnsi="Times New Roman" w:cs="Times New Roman"/>
          <w:bCs/>
          <w:iCs/>
          <w:color w:val="000000"/>
          <w:sz w:val="28"/>
          <w:szCs w:val="28"/>
          <w:lang w:val="uk-UA"/>
        </w:rPr>
      </w:pPr>
      <w:r w:rsidRPr="00483440">
        <w:rPr>
          <w:rFonts w:ascii="Times New Roman" w:eastAsia="Calibri" w:hAnsi="Times New Roman" w:cs="Times New Roman"/>
          <w:bCs/>
          <w:iCs/>
          <w:sz w:val="28"/>
          <w:szCs w:val="28"/>
          <w:lang w:val="uk-UA"/>
        </w:rPr>
        <w:t>В шкільному коридорі розміщений  стенд «Герої України», в якому розміщена інформація про військовослужбовців , які удостоєні високого державного звання за особливі заслуги під час воєнних дій на сході нашої держави. До Дня захисника України в кожному класі були проведені уроки мужності,</w:t>
      </w:r>
      <w:r w:rsidRPr="00483440">
        <w:rPr>
          <w:rFonts w:ascii="Times New Roman" w:eastAsia="Calibri" w:hAnsi="Times New Roman" w:cs="Times New Roman"/>
          <w:b/>
          <w:bCs/>
          <w:i/>
          <w:iCs/>
          <w:sz w:val="28"/>
          <w:szCs w:val="28"/>
          <w:lang w:val="uk-UA"/>
        </w:rPr>
        <w:t xml:space="preserve"> </w:t>
      </w:r>
      <w:r w:rsidRPr="00483440">
        <w:rPr>
          <w:rFonts w:ascii="Times New Roman" w:eastAsia="Calibri" w:hAnsi="Times New Roman" w:cs="Times New Roman"/>
          <w:bCs/>
          <w:iCs/>
          <w:sz w:val="28"/>
          <w:szCs w:val="28"/>
          <w:lang w:val="uk-UA"/>
        </w:rPr>
        <w:t>лейтмотивом яких стала тема єдності народу України та цілісності її території, любов до України, самовідданість і патріотизм її захисників,</w:t>
      </w:r>
      <w:r w:rsidRPr="00483440">
        <w:rPr>
          <w:rFonts w:ascii="Times New Roman" w:eastAsia="Calibri" w:hAnsi="Times New Roman" w:cs="Times New Roman"/>
          <w:b/>
          <w:bCs/>
          <w:i/>
          <w:iCs/>
          <w:sz w:val="28"/>
          <w:szCs w:val="28"/>
          <w:lang w:val="uk-UA"/>
        </w:rPr>
        <w:t xml:space="preserve"> </w:t>
      </w:r>
      <w:r w:rsidRPr="00483440">
        <w:rPr>
          <w:rFonts w:ascii="Times New Roman" w:eastAsia="Calibri" w:hAnsi="Times New Roman" w:cs="Times New Roman"/>
          <w:bCs/>
          <w:iCs/>
          <w:sz w:val="28"/>
          <w:szCs w:val="28"/>
          <w:lang w:val="uk-UA"/>
        </w:rPr>
        <w:t xml:space="preserve"> виховні години та заходи по вшануванню пам'яті героїв Небесної сотні та загиблих воїнів АТО під гаслом </w:t>
      </w:r>
      <w:r w:rsidRPr="00483440">
        <w:rPr>
          <w:rFonts w:ascii="Times New Roman" w:eastAsia="Calibri" w:hAnsi="Times New Roman" w:cs="Times New Roman"/>
          <w:sz w:val="28"/>
          <w:szCs w:val="28"/>
          <w:lang w:val="uk-UA"/>
        </w:rPr>
        <w:t>«Вічна слава героям! Ми  низько вклоняємось їм»</w:t>
      </w:r>
      <w:r w:rsidRPr="00483440">
        <w:rPr>
          <w:rFonts w:ascii="Times New Roman" w:eastAsia="Calibri" w:hAnsi="Times New Roman" w:cs="Times New Roman"/>
          <w:bCs/>
          <w:iCs/>
          <w:sz w:val="28"/>
          <w:szCs w:val="28"/>
          <w:lang w:val="uk-UA"/>
        </w:rPr>
        <w:t xml:space="preserve">. Під час загальношкільної  акції «Допоможемо солдатам ЗСУ» </w:t>
      </w:r>
      <w:r w:rsidRPr="00483440">
        <w:rPr>
          <w:rFonts w:ascii="Times New Roman" w:eastAsia="Calibri" w:hAnsi="Times New Roman" w:cs="Times New Roman"/>
          <w:bCs/>
          <w:iCs/>
          <w:color w:val="000000"/>
          <w:sz w:val="28"/>
          <w:szCs w:val="28"/>
          <w:lang w:val="uk-UA"/>
        </w:rPr>
        <w:t xml:space="preserve">вся шкільна родина збирала кошти та писала листи з побажаннями  для наших солдат та миру для всієї України. Учні школи виготовили та передали на схід українським військовослужбовцям  через волонтерів </w:t>
      </w:r>
      <w:r w:rsidRPr="00483440">
        <w:rPr>
          <w:rFonts w:ascii="Times New Roman" w:eastAsia="Calibri" w:hAnsi="Times New Roman" w:cs="Times New Roman"/>
          <w:b/>
          <w:bCs/>
          <w:i/>
          <w:iCs/>
          <w:color w:val="000000"/>
          <w:sz w:val="28"/>
          <w:szCs w:val="28"/>
        </w:rPr>
        <w:t> </w:t>
      </w:r>
      <w:r w:rsidRPr="00483440">
        <w:rPr>
          <w:rFonts w:ascii="Times New Roman" w:eastAsia="Calibri" w:hAnsi="Times New Roman" w:cs="Times New Roman"/>
          <w:bCs/>
          <w:iCs/>
          <w:color w:val="000000"/>
          <w:sz w:val="28"/>
          <w:szCs w:val="28"/>
          <w:lang w:val="uk-UA"/>
        </w:rPr>
        <w:t xml:space="preserve"> благодійну допомогу та листівки, малюнки, обереги та подарунки.</w:t>
      </w:r>
    </w:p>
    <w:p w:rsidR="00483440" w:rsidRPr="00483440" w:rsidRDefault="00483440" w:rsidP="00483440">
      <w:pPr>
        <w:spacing w:after="0" w:line="276" w:lineRule="auto"/>
        <w:ind w:firstLine="708"/>
        <w:jc w:val="both"/>
        <w:outlineLvl w:val="4"/>
        <w:rPr>
          <w:rFonts w:ascii="Times New Roman" w:eastAsia="Calibri" w:hAnsi="Times New Roman" w:cs="Times New Roman"/>
          <w:bCs/>
          <w:iCs/>
          <w:color w:val="000000"/>
          <w:sz w:val="28"/>
          <w:szCs w:val="28"/>
          <w:shd w:val="clear" w:color="auto" w:fill="FFFFFF"/>
          <w:lang w:val="uk-UA"/>
        </w:rPr>
      </w:pPr>
      <w:r w:rsidRPr="00483440">
        <w:rPr>
          <w:rFonts w:ascii="Times New Roman" w:eastAsia="Calibri" w:hAnsi="Times New Roman" w:cs="Times New Roman"/>
          <w:bCs/>
          <w:iCs/>
          <w:color w:val="000000"/>
          <w:sz w:val="28"/>
          <w:szCs w:val="28"/>
          <w:lang w:val="uk-UA"/>
        </w:rPr>
        <w:t>З метою національно- патріотичного виховання протягом І семестру 2022-2023 н.р. було проведено</w:t>
      </w:r>
      <w:r w:rsidRPr="00483440">
        <w:rPr>
          <w:rFonts w:ascii="Times New Roman" w:eastAsia="Calibri" w:hAnsi="Times New Roman" w:cs="Times New Roman"/>
          <w:bCs/>
          <w:iCs/>
          <w:sz w:val="28"/>
          <w:szCs w:val="28"/>
          <w:lang w:val="uk-UA"/>
        </w:rPr>
        <w:t xml:space="preserve"> </w:t>
      </w:r>
      <w:r w:rsidRPr="00483440">
        <w:rPr>
          <w:rFonts w:ascii="Times New Roman" w:eastAsia="Calibri" w:hAnsi="Times New Roman" w:cs="Times New Roman"/>
          <w:sz w:val="28"/>
          <w:szCs w:val="28"/>
          <w:lang w:val="uk-UA"/>
        </w:rPr>
        <w:t xml:space="preserve">виховні години «Збройні сили України на захисті держави»,  козацький збір «Україна від козацьких часів до сьогодення», уроки мужності, присвячені  Дню Української Армії «Герої поруч», </w:t>
      </w:r>
      <w:r w:rsidRPr="00483440">
        <w:rPr>
          <w:rFonts w:ascii="Times New Roman" w:eastAsia="Calibri" w:hAnsi="Times New Roman" w:cs="Times New Roman"/>
          <w:sz w:val="28"/>
          <w:szCs w:val="28"/>
          <w:lang w:val="uk-UA" w:eastAsia="uk-UA"/>
        </w:rPr>
        <w:t>«Свято доблесті і мужності».</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lastRenderedPageBreak/>
        <w:t xml:space="preserve">У вересні 2022 року у школі  було проведено </w:t>
      </w:r>
      <w:r w:rsidRPr="00483440">
        <w:rPr>
          <w:rFonts w:ascii="Times New Roman" w:eastAsia="Calibri" w:hAnsi="Times New Roman" w:cs="Times New Roman"/>
          <w:bCs/>
          <w:sz w:val="28"/>
          <w:szCs w:val="28"/>
          <w:lang w:val="uk-UA"/>
        </w:rPr>
        <w:t xml:space="preserve">місячник формування духовних цінностей українського патріота; </w:t>
      </w:r>
      <w:r w:rsidRPr="00483440">
        <w:rPr>
          <w:rFonts w:ascii="Times New Roman" w:eastAsia="Calibri" w:hAnsi="Times New Roman" w:cs="Times New Roman"/>
          <w:sz w:val="28"/>
          <w:szCs w:val="28"/>
          <w:lang w:val="uk-UA"/>
        </w:rPr>
        <w:t>формування творчої особистості, умілого господаря, що володіє професійною майстерністю; ціннісного ставлення до свого здоров’я;</w:t>
      </w:r>
      <w:r w:rsidRPr="00483440">
        <w:rPr>
          <w:rFonts w:ascii="Times New Roman" w:eastAsia="Calibri" w:hAnsi="Times New Roman" w:cs="Times New Roman"/>
          <w:bCs/>
          <w:sz w:val="28"/>
          <w:szCs w:val="28"/>
          <w:lang w:val="uk-UA"/>
        </w:rPr>
        <w:t xml:space="preserve"> </w:t>
      </w:r>
      <w:r w:rsidRPr="00483440">
        <w:rPr>
          <w:rFonts w:ascii="Times New Roman" w:eastAsia="Calibri" w:hAnsi="Times New Roman" w:cs="Times New Roman"/>
          <w:sz w:val="28"/>
          <w:szCs w:val="28"/>
          <w:lang w:val="uk-UA"/>
        </w:rPr>
        <w:t xml:space="preserve">формування в учнів уміння застосовувати власні здібності у різних сферах життя.виховні  години «Подорож до країни здоров’я, «Здоров’я – це спадщина чи власне надбання?», </w:t>
      </w:r>
      <w:r w:rsidRPr="00483440">
        <w:rPr>
          <w:rFonts w:ascii="Times New Roman" w:eastAsia="Calibri" w:hAnsi="Times New Roman" w:cs="Times New Roman"/>
          <w:color w:val="3C3E3E"/>
          <w:sz w:val="28"/>
          <w:szCs w:val="28"/>
          <w:lang w:val="uk-UA"/>
        </w:rPr>
        <w:t xml:space="preserve"> </w:t>
      </w:r>
      <w:r w:rsidRPr="00483440">
        <w:rPr>
          <w:rFonts w:ascii="Times New Roman" w:eastAsia="Calibri" w:hAnsi="Times New Roman" w:cs="Times New Roman"/>
          <w:sz w:val="28"/>
          <w:szCs w:val="28"/>
          <w:lang w:val="uk-UA"/>
        </w:rPr>
        <w:t>«Щоб правильно й радісно жити – здоров'я потрібно цінити».</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  </w:t>
      </w:r>
      <w:r w:rsidRPr="00483440">
        <w:rPr>
          <w:rFonts w:ascii="Times New Roman" w:eastAsia="Calibri" w:hAnsi="Times New Roman" w:cs="Times New Roman"/>
          <w:sz w:val="28"/>
          <w:szCs w:val="28"/>
          <w:lang w:val="uk-UA"/>
        </w:rPr>
        <w:tab/>
        <w:t xml:space="preserve">Тиждень безпеки руху дітей «Безпека дорожнього руху – гарантія життя» </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 був спрямований на попередження дорожньо- транспортного травматизму.</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 Учні школи стали учасниками шоу-вікторини знавців правил дорожнього </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руху «Лабіринт дорожніх знаків», гри-конкурсу  «Моя безпека на </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дорозі», взяли участь у зустрічі з працівниками дорожньо – патрульної </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служби «Профілактика дорожньо-транспортних пригод», конкурсі малюнків «Безпека дорожнього руху очима дітей».  </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Значна увага у виховній роботі приділялась заходам з основ безпеки життєдіяльності.</w:t>
      </w:r>
      <w:r w:rsidRPr="00483440">
        <w:rPr>
          <w:rFonts w:ascii="Times New Roman" w:eastAsia="Calibri" w:hAnsi="Times New Roman" w:cs="Times New Roman"/>
          <w:color w:val="000000"/>
          <w:sz w:val="28"/>
          <w:szCs w:val="28"/>
          <w:lang w:val="uk-UA" w:eastAsia="uk-UA"/>
        </w:rPr>
        <w:t xml:space="preserve"> Проведено  інструктажі під час повітряних тривог  та військових дій, попередження дитячого травматизму, збереження життя і здоров'я учнів в навчальний період, під час шкільних канікул із записом до класного журналу;</w:t>
      </w:r>
      <w:r w:rsidRPr="00483440">
        <w:rPr>
          <w:rFonts w:ascii="Times New Roman" w:eastAsia="Calibri" w:hAnsi="Times New Roman" w:cs="Times New Roman"/>
          <w:sz w:val="28"/>
          <w:szCs w:val="28"/>
          <w:lang w:val="uk-UA"/>
        </w:rPr>
        <w:t xml:space="preserve">  Тиждень протипожежної безпеки «З вогнем погані жарти, жартувати з ним не варто» за активної участі фахівців МЧС.</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З метою </w:t>
      </w:r>
      <w:r w:rsidRPr="00483440">
        <w:rPr>
          <w:rFonts w:ascii="Times New Roman" w:eastAsia="Calibri" w:hAnsi="Times New Roman" w:cs="Times New Roman"/>
          <w:sz w:val="28"/>
          <w:szCs w:val="28"/>
          <w:lang w:val="uk-UA"/>
        </w:rPr>
        <w:tab/>
        <w:t>виховання гордості за минуле і сучасне на прикладах героїчної історії українського народу та кращих зразків культурної спадщини, вшанування національної пам’яті; формування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у жовтні проходив місячник військово-патріотичного виховання «Українським збройним силам слава нині і повік».  Ключовою справою місячника стала декада вшанування мужності і героїзму захисників незалежності України «Козацька слава не погасне, як образ дорогий і ясний».</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Місячник милосердя та доброчинності: „Милосердя й доброта, душі до раю поверта” проходив з нагоди Міжнародного дня людей похилого віку. Цикл заходів «Нехай тепло твоїх долонь відчує той, хто поруч»,</w:t>
      </w:r>
      <w:r w:rsidRPr="00483440">
        <w:rPr>
          <w:rFonts w:ascii="Times New Roman" w:eastAsia="Calibri" w:hAnsi="Times New Roman" w:cs="Times New Roman"/>
          <w:b/>
          <w:i/>
          <w:sz w:val="28"/>
          <w:szCs w:val="28"/>
          <w:lang w:val="uk-UA"/>
        </w:rPr>
        <w:t xml:space="preserve"> </w:t>
      </w:r>
      <w:r w:rsidRPr="00483440">
        <w:rPr>
          <w:rFonts w:ascii="Times New Roman" w:eastAsia="Calibri" w:hAnsi="Times New Roman" w:cs="Times New Roman"/>
          <w:sz w:val="28"/>
          <w:szCs w:val="28"/>
          <w:lang w:val="uk-UA"/>
        </w:rPr>
        <w:t>«Повага – ниточка, що з’єднує покоління», благодійна акція «Поспішаймо робити добро»,</w:t>
      </w:r>
      <w:r w:rsidRPr="00483440">
        <w:rPr>
          <w:rFonts w:ascii="Times New Roman" w:eastAsia="Calibri" w:hAnsi="Times New Roman" w:cs="Times New Roman"/>
          <w:color w:val="000000"/>
          <w:sz w:val="28"/>
          <w:szCs w:val="28"/>
          <w:lang w:val="uk-UA"/>
        </w:rPr>
        <w:t xml:space="preserve"> ранкова</w:t>
      </w:r>
      <w:r w:rsidRPr="00483440">
        <w:rPr>
          <w:rFonts w:ascii="Times New Roman" w:eastAsia="Calibri" w:hAnsi="Times New Roman" w:cs="Times New Roman"/>
          <w:sz w:val="28"/>
          <w:szCs w:val="28"/>
          <w:lang w:val="uk-UA"/>
        </w:rPr>
        <w:t xml:space="preserve"> зустріч – «Ви прийміть у цей день нашу шану і любов!» були спрямовані на формування почуття поваги до людей похилого віку.</w:t>
      </w:r>
    </w:p>
    <w:p w:rsidR="00483440" w:rsidRPr="00483440" w:rsidRDefault="00483440" w:rsidP="00483440">
      <w:pPr>
        <w:tabs>
          <w:tab w:val="left" w:pos="1304"/>
          <w:tab w:val="center" w:pos="4677"/>
        </w:tabs>
        <w:spacing w:after="0" w:line="276" w:lineRule="auto"/>
        <w:jc w:val="both"/>
        <w:rPr>
          <w:rFonts w:ascii="Times New Roman" w:eastAsia="Times New Roman" w:hAnsi="Times New Roman" w:cs="Times New Roman"/>
          <w:bCs/>
          <w:sz w:val="28"/>
          <w:szCs w:val="28"/>
          <w:lang w:val="uk-UA"/>
        </w:rPr>
      </w:pPr>
      <w:r w:rsidRPr="00483440">
        <w:rPr>
          <w:rFonts w:ascii="Times New Roman" w:eastAsia="Calibri" w:hAnsi="Times New Roman" w:cs="Times New Roman"/>
          <w:sz w:val="28"/>
          <w:szCs w:val="28"/>
          <w:lang w:val="uk-UA"/>
        </w:rPr>
        <w:lastRenderedPageBreak/>
        <w:t xml:space="preserve">        Значна увага при проведенні виховної роботи приділялась правовому та превентивному вихованню.</w:t>
      </w:r>
      <w:r w:rsidRPr="00483440">
        <w:rPr>
          <w:rFonts w:ascii="Times New Roman" w:eastAsia="Calibri" w:hAnsi="Times New Roman" w:cs="Times New Roman"/>
          <w:color w:val="000000"/>
          <w:sz w:val="28"/>
          <w:szCs w:val="28"/>
          <w:lang w:val="uk-UA" w:eastAsia="uk-UA"/>
        </w:rPr>
        <w:t xml:space="preserve"> У </w:t>
      </w:r>
      <w:r w:rsidRPr="00483440">
        <w:rPr>
          <w:rFonts w:ascii="Times New Roman" w:eastAsia="Calibri" w:hAnsi="Times New Roman" w:cs="Times New Roman"/>
          <w:i/>
          <w:color w:val="000000"/>
          <w:sz w:val="28"/>
          <w:szCs w:val="28"/>
          <w:lang w:val="uk-UA"/>
        </w:rPr>
        <w:t xml:space="preserve"> </w:t>
      </w:r>
      <w:r w:rsidRPr="00483440">
        <w:rPr>
          <w:rFonts w:ascii="Times New Roman" w:eastAsia="Calibri" w:hAnsi="Times New Roman" w:cs="Times New Roman"/>
          <w:sz w:val="28"/>
          <w:szCs w:val="28"/>
          <w:lang w:val="uk-UA"/>
        </w:rPr>
        <w:t>листопаді проведено  місячник</w:t>
      </w:r>
      <w:r w:rsidRPr="00483440">
        <w:rPr>
          <w:rFonts w:ascii="Times New Roman" w:eastAsia="Times New Roman" w:hAnsi="Times New Roman" w:cs="Times New Roman"/>
          <w:sz w:val="28"/>
          <w:szCs w:val="28"/>
          <w:lang w:val="uk-UA"/>
        </w:rPr>
        <w:t xml:space="preserve"> правового і превентивного  виховання </w:t>
      </w:r>
      <w:r w:rsidRPr="00483440">
        <w:rPr>
          <w:rFonts w:ascii="Times New Roman" w:eastAsia="Times New Roman" w:hAnsi="Times New Roman" w:cs="Times New Roman"/>
          <w:bCs/>
          <w:sz w:val="28"/>
          <w:szCs w:val="28"/>
          <w:lang w:val="uk-UA"/>
        </w:rPr>
        <w:t>«Україна - незалежна правова держава», завданнями якого стали</w:t>
      </w:r>
      <w:r w:rsidRPr="00483440">
        <w:rPr>
          <w:rFonts w:ascii="Times New Roman" w:eastAsia="Calibri" w:hAnsi="Times New Roman" w:cs="Times New Roman"/>
          <w:sz w:val="28"/>
          <w:szCs w:val="28"/>
          <w:lang w:val="uk-UA"/>
        </w:rPr>
        <w:t xml:space="preserve"> :</w:t>
      </w:r>
      <w:r w:rsidRPr="00483440">
        <w:rPr>
          <w:rFonts w:ascii="Times New Roman" w:eastAsia="Times New Roman" w:hAnsi="Times New Roman" w:cs="Times New Roman"/>
          <w:bCs/>
          <w:sz w:val="28"/>
          <w:szCs w:val="28"/>
          <w:lang w:val="uk-UA"/>
        </w:rPr>
        <w:t xml:space="preserve"> формування в учнів правових почуттів, активної позиції у правовій сфері, нетерпимого ставлення до правопорушень; вироблення у вихованців навичок правомірної поведінки; ціннісного ставлення до себе; подолання в свідомості окремих учнів помилкових поглядів та переконань, негативних навичок і звичок поведінки.</w:t>
      </w:r>
      <w:r w:rsidRPr="00483440">
        <w:rPr>
          <w:rFonts w:ascii="Times New Roman" w:eastAsia="Calibri" w:hAnsi="Times New Roman" w:cs="Times New Roman"/>
          <w:sz w:val="28"/>
          <w:szCs w:val="28"/>
          <w:lang w:val="uk-UA"/>
        </w:rPr>
        <w:t xml:space="preserve"> . Під час тижня проведено наступні заходи: « Дотримання Законів України – обов’язок громадянина», книжкова виставка </w:t>
      </w:r>
      <w:r w:rsidRPr="00483440">
        <w:rPr>
          <w:rFonts w:ascii="Times New Roman" w:eastAsia="Calibri" w:hAnsi="Times New Roman" w:cs="Times New Roman"/>
          <w:bCs/>
          <w:iCs/>
          <w:sz w:val="28"/>
          <w:szCs w:val="28"/>
          <w:lang w:val="uk-UA"/>
        </w:rPr>
        <w:t>«Захист прав дітей у нашій державі»,</w:t>
      </w:r>
      <w:r w:rsidRPr="00483440">
        <w:rPr>
          <w:rFonts w:ascii="Times New Roman" w:eastAsia="Calibri" w:hAnsi="Times New Roman" w:cs="Times New Roman"/>
          <w:sz w:val="28"/>
          <w:szCs w:val="28"/>
          <w:lang w:val="uk-UA"/>
        </w:rPr>
        <w:t xml:space="preserve"> конкурс малюнків «Мої права та обов’язки», бесіди, зустрічі з працівниками , соціальних служб «Правова відповідальність неповнолітніх», ігрова програма «Права дитини у казках»,  усний журнал  «Сторінками Всесвітньої декларації прав дитини», психологічний практикум  «Права на папері та в житті»,</w:t>
      </w:r>
      <w:r w:rsidRPr="00483440">
        <w:rPr>
          <w:rFonts w:ascii="Times New Roman" w:eastAsia="Times New Roman" w:hAnsi="Times New Roman" w:cs="Times New Roman"/>
          <w:sz w:val="28"/>
          <w:szCs w:val="28"/>
          <w:lang w:val="uk-UA"/>
        </w:rPr>
        <w:t xml:space="preserve"> класні години «Україна  - незалежна правова держава», «Особливості відповідальності неповнолітніх», «Перший крок до злочину».</w:t>
      </w:r>
      <w:r w:rsidRPr="00483440">
        <w:rPr>
          <w:rFonts w:ascii="Times New Roman" w:eastAsia="Calibri" w:hAnsi="Times New Roman" w:cs="Times New Roman"/>
          <w:sz w:val="28"/>
          <w:szCs w:val="28"/>
          <w:lang w:val="uk-UA"/>
        </w:rPr>
        <w:t xml:space="preserve">У грудні  було проведено Всеукраїнський тиждень права. </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    На виконання заходів щодо проведення акції «16 днів проти насильства»</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проведена наступна робота: Тематична  лінійка приурочена початку проведення акції «16 днів проти насильства», акція «Біла стрічка» з метою неприпустимості насильства над жінками  в сім’ї й суспільстві», анкетування учнів «Що я знаю про ВІЛ/СНІД». Акція «Червона стрічка», у рамках Всесвітнього дня боротьби зі СНІДом. Виховний захід «Об’єднаймося заради безпеки, об’єднаймося проти СНІДу». Перегляд відеороликів із протидії дитячому жебракуванню «Зупинимо дитяче жебракування разом!», «Зупинимо торгівлю людьми разом!». Години спілкування за темами: «Добро поспішайте творити , люди! », «Милосердя як найвища людська чеснота</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 Акція милосердя «Допоможи ближньому». Круглий стіл «Волонтери  єднаймося» . Пізнавальна година «Права людини» з нагоди проголошення Загальної декларації прав людини (за планом заходів Всеукраїнського тижня права). Тематичні виставки «Стоп насильству!», «Від прав дитини – до прав людини» та ін. за тематикою акції. Анкетування учнів за темою: «Ваше ставлення до проблем насильства, в тому числі насильства в молодіжному середовищі»</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noProof/>
          <w:sz w:val="28"/>
          <w:szCs w:val="28"/>
        </w:rPr>
        <mc:AlternateContent>
          <mc:Choice Requires="wps">
            <w:drawing>
              <wp:anchor distT="320040" distB="320040" distL="320040" distR="320040" simplePos="0" relativeHeight="251659264" behindDoc="0" locked="0" layoutInCell="1" allowOverlap="1" wp14:anchorId="2FD0A65A" wp14:editId="728A93AC">
                <wp:simplePos x="0" y="0"/>
                <wp:positionH relativeFrom="margin">
                  <wp:posOffset>6890385</wp:posOffset>
                </wp:positionH>
                <wp:positionV relativeFrom="margin">
                  <wp:posOffset>704850</wp:posOffset>
                </wp:positionV>
                <wp:extent cx="2103120" cy="8229600"/>
                <wp:effectExtent l="0" t="0" r="0" b="0"/>
                <wp:wrapSquare wrapText="bothSides"/>
                <wp:docPr id="47" name="Текстовое поле 47"/>
                <wp:cNvGraphicFramePr/>
                <a:graphic xmlns:a="http://schemas.openxmlformats.org/drawingml/2006/main">
                  <a:graphicData uri="http://schemas.microsoft.com/office/word/2010/wordprocessingShape">
                    <wps:wsp>
                      <wps:cNvSpPr txBox="1"/>
                      <wps:spPr>
                        <a:xfrm>
                          <a:off x="0" y="0"/>
                          <a:ext cx="2103120" cy="8229600"/>
                        </a:xfrm>
                        <a:prstGeom prst="rect">
                          <a:avLst/>
                        </a:prstGeom>
                        <a:noFill/>
                        <a:ln w="6350">
                          <a:noFill/>
                        </a:ln>
                        <a:effectLst/>
                      </wps:spPr>
                      <wps:txbx>
                        <w:txbxContent>
                          <w:p w:rsidR="00483440" w:rsidRPr="00483440" w:rsidRDefault="00483440" w:rsidP="00483440">
                            <w:pPr>
                              <w:rPr>
                                <w:color w:val="8080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100000</wp14:pctHeight>
                </wp14:sizeRelV>
              </wp:anchor>
            </w:drawing>
          </mc:Choice>
          <mc:Fallback>
            <w:pict>
              <v:shapetype w14:anchorId="2FD0A65A" id="_x0000_t202" coordsize="21600,21600" o:spt="202" path="m,l,21600r21600,l21600,xe">
                <v:stroke joinstyle="miter"/>
                <v:path gradientshapeok="t" o:connecttype="rect"/>
              </v:shapetype>
              <v:shape id="Текстовое поле 47" o:spid="_x0000_s1026" type="#_x0000_t202" style="position:absolute;left:0;text-align:left;margin-left:542.55pt;margin-top:55.5pt;width:165.6pt;height:9in;z-index:251659264;visibility:visible;mso-wrap-style:square;mso-width-percent:350;mso-height-percent:1000;mso-wrap-distance-left:25.2pt;mso-wrap-distance-top:25.2pt;mso-wrap-distance-right:25.2pt;mso-wrap-distance-bottom:25.2pt;mso-position-horizontal:absolute;mso-position-horizontal-relative:margin;mso-position-vertical:absolute;mso-position-vertical-relative:margin;mso-width-percent:35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" filled="f" stroked="f" strokeweight=".5pt">
                <v:textbox inset="14.4pt,0,10.8pt,0">
                  <w:txbxContent>
                    <w:p w:rsidR="00483440" w:rsidRPr="00483440" w:rsidRDefault="00483440" w:rsidP="00483440">
                      <w:pPr>
                        <w:rPr>
                          <w:color w:val="808080"/>
                        </w:rPr>
                      </w:pPr>
                    </w:p>
                  </w:txbxContent>
                </v:textbox>
                <w10:wrap type="square" anchorx="margin" anchory="margin"/>
              </v:shape>
            </w:pict>
          </mc:Fallback>
        </mc:AlternateContent>
      </w:r>
      <w:r w:rsidRPr="00483440">
        <w:rPr>
          <w:rFonts w:ascii="Times New Roman" w:eastAsia="Calibri" w:hAnsi="Times New Roman" w:cs="Times New Roman"/>
          <w:sz w:val="28"/>
          <w:szCs w:val="28"/>
          <w:lang w:val="uk-UA"/>
        </w:rPr>
        <w:t xml:space="preserve"> Тренінги: «Вчимося толерантності», «Правила і переваги безконфліктної поведінки. Виховні години щодо неприпустимості булінгу (цькування) у молодіжному середовищі за темою «Небезпека булінгу». Виставка малюнків «Ми – за світ без насильства!»</w:t>
      </w:r>
    </w:p>
    <w:p w:rsidR="00483440" w:rsidRPr="00483440" w:rsidRDefault="00483440" w:rsidP="00483440">
      <w:pPr>
        <w:spacing w:after="0" w:line="276" w:lineRule="auto"/>
        <w:ind w:firstLine="708"/>
        <w:contextualSpacing/>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lastRenderedPageBreak/>
        <w:t>Правовиховній роботі школа приділяє особливу увагу. Робота проводиться у двох основних напрямках: просвітницькому та профілактичному.   В цьому значну роль відіграє спільна діяльність школи та працівників кримінальної поліції у справах дітей. Стали традиційними спільні рейди в сім’ї, що потребують особливого контролю, таких рейдів було проведено шість. Двічі проводилися Дні правової освіти для учнів 8-11 класів, під час яких учні зустрічалися з працівниками поліції та з працівниками  соціальної служби. Старшокласники мали змогу ознайомитися зі своїми правами та обов’язками в позашкільний період, поставити питання професійним працівникам. Значну роль у правовиховній роботі відіграють органи учнівського самоврядування. Так, стали традиційними щомісячні засідання центру права Вищої учнівської ради На засідання запрошуються учні, які мають проблеми з поведінкою, систематичні спізнення, не виконують правил для учнів. Не залишаються поза увагою діти, які складають так звану групу ризику. В школі  систематично працює Рада профілактики правопорушень, до складу якої входять вчителі, учні, адміністрація школи, представники батьківської громадськості та правоохоронних органів. На засідання запрошуються як учні, так і їхні батьки. Шкільним психологом постійно проводиться вивчення соціального стану учнів. Особлива увага приділяється роботі з сім’ями, що опинилися в важких життєвих умовах, соціально незахищеним категоріям учнів, учням  схильним до правопорушень. З ними систематично проводиться  індивідуальна робота з метою надання необхідної допомоги. Тісно співпрацює школа з працівниками служби у справах дітей, інспекторами кримінальної поліції,  МЧС.</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   </w:t>
      </w:r>
      <w:r w:rsidRPr="00483440">
        <w:rPr>
          <w:rFonts w:ascii="Times New Roman" w:eastAsia="Calibri" w:hAnsi="Times New Roman" w:cs="Times New Roman"/>
          <w:sz w:val="28"/>
          <w:szCs w:val="28"/>
          <w:lang w:val="uk-UA"/>
        </w:rPr>
        <w:tab/>
        <w:t>Але в роботі з профілактики правопорушень є чимало недоліків як в діяльності класних ке</w:t>
      </w:r>
      <w:r w:rsidRPr="00483440">
        <w:rPr>
          <w:rFonts w:ascii="Times New Roman" w:eastAsia="Calibri" w:hAnsi="Times New Roman" w:cs="Times New Roman"/>
          <w:sz w:val="28"/>
          <w:szCs w:val="28"/>
          <w:lang w:val="uk-UA"/>
        </w:rPr>
        <w:softHyphen/>
        <w:t>рівників, так і в школі в цілому. Необхідно тісніше знайомитися з неблагополучними сім’я</w:t>
      </w:r>
      <w:r w:rsidRPr="00483440">
        <w:rPr>
          <w:rFonts w:ascii="Times New Roman" w:eastAsia="Calibri" w:hAnsi="Times New Roman" w:cs="Times New Roman"/>
          <w:sz w:val="28"/>
          <w:szCs w:val="28"/>
          <w:lang w:val="uk-UA"/>
        </w:rPr>
        <w:softHyphen/>
        <w:t>ми, залучати дітей до шкільної справи, прово</w:t>
      </w:r>
      <w:r w:rsidRPr="00483440">
        <w:rPr>
          <w:rFonts w:ascii="Times New Roman" w:eastAsia="Calibri" w:hAnsi="Times New Roman" w:cs="Times New Roman"/>
          <w:sz w:val="28"/>
          <w:szCs w:val="28"/>
          <w:lang w:val="uk-UA"/>
        </w:rPr>
        <w:softHyphen/>
        <w:t>дити профілактичну роботу у мікрорайоні школи, вчасно інформувати адміністрацію школи та відповідні правоохоронні органи щодо виявлення  випадків неналежного ставлення батьків до виконання своїх обов’язків.</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З метою профорієнтації учнівської молоді в школі проводяться зустрічі з викладачами вищих  та середніх навчальних закладів. Для учнів 9-11 класів був проведений психологічний тренінг « Зроби свій вибір». Учні змогли дізнатися про основні професії, які потрібні нашому регіону, вчилися складати резюме, представляти себе роботодавцем та виступати в ролі директора фірми.   </w:t>
      </w:r>
    </w:p>
    <w:p w:rsidR="00483440" w:rsidRPr="00483440" w:rsidRDefault="00483440" w:rsidP="00483440">
      <w:pPr>
        <w:spacing w:after="0" w:line="276" w:lineRule="auto"/>
        <w:ind w:firstLine="708"/>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lastRenderedPageBreak/>
        <w:t>У напрямку родинно- сімейного виховання робота спрямована на пошук максимальної взаємодії  між батьками та вчителями.</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 xml:space="preserve">Одним із пріоритетних напрямків виховної роботи школи стала робота по формуванню здорового способу життя у дітей та молоді. Декада антиалкогольної та антинаркотичної пропаганди «Збережи здоров’я та на все життя», зустріч з лікарем «Шкідливі звички не сумісні з життям», акція  «Скажемо «Ні» алкоголю та наркотикам», анкетування “ Моє ставлення до проблеми паління, </w:t>
      </w:r>
      <w:r w:rsidRPr="00483440">
        <w:rPr>
          <w:rFonts w:ascii="Times New Roman" w:eastAsia="Calibri" w:hAnsi="Times New Roman" w:cs="Times New Roman"/>
          <w:bCs/>
          <w:sz w:val="28"/>
          <w:szCs w:val="28"/>
          <w:lang w:val="uk-UA"/>
        </w:rPr>
        <w:t>соціологічне опитування «Ти і шкідливі звички», перегляд соціальних відеороликів</w:t>
      </w:r>
      <w:r w:rsidRPr="00483440">
        <w:rPr>
          <w:rFonts w:ascii="Times New Roman" w:eastAsia="Calibri" w:hAnsi="Times New Roman" w:cs="Times New Roman"/>
          <w:sz w:val="28"/>
          <w:szCs w:val="28"/>
          <w:lang w:val="uk-UA"/>
        </w:rPr>
        <w:t> з метою проведення дієвої первинної профілактики і запобігання вживання тютюнових, алкогольних, наркотичних та психотропних речовин серед дітей, виставка вадеолистівок  на тему  «Моє майбутнє без шкідливих звичок» були спрямовані на формування негативного ставлення до шкідливих звичок.</w:t>
      </w:r>
    </w:p>
    <w:p w:rsidR="00483440" w:rsidRPr="00483440" w:rsidRDefault="00483440" w:rsidP="00483440">
      <w:pPr>
        <w:spacing w:after="0" w:line="276" w:lineRule="auto"/>
        <w:jc w:val="both"/>
        <w:rPr>
          <w:rFonts w:ascii="Times New Roman" w:eastAsia="Calibri" w:hAnsi="Times New Roman" w:cs="Times New Roman"/>
          <w:b/>
          <w:sz w:val="28"/>
          <w:szCs w:val="28"/>
          <w:lang w:val="uk-UA"/>
        </w:rPr>
      </w:pPr>
      <w:r w:rsidRPr="00483440">
        <w:rPr>
          <w:rFonts w:ascii="Times New Roman" w:eastAsia="Calibri" w:hAnsi="Times New Roman" w:cs="Times New Roman"/>
          <w:b/>
          <w:sz w:val="28"/>
          <w:szCs w:val="28"/>
          <w:lang w:val="uk-UA"/>
        </w:rPr>
        <w:t xml:space="preserve"> Учні школи та учителі брали активну участь у Всеукраїнських, обласних та  районних  конкурсах, масових заходах: </w:t>
      </w:r>
      <w:r w:rsidRPr="00483440">
        <w:rPr>
          <w:rFonts w:ascii="Times New Roman" w:eastAsia="Calibri" w:hAnsi="Times New Roman" w:cs="Times New Roman"/>
          <w:sz w:val="28"/>
          <w:szCs w:val="28"/>
          <w:lang w:val="uk-UA"/>
        </w:rPr>
        <w:t>1. Обласний конкурс Полтавського обласного еколого- натуралістичного центру «Збережи ялинку»- Срібна Мирослава, 4 - А клас, номінації "Традиційна народна іграшка";Тристан Анна, Кругловецька Єва, 6 - Б клас, у номінації "Новорічно-різдвяна композиція";Ситник Крістіна, 7 - А клас, у номінації "Новорічний подарунок".</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2. Акція «Новорічні вітання воїнам ЗСУ».</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3. Переможці та лауреати І (відбіркового) етапу конкурсу- огляду колективів екологічної просвіти в номінації «екологічні агітбригади» І місце – команду «Екос» Козельщинського ліцею Козельщинської селищної ради Полтавської області.</w:t>
      </w:r>
    </w:p>
    <w:p w:rsidR="00483440" w:rsidRPr="00483440" w:rsidRDefault="00483440" w:rsidP="00483440">
      <w:pPr>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sz w:val="28"/>
          <w:szCs w:val="28"/>
          <w:lang w:val="uk-UA"/>
        </w:rPr>
        <w:t>4. Переможці та лауреати І (відбіркового) етапу Всеукраїнського фестивалю-конкурсу «Молодь обирає здоров’я» І місце – команду «ІМУНІТЕТ».</w:t>
      </w:r>
    </w:p>
    <w:p w:rsidR="00483440" w:rsidRPr="00483440" w:rsidRDefault="00483440" w:rsidP="00483440">
      <w:pPr>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sz w:val="28"/>
          <w:szCs w:val="28"/>
          <w:lang w:val="uk-UA"/>
        </w:rPr>
        <w:t> У становленні системи виховної роботи важлива роль відводиться   методичній роботі, в якій значну роль відіграють класні керівники</w:t>
      </w:r>
      <w:r w:rsidRPr="00483440">
        <w:rPr>
          <w:rFonts w:ascii="Times New Roman" w:eastAsia="Calibri" w:hAnsi="Times New Roman" w:cs="Times New Roman"/>
          <w:color w:val="000000"/>
          <w:sz w:val="28"/>
          <w:szCs w:val="28"/>
          <w:lang w:val="uk-UA"/>
        </w:rPr>
        <w:t xml:space="preserve">. Протягом року було проведено два засідання М/О класних керівників: </w:t>
      </w:r>
      <w:r w:rsidRPr="00483440">
        <w:rPr>
          <w:rFonts w:ascii="Times New Roman" w:eastAsia="Calibri" w:hAnsi="Times New Roman" w:cs="Times New Roman"/>
          <w:bCs/>
          <w:iCs/>
          <w:sz w:val="28"/>
          <w:szCs w:val="28"/>
          <w:lang w:val="uk-UA"/>
        </w:rPr>
        <w:t>«Організаційно-методичні аспекти роботи на новий навчальний рік»</w:t>
      </w:r>
      <w:r w:rsidRPr="00483440">
        <w:rPr>
          <w:rFonts w:ascii="Times New Roman" w:eastAsia="Calibri" w:hAnsi="Times New Roman" w:cs="Times New Roman"/>
          <w:sz w:val="28"/>
          <w:szCs w:val="28"/>
          <w:lang w:val="uk-UA"/>
        </w:rPr>
        <w:t xml:space="preserve">, «Превентивне виховання учнів – пріоритетний напрямок виховної роботи школи», наради з актуальних питань </w:t>
      </w:r>
      <w:r w:rsidRPr="00483440">
        <w:rPr>
          <w:rFonts w:ascii="Times New Roman" w:eastAsia="Calibri" w:hAnsi="Times New Roman" w:cs="Times New Roman"/>
          <w:color w:val="000000"/>
          <w:sz w:val="28"/>
          <w:szCs w:val="28"/>
          <w:lang w:val="uk-UA"/>
        </w:rPr>
        <w:t>виховної роботи.</w:t>
      </w:r>
    </w:p>
    <w:p w:rsidR="00483440" w:rsidRPr="00483440" w:rsidRDefault="00483440" w:rsidP="00483440">
      <w:pPr>
        <w:spacing w:after="0" w:line="276" w:lineRule="auto"/>
        <w:ind w:firstLine="708"/>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 xml:space="preserve"> Аналізуючи стан виховної роботи в школі за рік слід відмітити і виконавчо - дисциплінарну діяльність класних керівників.</w:t>
      </w:r>
    </w:p>
    <w:p w:rsidR="00483440" w:rsidRPr="00483440" w:rsidRDefault="00483440" w:rsidP="00483440">
      <w:pPr>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 xml:space="preserve"> За рейтингом участі  у загальношкільних виховних заходах за І семестр 2022 - 2023 н. р. класи зайняли відповідні місця:</w:t>
      </w:r>
    </w:p>
    <w:p w:rsidR="00483440" w:rsidRPr="00483440" w:rsidRDefault="00483440" w:rsidP="00483440">
      <w:pPr>
        <w:spacing w:after="0" w:line="276" w:lineRule="auto"/>
        <w:jc w:val="center"/>
        <w:rPr>
          <w:rFonts w:ascii="Times New Roman" w:eastAsia="Calibri" w:hAnsi="Times New Roman" w:cs="Times New Roman"/>
          <w:b/>
          <w:bCs/>
          <w:color w:val="000000"/>
          <w:sz w:val="28"/>
          <w:szCs w:val="28"/>
          <w:lang w:val="uk-UA"/>
        </w:rPr>
      </w:pPr>
      <w:r w:rsidRPr="00483440">
        <w:rPr>
          <w:rFonts w:ascii="Times New Roman" w:eastAsia="Calibri" w:hAnsi="Times New Roman" w:cs="Times New Roman"/>
          <w:b/>
          <w:bCs/>
          <w:color w:val="000000"/>
          <w:sz w:val="28"/>
          <w:szCs w:val="28"/>
          <w:lang w:val="uk-UA"/>
        </w:rPr>
        <w:t>1 - 4 класи:</w:t>
      </w:r>
    </w:p>
    <w:p w:rsidR="00483440" w:rsidRPr="00483440" w:rsidRDefault="00483440" w:rsidP="00483440">
      <w:pPr>
        <w:spacing w:after="0" w:line="276" w:lineRule="auto"/>
        <w:rPr>
          <w:rFonts w:ascii="Times New Roman" w:eastAsia="Calibri" w:hAnsi="Times New Roman" w:cs="Times New Roman"/>
          <w:b/>
          <w:bCs/>
          <w:color w:val="000000"/>
          <w:sz w:val="28"/>
          <w:szCs w:val="28"/>
          <w:u w:val="single"/>
          <w:lang w:val="uk-UA"/>
        </w:rPr>
      </w:pPr>
      <w:r w:rsidRPr="00483440">
        <w:rPr>
          <w:rFonts w:ascii="Times New Roman" w:eastAsia="Calibri" w:hAnsi="Times New Roman" w:cs="Times New Roman"/>
          <w:b/>
          <w:bCs/>
          <w:color w:val="000000"/>
          <w:sz w:val="28"/>
          <w:szCs w:val="28"/>
          <w:u w:val="single"/>
          <w:lang w:val="uk-UA"/>
        </w:rPr>
        <w:lastRenderedPageBreak/>
        <w:t>1 - А  - 25 балів - І місце</w:t>
      </w:r>
    </w:p>
    <w:p w:rsidR="00483440" w:rsidRPr="00483440" w:rsidRDefault="00483440" w:rsidP="00483440">
      <w:pPr>
        <w:spacing w:after="0" w:line="276" w:lineRule="auto"/>
        <w:rPr>
          <w:rFonts w:ascii="Times New Roman" w:eastAsia="Calibri" w:hAnsi="Times New Roman" w:cs="Times New Roman"/>
          <w:b/>
          <w:color w:val="000000"/>
          <w:sz w:val="28"/>
          <w:szCs w:val="28"/>
          <w:u w:val="single"/>
          <w:lang w:val="uk-UA"/>
        </w:rPr>
      </w:pPr>
      <w:r w:rsidRPr="00483440">
        <w:rPr>
          <w:rFonts w:ascii="Times New Roman" w:eastAsia="Calibri" w:hAnsi="Times New Roman" w:cs="Times New Roman"/>
          <w:b/>
          <w:bCs/>
          <w:color w:val="000000"/>
          <w:sz w:val="28"/>
          <w:szCs w:val="28"/>
          <w:u w:val="single"/>
          <w:lang w:val="uk-UA"/>
        </w:rPr>
        <w:t xml:space="preserve">1 - Б - </w:t>
      </w:r>
      <w:r w:rsidRPr="00483440">
        <w:rPr>
          <w:rFonts w:ascii="Times New Roman" w:eastAsia="Calibri" w:hAnsi="Times New Roman" w:cs="Times New Roman"/>
          <w:b/>
          <w:color w:val="000000"/>
          <w:sz w:val="28"/>
          <w:szCs w:val="28"/>
          <w:u w:val="single"/>
          <w:lang w:val="uk-UA"/>
        </w:rPr>
        <w:t>24 бали - 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2 - А</w:t>
      </w:r>
      <w:r w:rsidRPr="00483440">
        <w:rPr>
          <w:rFonts w:ascii="Times New Roman" w:eastAsia="Calibri" w:hAnsi="Times New Roman" w:cs="Times New Roman"/>
          <w:color w:val="000000"/>
          <w:sz w:val="28"/>
          <w:szCs w:val="28"/>
          <w:lang w:val="uk-UA"/>
        </w:rPr>
        <w:t xml:space="preserve"> - 16 балів - ІІ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2 - Б</w:t>
      </w:r>
      <w:r w:rsidRPr="00483440">
        <w:rPr>
          <w:rFonts w:ascii="Times New Roman" w:eastAsia="Calibri" w:hAnsi="Times New Roman" w:cs="Times New Roman"/>
          <w:color w:val="000000"/>
          <w:sz w:val="28"/>
          <w:szCs w:val="28"/>
          <w:lang w:val="uk-UA"/>
        </w:rPr>
        <w:t xml:space="preserve"> - 18 балів - ІІ місце</w:t>
      </w:r>
    </w:p>
    <w:p w:rsidR="00483440" w:rsidRPr="00483440" w:rsidRDefault="00483440" w:rsidP="00483440">
      <w:pPr>
        <w:spacing w:after="0" w:line="276" w:lineRule="auto"/>
        <w:rPr>
          <w:rFonts w:ascii="Times New Roman" w:eastAsia="Calibri" w:hAnsi="Times New Roman" w:cs="Times New Roman"/>
          <w:b/>
          <w:color w:val="000000"/>
          <w:sz w:val="28"/>
          <w:szCs w:val="28"/>
          <w:u w:val="single"/>
          <w:lang w:val="uk-UA"/>
        </w:rPr>
      </w:pPr>
      <w:r w:rsidRPr="00483440">
        <w:rPr>
          <w:rFonts w:ascii="Times New Roman" w:eastAsia="Calibri" w:hAnsi="Times New Roman" w:cs="Times New Roman"/>
          <w:b/>
          <w:bCs/>
          <w:color w:val="000000"/>
          <w:sz w:val="28"/>
          <w:szCs w:val="28"/>
          <w:u w:val="single"/>
          <w:lang w:val="uk-UA"/>
        </w:rPr>
        <w:t>3 - А</w:t>
      </w:r>
      <w:r w:rsidRPr="00483440">
        <w:rPr>
          <w:rFonts w:ascii="Times New Roman" w:eastAsia="Calibri" w:hAnsi="Times New Roman" w:cs="Times New Roman"/>
          <w:b/>
          <w:color w:val="000000"/>
          <w:sz w:val="28"/>
          <w:szCs w:val="28"/>
          <w:u w:val="single"/>
          <w:lang w:val="uk-UA"/>
        </w:rPr>
        <w:t xml:space="preserve"> - 27 балів  - 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3 - Б</w:t>
      </w:r>
      <w:r w:rsidRPr="00483440">
        <w:rPr>
          <w:rFonts w:ascii="Times New Roman" w:eastAsia="Calibri" w:hAnsi="Times New Roman" w:cs="Times New Roman"/>
          <w:color w:val="000000"/>
          <w:sz w:val="28"/>
          <w:szCs w:val="28"/>
          <w:lang w:val="uk-UA"/>
        </w:rPr>
        <w:t xml:space="preserve">  - 15 балів -  ІІ місце</w:t>
      </w:r>
    </w:p>
    <w:p w:rsidR="00483440" w:rsidRPr="00483440" w:rsidRDefault="00483440" w:rsidP="00483440">
      <w:pPr>
        <w:spacing w:after="0" w:line="276" w:lineRule="auto"/>
        <w:rPr>
          <w:rFonts w:ascii="Times New Roman" w:eastAsia="Calibri" w:hAnsi="Times New Roman" w:cs="Times New Roman"/>
          <w:b/>
          <w:color w:val="000000"/>
          <w:sz w:val="28"/>
          <w:szCs w:val="28"/>
          <w:u w:val="single"/>
          <w:lang w:val="uk-UA"/>
        </w:rPr>
      </w:pPr>
      <w:r w:rsidRPr="00483440">
        <w:rPr>
          <w:rFonts w:ascii="Times New Roman" w:eastAsia="Calibri" w:hAnsi="Times New Roman" w:cs="Times New Roman"/>
          <w:b/>
          <w:color w:val="000000"/>
          <w:sz w:val="28"/>
          <w:szCs w:val="28"/>
          <w:u w:val="single"/>
          <w:lang w:val="uk-UA"/>
        </w:rPr>
        <w:t>3 - В - 24 бали - І місце</w:t>
      </w:r>
    </w:p>
    <w:p w:rsidR="00483440" w:rsidRPr="00483440" w:rsidRDefault="00483440" w:rsidP="00483440">
      <w:pPr>
        <w:spacing w:after="0" w:line="276" w:lineRule="auto"/>
        <w:rPr>
          <w:rFonts w:ascii="Times New Roman" w:eastAsia="Calibri" w:hAnsi="Times New Roman" w:cs="Times New Roman"/>
          <w:b/>
          <w:color w:val="000000"/>
          <w:sz w:val="28"/>
          <w:szCs w:val="28"/>
          <w:u w:val="single"/>
          <w:lang w:val="uk-UA"/>
        </w:rPr>
      </w:pPr>
      <w:r w:rsidRPr="00483440">
        <w:rPr>
          <w:rFonts w:ascii="Times New Roman" w:eastAsia="Calibri" w:hAnsi="Times New Roman" w:cs="Times New Roman"/>
          <w:b/>
          <w:bCs/>
          <w:color w:val="000000"/>
          <w:sz w:val="28"/>
          <w:szCs w:val="28"/>
          <w:u w:val="single"/>
          <w:lang w:val="uk-UA"/>
        </w:rPr>
        <w:t>4 - А</w:t>
      </w:r>
      <w:r w:rsidRPr="00483440">
        <w:rPr>
          <w:rFonts w:ascii="Times New Roman" w:eastAsia="Calibri" w:hAnsi="Times New Roman" w:cs="Times New Roman"/>
          <w:b/>
          <w:color w:val="000000"/>
          <w:sz w:val="28"/>
          <w:szCs w:val="28"/>
          <w:u w:val="single"/>
          <w:lang w:val="uk-UA"/>
        </w:rPr>
        <w:t xml:space="preserve"> -  26 балів - 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4 - Б</w:t>
      </w:r>
      <w:r w:rsidRPr="00483440">
        <w:rPr>
          <w:rFonts w:ascii="Times New Roman" w:eastAsia="Calibri" w:hAnsi="Times New Roman" w:cs="Times New Roman"/>
          <w:color w:val="000000"/>
          <w:sz w:val="28"/>
          <w:szCs w:val="28"/>
          <w:lang w:val="uk-UA"/>
        </w:rPr>
        <w:t xml:space="preserve"> - 16 балів - ІІ місце</w:t>
      </w:r>
    </w:p>
    <w:p w:rsidR="00483440" w:rsidRPr="00483440" w:rsidRDefault="00483440" w:rsidP="00483440">
      <w:pPr>
        <w:spacing w:after="0" w:line="276" w:lineRule="auto"/>
        <w:rPr>
          <w:rFonts w:ascii="Times New Roman" w:eastAsia="Calibri" w:hAnsi="Times New Roman" w:cs="Times New Roman"/>
          <w:b/>
          <w:bCs/>
          <w:color w:val="000000"/>
          <w:sz w:val="28"/>
          <w:szCs w:val="28"/>
          <w:lang w:val="uk-UA"/>
        </w:rPr>
      </w:pPr>
      <w:r w:rsidRPr="00483440">
        <w:rPr>
          <w:rFonts w:ascii="Times New Roman" w:eastAsia="Calibri" w:hAnsi="Times New Roman" w:cs="Times New Roman"/>
          <w:b/>
          <w:bCs/>
          <w:color w:val="000000"/>
          <w:sz w:val="28"/>
          <w:szCs w:val="28"/>
          <w:lang w:val="uk-UA"/>
        </w:rPr>
        <w:t xml:space="preserve">Кращі класи: 1 - А, 1 - Б, 3 - А, 3 - В, 4 - А </w:t>
      </w:r>
    </w:p>
    <w:p w:rsidR="00483440" w:rsidRPr="00483440" w:rsidRDefault="00483440" w:rsidP="00483440">
      <w:pPr>
        <w:spacing w:after="0" w:line="276" w:lineRule="auto"/>
        <w:jc w:val="center"/>
        <w:rPr>
          <w:rFonts w:ascii="Times New Roman" w:eastAsia="Calibri" w:hAnsi="Times New Roman" w:cs="Times New Roman"/>
          <w:b/>
          <w:bCs/>
          <w:color w:val="000000"/>
          <w:sz w:val="28"/>
          <w:szCs w:val="28"/>
          <w:lang w:val="uk-UA"/>
        </w:rPr>
      </w:pPr>
      <w:r w:rsidRPr="00483440">
        <w:rPr>
          <w:rFonts w:ascii="Times New Roman" w:eastAsia="Calibri" w:hAnsi="Times New Roman" w:cs="Times New Roman"/>
          <w:b/>
          <w:bCs/>
          <w:color w:val="000000"/>
          <w:sz w:val="28"/>
          <w:szCs w:val="28"/>
          <w:lang w:val="uk-UA"/>
        </w:rPr>
        <w:t>5 - 8 класи:</w:t>
      </w:r>
    </w:p>
    <w:p w:rsidR="00483440" w:rsidRPr="00483440" w:rsidRDefault="00483440" w:rsidP="00483440">
      <w:pPr>
        <w:spacing w:after="0" w:line="276" w:lineRule="auto"/>
        <w:rPr>
          <w:rFonts w:ascii="Times New Roman" w:eastAsia="Calibri" w:hAnsi="Times New Roman" w:cs="Times New Roman"/>
          <w:b/>
          <w:bCs/>
          <w:color w:val="000000"/>
          <w:sz w:val="28"/>
          <w:szCs w:val="28"/>
          <w:lang w:val="uk-UA"/>
        </w:rPr>
      </w:pP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5 - А</w:t>
      </w:r>
      <w:r w:rsidRPr="00483440">
        <w:rPr>
          <w:rFonts w:ascii="Times New Roman" w:eastAsia="Calibri" w:hAnsi="Times New Roman" w:cs="Times New Roman"/>
          <w:color w:val="000000"/>
          <w:sz w:val="28"/>
          <w:szCs w:val="28"/>
          <w:lang w:val="uk-UA"/>
        </w:rPr>
        <w:t xml:space="preserve"> - 22 бали - ІІІ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5 - Б</w:t>
      </w:r>
      <w:r w:rsidRPr="00483440">
        <w:rPr>
          <w:rFonts w:ascii="Times New Roman" w:eastAsia="Calibri" w:hAnsi="Times New Roman" w:cs="Times New Roman"/>
          <w:color w:val="000000"/>
          <w:sz w:val="28"/>
          <w:szCs w:val="28"/>
          <w:lang w:val="uk-UA"/>
        </w:rPr>
        <w:t xml:space="preserve"> - 34 бали - ІІ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6 - А</w:t>
      </w:r>
      <w:r w:rsidRPr="00483440">
        <w:rPr>
          <w:rFonts w:ascii="Times New Roman" w:eastAsia="Calibri" w:hAnsi="Times New Roman" w:cs="Times New Roman"/>
          <w:color w:val="000000"/>
          <w:sz w:val="28"/>
          <w:szCs w:val="28"/>
          <w:lang w:val="uk-UA"/>
        </w:rPr>
        <w:t xml:space="preserve"> - 40 балів - ІІ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6 - Б</w:t>
      </w:r>
      <w:r w:rsidRPr="00483440">
        <w:rPr>
          <w:rFonts w:ascii="Times New Roman" w:eastAsia="Calibri" w:hAnsi="Times New Roman" w:cs="Times New Roman"/>
          <w:color w:val="000000"/>
          <w:sz w:val="28"/>
          <w:szCs w:val="28"/>
          <w:lang w:val="uk-UA"/>
        </w:rPr>
        <w:t xml:space="preserve"> - 31 бал - ІІ місце</w:t>
      </w:r>
    </w:p>
    <w:p w:rsidR="00483440" w:rsidRPr="00483440" w:rsidRDefault="00483440" w:rsidP="00483440">
      <w:pPr>
        <w:spacing w:after="0" w:line="276" w:lineRule="auto"/>
        <w:rPr>
          <w:rFonts w:ascii="Times New Roman" w:eastAsia="Calibri" w:hAnsi="Times New Roman" w:cs="Times New Roman"/>
          <w:b/>
          <w:bCs/>
          <w:color w:val="000000"/>
          <w:sz w:val="28"/>
          <w:szCs w:val="28"/>
          <w:u w:val="single"/>
          <w:lang w:val="uk-UA"/>
        </w:rPr>
      </w:pPr>
      <w:r w:rsidRPr="00483440">
        <w:rPr>
          <w:rFonts w:ascii="Times New Roman" w:eastAsia="Calibri" w:hAnsi="Times New Roman" w:cs="Times New Roman"/>
          <w:b/>
          <w:bCs/>
          <w:color w:val="000000"/>
          <w:sz w:val="28"/>
          <w:szCs w:val="28"/>
          <w:u w:val="single"/>
          <w:lang w:val="uk-UA"/>
        </w:rPr>
        <w:t>7 - А - 44 бали - 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7 - Б</w:t>
      </w:r>
      <w:r w:rsidRPr="00483440">
        <w:rPr>
          <w:rFonts w:ascii="Times New Roman" w:eastAsia="Calibri" w:hAnsi="Times New Roman" w:cs="Times New Roman"/>
          <w:color w:val="000000"/>
          <w:sz w:val="28"/>
          <w:szCs w:val="28"/>
          <w:lang w:val="uk-UA"/>
        </w:rPr>
        <w:t xml:space="preserve"> - 28 балів - ІІІ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8 - А</w:t>
      </w:r>
      <w:r w:rsidRPr="00483440">
        <w:rPr>
          <w:rFonts w:ascii="Times New Roman" w:eastAsia="Calibri" w:hAnsi="Times New Roman" w:cs="Times New Roman"/>
          <w:color w:val="000000"/>
          <w:sz w:val="28"/>
          <w:szCs w:val="28"/>
          <w:lang w:val="uk-UA"/>
        </w:rPr>
        <w:t xml:space="preserve"> - 18 балів - І</w:t>
      </w:r>
      <w:r w:rsidRPr="00483440">
        <w:rPr>
          <w:rFonts w:ascii="Times New Roman" w:eastAsia="Calibri" w:hAnsi="Times New Roman" w:cs="Times New Roman"/>
          <w:color w:val="000000"/>
          <w:sz w:val="28"/>
          <w:szCs w:val="28"/>
        </w:rPr>
        <w:t>V</w:t>
      </w:r>
      <w:r w:rsidRPr="00483440">
        <w:rPr>
          <w:rFonts w:ascii="Times New Roman" w:eastAsia="Calibri" w:hAnsi="Times New Roman" w:cs="Times New Roman"/>
          <w:color w:val="000000"/>
          <w:sz w:val="28"/>
          <w:szCs w:val="28"/>
          <w:lang w:val="uk-UA"/>
        </w:rPr>
        <w:t xml:space="preserve">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8 - Б</w:t>
      </w:r>
      <w:r w:rsidRPr="00483440">
        <w:rPr>
          <w:rFonts w:ascii="Times New Roman" w:eastAsia="Calibri" w:hAnsi="Times New Roman" w:cs="Times New Roman"/>
          <w:color w:val="000000"/>
          <w:sz w:val="28"/>
          <w:szCs w:val="28"/>
          <w:lang w:val="uk-UA"/>
        </w:rPr>
        <w:t xml:space="preserve"> - 33 бали - ІІ місце</w:t>
      </w:r>
    </w:p>
    <w:p w:rsidR="00483440" w:rsidRPr="00483440" w:rsidRDefault="00483440" w:rsidP="00483440">
      <w:pPr>
        <w:spacing w:after="0" w:line="276" w:lineRule="auto"/>
        <w:rPr>
          <w:rFonts w:ascii="Times New Roman" w:eastAsia="Calibri" w:hAnsi="Times New Roman" w:cs="Times New Roman"/>
          <w:b/>
          <w:bCs/>
          <w:color w:val="000000"/>
          <w:sz w:val="28"/>
          <w:szCs w:val="28"/>
          <w:lang w:val="uk-UA"/>
        </w:rPr>
      </w:pPr>
      <w:r w:rsidRPr="00483440">
        <w:rPr>
          <w:rFonts w:ascii="Times New Roman" w:eastAsia="Calibri" w:hAnsi="Times New Roman" w:cs="Times New Roman"/>
          <w:b/>
          <w:bCs/>
          <w:color w:val="000000"/>
          <w:sz w:val="28"/>
          <w:szCs w:val="28"/>
          <w:lang w:val="uk-UA"/>
        </w:rPr>
        <w:t xml:space="preserve">Кращий клас -  7 - А </w:t>
      </w:r>
    </w:p>
    <w:p w:rsidR="00483440" w:rsidRPr="00483440" w:rsidRDefault="00483440" w:rsidP="00483440">
      <w:pPr>
        <w:spacing w:after="0" w:line="276" w:lineRule="auto"/>
        <w:jc w:val="center"/>
        <w:rPr>
          <w:rFonts w:ascii="Times New Roman" w:eastAsia="Calibri" w:hAnsi="Times New Roman" w:cs="Times New Roman"/>
          <w:b/>
          <w:bCs/>
          <w:color w:val="000000"/>
          <w:sz w:val="28"/>
          <w:szCs w:val="28"/>
          <w:lang w:val="uk-UA"/>
        </w:rPr>
      </w:pPr>
      <w:r w:rsidRPr="00483440">
        <w:rPr>
          <w:rFonts w:ascii="Times New Roman" w:eastAsia="Calibri" w:hAnsi="Times New Roman" w:cs="Times New Roman"/>
          <w:b/>
          <w:bCs/>
          <w:color w:val="000000"/>
          <w:sz w:val="28"/>
          <w:szCs w:val="28"/>
          <w:lang w:val="uk-UA"/>
        </w:rPr>
        <w:t>9 - 11 класи:</w:t>
      </w:r>
    </w:p>
    <w:p w:rsidR="00483440" w:rsidRPr="00483440" w:rsidRDefault="00483440" w:rsidP="00483440">
      <w:pPr>
        <w:spacing w:after="0" w:line="276" w:lineRule="auto"/>
        <w:rPr>
          <w:rFonts w:ascii="Times New Roman" w:eastAsia="Calibri" w:hAnsi="Times New Roman" w:cs="Times New Roman"/>
          <w:b/>
          <w:bCs/>
          <w:color w:val="000000"/>
          <w:sz w:val="28"/>
          <w:szCs w:val="28"/>
          <w:u w:val="single"/>
          <w:lang w:val="uk-UA"/>
        </w:rPr>
      </w:pPr>
    </w:p>
    <w:p w:rsidR="00483440" w:rsidRPr="00483440" w:rsidRDefault="00483440" w:rsidP="00483440">
      <w:pPr>
        <w:spacing w:after="0" w:line="276" w:lineRule="auto"/>
        <w:rPr>
          <w:rFonts w:ascii="Times New Roman" w:eastAsia="Calibri" w:hAnsi="Times New Roman" w:cs="Times New Roman"/>
          <w:bCs/>
          <w:color w:val="000000"/>
          <w:sz w:val="28"/>
          <w:szCs w:val="28"/>
          <w:lang w:val="uk-UA"/>
        </w:rPr>
      </w:pPr>
      <w:r w:rsidRPr="00483440">
        <w:rPr>
          <w:rFonts w:ascii="Times New Roman" w:eastAsia="Calibri" w:hAnsi="Times New Roman" w:cs="Times New Roman"/>
          <w:b/>
          <w:bCs/>
          <w:color w:val="000000"/>
          <w:sz w:val="28"/>
          <w:szCs w:val="28"/>
          <w:lang w:val="uk-UA"/>
        </w:rPr>
        <w:t>9 - А</w:t>
      </w:r>
      <w:r w:rsidRPr="00483440">
        <w:rPr>
          <w:rFonts w:ascii="Times New Roman" w:eastAsia="Calibri" w:hAnsi="Times New Roman" w:cs="Times New Roman"/>
          <w:bCs/>
          <w:color w:val="000000"/>
          <w:sz w:val="28"/>
          <w:szCs w:val="28"/>
          <w:lang w:val="uk-UA"/>
        </w:rPr>
        <w:t xml:space="preserve"> - 21 бал  - ІІ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9 - Б</w:t>
      </w:r>
      <w:r w:rsidRPr="00483440">
        <w:rPr>
          <w:rFonts w:ascii="Times New Roman" w:eastAsia="Calibri" w:hAnsi="Times New Roman" w:cs="Times New Roman"/>
          <w:color w:val="000000"/>
          <w:sz w:val="28"/>
          <w:szCs w:val="28"/>
          <w:lang w:val="uk-UA"/>
        </w:rPr>
        <w:t xml:space="preserve"> - 19 балів - ІІІ місце</w:t>
      </w:r>
    </w:p>
    <w:p w:rsidR="00483440" w:rsidRPr="00483440" w:rsidRDefault="00483440" w:rsidP="00483440">
      <w:pPr>
        <w:spacing w:after="0" w:line="276" w:lineRule="auto"/>
        <w:rPr>
          <w:rFonts w:ascii="Times New Roman" w:eastAsia="Calibri" w:hAnsi="Times New Roman" w:cs="Times New Roman"/>
          <w:b/>
          <w:color w:val="000000"/>
          <w:sz w:val="28"/>
          <w:szCs w:val="28"/>
          <w:u w:val="single"/>
          <w:lang w:val="uk-UA"/>
        </w:rPr>
      </w:pPr>
      <w:r w:rsidRPr="00483440">
        <w:rPr>
          <w:rFonts w:ascii="Times New Roman" w:eastAsia="Calibri" w:hAnsi="Times New Roman" w:cs="Times New Roman"/>
          <w:b/>
          <w:bCs/>
          <w:color w:val="000000"/>
          <w:sz w:val="28"/>
          <w:szCs w:val="28"/>
          <w:u w:val="single"/>
          <w:lang w:val="uk-UA"/>
        </w:rPr>
        <w:t>10 - А</w:t>
      </w:r>
      <w:r w:rsidRPr="00483440">
        <w:rPr>
          <w:rFonts w:ascii="Times New Roman" w:eastAsia="Calibri" w:hAnsi="Times New Roman" w:cs="Times New Roman"/>
          <w:b/>
          <w:color w:val="000000"/>
          <w:sz w:val="28"/>
          <w:szCs w:val="28"/>
          <w:u w:val="single"/>
          <w:lang w:val="uk-UA"/>
        </w:rPr>
        <w:t xml:space="preserve"> - 28 балів - 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10 - Б</w:t>
      </w:r>
      <w:r w:rsidRPr="00483440">
        <w:rPr>
          <w:rFonts w:ascii="Times New Roman" w:eastAsia="Calibri" w:hAnsi="Times New Roman" w:cs="Times New Roman"/>
          <w:color w:val="000000"/>
          <w:sz w:val="28"/>
          <w:szCs w:val="28"/>
          <w:lang w:val="uk-UA"/>
        </w:rPr>
        <w:t xml:space="preserve"> - 18 балів  - ІІІ місце</w:t>
      </w:r>
    </w:p>
    <w:p w:rsidR="00483440" w:rsidRPr="00483440" w:rsidRDefault="00483440" w:rsidP="00483440">
      <w:pPr>
        <w:spacing w:after="0" w:line="276" w:lineRule="auto"/>
        <w:rPr>
          <w:rFonts w:ascii="Times New Roman" w:eastAsia="Calibri" w:hAnsi="Times New Roman" w:cs="Times New Roman"/>
          <w:b/>
          <w:color w:val="000000"/>
          <w:sz w:val="28"/>
          <w:szCs w:val="28"/>
          <w:u w:val="single"/>
          <w:lang w:val="uk-UA"/>
        </w:rPr>
      </w:pPr>
      <w:r w:rsidRPr="00483440">
        <w:rPr>
          <w:rFonts w:ascii="Times New Roman" w:eastAsia="Calibri" w:hAnsi="Times New Roman" w:cs="Times New Roman"/>
          <w:b/>
          <w:bCs/>
          <w:color w:val="000000"/>
          <w:sz w:val="28"/>
          <w:szCs w:val="28"/>
          <w:u w:val="single"/>
          <w:lang w:val="uk-UA"/>
        </w:rPr>
        <w:t>11 - А</w:t>
      </w:r>
      <w:r w:rsidRPr="00483440">
        <w:rPr>
          <w:rFonts w:ascii="Times New Roman" w:eastAsia="Calibri" w:hAnsi="Times New Roman" w:cs="Times New Roman"/>
          <w:b/>
          <w:color w:val="000000"/>
          <w:sz w:val="28"/>
          <w:szCs w:val="28"/>
          <w:u w:val="single"/>
          <w:lang w:val="uk-UA"/>
        </w:rPr>
        <w:t xml:space="preserve"> - 27 балів - І місце</w:t>
      </w:r>
    </w:p>
    <w:p w:rsidR="00483440" w:rsidRPr="00483440" w:rsidRDefault="00483440" w:rsidP="00483440">
      <w:pPr>
        <w:spacing w:after="0" w:line="276" w:lineRule="auto"/>
        <w:rPr>
          <w:rFonts w:ascii="Times New Roman" w:eastAsia="Calibri" w:hAnsi="Times New Roman" w:cs="Times New Roman"/>
          <w:color w:val="000000"/>
          <w:sz w:val="28"/>
          <w:szCs w:val="28"/>
          <w:lang w:val="uk-UA"/>
        </w:rPr>
      </w:pPr>
      <w:r w:rsidRPr="00483440">
        <w:rPr>
          <w:rFonts w:ascii="Times New Roman" w:eastAsia="Calibri" w:hAnsi="Times New Roman" w:cs="Times New Roman"/>
          <w:b/>
          <w:bCs/>
          <w:color w:val="000000"/>
          <w:sz w:val="28"/>
          <w:szCs w:val="28"/>
          <w:lang w:val="uk-UA"/>
        </w:rPr>
        <w:t>11 - Б</w:t>
      </w:r>
      <w:r w:rsidRPr="00483440">
        <w:rPr>
          <w:rFonts w:ascii="Times New Roman" w:eastAsia="Calibri" w:hAnsi="Times New Roman" w:cs="Times New Roman"/>
          <w:color w:val="000000"/>
          <w:sz w:val="28"/>
          <w:szCs w:val="28"/>
          <w:lang w:val="uk-UA"/>
        </w:rPr>
        <w:t xml:space="preserve"> - 23 бали - ІІ місце</w:t>
      </w:r>
    </w:p>
    <w:p w:rsidR="00483440" w:rsidRPr="00483440" w:rsidRDefault="00483440" w:rsidP="00483440">
      <w:pPr>
        <w:spacing w:after="0" w:line="276" w:lineRule="auto"/>
        <w:rPr>
          <w:rFonts w:ascii="Times New Roman" w:eastAsia="Calibri" w:hAnsi="Times New Roman" w:cs="Times New Roman"/>
          <w:b/>
          <w:bCs/>
          <w:color w:val="000000"/>
          <w:sz w:val="28"/>
          <w:szCs w:val="28"/>
          <w:lang w:val="uk-UA"/>
        </w:rPr>
      </w:pPr>
      <w:r w:rsidRPr="00483440">
        <w:rPr>
          <w:rFonts w:ascii="Times New Roman" w:eastAsia="Calibri" w:hAnsi="Times New Roman" w:cs="Times New Roman"/>
          <w:b/>
          <w:bCs/>
          <w:color w:val="000000"/>
          <w:sz w:val="28"/>
          <w:szCs w:val="28"/>
          <w:lang w:val="uk-UA"/>
        </w:rPr>
        <w:t xml:space="preserve">Кращі  класи:  10 - А, 11 - А </w:t>
      </w:r>
    </w:p>
    <w:p w:rsidR="00483440" w:rsidRPr="00483440" w:rsidRDefault="00483440" w:rsidP="00483440">
      <w:pPr>
        <w:spacing w:after="0" w:line="276" w:lineRule="auto"/>
        <w:jc w:val="both"/>
        <w:rPr>
          <w:rFonts w:ascii="Times New Roman" w:eastAsia="Calibri" w:hAnsi="Times New Roman" w:cs="Times New Roman"/>
          <w:color w:val="000000"/>
          <w:sz w:val="28"/>
          <w:szCs w:val="28"/>
          <w:lang w:val="uk-UA"/>
        </w:rPr>
      </w:pPr>
    </w:p>
    <w:p w:rsidR="00483440" w:rsidRPr="00483440" w:rsidRDefault="00483440" w:rsidP="00483440">
      <w:pPr>
        <w:spacing w:after="0" w:line="276" w:lineRule="auto"/>
        <w:ind w:firstLine="708"/>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Адміністрація та класні керівники сприяють  співпраці батьківського комітету школи та шкільного парламенту в організації та проведенні різноманітних позакласних та позашкільних заходів.</w:t>
      </w:r>
    </w:p>
    <w:p w:rsidR="00483440" w:rsidRPr="00483440" w:rsidRDefault="00483440" w:rsidP="00483440">
      <w:pPr>
        <w:spacing w:after="0" w:line="276" w:lineRule="auto"/>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 xml:space="preserve">     Протягом семестру проведені класні батьківські збори у всіх класах, про що свідчать протоколи батьківських зборів. Розглядалися актуальні питання як для </w:t>
      </w:r>
      <w:r w:rsidRPr="00483440">
        <w:rPr>
          <w:rFonts w:ascii="Times New Roman" w:eastAsia="Calibri" w:hAnsi="Times New Roman" w:cs="Times New Roman"/>
          <w:color w:val="000000"/>
          <w:sz w:val="28"/>
          <w:szCs w:val="28"/>
          <w:lang w:val="uk-UA"/>
        </w:rPr>
        <w:lastRenderedPageBreak/>
        <w:t xml:space="preserve">окремого класу, так і для всієї школи, дитячого та батьківського колективу взагалі: про дитячий травматизм, про дотримання єдиних вимог стосовно поведінки учнів у школі, харчування та ін. Організовано чергування учнів та вчителів по школі. Щодня, черговим класом, проводиться контроль за відвідуванням учнями навчальних занять. В кінці кожного тижня проводиться аналіз відвідування занять. </w:t>
      </w:r>
    </w:p>
    <w:p w:rsidR="00483440" w:rsidRPr="00483440" w:rsidRDefault="00483440" w:rsidP="00483440">
      <w:pPr>
        <w:spacing w:after="0" w:line="276" w:lineRule="auto"/>
        <w:ind w:firstLine="540"/>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 xml:space="preserve">     На підставі вищесказаного слід зазначити, що виховна робота   здійснювалася на достатньому рівні.   Але не можна не відзначити й деякі недоліки, зокрема, недостатньо результативною була робота з профілактики пропусків уроків без поважних причин. Класним керівникам слід більше уваги приділяти  вихованню культури поведінки та толерантного ставлення до оточуючих. </w:t>
      </w:r>
    </w:p>
    <w:p w:rsidR="00483440" w:rsidRPr="00483440" w:rsidRDefault="00483440" w:rsidP="00483440">
      <w:pPr>
        <w:spacing w:after="0" w:line="276" w:lineRule="auto"/>
        <w:ind w:firstLine="540"/>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За рейтингом участі  у загальношкільних виховних заходах за ІІ семестр 2022 - 2023 н. р. класи зайняли відповідні місця:</w:t>
      </w:r>
    </w:p>
    <w:p w:rsidR="00483440" w:rsidRPr="00483440" w:rsidRDefault="00483440" w:rsidP="00483440">
      <w:pPr>
        <w:spacing w:after="0" w:line="276" w:lineRule="auto"/>
        <w:jc w:val="center"/>
        <w:rPr>
          <w:rFonts w:ascii="Times New Roman" w:eastAsia="SimSun" w:hAnsi="Times New Roman" w:cs="Times New Roman"/>
          <w:b/>
          <w:bCs/>
          <w:color w:val="000000"/>
          <w:sz w:val="40"/>
          <w:szCs w:val="40"/>
          <w:lang w:val="uk-UA" w:eastAsia="zh-CN"/>
        </w:rPr>
      </w:pPr>
    </w:p>
    <w:p w:rsidR="00483440" w:rsidRPr="00483440" w:rsidRDefault="00483440" w:rsidP="00483440">
      <w:pPr>
        <w:spacing w:after="0" w:line="276" w:lineRule="auto"/>
        <w:jc w:val="center"/>
        <w:rPr>
          <w:rFonts w:ascii="Times New Roman" w:eastAsia="SimSun" w:hAnsi="Times New Roman" w:cs="Times New Roman"/>
          <w:b/>
          <w:bCs/>
          <w:color w:val="000000"/>
          <w:sz w:val="40"/>
          <w:szCs w:val="40"/>
          <w:lang w:val="uk-UA" w:eastAsia="zh-CN"/>
        </w:rPr>
      </w:pPr>
      <w:r w:rsidRPr="00483440">
        <w:rPr>
          <w:rFonts w:ascii="Times New Roman" w:eastAsia="SimSun" w:hAnsi="Times New Roman" w:cs="Times New Roman"/>
          <w:b/>
          <w:bCs/>
          <w:color w:val="000000"/>
          <w:sz w:val="40"/>
          <w:szCs w:val="40"/>
          <w:lang w:val="uk-UA" w:eastAsia="zh-CN"/>
        </w:rPr>
        <w:t>1 - 4 класи:</w:t>
      </w:r>
    </w:p>
    <w:p w:rsidR="00483440" w:rsidRPr="00483440" w:rsidRDefault="00483440" w:rsidP="00483440">
      <w:pPr>
        <w:spacing w:after="0" w:line="276" w:lineRule="auto"/>
        <w:rPr>
          <w:rFonts w:ascii="Times New Roman" w:eastAsia="SimSun" w:hAnsi="Times New Roman" w:cs="Times New Roman"/>
          <w:bCs/>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1 - А</w:t>
      </w:r>
      <w:r w:rsidRPr="00483440">
        <w:rPr>
          <w:rFonts w:ascii="Times New Roman" w:eastAsia="SimSun" w:hAnsi="Times New Roman" w:cs="Times New Roman"/>
          <w:bCs/>
          <w:color w:val="000000"/>
          <w:sz w:val="28"/>
          <w:szCs w:val="28"/>
          <w:lang w:val="uk-UA" w:eastAsia="zh-CN"/>
        </w:rPr>
        <w:t xml:space="preserve">  - 45 балів - ІІІ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1 - Б</w:t>
      </w:r>
      <w:r w:rsidRPr="00483440">
        <w:rPr>
          <w:rFonts w:ascii="Times New Roman" w:eastAsia="SimSun" w:hAnsi="Times New Roman" w:cs="Times New Roman"/>
          <w:bCs/>
          <w:color w:val="000000"/>
          <w:sz w:val="28"/>
          <w:szCs w:val="28"/>
          <w:lang w:val="uk-UA" w:eastAsia="zh-CN"/>
        </w:rPr>
        <w:t xml:space="preserve"> - </w:t>
      </w:r>
      <w:r w:rsidRPr="00483440">
        <w:rPr>
          <w:rFonts w:ascii="Times New Roman" w:eastAsia="SimSun" w:hAnsi="Times New Roman" w:cs="Times New Roman"/>
          <w:color w:val="000000"/>
          <w:sz w:val="28"/>
          <w:szCs w:val="28"/>
          <w:lang w:val="uk-UA" w:eastAsia="zh-CN"/>
        </w:rPr>
        <w:t>57 балів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2 - А</w:t>
      </w:r>
      <w:r w:rsidRPr="00483440">
        <w:rPr>
          <w:rFonts w:ascii="Times New Roman" w:eastAsia="SimSun" w:hAnsi="Times New Roman" w:cs="Times New Roman"/>
          <w:color w:val="000000"/>
          <w:sz w:val="28"/>
          <w:szCs w:val="28"/>
          <w:lang w:val="uk-UA" w:eastAsia="zh-CN"/>
        </w:rPr>
        <w:t xml:space="preserve"> - 80 балів - ІІ місце</w:t>
      </w:r>
    </w:p>
    <w:p w:rsidR="00483440" w:rsidRPr="00483440" w:rsidRDefault="00483440" w:rsidP="00483440">
      <w:pPr>
        <w:spacing w:after="0" w:line="276" w:lineRule="auto"/>
        <w:rPr>
          <w:rFonts w:ascii="Times New Roman" w:eastAsia="SimSun" w:hAnsi="Times New Roman" w:cs="Times New Roman"/>
          <w:b/>
          <w:color w:val="000000"/>
          <w:sz w:val="28"/>
          <w:szCs w:val="28"/>
          <w:u w:val="single"/>
          <w:lang w:val="uk-UA" w:eastAsia="zh-CN"/>
        </w:rPr>
      </w:pPr>
      <w:r w:rsidRPr="00483440">
        <w:rPr>
          <w:rFonts w:ascii="Times New Roman" w:eastAsia="SimSun" w:hAnsi="Times New Roman" w:cs="Times New Roman"/>
          <w:b/>
          <w:bCs/>
          <w:color w:val="000000"/>
          <w:sz w:val="28"/>
          <w:szCs w:val="28"/>
          <w:u w:val="single"/>
          <w:lang w:val="uk-UA" w:eastAsia="zh-CN"/>
        </w:rPr>
        <w:t>2 - Б</w:t>
      </w:r>
      <w:r w:rsidRPr="00483440">
        <w:rPr>
          <w:rFonts w:ascii="Times New Roman" w:eastAsia="SimSun" w:hAnsi="Times New Roman" w:cs="Times New Roman"/>
          <w:b/>
          <w:color w:val="000000"/>
          <w:sz w:val="28"/>
          <w:szCs w:val="28"/>
          <w:u w:val="single"/>
          <w:lang w:val="uk-UA" w:eastAsia="zh-CN"/>
        </w:rPr>
        <w:t xml:space="preserve"> - 120 балів - І місце</w:t>
      </w:r>
    </w:p>
    <w:p w:rsidR="00483440" w:rsidRPr="00483440" w:rsidRDefault="00483440" w:rsidP="00483440">
      <w:pPr>
        <w:spacing w:after="0" w:line="276" w:lineRule="auto"/>
        <w:rPr>
          <w:rFonts w:ascii="Times New Roman" w:eastAsia="SimSun" w:hAnsi="Times New Roman" w:cs="Times New Roman"/>
          <w:b/>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3 - А</w:t>
      </w:r>
      <w:r w:rsidRPr="00483440">
        <w:rPr>
          <w:rFonts w:ascii="Times New Roman" w:eastAsia="SimSun" w:hAnsi="Times New Roman" w:cs="Times New Roman"/>
          <w:b/>
          <w:color w:val="000000"/>
          <w:sz w:val="28"/>
          <w:szCs w:val="28"/>
          <w:lang w:val="uk-UA" w:eastAsia="zh-CN"/>
        </w:rPr>
        <w:t xml:space="preserve"> - </w:t>
      </w:r>
      <w:r w:rsidRPr="00483440">
        <w:rPr>
          <w:rFonts w:ascii="Times New Roman" w:eastAsia="SimSun" w:hAnsi="Times New Roman" w:cs="Times New Roman"/>
          <w:color w:val="000000"/>
          <w:sz w:val="28"/>
          <w:szCs w:val="28"/>
          <w:lang w:val="uk-UA" w:eastAsia="zh-CN"/>
        </w:rPr>
        <w:t>67 балів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3 - Б</w:t>
      </w:r>
      <w:r w:rsidRPr="00483440">
        <w:rPr>
          <w:rFonts w:ascii="Times New Roman" w:eastAsia="SimSun" w:hAnsi="Times New Roman" w:cs="Times New Roman"/>
          <w:color w:val="000000"/>
          <w:sz w:val="28"/>
          <w:szCs w:val="28"/>
          <w:lang w:val="uk-UA" w:eastAsia="zh-CN"/>
        </w:rPr>
        <w:t xml:space="preserve">  - 65 балів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4 - А</w:t>
      </w:r>
      <w:r w:rsidRPr="00483440">
        <w:rPr>
          <w:rFonts w:ascii="Times New Roman" w:eastAsia="SimSun" w:hAnsi="Times New Roman" w:cs="Times New Roman"/>
          <w:color w:val="000000"/>
          <w:sz w:val="28"/>
          <w:szCs w:val="28"/>
          <w:lang w:val="uk-UA" w:eastAsia="zh-CN"/>
        </w:rPr>
        <w:t xml:space="preserve"> -  61 бал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4 - Б</w:t>
      </w:r>
      <w:r w:rsidRPr="00483440">
        <w:rPr>
          <w:rFonts w:ascii="Times New Roman" w:eastAsia="SimSun" w:hAnsi="Times New Roman" w:cs="Times New Roman"/>
          <w:color w:val="000000"/>
          <w:sz w:val="28"/>
          <w:szCs w:val="28"/>
          <w:lang w:val="uk-UA" w:eastAsia="zh-CN"/>
        </w:rPr>
        <w:t xml:space="preserve"> - 33 бали - ІІІ місце</w:t>
      </w:r>
    </w:p>
    <w:p w:rsidR="00483440" w:rsidRPr="00483440" w:rsidRDefault="00483440" w:rsidP="00483440">
      <w:pPr>
        <w:spacing w:after="0" w:line="276" w:lineRule="auto"/>
        <w:rPr>
          <w:rFonts w:ascii="Times New Roman" w:eastAsia="SimSun" w:hAnsi="Times New Roman" w:cs="Times New Roman"/>
          <w:b/>
          <w:color w:val="000000"/>
          <w:sz w:val="28"/>
          <w:szCs w:val="28"/>
          <w:u w:val="single"/>
          <w:lang w:val="uk-UA" w:eastAsia="zh-CN"/>
        </w:rPr>
      </w:pPr>
      <w:r w:rsidRPr="00483440">
        <w:rPr>
          <w:rFonts w:ascii="Times New Roman" w:eastAsia="SimSun" w:hAnsi="Times New Roman" w:cs="Times New Roman"/>
          <w:b/>
          <w:color w:val="000000"/>
          <w:sz w:val="28"/>
          <w:szCs w:val="28"/>
          <w:u w:val="single"/>
          <w:lang w:val="uk-UA" w:eastAsia="zh-CN"/>
        </w:rPr>
        <w:t>4 - В  -  110 балів - І місце</w:t>
      </w:r>
    </w:p>
    <w:p w:rsidR="00483440" w:rsidRPr="00483440" w:rsidRDefault="00483440" w:rsidP="00483440">
      <w:pPr>
        <w:spacing w:after="0" w:line="276" w:lineRule="auto"/>
        <w:rPr>
          <w:rFonts w:ascii="Times New Roman" w:eastAsia="SimSun" w:hAnsi="Times New Roman" w:cs="Times New Roman"/>
          <w:b/>
          <w:color w:val="000000"/>
          <w:sz w:val="28"/>
          <w:szCs w:val="28"/>
          <w:u w:val="single"/>
          <w:lang w:val="uk-UA" w:eastAsia="zh-CN"/>
        </w:rPr>
      </w:pPr>
    </w:p>
    <w:p w:rsidR="00483440" w:rsidRPr="00483440" w:rsidRDefault="00483440" w:rsidP="00483440">
      <w:pPr>
        <w:spacing w:after="0" w:line="276" w:lineRule="auto"/>
        <w:rPr>
          <w:rFonts w:ascii="Times New Roman" w:eastAsia="SimSun" w:hAnsi="Times New Roman" w:cs="Times New Roman"/>
          <w:b/>
          <w:bCs/>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 xml:space="preserve">Кращі класи: 2 - Б, 4 - В  </w:t>
      </w:r>
    </w:p>
    <w:p w:rsidR="00483440" w:rsidRPr="00483440" w:rsidRDefault="00483440" w:rsidP="00483440">
      <w:pPr>
        <w:spacing w:after="0" w:line="276" w:lineRule="auto"/>
        <w:jc w:val="center"/>
        <w:rPr>
          <w:rFonts w:ascii="Times New Roman" w:eastAsia="SimSun" w:hAnsi="Times New Roman" w:cs="Times New Roman"/>
          <w:b/>
          <w:bCs/>
          <w:color w:val="000000"/>
          <w:sz w:val="40"/>
          <w:szCs w:val="40"/>
          <w:lang w:val="uk-UA" w:eastAsia="zh-CN"/>
        </w:rPr>
      </w:pPr>
      <w:r w:rsidRPr="00483440">
        <w:rPr>
          <w:rFonts w:ascii="Times New Roman" w:eastAsia="SimSun" w:hAnsi="Times New Roman" w:cs="Times New Roman"/>
          <w:b/>
          <w:bCs/>
          <w:color w:val="000000"/>
          <w:sz w:val="40"/>
          <w:szCs w:val="40"/>
          <w:lang w:val="uk-UA" w:eastAsia="zh-CN"/>
        </w:rPr>
        <w:t>5 - 8 класи:</w:t>
      </w:r>
    </w:p>
    <w:p w:rsidR="00483440" w:rsidRPr="00483440" w:rsidRDefault="00483440" w:rsidP="00483440">
      <w:pPr>
        <w:spacing w:after="0" w:line="276" w:lineRule="auto"/>
        <w:rPr>
          <w:rFonts w:ascii="Times New Roman" w:eastAsia="SimSun" w:hAnsi="Times New Roman" w:cs="Times New Roman"/>
          <w:b/>
          <w:bCs/>
          <w:color w:val="000000"/>
          <w:sz w:val="28"/>
          <w:szCs w:val="28"/>
          <w:lang w:val="uk-UA" w:eastAsia="zh-CN"/>
        </w:rPr>
      </w:pP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5 - А</w:t>
      </w:r>
      <w:r w:rsidRPr="00483440">
        <w:rPr>
          <w:rFonts w:ascii="Times New Roman" w:eastAsia="SimSun" w:hAnsi="Times New Roman" w:cs="Times New Roman"/>
          <w:color w:val="000000"/>
          <w:sz w:val="28"/>
          <w:szCs w:val="28"/>
          <w:lang w:val="uk-UA" w:eastAsia="zh-CN"/>
        </w:rPr>
        <w:t xml:space="preserve"> - 65 балів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5 - Б</w:t>
      </w:r>
      <w:r w:rsidRPr="00483440">
        <w:rPr>
          <w:rFonts w:ascii="Times New Roman" w:eastAsia="SimSun" w:hAnsi="Times New Roman" w:cs="Times New Roman"/>
          <w:color w:val="000000"/>
          <w:sz w:val="28"/>
          <w:szCs w:val="28"/>
          <w:lang w:val="uk-UA" w:eastAsia="zh-CN"/>
        </w:rPr>
        <w:t xml:space="preserve"> - 43 балів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6 - А</w:t>
      </w:r>
      <w:r w:rsidRPr="00483440">
        <w:rPr>
          <w:rFonts w:ascii="Times New Roman" w:eastAsia="SimSun" w:hAnsi="Times New Roman" w:cs="Times New Roman"/>
          <w:color w:val="000000"/>
          <w:sz w:val="28"/>
          <w:szCs w:val="28"/>
          <w:lang w:val="uk-UA" w:eastAsia="zh-CN"/>
        </w:rPr>
        <w:t xml:space="preserve"> - 27 балів - ІІІ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6 - Б</w:t>
      </w:r>
      <w:r w:rsidRPr="00483440">
        <w:rPr>
          <w:rFonts w:ascii="Times New Roman" w:eastAsia="SimSun" w:hAnsi="Times New Roman" w:cs="Times New Roman"/>
          <w:color w:val="000000"/>
          <w:sz w:val="28"/>
          <w:szCs w:val="28"/>
          <w:lang w:val="uk-UA" w:eastAsia="zh-CN"/>
        </w:rPr>
        <w:t xml:space="preserve"> - 49 балів - ІІ місце</w:t>
      </w:r>
    </w:p>
    <w:p w:rsidR="00483440" w:rsidRPr="00483440" w:rsidRDefault="00483440" w:rsidP="00483440">
      <w:pPr>
        <w:spacing w:after="0" w:line="276" w:lineRule="auto"/>
        <w:rPr>
          <w:rFonts w:ascii="Times New Roman" w:eastAsia="SimSun" w:hAnsi="Times New Roman" w:cs="Times New Roman"/>
          <w:b/>
          <w:bCs/>
          <w:color w:val="000000"/>
          <w:sz w:val="28"/>
          <w:szCs w:val="28"/>
          <w:u w:val="single"/>
          <w:lang w:val="uk-UA" w:eastAsia="zh-CN"/>
        </w:rPr>
      </w:pPr>
      <w:r w:rsidRPr="00483440">
        <w:rPr>
          <w:rFonts w:ascii="Times New Roman" w:eastAsia="SimSun" w:hAnsi="Times New Roman" w:cs="Times New Roman"/>
          <w:b/>
          <w:bCs/>
          <w:color w:val="000000"/>
          <w:sz w:val="28"/>
          <w:szCs w:val="28"/>
          <w:u w:val="single"/>
          <w:lang w:val="uk-UA" w:eastAsia="zh-CN"/>
        </w:rPr>
        <w:t>7 - А - 134 бали - 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7 - Б</w:t>
      </w:r>
      <w:r w:rsidRPr="00483440">
        <w:rPr>
          <w:rFonts w:ascii="Times New Roman" w:eastAsia="SimSun" w:hAnsi="Times New Roman" w:cs="Times New Roman"/>
          <w:color w:val="000000"/>
          <w:sz w:val="28"/>
          <w:szCs w:val="28"/>
          <w:lang w:val="uk-UA" w:eastAsia="zh-CN"/>
        </w:rPr>
        <w:t xml:space="preserve"> - 38 балів - ІІІ місце</w:t>
      </w:r>
    </w:p>
    <w:p w:rsidR="00483440" w:rsidRPr="00483440" w:rsidRDefault="00483440" w:rsidP="00483440">
      <w:pPr>
        <w:spacing w:after="0" w:line="276" w:lineRule="auto"/>
        <w:rPr>
          <w:rFonts w:ascii="Times New Roman" w:eastAsia="SimSun" w:hAnsi="Times New Roman" w:cs="Times New Roman"/>
          <w:b/>
          <w:color w:val="000000"/>
          <w:sz w:val="28"/>
          <w:szCs w:val="28"/>
          <w:u w:val="single"/>
          <w:lang w:val="uk-UA" w:eastAsia="zh-CN"/>
        </w:rPr>
      </w:pPr>
      <w:r w:rsidRPr="00483440">
        <w:rPr>
          <w:rFonts w:ascii="Times New Roman" w:eastAsia="SimSun" w:hAnsi="Times New Roman" w:cs="Times New Roman"/>
          <w:b/>
          <w:bCs/>
          <w:color w:val="000000"/>
          <w:sz w:val="28"/>
          <w:szCs w:val="28"/>
          <w:u w:val="single"/>
          <w:lang w:val="uk-UA" w:eastAsia="zh-CN"/>
        </w:rPr>
        <w:lastRenderedPageBreak/>
        <w:t>8 - А</w:t>
      </w:r>
      <w:r w:rsidRPr="00483440">
        <w:rPr>
          <w:rFonts w:ascii="Times New Roman" w:eastAsia="SimSun" w:hAnsi="Times New Roman" w:cs="Times New Roman"/>
          <w:b/>
          <w:color w:val="000000"/>
          <w:sz w:val="28"/>
          <w:szCs w:val="28"/>
          <w:u w:val="single"/>
          <w:lang w:val="uk-UA" w:eastAsia="zh-CN"/>
        </w:rPr>
        <w:t xml:space="preserve"> - 117 балів - 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8 - Б</w:t>
      </w:r>
      <w:r w:rsidRPr="00483440">
        <w:rPr>
          <w:rFonts w:ascii="Times New Roman" w:eastAsia="SimSun" w:hAnsi="Times New Roman" w:cs="Times New Roman"/>
          <w:color w:val="000000"/>
          <w:sz w:val="28"/>
          <w:szCs w:val="28"/>
          <w:lang w:val="uk-UA" w:eastAsia="zh-CN"/>
        </w:rPr>
        <w:t xml:space="preserve"> - 57 балів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p>
    <w:p w:rsidR="00483440" w:rsidRPr="00483440" w:rsidRDefault="00483440" w:rsidP="00483440">
      <w:pPr>
        <w:spacing w:after="0" w:line="276" w:lineRule="auto"/>
        <w:rPr>
          <w:rFonts w:ascii="Times New Roman" w:eastAsia="SimSun" w:hAnsi="Times New Roman" w:cs="Times New Roman"/>
          <w:b/>
          <w:bCs/>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Кращі класи:  7 - А , 8 - А</w:t>
      </w:r>
    </w:p>
    <w:p w:rsidR="00483440" w:rsidRPr="00483440" w:rsidRDefault="00483440" w:rsidP="00483440">
      <w:pPr>
        <w:spacing w:after="0" w:line="276" w:lineRule="auto"/>
        <w:rPr>
          <w:rFonts w:ascii="Times New Roman" w:eastAsia="SimSun" w:hAnsi="Times New Roman" w:cs="Times New Roman"/>
          <w:b/>
          <w:bCs/>
          <w:color w:val="000000"/>
          <w:sz w:val="28"/>
          <w:szCs w:val="28"/>
          <w:lang w:val="uk-UA" w:eastAsia="zh-CN"/>
        </w:rPr>
      </w:pPr>
    </w:p>
    <w:p w:rsidR="00483440" w:rsidRPr="00483440" w:rsidRDefault="00483440" w:rsidP="00483440">
      <w:pPr>
        <w:spacing w:after="0" w:line="276" w:lineRule="auto"/>
        <w:jc w:val="center"/>
        <w:rPr>
          <w:rFonts w:ascii="Times New Roman" w:eastAsia="SimSun" w:hAnsi="Times New Roman" w:cs="Times New Roman"/>
          <w:b/>
          <w:bCs/>
          <w:color w:val="000000"/>
          <w:sz w:val="40"/>
          <w:szCs w:val="40"/>
          <w:lang w:val="uk-UA" w:eastAsia="zh-CN"/>
        </w:rPr>
      </w:pPr>
      <w:r w:rsidRPr="00483440">
        <w:rPr>
          <w:rFonts w:ascii="Times New Roman" w:eastAsia="SimSun" w:hAnsi="Times New Roman" w:cs="Times New Roman"/>
          <w:b/>
          <w:bCs/>
          <w:color w:val="000000"/>
          <w:sz w:val="40"/>
          <w:szCs w:val="40"/>
          <w:lang w:val="uk-UA" w:eastAsia="zh-CN"/>
        </w:rPr>
        <w:t>9 - 11 класи:</w:t>
      </w:r>
    </w:p>
    <w:p w:rsidR="00483440" w:rsidRPr="00483440" w:rsidRDefault="00483440" w:rsidP="00483440">
      <w:pPr>
        <w:spacing w:after="0" w:line="276" w:lineRule="auto"/>
        <w:rPr>
          <w:rFonts w:ascii="Times New Roman" w:eastAsia="SimSun" w:hAnsi="Times New Roman" w:cs="Times New Roman"/>
          <w:b/>
          <w:bCs/>
          <w:color w:val="000000"/>
          <w:sz w:val="28"/>
          <w:szCs w:val="28"/>
          <w:u w:val="single"/>
          <w:lang w:val="uk-UA" w:eastAsia="zh-CN"/>
        </w:rPr>
      </w:pPr>
    </w:p>
    <w:p w:rsidR="00483440" w:rsidRPr="00483440" w:rsidRDefault="00483440" w:rsidP="00483440">
      <w:pPr>
        <w:spacing w:after="0" w:line="276" w:lineRule="auto"/>
        <w:rPr>
          <w:rFonts w:ascii="Times New Roman" w:eastAsia="SimSun" w:hAnsi="Times New Roman" w:cs="Times New Roman"/>
          <w:bCs/>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9 - А</w:t>
      </w:r>
      <w:r w:rsidRPr="00483440">
        <w:rPr>
          <w:rFonts w:ascii="Times New Roman" w:eastAsia="SimSun" w:hAnsi="Times New Roman" w:cs="Times New Roman"/>
          <w:bCs/>
          <w:color w:val="000000"/>
          <w:sz w:val="28"/>
          <w:szCs w:val="28"/>
          <w:lang w:val="uk-UA" w:eastAsia="zh-CN"/>
        </w:rPr>
        <w:t xml:space="preserve"> - 36 балів  - ІІІ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9 - Б</w:t>
      </w:r>
      <w:r w:rsidRPr="00483440">
        <w:rPr>
          <w:rFonts w:ascii="Times New Roman" w:eastAsia="SimSun" w:hAnsi="Times New Roman" w:cs="Times New Roman"/>
          <w:color w:val="000000"/>
          <w:sz w:val="28"/>
          <w:szCs w:val="28"/>
          <w:lang w:val="uk-UA" w:eastAsia="zh-CN"/>
        </w:rPr>
        <w:t xml:space="preserve"> - 51 бал - 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10 - А</w:t>
      </w:r>
      <w:r w:rsidRPr="00483440">
        <w:rPr>
          <w:rFonts w:ascii="Times New Roman" w:eastAsia="SimSun" w:hAnsi="Times New Roman" w:cs="Times New Roman"/>
          <w:color w:val="000000"/>
          <w:sz w:val="28"/>
          <w:szCs w:val="28"/>
          <w:lang w:val="uk-UA" w:eastAsia="zh-CN"/>
        </w:rPr>
        <w:t xml:space="preserve"> - 30 балів - ІІІ місце</w:t>
      </w:r>
    </w:p>
    <w:p w:rsidR="00483440" w:rsidRPr="00483440" w:rsidRDefault="00483440" w:rsidP="00483440">
      <w:pPr>
        <w:spacing w:after="0" w:line="276" w:lineRule="auto"/>
        <w:rPr>
          <w:rFonts w:ascii="Times New Roman" w:eastAsia="SimSun" w:hAnsi="Times New Roman" w:cs="Times New Roman"/>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10 - Б</w:t>
      </w:r>
      <w:r w:rsidRPr="00483440">
        <w:rPr>
          <w:rFonts w:ascii="Times New Roman" w:eastAsia="SimSun" w:hAnsi="Times New Roman" w:cs="Times New Roman"/>
          <w:color w:val="000000"/>
          <w:sz w:val="28"/>
          <w:szCs w:val="28"/>
          <w:lang w:val="uk-UA" w:eastAsia="zh-CN"/>
        </w:rPr>
        <w:t xml:space="preserve"> - 50 балів  - ІІ місце</w:t>
      </w:r>
    </w:p>
    <w:p w:rsidR="00483440" w:rsidRPr="00483440" w:rsidRDefault="00483440" w:rsidP="00483440">
      <w:pPr>
        <w:spacing w:after="0" w:line="276" w:lineRule="auto"/>
        <w:rPr>
          <w:rFonts w:ascii="Times New Roman" w:eastAsia="SimSun" w:hAnsi="Times New Roman" w:cs="Times New Roman"/>
          <w:b/>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11 - А</w:t>
      </w:r>
      <w:r w:rsidRPr="00483440">
        <w:rPr>
          <w:rFonts w:ascii="Times New Roman" w:eastAsia="SimSun" w:hAnsi="Times New Roman" w:cs="Times New Roman"/>
          <w:b/>
          <w:color w:val="000000"/>
          <w:sz w:val="28"/>
          <w:szCs w:val="28"/>
          <w:lang w:val="uk-UA" w:eastAsia="zh-CN"/>
        </w:rPr>
        <w:t xml:space="preserve"> - </w:t>
      </w:r>
      <w:r w:rsidRPr="00483440">
        <w:rPr>
          <w:rFonts w:ascii="Times New Roman" w:eastAsia="SimSun" w:hAnsi="Times New Roman" w:cs="Times New Roman"/>
          <w:color w:val="000000"/>
          <w:sz w:val="28"/>
          <w:szCs w:val="28"/>
          <w:lang w:val="uk-UA" w:eastAsia="zh-CN"/>
        </w:rPr>
        <w:t>37 балів - ІІІ місце</w:t>
      </w:r>
    </w:p>
    <w:p w:rsidR="00483440" w:rsidRPr="00483440" w:rsidRDefault="00483440" w:rsidP="00483440">
      <w:pPr>
        <w:spacing w:after="0" w:line="276" w:lineRule="auto"/>
        <w:rPr>
          <w:rFonts w:ascii="Times New Roman" w:eastAsia="SimSun" w:hAnsi="Times New Roman" w:cs="Times New Roman"/>
          <w:b/>
          <w:color w:val="000000"/>
          <w:sz w:val="28"/>
          <w:szCs w:val="28"/>
          <w:u w:val="single"/>
          <w:lang w:val="uk-UA" w:eastAsia="zh-CN"/>
        </w:rPr>
      </w:pPr>
      <w:r w:rsidRPr="00483440">
        <w:rPr>
          <w:rFonts w:ascii="Times New Roman" w:eastAsia="SimSun" w:hAnsi="Times New Roman" w:cs="Times New Roman"/>
          <w:b/>
          <w:bCs/>
          <w:color w:val="000000"/>
          <w:sz w:val="28"/>
          <w:szCs w:val="28"/>
          <w:u w:val="single"/>
          <w:lang w:val="uk-UA" w:eastAsia="zh-CN"/>
        </w:rPr>
        <w:t>11 - Б</w:t>
      </w:r>
      <w:r w:rsidRPr="00483440">
        <w:rPr>
          <w:rFonts w:ascii="Times New Roman" w:eastAsia="SimSun" w:hAnsi="Times New Roman" w:cs="Times New Roman"/>
          <w:b/>
          <w:color w:val="000000"/>
          <w:sz w:val="28"/>
          <w:szCs w:val="28"/>
          <w:u w:val="single"/>
          <w:lang w:val="uk-UA" w:eastAsia="zh-CN"/>
        </w:rPr>
        <w:t xml:space="preserve"> - 84 бали - І місце</w:t>
      </w:r>
    </w:p>
    <w:p w:rsidR="00483440" w:rsidRPr="00483440" w:rsidRDefault="00483440" w:rsidP="00483440">
      <w:pPr>
        <w:spacing w:after="0" w:line="276" w:lineRule="auto"/>
        <w:rPr>
          <w:rFonts w:ascii="Times New Roman" w:eastAsia="SimSun" w:hAnsi="Times New Roman" w:cs="Times New Roman"/>
          <w:b/>
          <w:color w:val="000000"/>
          <w:sz w:val="28"/>
          <w:szCs w:val="28"/>
          <w:u w:val="single"/>
          <w:lang w:val="uk-UA" w:eastAsia="zh-CN"/>
        </w:rPr>
      </w:pPr>
    </w:p>
    <w:p w:rsidR="00483440" w:rsidRPr="00483440" w:rsidRDefault="00483440" w:rsidP="00483440">
      <w:pPr>
        <w:spacing w:after="0" w:line="276" w:lineRule="auto"/>
        <w:rPr>
          <w:rFonts w:ascii="Times New Roman" w:eastAsia="SimSun" w:hAnsi="Times New Roman" w:cs="Times New Roman"/>
          <w:b/>
          <w:bCs/>
          <w:color w:val="000000"/>
          <w:sz w:val="28"/>
          <w:szCs w:val="28"/>
          <w:lang w:val="uk-UA" w:eastAsia="zh-CN"/>
        </w:rPr>
      </w:pPr>
      <w:r w:rsidRPr="00483440">
        <w:rPr>
          <w:rFonts w:ascii="Times New Roman" w:eastAsia="SimSun" w:hAnsi="Times New Roman" w:cs="Times New Roman"/>
          <w:b/>
          <w:bCs/>
          <w:color w:val="000000"/>
          <w:sz w:val="28"/>
          <w:szCs w:val="28"/>
          <w:lang w:val="uk-UA" w:eastAsia="zh-CN"/>
        </w:rPr>
        <w:t xml:space="preserve">Кращий  клас - 11 - Б </w:t>
      </w:r>
    </w:p>
    <w:p w:rsidR="00483440" w:rsidRPr="00483440" w:rsidRDefault="00483440" w:rsidP="00483440">
      <w:pPr>
        <w:spacing w:after="0" w:line="276" w:lineRule="auto"/>
        <w:ind w:firstLine="708"/>
        <w:jc w:val="both"/>
        <w:rPr>
          <w:rFonts w:ascii="Times New Roman" w:eastAsia="Calibri" w:hAnsi="Times New Roman" w:cs="Times New Roman"/>
          <w:b/>
          <w:bCs/>
          <w:color w:val="FF0000"/>
          <w:sz w:val="28"/>
          <w:szCs w:val="28"/>
          <w:lang w:val="uk-UA"/>
        </w:rPr>
      </w:pPr>
    </w:p>
    <w:p w:rsidR="00483440" w:rsidRPr="00483440" w:rsidRDefault="00483440" w:rsidP="00483440">
      <w:pPr>
        <w:spacing w:after="0" w:line="276" w:lineRule="auto"/>
        <w:ind w:firstLine="708"/>
        <w:jc w:val="both"/>
        <w:rPr>
          <w:rFonts w:ascii="Times New Roman" w:eastAsia="Calibri" w:hAnsi="Times New Roman" w:cs="Times New Roman"/>
          <w:color w:val="000000"/>
          <w:sz w:val="28"/>
          <w:szCs w:val="28"/>
          <w:lang w:val="uk-UA"/>
        </w:rPr>
      </w:pPr>
      <w:r w:rsidRPr="00483440">
        <w:rPr>
          <w:rFonts w:ascii="Times New Roman" w:eastAsia="Calibri" w:hAnsi="Times New Roman" w:cs="Times New Roman"/>
          <w:color w:val="000000"/>
          <w:sz w:val="28"/>
          <w:szCs w:val="28"/>
          <w:lang w:val="uk-UA"/>
        </w:rPr>
        <w:t xml:space="preserve">Класні керівники  повинні приділяти постійну увагу  індивідуальній виховній роботі з учнями, які схильні до правопорушень. </w:t>
      </w:r>
    </w:p>
    <w:p w:rsidR="00483440" w:rsidRPr="00483440" w:rsidRDefault="00483440" w:rsidP="00483440">
      <w:pPr>
        <w:shd w:val="clear" w:color="auto" w:fill="FFFFFF"/>
        <w:spacing w:after="0" w:line="276" w:lineRule="auto"/>
        <w:jc w:val="both"/>
        <w:rPr>
          <w:rFonts w:ascii="Times New Roman" w:eastAsia="Calibri" w:hAnsi="Times New Roman" w:cs="Times New Roman"/>
          <w:sz w:val="28"/>
          <w:szCs w:val="28"/>
          <w:lang w:val="uk-UA"/>
        </w:rPr>
      </w:pPr>
      <w:r w:rsidRPr="00483440">
        <w:rPr>
          <w:rFonts w:ascii="Times New Roman" w:eastAsia="Calibri" w:hAnsi="Times New Roman" w:cs="Times New Roman"/>
          <w:color w:val="000000"/>
          <w:sz w:val="28"/>
          <w:szCs w:val="28"/>
          <w:lang w:val="uk-UA"/>
        </w:rPr>
        <w:t xml:space="preserve">       </w:t>
      </w:r>
      <w:r w:rsidRPr="00483440">
        <w:rPr>
          <w:rFonts w:ascii="Times New Roman" w:eastAsia="Calibri" w:hAnsi="Times New Roman" w:cs="Times New Roman"/>
          <w:sz w:val="28"/>
          <w:szCs w:val="28"/>
          <w:lang w:val="uk-UA"/>
        </w:rPr>
        <w:t xml:space="preserve">У 2022-2023 навчальному році необхідно також звернути увагу на покращення трудового виховання школярів у рамках самообслуговування та прибирання класних кімнат; заходам, спрямованим на покращення внутрішньо шкільної дисципліни серед учнів; посилення зв'язків школи громадськими організаціями; здійснення творчого підходу до організації самоврядування у </w:t>
      </w:r>
      <w:r w:rsidRPr="00483440">
        <w:rPr>
          <w:rFonts w:ascii="Times New Roman" w:eastAsia="Calibri" w:hAnsi="Times New Roman" w:cs="Times New Roman"/>
          <w:iCs/>
          <w:sz w:val="28"/>
          <w:szCs w:val="28"/>
          <w:lang w:val="uk-UA"/>
        </w:rPr>
        <w:t>класних колективах</w:t>
      </w:r>
      <w:r w:rsidRPr="00483440">
        <w:rPr>
          <w:rFonts w:ascii="Times New Roman" w:eastAsia="Calibri" w:hAnsi="Times New Roman" w:cs="Times New Roman"/>
          <w:i/>
          <w:iCs/>
          <w:sz w:val="28"/>
          <w:szCs w:val="28"/>
          <w:lang w:val="uk-UA"/>
        </w:rPr>
        <w:t xml:space="preserve">, </w:t>
      </w:r>
      <w:r w:rsidRPr="00483440">
        <w:rPr>
          <w:rFonts w:ascii="Times New Roman" w:eastAsia="Calibri" w:hAnsi="Times New Roman" w:cs="Times New Roman"/>
          <w:sz w:val="28"/>
          <w:szCs w:val="28"/>
          <w:lang w:val="uk-UA"/>
        </w:rPr>
        <w:t>урізноманітнення форм виховної діяльності, які викликали б зацікавленість учнів, їх відповідальність за результати своєї праці.</w:t>
      </w:r>
    </w:p>
    <w:p w:rsidR="00483440" w:rsidRPr="007D340B" w:rsidRDefault="00483440" w:rsidP="007D340B">
      <w:pPr>
        <w:shd w:val="clear" w:color="auto" w:fill="FCFCFC"/>
        <w:spacing w:after="0" w:line="276" w:lineRule="auto"/>
        <w:ind w:firstLine="567"/>
        <w:jc w:val="both"/>
        <w:rPr>
          <w:rFonts w:ascii="Times New Roman" w:eastAsia="Calibri" w:hAnsi="Times New Roman" w:cs="Times New Roman"/>
          <w:sz w:val="28"/>
          <w:szCs w:val="24"/>
          <w:lang w:val="uk-UA"/>
        </w:rPr>
      </w:pPr>
    </w:p>
    <w:p w:rsidR="007D340B" w:rsidRPr="007D340B" w:rsidRDefault="007D340B" w:rsidP="007D340B">
      <w:pPr>
        <w:shd w:val="clear" w:color="auto" w:fill="FCFCFC"/>
        <w:spacing w:after="0" w:line="276" w:lineRule="auto"/>
        <w:ind w:firstLine="567"/>
        <w:jc w:val="both"/>
        <w:rPr>
          <w:rFonts w:ascii="Times New Roman" w:eastAsia="Calibri" w:hAnsi="Times New Roman" w:cs="Times New Roman"/>
          <w:sz w:val="28"/>
          <w:szCs w:val="24"/>
          <w:lang w:val="uk-UA"/>
        </w:rPr>
      </w:pPr>
    </w:p>
    <w:p w:rsidR="007D340B" w:rsidRPr="007D340B" w:rsidRDefault="007D340B" w:rsidP="007D340B">
      <w:pPr>
        <w:shd w:val="clear" w:color="auto" w:fill="FCFCFC"/>
        <w:spacing w:after="0" w:line="276" w:lineRule="auto"/>
        <w:ind w:firstLine="567"/>
        <w:jc w:val="both"/>
        <w:rPr>
          <w:rFonts w:ascii="Times New Roman" w:eastAsia="Calibri" w:hAnsi="Times New Roman" w:cs="Times New Roman"/>
          <w:sz w:val="28"/>
          <w:szCs w:val="24"/>
          <w:lang w:val="uk-UA"/>
        </w:rPr>
      </w:pPr>
    </w:p>
    <w:p w:rsidR="007D340B" w:rsidRPr="007D340B" w:rsidRDefault="007D340B" w:rsidP="007D340B">
      <w:pPr>
        <w:spacing w:after="0" w:line="276" w:lineRule="auto"/>
        <w:ind w:firstLine="709"/>
        <w:jc w:val="center"/>
        <w:rPr>
          <w:rFonts w:ascii="Times New Roman" w:eastAsia="Times New Roman" w:hAnsi="Times New Roman" w:cs="Times New Roman"/>
          <w:b/>
          <w:sz w:val="28"/>
          <w:szCs w:val="28"/>
          <w:lang w:val="uk-UA" w:eastAsia="ru-RU"/>
        </w:rPr>
      </w:pPr>
    </w:p>
    <w:p w:rsidR="007D340B" w:rsidRPr="007D340B" w:rsidRDefault="007D340B" w:rsidP="007D340B">
      <w:pPr>
        <w:tabs>
          <w:tab w:val="left" w:pos="709"/>
        </w:tabs>
        <w:spacing w:after="0" w:line="276" w:lineRule="auto"/>
        <w:ind w:firstLine="709"/>
        <w:jc w:val="both"/>
        <w:rPr>
          <w:rFonts w:ascii="Times New Roman" w:eastAsia="Times New Roman" w:hAnsi="Times New Roman" w:cs="Times New Roman"/>
          <w:sz w:val="28"/>
          <w:szCs w:val="28"/>
          <w:lang w:val="uk-UA" w:eastAsia="ru-RU"/>
        </w:rPr>
      </w:pPr>
    </w:p>
    <w:p w:rsidR="007D340B" w:rsidRPr="007D340B" w:rsidRDefault="007D340B" w:rsidP="007D340B">
      <w:pPr>
        <w:tabs>
          <w:tab w:val="left" w:pos="709"/>
        </w:tabs>
        <w:spacing w:after="0" w:line="276" w:lineRule="auto"/>
        <w:ind w:firstLine="709"/>
        <w:jc w:val="both"/>
        <w:rPr>
          <w:rFonts w:ascii="Times New Roman" w:eastAsia="Times New Roman" w:hAnsi="Times New Roman" w:cs="Times New Roman"/>
          <w:sz w:val="28"/>
          <w:szCs w:val="28"/>
          <w:lang w:val="uk-UA" w:eastAsia="ru-RU"/>
        </w:rPr>
      </w:pPr>
    </w:p>
    <w:p w:rsidR="007D340B" w:rsidRPr="007D340B" w:rsidRDefault="007D340B" w:rsidP="007D340B">
      <w:pPr>
        <w:spacing w:before="100" w:beforeAutospacing="1" w:after="0" w:line="276" w:lineRule="auto"/>
        <w:ind w:firstLine="708"/>
        <w:rPr>
          <w:rFonts w:ascii="Times New Roman" w:eastAsia="Times New Roman" w:hAnsi="Times New Roman" w:cs="Times New Roman"/>
          <w:b/>
          <w:sz w:val="28"/>
          <w:szCs w:val="28"/>
          <w:lang w:val="uk-UA" w:eastAsia="ru-RU"/>
        </w:rPr>
      </w:pPr>
    </w:p>
    <w:p w:rsidR="007D340B" w:rsidRPr="007D340B" w:rsidRDefault="007D340B" w:rsidP="007D340B">
      <w:pPr>
        <w:spacing w:before="100" w:beforeAutospacing="1" w:after="0" w:line="276" w:lineRule="auto"/>
        <w:ind w:firstLine="708"/>
        <w:jc w:val="both"/>
        <w:rPr>
          <w:rFonts w:ascii="Times New Roman" w:eastAsia="Times New Roman" w:hAnsi="Times New Roman" w:cs="Times New Roman"/>
          <w:sz w:val="28"/>
          <w:szCs w:val="28"/>
          <w:lang w:val="uk-UA" w:eastAsia="ru-RU"/>
        </w:rPr>
      </w:pPr>
    </w:p>
    <w:p w:rsidR="007D340B" w:rsidRPr="007D340B" w:rsidRDefault="007D340B" w:rsidP="007D340B">
      <w:pPr>
        <w:spacing w:after="0" w:line="276" w:lineRule="auto"/>
        <w:jc w:val="center"/>
        <w:rPr>
          <w:rFonts w:ascii="Times New Roman" w:eastAsia="Times New Roman" w:hAnsi="Times New Roman" w:cs="Times New Roman"/>
          <w:sz w:val="28"/>
          <w:szCs w:val="28"/>
          <w:lang w:val="uk-UA" w:eastAsia="ru-RU"/>
        </w:rPr>
      </w:pPr>
      <w:r w:rsidRPr="007D340B">
        <w:rPr>
          <w:rFonts w:ascii="Times New Roman" w:eastAsia="Times New Roman" w:hAnsi="Times New Roman" w:cs="Times New Roman"/>
          <w:b/>
          <w:bCs/>
          <w:sz w:val="28"/>
          <w:szCs w:val="28"/>
          <w:lang w:val="ru-RU" w:eastAsia="ru-RU"/>
        </w:rPr>
        <w:t> </w:t>
      </w:r>
    </w:p>
    <w:p w:rsidR="007D340B" w:rsidRPr="007D340B" w:rsidRDefault="007D340B" w:rsidP="007D340B">
      <w:pPr>
        <w:shd w:val="clear" w:color="auto" w:fill="FFFFFF"/>
        <w:spacing w:after="0" w:line="276" w:lineRule="auto"/>
        <w:rPr>
          <w:rFonts w:ascii="Arial" w:eastAsia="Times New Roman" w:hAnsi="Arial" w:cs="Arial"/>
          <w:color w:val="000000"/>
          <w:sz w:val="21"/>
          <w:szCs w:val="21"/>
          <w:lang w:val="uk-UA" w:eastAsia="ru-RU"/>
        </w:rPr>
      </w:pPr>
      <w:r w:rsidRPr="007D340B">
        <w:rPr>
          <w:rFonts w:ascii="Times New Roman" w:eastAsia="Times New Roman" w:hAnsi="Times New Roman" w:cs="Times New Roman"/>
          <w:b/>
          <w:bCs/>
          <w:sz w:val="24"/>
          <w:szCs w:val="24"/>
          <w:lang w:val="ru-RU" w:eastAsia="ru-RU"/>
        </w:rPr>
        <w:lastRenderedPageBreak/>
        <w:t>  </w:t>
      </w:r>
    </w:p>
    <w:p w:rsidR="007D340B" w:rsidRPr="007D340B" w:rsidRDefault="007D340B" w:rsidP="007D340B">
      <w:pPr>
        <w:spacing w:after="0" w:line="276" w:lineRule="auto"/>
        <w:ind w:firstLine="708"/>
        <w:rPr>
          <w:rFonts w:ascii="Times New Roman" w:eastAsia="Times New Roman" w:hAnsi="Times New Roman" w:cs="Times New Roman"/>
          <w:sz w:val="24"/>
          <w:szCs w:val="24"/>
          <w:lang w:val="uk-UA" w:eastAsia="ru-RU"/>
        </w:rPr>
      </w:pPr>
    </w:p>
    <w:p w:rsidR="007D340B" w:rsidRPr="007D340B" w:rsidRDefault="007D340B" w:rsidP="007D340B">
      <w:pPr>
        <w:spacing w:line="276" w:lineRule="auto"/>
        <w:jc w:val="center"/>
        <w:rPr>
          <w:lang w:val="uk-UA"/>
        </w:rPr>
      </w:pPr>
    </w:p>
    <w:sectPr w:rsidR="007D340B" w:rsidRPr="007D34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D8"/>
    <w:multiLevelType w:val="hybridMultilevel"/>
    <w:tmpl w:val="E176EF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7E038E"/>
    <w:multiLevelType w:val="hybridMultilevel"/>
    <w:tmpl w:val="2536F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067E1B"/>
    <w:multiLevelType w:val="hybridMultilevel"/>
    <w:tmpl w:val="5E184F9C"/>
    <w:lvl w:ilvl="0" w:tplc="1C8A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FE631B"/>
    <w:multiLevelType w:val="hybridMultilevel"/>
    <w:tmpl w:val="A41074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693AE3"/>
    <w:multiLevelType w:val="hybridMultilevel"/>
    <w:tmpl w:val="939EBF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7E73411"/>
    <w:multiLevelType w:val="multilevel"/>
    <w:tmpl w:val="EC865690"/>
    <w:lvl w:ilvl="0">
      <w:start w:val="1"/>
      <w:numFmt w:val="decimal"/>
      <w:lvlText w:val="%1."/>
      <w:lvlJc w:val="left"/>
      <w:pPr>
        <w:tabs>
          <w:tab w:val="num" w:pos="1068"/>
        </w:tabs>
        <w:ind w:left="1068" w:hanging="360"/>
      </w:pPr>
      <w:rPr>
        <w:rFonts w:hint="default"/>
      </w:rPr>
    </w:lvl>
    <w:lvl w:ilvl="1">
      <w:start w:val="8"/>
      <w:numFmt w:val="decimal"/>
      <w:isLgl/>
      <w:lvlText w:val="%1.%2"/>
      <w:lvlJc w:val="left"/>
      <w:pPr>
        <w:ind w:left="1953" w:hanging="1170"/>
      </w:pPr>
      <w:rPr>
        <w:rFonts w:hint="default"/>
      </w:rPr>
    </w:lvl>
    <w:lvl w:ilvl="2">
      <w:start w:val="1"/>
      <w:numFmt w:val="decimal"/>
      <w:isLgl/>
      <w:lvlText w:val="%1.%2.%3"/>
      <w:lvlJc w:val="left"/>
      <w:pPr>
        <w:ind w:left="2028" w:hanging="1170"/>
      </w:pPr>
      <w:rPr>
        <w:rFonts w:hint="default"/>
      </w:rPr>
    </w:lvl>
    <w:lvl w:ilvl="3">
      <w:start w:val="1"/>
      <w:numFmt w:val="decimal"/>
      <w:isLgl/>
      <w:lvlText w:val="%1.%2.%3.%4"/>
      <w:lvlJc w:val="left"/>
      <w:pPr>
        <w:ind w:left="2103" w:hanging="1170"/>
      </w:pPr>
      <w:rPr>
        <w:rFonts w:hint="default"/>
      </w:rPr>
    </w:lvl>
    <w:lvl w:ilvl="4">
      <w:start w:val="1"/>
      <w:numFmt w:val="decimal"/>
      <w:isLgl/>
      <w:lvlText w:val="%1.%2.%3.%4.%5"/>
      <w:lvlJc w:val="left"/>
      <w:pPr>
        <w:ind w:left="2178" w:hanging="1170"/>
      </w:pPr>
      <w:rPr>
        <w:rFonts w:hint="default"/>
      </w:rPr>
    </w:lvl>
    <w:lvl w:ilvl="5">
      <w:start w:val="1"/>
      <w:numFmt w:val="decimal"/>
      <w:isLgl/>
      <w:lvlText w:val="%1.%2.%3.%4.%5.%6"/>
      <w:lvlJc w:val="left"/>
      <w:pPr>
        <w:ind w:left="2523" w:hanging="144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3033" w:hanging="1800"/>
      </w:pPr>
      <w:rPr>
        <w:rFonts w:hint="default"/>
      </w:rPr>
    </w:lvl>
    <w:lvl w:ilvl="8">
      <w:start w:val="1"/>
      <w:numFmt w:val="decimal"/>
      <w:isLgl/>
      <w:lvlText w:val="%1.%2.%3.%4.%5.%6.%7.%8.%9"/>
      <w:lvlJc w:val="left"/>
      <w:pPr>
        <w:ind w:left="3468" w:hanging="2160"/>
      </w:pPr>
      <w:rPr>
        <w:rFonts w:hint="default"/>
      </w:rPr>
    </w:lvl>
  </w:abstractNum>
  <w:abstractNum w:abstractNumId="6" w15:restartNumberingAfterBreak="0">
    <w:nsid w:val="1BBA636C"/>
    <w:multiLevelType w:val="hybridMultilevel"/>
    <w:tmpl w:val="DA8E1426"/>
    <w:lvl w:ilvl="0" w:tplc="04190001">
      <w:start w:val="1"/>
      <w:numFmt w:val="bullet"/>
      <w:lvlText w:val=""/>
      <w:lvlJc w:val="left"/>
      <w:pPr>
        <w:ind w:left="2040" w:hanging="360"/>
      </w:pPr>
      <w:rPr>
        <w:rFonts w:ascii="Symbol" w:hAnsi="Symbol"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7" w15:restartNumberingAfterBreak="0">
    <w:nsid w:val="1D503E90"/>
    <w:multiLevelType w:val="hybridMultilevel"/>
    <w:tmpl w:val="D3C859C6"/>
    <w:lvl w:ilvl="0" w:tplc="34DC4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D0173D"/>
    <w:multiLevelType w:val="hybridMultilevel"/>
    <w:tmpl w:val="5F4E8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BC16F6"/>
    <w:multiLevelType w:val="hybridMultilevel"/>
    <w:tmpl w:val="151649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9D02400"/>
    <w:multiLevelType w:val="hybridMultilevel"/>
    <w:tmpl w:val="8706874C"/>
    <w:lvl w:ilvl="0" w:tplc="4AA04EEA">
      <w:start w:val="1"/>
      <w:numFmt w:val="decimal"/>
      <w:lvlText w:val="%1."/>
      <w:lvlJc w:val="left"/>
      <w:pPr>
        <w:ind w:left="1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B467F"/>
    <w:multiLevelType w:val="hybridMultilevel"/>
    <w:tmpl w:val="65421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171C6B"/>
    <w:multiLevelType w:val="hybridMultilevel"/>
    <w:tmpl w:val="F796BED0"/>
    <w:lvl w:ilvl="0" w:tplc="04190001">
      <w:start w:val="1"/>
      <w:numFmt w:val="bullet"/>
      <w:lvlText w:val=""/>
      <w:lvlJc w:val="left"/>
      <w:pPr>
        <w:tabs>
          <w:tab w:val="num" w:pos="908"/>
        </w:tabs>
        <w:ind w:left="908" w:hanging="360"/>
      </w:pPr>
      <w:rPr>
        <w:rFonts w:ascii="Symbol" w:hAnsi="Symbol" w:hint="default"/>
      </w:rPr>
    </w:lvl>
    <w:lvl w:ilvl="1" w:tplc="04190003" w:tentative="1">
      <w:start w:val="1"/>
      <w:numFmt w:val="bullet"/>
      <w:lvlText w:val="o"/>
      <w:lvlJc w:val="left"/>
      <w:pPr>
        <w:tabs>
          <w:tab w:val="num" w:pos="1628"/>
        </w:tabs>
        <w:ind w:left="1628" w:hanging="360"/>
      </w:pPr>
      <w:rPr>
        <w:rFonts w:ascii="Courier New" w:hAnsi="Courier New" w:cs="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cs="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cs="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13" w15:restartNumberingAfterBreak="0">
    <w:nsid w:val="451B6CC2"/>
    <w:multiLevelType w:val="multilevel"/>
    <w:tmpl w:val="275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74A8D"/>
    <w:multiLevelType w:val="hybridMultilevel"/>
    <w:tmpl w:val="92C0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32381F"/>
    <w:multiLevelType w:val="hybridMultilevel"/>
    <w:tmpl w:val="65C6FBD6"/>
    <w:lvl w:ilvl="0" w:tplc="04190001">
      <w:start w:val="1"/>
      <w:numFmt w:val="bullet"/>
      <w:lvlText w:val=""/>
      <w:lvlJc w:val="left"/>
      <w:pPr>
        <w:tabs>
          <w:tab w:val="num" w:pos="1334"/>
        </w:tabs>
        <w:ind w:left="1334" w:hanging="360"/>
      </w:pPr>
      <w:rPr>
        <w:rFonts w:ascii="Symbol" w:hAnsi="Symbol" w:hint="default"/>
      </w:rPr>
    </w:lvl>
    <w:lvl w:ilvl="1" w:tplc="04190003" w:tentative="1">
      <w:start w:val="1"/>
      <w:numFmt w:val="bullet"/>
      <w:lvlText w:val="o"/>
      <w:lvlJc w:val="left"/>
      <w:pPr>
        <w:tabs>
          <w:tab w:val="num" w:pos="2054"/>
        </w:tabs>
        <w:ind w:left="2054" w:hanging="360"/>
      </w:pPr>
      <w:rPr>
        <w:rFonts w:ascii="Courier New" w:hAnsi="Courier New" w:cs="Courier New" w:hint="default"/>
      </w:rPr>
    </w:lvl>
    <w:lvl w:ilvl="2" w:tplc="04190005" w:tentative="1">
      <w:start w:val="1"/>
      <w:numFmt w:val="bullet"/>
      <w:lvlText w:val=""/>
      <w:lvlJc w:val="left"/>
      <w:pPr>
        <w:tabs>
          <w:tab w:val="num" w:pos="2774"/>
        </w:tabs>
        <w:ind w:left="2774" w:hanging="360"/>
      </w:pPr>
      <w:rPr>
        <w:rFonts w:ascii="Wingdings" w:hAnsi="Wingdings" w:hint="default"/>
      </w:rPr>
    </w:lvl>
    <w:lvl w:ilvl="3" w:tplc="04190001" w:tentative="1">
      <w:start w:val="1"/>
      <w:numFmt w:val="bullet"/>
      <w:lvlText w:val=""/>
      <w:lvlJc w:val="left"/>
      <w:pPr>
        <w:tabs>
          <w:tab w:val="num" w:pos="3494"/>
        </w:tabs>
        <w:ind w:left="3494" w:hanging="360"/>
      </w:pPr>
      <w:rPr>
        <w:rFonts w:ascii="Symbol" w:hAnsi="Symbol" w:hint="default"/>
      </w:rPr>
    </w:lvl>
    <w:lvl w:ilvl="4" w:tplc="04190003" w:tentative="1">
      <w:start w:val="1"/>
      <w:numFmt w:val="bullet"/>
      <w:lvlText w:val="o"/>
      <w:lvlJc w:val="left"/>
      <w:pPr>
        <w:tabs>
          <w:tab w:val="num" w:pos="4214"/>
        </w:tabs>
        <w:ind w:left="4214" w:hanging="360"/>
      </w:pPr>
      <w:rPr>
        <w:rFonts w:ascii="Courier New" w:hAnsi="Courier New" w:cs="Courier New" w:hint="default"/>
      </w:rPr>
    </w:lvl>
    <w:lvl w:ilvl="5" w:tplc="04190005" w:tentative="1">
      <w:start w:val="1"/>
      <w:numFmt w:val="bullet"/>
      <w:lvlText w:val=""/>
      <w:lvlJc w:val="left"/>
      <w:pPr>
        <w:tabs>
          <w:tab w:val="num" w:pos="4934"/>
        </w:tabs>
        <w:ind w:left="4934" w:hanging="360"/>
      </w:pPr>
      <w:rPr>
        <w:rFonts w:ascii="Wingdings" w:hAnsi="Wingdings" w:hint="default"/>
      </w:rPr>
    </w:lvl>
    <w:lvl w:ilvl="6" w:tplc="04190001" w:tentative="1">
      <w:start w:val="1"/>
      <w:numFmt w:val="bullet"/>
      <w:lvlText w:val=""/>
      <w:lvlJc w:val="left"/>
      <w:pPr>
        <w:tabs>
          <w:tab w:val="num" w:pos="5654"/>
        </w:tabs>
        <w:ind w:left="5654" w:hanging="360"/>
      </w:pPr>
      <w:rPr>
        <w:rFonts w:ascii="Symbol" w:hAnsi="Symbol" w:hint="default"/>
      </w:rPr>
    </w:lvl>
    <w:lvl w:ilvl="7" w:tplc="04190003" w:tentative="1">
      <w:start w:val="1"/>
      <w:numFmt w:val="bullet"/>
      <w:lvlText w:val="o"/>
      <w:lvlJc w:val="left"/>
      <w:pPr>
        <w:tabs>
          <w:tab w:val="num" w:pos="6374"/>
        </w:tabs>
        <w:ind w:left="6374" w:hanging="360"/>
      </w:pPr>
      <w:rPr>
        <w:rFonts w:ascii="Courier New" w:hAnsi="Courier New" w:cs="Courier New" w:hint="default"/>
      </w:rPr>
    </w:lvl>
    <w:lvl w:ilvl="8" w:tplc="04190005" w:tentative="1">
      <w:start w:val="1"/>
      <w:numFmt w:val="bullet"/>
      <w:lvlText w:val=""/>
      <w:lvlJc w:val="left"/>
      <w:pPr>
        <w:tabs>
          <w:tab w:val="num" w:pos="7094"/>
        </w:tabs>
        <w:ind w:left="7094" w:hanging="360"/>
      </w:pPr>
      <w:rPr>
        <w:rFonts w:ascii="Wingdings" w:hAnsi="Wingdings" w:hint="default"/>
      </w:rPr>
    </w:lvl>
  </w:abstractNum>
  <w:abstractNum w:abstractNumId="16" w15:restartNumberingAfterBreak="0">
    <w:nsid w:val="49D66139"/>
    <w:multiLevelType w:val="hybridMultilevel"/>
    <w:tmpl w:val="4146A0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FAF2E17"/>
    <w:multiLevelType w:val="hybridMultilevel"/>
    <w:tmpl w:val="F886DFE4"/>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18" w15:restartNumberingAfterBreak="0">
    <w:nsid w:val="53076843"/>
    <w:multiLevelType w:val="hybridMultilevel"/>
    <w:tmpl w:val="508EE00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15:restartNumberingAfterBreak="0">
    <w:nsid w:val="5DFF3808"/>
    <w:multiLevelType w:val="hybridMultilevel"/>
    <w:tmpl w:val="AD087B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479458D"/>
    <w:multiLevelType w:val="hybridMultilevel"/>
    <w:tmpl w:val="E484554C"/>
    <w:lvl w:ilvl="0" w:tplc="0422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15:restartNumberingAfterBreak="0">
    <w:nsid w:val="64C820E9"/>
    <w:multiLevelType w:val="hybridMultilevel"/>
    <w:tmpl w:val="97AAC180"/>
    <w:lvl w:ilvl="0" w:tplc="04220001">
      <w:start w:val="1"/>
      <w:numFmt w:val="bullet"/>
      <w:lvlText w:val=""/>
      <w:lvlJc w:val="left"/>
      <w:pPr>
        <w:ind w:left="945" w:hanging="360"/>
      </w:pPr>
      <w:rPr>
        <w:rFonts w:ascii="Symbol" w:hAnsi="Symbol" w:hint="default"/>
      </w:rPr>
    </w:lvl>
    <w:lvl w:ilvl="1" w:tplc="04220003" w:tentative="1">
      <w:start w:val="1"/>
      <w:numFmt w:val="bullet"/>
      <w:lvlText w:val="o"/>
      <w:lvlJc w:val="left"/>
      <w:pPr>
        <w:ind w:left="1665" w:hanging="360"/>
      </w:pPr>
      <w:rPr>
        <w:rFonts w:ascii="Courier New" w:hAnsi="Courier New" w:cs="Courier New" w:hint="default"/>
      </w:rPr>
    </w:lvl>
    <w:lvl w:ilvl="2" w:tplc="04220005" w:tentative="1">
      <w:start w:val="1"/>
      <w:numFmt w:val="bullet"/>
      <w:lvlText w:val=""/>
      <w:lvlJc w:val="left"/>
      <w:pPr>
        <w:ind w:left="2385" w:hanging="360"/>
      </w:pPr>
      <w:rPr>
        <w:rFonts w:ascii="Wingdings" w:hAnsi="Wingdings" w:hint="default"/>
      </w:rPr>
    </w:lvl>
    <w:lvl w:ilvl="3" w:tplc="04220001" w:tentative="1">
      <w:start w:val="1"/>
      <w:numFmt w:val="bullet"/>
      <w:lvlText w:val=""/>
      <w:lvlJc w:val="left"/>
      <w:pPr>
        <w:ind w:left="3105" w:hanging="360"/>
      </w:pPr>
      <w:rPr>
        <w:rFonts w:ascii="Symbol" w:hAnsi="Symbol" w:hint="default"/>
      </w:rPr>
    </w:lvl>
    <w:lvl w:ilvl="4" w:tplc="04220003" w:tentative="1">
      <w:start w:val="1"/>
      <w:numFmt w:val="bullet"/>
      <w:lvlText w:val="o"/>
      <w:lvlJc w:val="left"/>
      <w:pPr>
        <w:ind w:left="3825" w:hanging="360"/>
      </w:pPr>
      <w:rPr>
        <w:rFonts w:ascii="Courier New" w:hAnsi="Courier New" w:cs="Courier New" w:hint="default"/>
      </w:rPr>
    </w:lvl>
    <w:lvl w:ilvl="5" w:tplc="04220005" w:tentative="1">
      <w:start w:val="1"/>
      <w:numFmt w:val="bullet"/>
      <w:lvlText w:val=""/>
      <w:lvlJc w:val="left"/>
      <w:pPr>
        <w:ind w:left="4545" w:hanging="360"/>
      </w:pPr>
      <w:rPr>
        <w:rFonts w:ascii="Wingdings" w:hAnsi="Wingdings" w:hint="default"/>
      </w:rPr>
    </w:lvl>
    <w:lvl w:ilvl="6" w:tplc="04220001" w:tentative="1">
      <w:start w:val="1"/>
      <w:numFmt w:val="bullet"/>
      <w:lvlText w:val=""/>
      <w:lvlJc w:val="left"/>
      <w:pPr>
        <w:ind w:left="5265" w:hanging="360"/>
      </w:pPr>
      <w:rPr>
        <w:rFonts w:ascii="Symbol" w:hAnsi="Symbol" w:hint="default"/>
      </w:rPr>
    </w:lvl>
    <w:lvl w:ilvl="7" w:tplc="04220003" w:tentative="1">
      <w:start w:val="1"/>
      <w:numFmt w:val="bullet"/>
      <w:lvlText w:val="o"/>
      <w:lvlJc w:val="left"/>
      <w:pPr>
        <w:ind w:left="5985" w:hanging="360"/>
      </w:pPr>
      <w:rPr>
        <w:rFonts w:ascii="Courier New" w:hAnsi="Courier New" w:cs="Courier New" w:hint="default"/>
      </w:rPr>
    </w:lvl>
    <w:lvl w:ilvl="8" w:tplc="04220005" w:tentative="1">
      <w:start w:val="1"/>
      <w:numFmt w:val="bullet"/>
      <w:lvlText w:val=""/>
      <w:lvlJc w:val="left"/>
      <w:pPr>
        <w:ind w:left="6705" w:hanging="360"/>
      </w:pPr>
      <w:rPr>
        <w:rFonts w:ascii="Wingdings" w:hAnsi="Wingdings" w:hint="default"/>
      </w:rPr>
    </w:lvl>
  </w:abstractNum>
  <w:abstractNum w:abstractNumId="22" w15:restartNumberingAfterBreak="0">
    <w:nsid w:val="6B235CD3"/>
    <w:multiLevelType w:val="hybridMultilevel"/>
    <w:tmpl w:val="BD667352"/>
    <w:lvl w:ilvl="0" w:tplc="4AA04EEA">
      <w:start w:val="1"/>
      <w:numFmt w:val="decimal"/>
      <w:lvlText w:val="%1."/>
      <w:lvlJc w:val="left"/>
      <w:pPr>
        <w:ind w:left="1509" w:hanging="36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23" w15:restartNumberingAfterBreak="0">
    <w:nsid w:val="6D326ABF"/>
    <w:multiLevelType w:val="hybridMultilevel"/>
    <w:tmpl w:val="6CCE8B14"/>
    <w:lvl w:ilvl="0" w:tplc="3A8EC58E">
      <w:numFmt w:val="bullet"/>
      <w:lvlText w:val=""/>
      <w:lvlJc w:val="left"/>
      <w:pPr>
        <w:ind w:left="1680" w:hanging="360"/>
      </w:pPr>
      <w:rPr>
        <w:rFonts w:ascii="Symbol" w:eastAsia="Times New Roman" w:hAnsi="Symbol" w:cs="Times New Roman"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4" w15:restartNumberingAfterBreak="0">
    <w:nsid w:val="76F142EA"/>
    <w:multiLevelType w:val="hybridMultilevel"/>
    <w:tmpl w:val="9C0AC1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8437A5D"/>
    <w:multiLevelType w:val="hybridMultilevel"/>
    <w:tmpl w:val="25245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0D049E"/>
    <w:multiLevelType w:val="hybridMultilevel"/>
    <w:tmpl w:val="C686A130"/>
    <w:lvl w:ilvl="0" w:tplc="04190001">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cs="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cs="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cs="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27" w15:restartNumberingAfterBreak="0">
    <w:nsid w:val="7C0D4776"/>
    <w:multiLevelType w:val="hybridMultilevel"/>
    <w:tmpl w:val="6FC8D22E"/>
    <w:lvl w:ilvl="0" w:tplc="0419000F">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8" w15:restartNumberingAfterBreak="0">
    <w:nsid w:val="7E555716"/>
    <w:multiLevelType w:val="hybridMultilevel"/>
    <w:tmpl w:val="79507202"/>
    <w:lvl w:ilvl="0" w:tplc="0422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num w:numId="1">
    <w:abstractNumId w:val="13"/>
  </w:num>
  <w:num w:numId="2">
    <w:abstractNumId w:val="27"/>
  </w:num>
  <w:num w:numId="3">
    <w:abstractNumId w:val="6"/>
  </w:num>
  <w:num w:numId="4">
    <w:abstractNumId w:val="17"/>
  </w:num>
  <w:num w:numId="5">
    <w:abstractNumId w:val="11"/>
  </w:num>
  <w:num w:numId="6">
    <w:abstractNumId w:val="23"/>
  </w:num>
  <w:num w:numId="7">
    <w:abstractNumId w:val="16"/>
  </w:num>
  <w:num w:numId="8">
    <w:abstractNumId w:val="18"/>
  </w:num>
  <w:num w:numId="9">
    <w:abstractNumId w:val="25"/>
  </w:num>
  <w:num w:numId="10">
    <w:abstractNumId w:val="19"/>
  </w:num>
  <w:num w:numId="11">
    <w:abstractNumId w:val="15"/>
  </w:num>
  <w:num w:numId="12">
    <w:abstractNumId w:val="12"/>
  </w:num>
  <w:num w:numId="13">
    <w:abstractNumId w:val="21"/>
  </w:num>
  <w:num w:numId="14">
    <w:abstractNumId w:val="8"/>
  </w:num>
  <w:num w:numId="15">
    <w:abstractNumId w:val="14"/>
  </w:num>
  <w:num w:numId="16">
    <w:abstractNumId w:val="4"/>
  </w:num>
  <w:num w:numId="17">
    <w:abstractNumId w:val="3"/>
  </w:num>
  <w:num w:numId="18">
    <w:abstractNumId w:val="24"/>
  </w:num>
  <w:num w:numId="19">
    <w:abstractNumId w:val="1"/>
  </w:num>
  <w:num w:numId="20">
    <w:abstractNumId w:val="28"/>
  </w:num>
  <w:num w:numId="21">
    <w:abstractNumId w:val="9"/>
  </w:num>
  <w:num w:numId="22">
    <w:abstractNumId w:val="26"/>
  </w:num>
  <w:num w:numId="23">
    <w:abstractNumId w:val="20"/>
  </w:num>
  <w:num w:numId="24">
    <w:abstractNumId w:val="22"/>
  </w:num>
  <w:num w:numId="25">
    <w:abstractNumId w:val="0"/>
  </w:num>
  <w:num w:numId="26">
    <w:abstractNumId w:val="10"/>
  </w:num>
  <w:num w:numId="27">
    <w:abstractNumId w:val="5"/>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7A"/>
    <w:rsid w:val="0018489E"/>
    <w:rsid w:val="00483440"/>
    <w:rsid w:val="007D340B"/>
    <w:rsid w:val="00B3697A"/>
    <w:rsid w:val="00F0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B0A2"/>
  <w15:chartTrackingRefBased/>
  <w15:docId w15:val="{C34E6C7D-322B-4FA1-804A-0FE521AA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340B"/>
  </w:style>
  <w:style w:type="paragraph" w:styleId="a3">
    <w:name w:val="Normal (Web)"/>
    <w:basedOn w:val="a"/>
    <w:uiPriority w:val="99"/>
    <w:unhideWhenUsed/>
    <w:rsid w:val="007D34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99"/>
    <w:qFormat/>
    <w:rsid w:val="007D340B"/>
    <w:pPr>
      <w:ind w:left="720"/>
      <w:contextualSpacing/>
    </w:pPr>
    <w:rPr>
      <w:lang w:val="ru-RU"/>
    </w:rPr>
  </w:style>
  <w:style w:type="character" w:styleId="a5">
    <w:name w:val="Hyperlink"/>
    <w:basedOn w:val="a0"/>
    <w:uiPriority w:val="99"/>
    <w:semiHidden/>
    <w:unhideWhenUsed/>
    <w:rsid w:val="007D3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80.91.164.55/ses/8/2/4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10701</Words>
  <Characters>61001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2023-07-18T17:29:00Z</dcterms:created>
  <dcterms:modified xsi:type="dcterms:W3CDTF">2023-07-18T17:41:00Z</dcterms:modified>
</cp:coreProperties>
</file>