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574pt;height:764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391" w:left="176" w:right="238" w:bottom="1159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