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AF15" w14:textId="4F924B69" w:rsidR="003455FC" w:rsidRPr="003455FC" w:rsidRDefault="003455FC" w:rsidP="003455FC">
      <w:pPr>
        <w:pStyle w:val="a3"/>
        <w:shd w:val="clear" w:color="auto" w:fill="FFFFFF"/>
        <w:ind w:left="450"/>
        <w:rPr>
          <w:rFonts w:ascii="Times New Roman" w:hAnsi="Times New Roman"/>
          <w:b/>
          <w:color w:val="800000"/>
          <w:sz w:val="40"/>
          <w:szCs w:val="40"/>
          <w14:textOutline w14:w="11112" w14:cap="flat" w14:cmpd="sng" w14:algn="ctr">
            <w14:solidFill>
              <w14:srgbClr w14:val="0000CC"/>
            </w14:solidFill>
            <w14:prstDash w14:val="solid"/>
            <w14:round/>
          </w14:textOutline>
        </w:rPr>
      </w:pPr>
      <w:r w:rsidRPr="009A6AB2">
        <w:rPr>
          <w:rFonts w:ascii="Times New Roman" w:hAnsi="Times New Roman"/>
          <w:b/>
          <w:bCs/>
          <w:color w:val="800000"/>
          <w:sz w:val="40"/>
          <w:szCs w:val="40"/>
          <w:lang w:val="uk-UA"/>
          <w14:textOutline w14:w="11112" w14:cap="flat" w14:cmpd="sng" w14:algn="ctr">
            <w14:solidFill>
              <w14:srgbClr w14:val="0000CC"/>
            </w14:solidFill>
            <w14:prstDash w14:val="solid"/>
            <w14:round/>
          </w14:textOutline>
        </w:rPr>
        <w:t>План проведення  класних  батьківських зборів</w:t>
      </w:r>
    </w:p>
    <w:p w14:paraId="50F5A918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1 клас</w:t>
      </w:r>
    </w:p>
    <w:p w14:paraId="7B64F048" w14:textId="37384A3B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1.Шестирічна дитина. Яка вона? (консультація вчителя)</w:t>
      </w:r>
    </w:p>
    <w:p w14:paraId="6A62EFF1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2.Як допомогти дитині у навчанні.</w:t>
      </w:r>
    </w:p>
    <w:p w14:paraId="709BDF11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3.Народна педагогіка, народна казка у формуванні морально-етичних цінностей у дітей.</w:t>
      </w:r>
    </w:p>
    <w:p w14:paraId="26C98C4F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2 клас</w:t>
      </w:r>
    </w:p>
    <w:p w14:paraId="1D18735D" w14:textId="05849B72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uk-UA" w:eastAsia="ru-RU"/>
        </w:rPr>
        <w:t xml:space="preserve"> </w:t>
      </w: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Психологічні аспекти виховання і заохочення до навчання дітей молодшого шкільного віку.</w:t>
      </w:r>
    </w:p>
    <w:p w14:paraId="4E0E8742" w14:textId="085E319D" w:rsidR="003455FC" w:rsidRPr="003455FC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2.Щоб не згасло родинне вогнище.</w:t>
      </w:r>
    </w:p>
    <w:p w14:paraId="1E67CBF7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3.Українські народні традиції в сімейному вихованні. Ознайомлення дітей з родиною та родоводом.</w:t>
      </w:r>
    </w:p>
    <w:p w14:paraId="0F08862B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3 клас</w:t>
      </w:r>
    </w:p>
    <w:p w14:paraId="550FE561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1.Умови успішного виховання в сім’ї: єдність вимог дорослих до дітей, атмосфера злагоди і довіри.</w:t>
      </w:r>
    </w:p>
    <w:p w14:paraId="5DDF9832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2.Виховання самостійності, відповідальності.</w:t>
      </w:r>
    </w:p>
    <w:p w14:paraId="65DEADD3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3.Народні морально-етичні цінності та їх врахування в сучасному сімейному вихованні.</w:t>
      </w:r>
    </w:p>
    <w:p w14:paraId="2ABF5491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4 клас</w:t>
      </w:r>
    </w:p>
    <w:p w14:paraId="091BFB26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1.Спільна діяльність батьків і дітей як спосіб формування морально-етичних цінностей молодших школярів.</w:t>
      </w:r>
    </w:p>
    <w:p w14:paraId="117E8453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2.Гра в житті дитини. Світ сімейних захоплень.</w:t>
      </w:r>
    </w:p>
    <w:p w14:paraId="3DA71B60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3.Родинне свято «Сім’я –ключ до щастя»</w:t>
      </w:r>
    </w:p>
    <w:p w14:paraId="4ED206B1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5 клас</w:t>
      </w:r>
    </w:p>
    <w:p w14:paraId="6A57A5D1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1.Психолого-педагогічні особливості виховання молодших підлітків.</w:t>
      </w:r>
    </w:p>
    <w:p w14:paraId="3F8123E2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2.Розвиток творчих здібностей дитини у процесі спільної діяльності.</w:t>
      </w:r>
    </w:p>
    <w:p w14:paraId="584A7096" w14:textId="20A21AEB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3.Союз сім’ї та школи.</w:t>
      </w:r>
    </w:p>
    <w:p w14:paraId="3ACE2261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6 клас</w:t>
      </w:r>
    </w:p>
    <w:p w14:paraId="1109AEB2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1.Сфери і специфіка спілкування підлітків.</w:t>
      </w:r>
    </w:p>
    <w:p w14:paraId="3B7F92C5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2.Патріотичне виховання дітей у сім’ї, зв'язок поколінь, знайомство з культурою, звичаями і традиціями родини та рідного краю.</w:t>
      </w:r>
    </w:p>
    <w:p w14:paraId="282E5A92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3.Формування здорового </w:t>
      </w:r>
      <w:r w:rsidRPr="008D7AE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способу життя молодших підлітків.</w:t>
      </w:r>
    </w:p>
    <w:p w14:paraId="15556610" w14:textId="77777777" w:rsidR="003455FC" w:rsidRPr="008D7AE6" w:rsidRDefault="003455FC" w:rsidP="00345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14:paraId="0839312F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7 клас</w:t>
      </w:r>
    </w:p>
    <w:p w14:paraId="1520827D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1.Старший підлітковий вік і його особливості.</w:t>
      </w:r>
    </w:p>
    <w:p w14:paraId="1B3AA18C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2.Педагогіка почуттів і культура їх вираження. Формування культури поведінки дітей.</w:t>
      </w:r>
    </w:p>
    <w:p w14:paraId="33542AD0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3.Духовний світ особистості. Морально-етичні цінності особистості та їх врахування в сучасному сімейному вихованні.</w:t>
      </w:r>
    </w:p>
    <w:p w14:paraId="3EFB34D2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8 клас</w:t>
      </w:r>
    </w:p>
    <w:p w14:paraId="46262C2A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1.Виховання характеру і формування моральних якостей особистості.</w:t>
      </w:r>
    </w:p>
    <w:p w14:paraId="417912DC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2.Профорієнтація і допрофільна підготовка старших підлітків; шляхи самовизначення і вибору професії.</w:t>
      </w:r>
    </w:p>
    <w:p w14:paraId="5CD56653" w14:textId="05EF7CC5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3.Щаслива сім’я. Яка вона? (збори-диспут)</w:t>
      </w:r>
    </w:p>
    <w:p w14:paraId="01C36748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lastRenderedPageBreak/>
        <w:t>9 клас</w:t>
      </w:r>
    </w:p>
    <w:p w14:paraId="405DE290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1.Роль сім’ї у визначенні життєвого шляху старшокласників.</w:t>
      </w:r>
    </w:p>
    <w:p w14:paraId="6CC98B00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2.Про шкідливі звички і роль батьків в подальшому розвитку стійкої потреби дітей щодо здорового способу життя.</w:t>
      </w:r>
    </w:p>
    <w:p w14:paraId="0AE663EF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3.Проблеми виховання юнаків і дівчат. Педагогіка почуттів, етика сімейних стосунків.</w:t>
      </w:r>
    </w:p>
    <w:p w14:paraId="43946EB6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10 клас</w:t>
      </w:r>
    </w:p>
    <w:p w14:paraId="3068205F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1.Взаєморозуміння і взаємоповага. Як уникати конфліктів з власними дітьми?</w:t>
      </w:r>
    </w:p>
    <w:p w14:paraId="25AEB7B4" w14:textId="3EDBF2EB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2.Сім’я, етика сімейних стосунків. Педагогіка В.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uk-UA" w:eastAsia="ru-RU"/>
        </w:rPr>
        <w:t xml:space="preserve"> </w:t>
      </w: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Сухомлинського, М.Стельмаховича у вихованні родинних позицій.</w:t>
      </w:r>
    </w:p>
    <w:p w14:paraId="3ACA2A0A" w14:textId="4B4C0801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3.Роль батька у вихованні </w:t>
      </w:r>
      <w:r w:rsidRPr="008D7AE6">
        <w:rPr>
          <w:rFonts w:ascii="Times New Roman" w:eastAsia="Times New Roman" w:hAnsi="Times New Roman" w:cs="Times New Roman"/>
          <w:color w:val="800000"/>
          <w:sz w:val="29"/>
          <w:szCs w:val="29"/>
          <w:bdr w:val="none" w:sz="0" w:space="0" w:color="auto" w:frame="1"/>
          <w:lang w:eastAsia="ru-RU"/>
        </w:rPr>
        <w:t>дитини.</w:t>
      </w:r>
    </w:p>
    <w:p w14:paraId="78BB9D91" w14:textId="77777777" w:rsidR="003455FC" w:rsidRPr="008D7AE6" w:rsidRDefault="003455FC" w:rsidP="00345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bdr w:val="none" w:sz="0" w:space="0" w:color="auto" w:frame="1"/>
          <w:lang w:eastAsia="ru-RU"/>
        </w:rPr>
        <w:t>11 клас</w:t>
      </w:r>
    </w:p>
    <w:p w14:paraId="5098BF02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1.Виховний потенціал </w:t>
      </w:r>
      <w:proofErr w:type="gramStart"/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сім’ї .</w:t>
      </w:r>
      <w:proofErr w:type="gramEnd"/>
    </w:p>
    <w:p w14:paraId="0EE488F8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2.Виховання відповідальності у старшокласників.</w:t>
      </w:r>
    </w:p>
    <w:p w14:paraId="70675261" w14:textId="77777777" w:rsidR="003455FC" w:rsidRPr="008D7AE6" w:rsidRDefault="003455FC" w:rsidP="0034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7AE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3.Сім’я, освіта, вибір життєвого шляху. Державна підсумкова атестація і незалежне зовнішнє оцінювання знань.</w:t>
      </w:r>
    </w:p>
    <w:p w14:paraId="079BEA5C" w14:textId="77777777" w:rsidR="0070194F" w:rsidRDefault="0070194F"/>
    <w:sectPr w:rsidR="00701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51"/>
    <w:rsid w:val="003455FC"/>
    <w:rsid w:val="0070194F"/>
    <w:rsid w:val="007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340"/>
  <w15:chartTrackingRefBased/>
  <w15:docId w15:val="{790C152D-B71B-4A2A-9282-83663773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55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1553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2024-10-27T09:42:00Z</dcterms:created>
  <dcterms:modified xsi:type="dcterms:W3CDTF">2024-10-27T09:47:00Z</dcterms:modified>
</cp:coreProperties>
</file>