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1D36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№2</w:t>
      </w:r>
    </w:p>
    <w:p w14:paraId="269E63E8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028CF944" w14:textId="77777777" w:rsidR="00CC6DCB" w:rsidRPr="005C7D46" w:rsidRDefault="00CC6DCB" w:rsidP="00CC6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ліцею-гімназії з початковою школою та дошкільним відділенням</w:t>
      </w:r>
    </w:p>
    <w:p w14:paraId="75434CE3" w14:textId="1A7A78FA" w:rsidR="00CC6DCB" w:rsidRPr="00362302" w:rsidRDefault="00CC6DCB" w:rsidP="00CC6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CC6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 жовтня 2023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31E9A099" w14:textId="77777777" w:rsidR="00CC6DCB" w:rsidRDefault="00CC6DCB" w:rsidP="00CC6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6AC2C8FF" w14:textId="77777777" w:rsidR="00CC6DCB" w:rsidRPr="00362302" w:rsidRDefault="00CC6DCB" w:rsidP="00CC6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8697137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Дзуєнко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Здоровець С.Я., </w:t>
      </w:r>
      <w:bookmarkStart w:id="1" w:name="_Hlk148697197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2" w:name="_Hlk148697217"/>
      <w:r>
        <w:rPr>
          <w:rFonts w:ascii="Times New Roman" w:hAnsi="Times New Roman" w:cs="Times New Roman"/>
          <w:sz w:val="28"/>
          <w:szCs w:val="28"/>
          <w:lang w:val="uk-UA"/>
        </w:rPr>
        <w:t>Малюк О.Ф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bookmarkStart w:id="3" w:name="_Hlk148697237"/>
      <w:r>
        <w:rPr>
          <w:rFonts w:ascii="Times New Roman" w:hAnsi="Times New Roman" w:cs="Times New Roman"/>
          <w:sz w:val="28"/>
          <w:szCs w:val="28"/>
          <w:lang w:val="uk-UA"/>
        </w:rPr>
        <w:t>Прокопенко Л.В.</w:t>
      </w:r>
      <w:bookmarkEnd w:id="3"/>
    </w:p>
    <w:p w14:paraId="4DA5E069" w14:textId="77777777" w:rsidR="00CC6DCB" w:rsidRPr="00362302" w:rsidRDefault="00CC6DCB" w:rsidP="00CC6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6F9F0D0F" w14:textId="77777777" w:rsidR="00CC6DCB" w:rsidRPr="00362302" w:rsidRDefault="00CC6DCB" w:rsidP="00CC6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48963373"/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І.І. Мусієнко – директор закладу</w:t>
      </w:r>
    </w:p>
    <w:p w14:paraId="43C4EE63" w14:textId="77777777" w:rsidR="00CC6DCB" w:rsidRDefault="00CC6DCB" w:rsidP="00CC6D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– заступник директора з НВР</w:t>
      </w:r>
    </w:p>
    <w:p w14:paraId="2CE8BCCA" w14:textId="77777777" w:rsidR="00CC6DCB" w:rsidRDefault="00CC6DCB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CEDB72" w14:textId="677FCD02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73C572C9" w14:textId="0BE735F5" w:rsidR="00271D7E" w:rsidRDefault="00CC6DCB" w:rsidP="00271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Прийом </w:t>
      </w:r>
      <w:bookmarkStart w:id="5" w:name="_Hlk148703055"/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про педагогічну майстерність та професійні досягнення </w:t>
      </w:r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працівників.</w:t>
      </w:r>
    </w:p>
    <w:p w14:paraId="69C2C4F9" w14:textId="6E461ADE" w:rsidR="00CC6DCB" w:rsidRPr="00EB098B" w:rsidRDefault="00EB098B" w:rsidP="00EB09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B098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    2. </w:t>
      </w:r>
      <w:bookmarkStart w:id="6" w:name="_Hlk148703444"/>
      <w:r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uk-UA"/>
        </w:rPr>
        <w:t>В</w:t>
      </w:r>
      <w:r w:rsidRPr="00EB098B"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uk-UA"/>
        </w:rPr>
        <w:t>изначення відповідальних за вивчення досвіду роботи,</w:t>
      </w:r>
      <w:r w:rsidRPr="00EB098B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педагогіч</w:t>
      </w:r>
      <w:r w:rsidRPr="00EB098B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softHyphen/>
        <w:t>них працівників, які підлягають черговій атестації</w:t>
      </w:r>
    </w:p>
    <w:bookmarkEnd w:id="6"/>
    <w:p w14:paraId="06A56BCC" w14:textId="400DBAC4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13251B13" w14:textId="30F4097A" w:rsidR="00271D7E" w:rsidRDefault="00EB098B" w:rsidP="0027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Мусієнко І.І.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директора, яка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повідомила, що педагоги, які атестуватимуться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2023-2024 </w:t>
      </w:r>
      <w:proofErr w:type="spellStart"/>
      <w:r w:rsidR="00271D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повинні надати атестаційній комісії </w:t>
      </w:r>
      <w:bookmarkStart w:id="7" w:name="_Hlk148703209"/>
      <w:r>
        <w:rPr>
          <w:rFonts w:ascii="Times New Roman" w:hAnsi="Times New Roman" w:cs="Times New Roman"/>
          <w:sz w:val="28"/>
          <w:szCs w:val="28"/>
          <w:lang w:val="uk-UA"/>
        </w:rPr>
        <w:t>документи про педагогічну майстерність та професійні досягнення</w:t>
      </w:r>
    </w:p>
    <w:bookmarkEnd w:id="7"/>
    <w:p w14:paraId="767FAE79" w14:textId="77777777" w:rsidR="00271D7E" w:rsidRDefault="00271D7E" w:rsidP="0027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1B555670" w14:textId="72D16FD1" w:rsidR="00271D7E" w:rsidRPr="00CB0681" w:rsidRDefault="00EB098B" w:rsidP="00CB0681">
      <w:pPr>
        <w:pStyle w:val="a4"/>
        <w:tabs>
          <w:tab w:val="left" w:pos="317"/>
          <w:tab w:val="left" w:pos="1168"/>
        </w:tabs>
        <w:spacing w:before="0" w:beforeAutospacing="0" w:after="0" w:afterAutospacing="0"/>
        <w:jc w:val="both"/>
        <w:textAlignment w:val="baseline"/>
        <w:rPr>
          <w:iCs/>
          <w:spacing w:val="-4"/>
          <w:sz w:val="28"/>
          <w:szCs w:val="28"/>
        </w:rPr>
      </w:pPr>
      <w:r w:rsidRPr="00EB098B">
        <w:rPr>
          <w:sz w:val="28"/>
          <w:szCs w:val="28"/>
        </w:rPr>
        <w:t>Приймати документи про педагогічну майстерність та професійні досягнення</w:t>
      </w:r>
      <w:r>
        <w:rPr>
          <w:sz w:val="28"/>
          <w:szCs w:val="28"/>
        </w:rPr>
        <w:t xml:space="preserve"> педагогів, які підлягають атестації з метою </w:t>
      </w:r>
      <w:r w:rsidRPr="00EB098B">
        <w:rPr>
          <w:rFonts w:eastAsiaTheme="minorEastAsia"/>
          <w:iCs/>
          <w:spacing w:val="-4"/>
          <w:kern w:val="24"/>
          <w:sz w:val="28"/>
          <w:szCs w:val="28"/>
        </w:rPr>
        <w:t>вивчення практичного досвіду педагогічн</w:t>
      </w:r>
      <w:r>
        <w:rPr>
          <w:rFonts w:eastAsiaTheme="minorEastAsia"/>
          <w:iCs/>
          <w:spacing w:val="-4"/>
          <w:kern w:val="24"/>
          <w:sz w:val="28"/>
          <w:szCs w:val="28"/>
        </w:rPr>
        <w:t>их</w:t>
      </w:r>
      <w:r w:rsidRPr="00EB098B">
        <w:rPr>
          <w:rFonts w:eastAsiaTheme="minorEastAsia"/>
          <w:iCs/>
          <w:spacing w:val="-4"/>
          <w:kern w:val="24"/>
          <w:sz w:val="28"/>
          <w:szCs w:val="28"/>
        </w:rPr>
        <w:t xml:space="preserve"> працівник</w:t>
      </w:r>
      <w:r>
        <w:rPr>
          <w:rFonts w:eastAsiaTheme="minorEastAsia"/>
          <w:iCs/>
          <w:spacing w:val="-4"/>
          <w:kern w:val="24"/>
          <w:sz w:val="28"/>
          <w:szCs w:val="28"/>
        </w:rPr>
        <w:t>ів.</w:t>
      </w:r>
    </w:p>
    <w:p w14:paraId="33E1D18B" w14:textId="77777777" w:rsidR="00271D7E" w:rsidRDefault="00271D7E" w:rsidP="0027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29AEADD8" w14:textId="5291DFAD" w:rsidR="005958AD" w:rsidRPr="00EB098B" w:rsidRDefault="005958AD" w:rsidP="005958A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Мусієнко І.І.,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школи, голову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</w:t>
      </w:r>
      <w:r w:rsidRPr="00EB098B"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uk-UA"/>
        </w:rPr>
        <w:t xml:space="preserve">изначення </w:t>
      </w:r>
      <w:bookmarkStart w:id="8" w:name="_Hlk148703546"/>
      <w:r w:rsidRPr="00EB098B"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uk-UA"/>
        </w:rPr>
        <w:t>відповідальних за вивчення досвіду роботи,</w:t>
      </w:r>
      <w:r w:rsidRPr="00EB098B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педагогіч</w:t>
      </w:r>
      <w:r w:rsidRPr="00EB098B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softHyphen/>
        <w:t>них працівників, які підлягають черговій атестації</w:t>
      </w:r>
    </w:p>
    <w:bookmarkEnd w:id="8"/>
    <w:p w14:paraId="55A7C7BC" w14:textId="2D5009D1" w:rsidR="00271D7E" w:rsidRDefault="00271D7E" w:rsidP="0027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7BD862AB" w14:textId="7AE38A06" w:rsidR="005958AD" w:rsidRPr="00EB098B" w:rsidRDefault="005958AD" w:rsidP="005958A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Малюк О.Ф.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вчитель початкових класів – запропонувала затвердити </w:t>
      </w:r>
      <w:r w:rsidRPr="00EB098B"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uk-UA"/>
        </w:rPr>
        <w:t>відповідальних за вивчення досвіду роботи</w:t>
      </w:r>
      <w:r w:rsidRPr="00EB098B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педагогіч</w:t>
      </w:r>
      <w:r w:rsidRPr="00EB098B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softHyphen/>
        <w:t>них працівників, які підлягають черговій атестації</w:t>
      </w:r>
    </w:p>
    <w:p w14:paraId="2BCD8BFC" w14:textId="374E3514" w:rsidR="00271D7E" w:rsidRDefault="00271D7E" w:rsidP="0027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700BDB61" w14:textId="7C00CEE2" w:rsidR="005958AD" w:rsidRPr="005958AD" w:rsidRDefault="005958AD" w:rsidP="005958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958AD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r w:rsidRPr="005958AD">
        <w:rPr>
          <w:rFonts w:ascii="Times New Roman" w:hAnsi="Times New Roman" w:cs="Times New Roman"/>
          <w:bCs/>
          <w:iCs/>
          <w:spacing w:val="-6"/>
          <w:sz w:val="28"/>
          <w:szCs w:val="28"/>
          <w:bdr w:val="none" w:sz="0" w:space="0" w:color="auto" w:frame="1"/>
          <w:lang w:val="uk-UA"/>
        </w:rPr>
        <w:t>відповідальних за вивчення досвіду роботи</w:t>
      </w:r>
      <w:r w:rsidRPr="005958AD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педагогіч</w:t>
      </w:r>
      <w:r w:rsidRPr="005958AD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softHyphen/>
        <w:t>них працівників, які підлягають черговій атестації</w:t>
      </w:r>
      <w:r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:</w:t>
      </w:r>
    </w:p>
    <w:p w14:paraId="460D9F8C" w14:textId="6AC12C42" w:rsidR="005958AD" w:rsidRPr="00CB0681" w:rsidRDefault="005958AD" w:rsidP="00CB068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Мусієнко І.І., </w:t>
      </w:r>
      <w:proofErr w:type="spellStart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Фещенко</w:t>
      </w:r>
      <w:proofErr w:type="spellEnd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І.Г. </w:t>
      </w:r>
      <w:r w:rsidR="00CB0681"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, Здоровець С.Я.</w:t>
      </w:r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– вивчають </w:t>
      </w:r>
      <w:proofErr w:type="spellStart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досвіди</w:t>
      </w:r>
      <w:proofErr w:type="spellEnd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роботи</w:t>
      </w:r>
      <w:r w:rsidR="00CB0681"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чител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фізичної культури і захисту України</w:t>
      </w:r>
      <w:r w:rsidR="00CB0681"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Матвійчука Д.В., </w:t>
      </w:r>
      <w:r w:rsidR="00CB0681" w:rsidRPr="00CB06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B0681" w:rsidRPr="00CB0681">
        <w:rPr>
          <w:rFonts w:ascii="Times New Roman" w:hAnsi="Times New Roman" w:cs="Times New Roman"/>
          <w:sz w:val="28"/>
          <w:szCs w:val="28"/>
          <w:lang w:val="uk-UA"/>
        </w:rPr>
        <w:t>чител</w:t>
      </w:r>
      <w:r w:rsidR="00CB0681" w:rsidRPr="00CB06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0681" w:rsidRPr="00CB0681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і літератури</w:t>
      </w:r>
      <w:r w:rsidR="00CB0681"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Рак О.С., п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едагог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-організатор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B0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чител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образотворчого навчання і трудового навчання</w:t>
      </w:r>
      <w:r w:rsidR="00CB0681" w:rsidRPr="00CB0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0681"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Чорної Ю.Р.</w:t>
      </w:r>
    </w:p>
    <w:p w14:paraId="5C923F3A" w14:textId="5E311636" w:rsidR="00CB0681" w:rsidRPr="00CB0681" w:rsidRDefault="00CB0681" w:rsidP="00CB06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Гураш</w:t>
      </w:r>
      <w:proofErr w:type="spellEnd"/>
      <w:r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В.В. вивчає досвід </w:t>
      </w:r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роботи 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>чител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 xml:space="preserve">  початкових класів</w:t>
      </w:r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</w:t>
      </w:r>
      <w:proofErr w:type="spellStart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>Ратошнюк</w:t>
      </w:r>
      <w:proofErr w:type="spellEnd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Г.А.</w:t>
      </w:r>
    </w:p>
    <w:p w14:paraId="280A35C8" w14:textId="0CEEF840" w:rsidR="00CB0681" w:rsidRPr="00CB0681" w:rsidRDefault="00CB0681" w:rsidP="00CB06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</w:pPr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Прокопенко Л.В. вивчає досвід роботи 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B0681">
        <w:rPr>
          <w:rFonts w:ascii="Times New Roman" w:hAnsi="Times New Roman" w:cs="Times New Roman"/>
          <w:sz w:val="28"/>
          <w:szCs w:val="28"/>
        </w:rPr>
        <w:t>чител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B06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0681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CB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68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CB0681">
        <w:rPr>
          <w:rFonts w:ascii="Times New Roman" w:hAnsi="Times New Roman" w:cs="Times New Roman"/>
          <w:iCs/>
          <w:spacing w:val="-6"/>
          <w:kern w:val="24"/>
          <w:sz w:val="28"/>
          <w:szCs w:val="28"/>
          <w:lang w:val="uk-UA"/>
        </w:rPr>
        <w:t xml:space="preserve"> Прокопенко Г.В.</w:t>
      </w:r>
    </w:p>
    <w:p w14:paraId="0A82383B" w14:textId="77777777" w:rsidR="00CB0681" w:rsidRDefault="00CB0681" w:rsidP="00CB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203EB0" w14:textId="36EF123B" w:rsidR="00CB0681" w:rsidRPr="00CB0681" w:rsidRDefault="00CB0681" w:rsidP="00CB06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І.І. Мусієнко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B0681">
        <w:rPr>
          <w:rFonts w:ascii="Times New Roman" w:hAnsi="Times New Roman" w:cs="Times New Roman"/>
          <w:sz w:val="28"/>
          <w:szCs w:val="28"/>
          <w:lang w:val="uk-UA"/>
        </w:rPr>
        <w:t xml:space="preserve"> І.Г. </w:t>
      </w:r>
      <w:proofErr w:type="spellStart"/>
      <w:r w:rsidRPr="00CB0681">
        <w:rPr>
          <w:rFonts w:ascii="Times New Roman" w:hAnsi="Times New Roman" w:cs="Times New Roman"/>
          <w:sz w:val="28"/>
          <w:szCs w:val="28"/>
          <w:lang w:val="uk-UA"/>
        </w:rPr>
        <w:t>Фещенко</w:t>
      </w:r>
      <w:proofErr w:type="spellEnd"/>
    </w:p>
    <w:sectPr w:rsidR="00CB0681" w:rsidRPr="00CB0681" w:rsidSect="00CB06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247"/>
    <w:multiLevelType w:val="hybridMultilevel"/>
    <w:tmpl w:val="EEDC2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3207"/>
    <w:multiLevelType w:val="hybridMultilevel"/>
    <w:tmpl w:val="4578695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31AB"/>
    <w:multiLevelType w:val="hybridMultilevel"/>
    <w:tmpl w:val="55F65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7E"/>
    <w:rsid w:val="00271D7E"/>
    <w:rsid w:val="0049787E"/>
    <w:rsid w:val="005958AD"/>
    <w:rsid w:val="006E2F8A"/>
    <w:rsid w:val="00A57220"/>
    <w:rsid w:val="00CB0681"/>
    <w:rsid w:val="00CC6DCB"/>
    <w:rsid w:val="00E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95FD"/>
  <w15:chartTrackingRefBased/>
  <w15:docId w15:val="{3E4B270A-C044-41D5-AF22-A0BBF674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271D7E"/>
    <w:rPr>
      <w:rFonts w:asciiTheme="minorHAnsi" w:hAnsiTheme="minorHAnsi"/>
      <w:kern w:val="0"/>
      <w:sz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Без интервала Знак"/>
    <w:link w:val="1"/>
    <w:locked/>
    <w:rsid w:val="00CB0681"/>
    <w:rPr>
      <w:sz w:val="24"/>
      <w:szCs w:val="24"/>
      <w:lang w:val="ru-RU" w:eastAsia="ru-RU"/>
    </w:rPr>
  </w:style>
  <w:style w:type="paragraph" w:customStyle="1" w:styleId="1">
    <w:name w:val="Без интервала1"/>
    <w:link w:val="a5"/>
    <w:qFormat/>
    <w:rsid w:val="00CB068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2023-09-17T08:24:00Z</dcterms:created>
  <dcterms:modified xsi:type="dcterms:W3CDTF">2023-10-23T11:23:00Z</dcterms:modified>
</cp:coreProperties>
</file>