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Звіт</w:t>
      </w:r>
      <w:r w:rsidRPr="00CD4961">
        <w:rPr>
          <w:rFonts w:ascii="Times New Roman" w:eastAsia="Times New Roman" w:hAnsi="Times New Roman" w:cs="Times New Roman"/>
          <w:b/>
          <w:bCs/>
          <w:sz w:val="28"/>
          <w:szCs w:val="28"/>
          <w:lang w:val="uk-UA" w:eastAsia="ru-RU"/>
        </w:rPr>
        <w:t xml:space="preserve"> директора</w:t>
      </w:r>
    </w:p>
    <w:p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ОЗЗСО Кожанський НВК  «ЗЗСО </w:t>
      </w:r>
      <w:r w:rsidRPr="00CD4961">
        <w:rPr>
          <w:rFonts w:ascii="Times New Roman" w:eastAsia="Times New Roman" w:hAnsi="Times New Roman" w:cs="Times New Roman"/>
          <w:b/>
          <w:bCs/>
          <w:sz w:val="28"/>
          <w:szCs w:val="28"/>
          <w:lang w:val="uk-UA" w:eastAsia="ru-RU"/>
        </w:rPr>
        <w:t>І-ІІІ ступенів</w:t>
      </w:r>
      <w:r>
        <w:rPr>
          <w:rFonts w:ascii="Times New Roman" w:eastAsia="Times New Roman" w:hAnsi="Times New Roman" w:cs="Times New Roman"/>
          <w:b/>
          <w:bCs/>
          <w:sz w:val="28"/>
          <w:szCs w:val="28"/>
          <w:lang w:val="uk-UA" w:eastAsia="ru-RU"/>
        </w:rPr>
        <w:t xml:space="preserve">- ЗДО» </w:t>
      </w:r>
      <w:r w:rsidRPr="00CD4961">
        <w:rPr>
          <w:rFonts w:ascii="Times New Roman" w:eastAsia="Times New Roman" w:hAnsi="Times New Roman" w:cs="Times New Roman"/>
          <w:b/>
          <w:bCs/>
          <w:sz w:val="28"/>
          <w:szCs w:val="28"/>
          <w:lang w:val="uk-UA" w:eastAsia="ru-RU"/>
        </w:rPr>
        <w:t xml:space="preserve"> Фастівського району Київської області</w:t>
      </w:r>
    </w:p>
    <w:p w:rsidR="008A0F81" w:rsidRPr="00CD4961" w:rsidRDefault="008A0F81" w:rsidP="008A0F81">
      <w:pPr>
        <w:spacing w:after="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15.07.2020</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Шановні присутні! Закінчився навчальний рік і тому ми зібралися сьогодні, щоб зробити певні підсумки роботи колективу закладу, оцінити діяльність д</w:t>
      </w:r>
      <w:r>
        <w:rPr>
          <w:rFonts w:ascii="Times New Roman" w:eastAsia="Times New Roman" w:hAnsi="Times New Roman" w:cs="Times New Roman"/>
          <w:sz w:val="28"/>
          <w:szCs w:val="28"/>
          <w:lang w:val="uk-UA" w:eastAsia="ru-RU"/>
        </w:rPr>
        <w:t>иректора на посаді протягом 2019-2020</w:t>
      </w:r>
      <w:r w:rsidRPr="00CD4961">
        <w:rPr>
          <w:rFonts w:ascii="Times New Roman" w:eastAsia="Times New Roman" w:hAnsi="Times New Roman" w:cs="Times New Roman"/>
          <w:sz w:val="28"/>
          <w:szCs w:val="28"/>
          <w:lang w:val="uk-UA" w:eastAsia="ru-RU"/>
        </w:rPr>
        <w:t xml:space="preserve"> навчального року.</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w:t>
      </w:r>
      <w:r w:rsidRPr="00CD4961">
        <w:rPr>
          <w:rFonts w:ascii="Times New Roman" w:eastAsia="Times New Roman" w:hAnsi="Times New Roman" w:cs="Times New Roman"/>
          <w:sz w:val="28"/>
          <w:szCs w:val="28"/>
          <w:lang w:val="uk-UA" w:eastAsia="ru-RU"/>
        </w:rPr>
        <w:tab/>
        <w:t xml:space="preserve">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закладу освіти щодо своєї діяльності на посаді протягом навчального року. </w:t>
      </w:r>
    </w:p>
    <w:p w:rsidR="008A0F81" w:rsidRPr="00CD4961" w:rsidRDefault="008A0F81" w:rsidP="008A0F81">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Я, як директор закладу, у своїй діяльності протягом звітного періоду керувалася  Статутом закладу освіти,    Правилами внутрішнього трудового розпорядку, посадовими обов’язками директора закладу осв</w:t>
      </w:r>
      <w:r>
        <w:rPr>
          <w:rFonts w:ascii="Times New Roman" w:eastAsia="Times New Roman" w:hAnsi="Times New Roman" w:cs="Times New Roman"/>
          <w:sz w:val="28"/>
          <w:szCs w:val="28"/>
          <w:lang w:val="uk-UA" w:eastAsia="ru-RU"/>
        </w:rPr>
        <w:t>іти</w:t>
      </w:r>
      <w:r w:rsidRPr="00CD4961">
        <w:rPr>
          <w:rFonts w:ascii="Times New Roman" w:eastAsia="Times New Roman" w:hAnsi="Times New Roman" w:cs="Times New Roman"/>
          <w:sz w:val="28"/>
          <w:szCs w:val="28"/>
          <w:lang w:val="uk-UA" w:eastAsia="ru-RU"/>
        </w:rPr>
        <w:t>, законодавством України, іншими нормативними актами, що регламентують роботу керівника загальноосвітнього навчального закладу.</w:t>
      </w:r>
    </w:p>
    <w:p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rsidR="008A0F81" w:rsidRPr="00CD496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7" w:anchor="n23" w:tgtFrame="_blank" w:history="1">
        <w:r w:rsidRPr="00CD4961">
          <w:rPr>
            <w:rStyle w:val="a6"/>
            <w:rFonts w:ascii="Times New Roman" w:hAnsi="Times New Roman" w:cs="Times New Roman"/>
            <w:sz w:val="28"/>
            <w:szCs w:val="28"/>
            <w:shd w:val="clear" w:color="auto" w:fill="FFFFFF"/>
            <w:lang w:val="uk-UA"/>
          </w:rPr>
          <w:t>№ 2657-VIII від 18.12.2018</w:t>
        </w:r>
      </w:hyperlink>
      <w:r w:rsidRPr="00CD4961">
        <w:rPr>
          <w:rFonts w:ascii="Times New Roman" w:hAnsi="Times New Roman" w:cs="Times New Roman"/>
          <w:color w:val="000000"/>
          <w:sz w:val="28"/>
          <w:szCs w:val="28"/>
          <w:shd w:val="clear" w:color="auto" w:fill="FFFFFF"/>
          <w:lang w:val="uk-UA"/>
        </w:rPr>
        <w:t>, ВВР, 2019, № 5, ст.33 </w:t>
      </w:r>
      <w:r w:rsidRPr="00CD4961">
        <w:rPr>
          <w:rFonts w:ascii="Times New Roman" w:hAnsi="Times New Roman" w:cs="Times New Roman"/>
          <w:color w:val="000000"/>
          <w:sz w:val="28"/>
          <w:szCs w:val="28"/>
          <w:lang w:val="uk-UA"/>
        </w:rPr>
        <w:br/>
      </w:r>
      <w:hyperlink r:id="rId8" w:anchor="n2" w:tgtFrame="_blank" w:history="1">
        <w:r w:rsidRPr="00CD4961">
          <w:rPr>
            <w:rStyle w:val="a6"/>
            <w:rFonts w:ascii="Times New Roman" w:hAnsi="Times New Roman" w:cs="Times New Roman"/>
            <w:color w:val="000099"/>
            <w:sz w:val="28"/>
            <w:szCs w:val="28"/>
            <w:shd w:val="clear" w:color="auto" w:fill="FFFFFF"/>
            <w:lang w:val="uk-UA"/>
          </w:rPr>
          <w:t>№ 2661-VIII від 20.12.2018</w:t>
        </w:r>
      </w:hyperlink>
      <w:r w:rsidRPr="00CD4961">
        <w:rPr>
          <w:rFonts w:ascii="Times New Roman" w:hAnsi="Times New Roman" w:cs="Times New Roman"/>
          <w:color w:val="000000"/>
          <w:sz w:val="28"/>
          <w:szCs w:val="28"/>
          <w:shd w:val="clear" w:color="auto" w:fill="FFFFFF"/>
          <w:lang w:val="uk-UA"/>
        </w:rPr>
        <w:t>, ВВР, 2019, № 5, ст.35}</w:t>
      </w:r>
    </w:p>
    <w:p w:rsidR="008A0F8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Наказ МОН України від 23.03.2005 р. № 178 «Про запровадження звітування керівників загальноосвітніх, дошкільних та ПТУ навчальних закладів перед педагогічним колективом та 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поєднання державного й громадського контролю за прозорістю прийняття і виконання управлінських рішень;</w:t>
      </w:r>
    </w:p>
    <w:p w:rsidR="008A0F81" w:rsidRPr="00251D5B"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w:t>
      </w:r>
      <w:r w:rsidRPr="00251D5B">
        <w:rPr>
          <w:rFonts w:ascii="Times New Roman" w:eastAsia="Times New Roman" w:hAnsi="Times New Roman" w:cs="Times New Roman"/>
          <w:sz w:val="28"/>
          <w:szCs w:val="28"/>
          <w:lang w:val="uk-UA" w:eastAsia="ru-RU"/>
        </w:rPr>
        <w:t>ро повну загальну середню освіту</w:t>
      </w:r>
      <w:r>
        <w:rPr>
          <w:rFonts w:ascii="Times New Roman" w:eastAsia="Times New Roman" w:hAnsi="Times New Roman" w:cs="Times New Roman"/>
          <w:sz w:val="28"/>
          <w:szCs w:val="28"/>
          <w:lang w:val="uk-UA" w:eastAsia="ru-RU"/>
        </w:rPr>
        <w:t>»(</w:t>
      </w:r>
      <w:r w:rsidRPr="00251D5B">
        <w:rPr>
          <w:rFonts w:ascii="Times New Roman" w:eastAsia="Times New Roman" w:hAnsi="Times New Roman" w:cs="Times New Roman"/>
          <w:sz w:val="28"/>
          <w:szCs w:val="28"/>
          <w:lang w:val="uk-UA" w:eastAsia="ru-RU"/>
        </w:rPr>
        <w:t>Із змінами, внесеними згідно із Законом</w:t>
      </w:r>
      <w:r>
        <w:rPr>
          <w:rFonts w:ascii="Times New Roman" w:eastAsia="Times New Roman" w:hAnsi="Times New Roman" w:cs="Times New Roman"/>
          <w:sz w:val="28"/>
          <w:szCs w:val="28"/>
          <w:lang w:val="uk-UA" w:eastAsia="ru-RU"/>
        </w:rPr>
        <w:t xml:space="preserve"> № 764-IX від 13.07.2020)</w:t>
      </w:r>
    </w:p>
    <w:p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rsidR="008A0F81" w:rsidRPr="00CD4961" w:rsidRDefault="008A0F81" w:rsidP="008A0F81">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інформатизація і комп'ютеризація навчального  процесу в усіх ланках освітньої галузі</w:t>
      </w:r>
    </w:p>
    <w:p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lastRenderedPageBreak/>
        <w:t xml:space="preserve">державницька увага органів місцевого самоврядування </w:t>
      </w:r>
    </w:p>
    <w:p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3. Кадрове забезпечення</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w:t>
      </w:r>
      <w:r w:rsidRPr="00CD4961">
        <w:rPr>
          <w:rFonts w:ascii="Times New Roman" w:eastAsia="Times New Roman" w:hAnsi="Times New Roman" w:cs="Times New Roman"/>
          <w:sz w:val="28"/>
          <w:szCs w:val="28"/>
          <w:lang w:val="uk-UA" w:eastAsia="ru-RU"/>
        </w:rPr>
        <w:t xml:space="preserve"> навчальному році заклад був забезпечений штатними працівниками на 90,5%. Працювало 19 п</w:t>
      </w:r>
      <w:r>
        <w:rPr>
          <w:rFonts w:ascii="Times New Roman" w:eastAsia="Times New Roman" w:hAnsi="Times New Roman" w:cs="Times New Roman"/>
          <w:sz w:val="28"/>
          <w:szCs w:val="28"/>
          <w:lang w:val="uk-UA" w:eastAsia="ru-RU"/>
        </w:rPr>
        <w:t>едагогічних працівників, з них 1 сумісник</w:t>
      </w:r>
      <w:r w:rsidRPr="00CD4961">
        <w:rPr>
          <w:rFonts w:ascii="Times New Roman" w:eastAsia="Times New Roman" w:hAnsi="Times New Roman" w:cs="Times New Roman"/>
          <w:sz w:val="28"/>
          <w:szCs w:val="28"/>
          <w:lang w:val="uk-UA" w:eastAsia="ru-RU"/>
        </w:rPr>
        <w:t>, 10 працівників з числа обслуговуючого персоналу та завідувач бібліотекою.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CD4961">
        <w:rPr>
          <w:rFonts w:ascii="Times New Roman" w:eastAsia="Times New Roman" w:hAnsi="Times New Roman" w:cs="Times New Roman"/>
          <w:sz w:val="28"/>
          <w:szCs w:val="28"/>
          <w:u w:val="single"/>
          <w:lang w:val="uk-UA" w:eastAsia="ru-RU"/>
        </w:rPr>
        <w:t>18 год.</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2019-2020  навчальному році атестувалось 10  педагогічних </w:t>
      </w:r>
      <w:r w:rsidRPr="00CD4961">
        <w:rPr>
          <w:rFonts w:ascii="Times New Roman" w:eastAsia="Times New Roman" w:hAnsi="Times New Roman" w:cs="Times New Roman"/>
          <w:sz w:val="28"/>
          <w:szCs w:val="28"/>
          <w:lang w:val="uk-UA" w:eastAsia="ru-RU"/>
        </w:rPr>
        <w:t>працівник</w:t>
      </w:r>
      <w:r>
        <w:rPr>
          <w:rFonts w:ascii="Times New Roman" w:eastAsia="Times New Roman" w:hAnsi="Times New Roman" w:cs="Times New Roman"/>
          <w:sz w:val="28"/>
          <w:szCs w:val="28"/>
          <w:lang w:val="uk-UA" w:eastAsia="ru-RU"/>
        </w:rPr>
        <w:t>ів</w:t>
      </w:r>
      <w:r w:rsidRPr="00CD4961">
        <w:rPr>
          <w:rFonts w:ascii="Times New Roman" w:eastAsia="Times New Roman" w:hAnsi="Times New Roman" w:cs="Times New Roman"/>
          <w:sz w:val="28"/>
          <w:szCs w:val="28"/>
          <w:lang w:val="uk-UA" w:eastAsia="ru-RU"/>
        </w:rPr>
        <w:t>.     </w:t>
      </w:r>
    </w:p>
    <w:p w:rsidR="008A0F81" w:rsidRDefault="008A0F81" w:rsidP="008A0F81">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Результати</w:t>
      </w:r>
      <w:r w:rsidRPr="00CD4961">
        <w:rPr>
          <w:rFonts w:ascii="Times New Roman" w:eastAsia="Times New Roman" w:hAnsi="Times New Roman" w:cs="Times New Roman"/>
          <w:sz w:val="28"/>
          <w:szCs w:val="28"/>
          <w:lang w:val="uk-UA" w:eastAsia="ru-RU"/>
        </w:rPr>
        <w:t xml:space="preserve"> атестації </w:t>
      </w:r>
      <w:r>
        <w:rPr>
          <w:rFonts w:ascii="Times New Roman" w:hAnsi="Times New Roman" w:cs="Times New Roman"/>
          <w:sz w:val="28"/>
          <w:szCs w:val="28"/>
          <w:lang w:val="uk-UA"/>
        </w:rPr>
        <w:t>:</w:t>
      </w:r>
    </w:p>
    <w:p w:rsidR="008A0F81" w:rsidRPr="00D82278" w:rsidRDefault="008A0F81" w:rsidP="008A0F81">
      <w:pPr>
        <w:rPr>
          <w:rFonts w:ascii="Times New Roman" w:hAnsi="Times New Roman" w:cs="Times New Roman"/>
          <w:sz w:val="28"/>
          <w:szCs w:val="28"/>
          <w:lang w:val="uk-UA"/>
        </w:rPr>
      </w:pPr>
      <w:r>
        <w:rPr>
          <w:rFonts w:ascii="Times New Roman" w:hAnsi="Times New Roman" w:cs="Times New Roman"/>
          <w:sz w:val="28"/>
          <w:szCs w:val="28"/>
          <w:lang w:val="uk-UA"/>
        </w:rPr>
        <w:t xml:space="preserve">1. 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sidRPr="00251D5B">
        <w:rPr>
          <w:rFonts w:ascii="Times New Roman" w:eastAsia="Times New Roman" w:hAnsi="Times New Roman" w:cs="Times New Roman"/>
          <w:sz w:val="28"/>
          <w:szCs w:val="28"/>
          <w:lang w:val="uk-UA"/>
        </w:rPr>
        <w:t xml:space="preserve">«Спеціаліст І категорії» </w:t>
      </w:r>
      <w:r w:rsidRPr="00251D5B">
        <w:rPr>
          <w:rFonts w:ascii="Times New Roman" w:hAnsi="Times New Roman" w:cs="Times New Roman"/>
          <w:sz w:val="28"/>
          <w:szCs w:val="28"/>
          <w:lang w:val="uk-UA"/>
        </w:rPr>
        <w:t xml:space="preserve">вчителю </w:t>
      </w:r>
      <w:r w:rsidRPr="00251D5B">
        <w:rPr>
          <w:rFonts w:ascii="Times New Roman" w:eastAsia="Times New Roman" w:hAnsi="Times New Roman" w:cs="Times New Roman"/>
          <w:sz w:val="28"/>
          <w:szCs w:val="28"/>
          <w:lang w:val="uk-UA"/>
        </w:rPr>
        <w:t>української мови та літератури Туровській Н.Т</w:t>
      </w:r>
      <w:r w:rsidRPr="00251D5B">
        <w:rPr>
          <w:rFonts w:ascii="Times New Roman" w:eastAsia="Times New Roman" w:hAnsi="Times New Roman" w:cs="Times New Roman"/>
          <w:sz w:val="24"/>
          <w:szCs w:val="24"/>
          <w:lang w:val="uk-UA"/>
        </w:rPr>
        <w:t>.</w:t>
      </w:r>
    </w:p>
    <w:p w:rsidR="008A0F81" w:rsidRPr="00251D5B" w:rsidRDefault="008A0F81" w:rsidP="008A0F81">
      <w:pPr>
        <w:rPr>
          <w:rFonts w:ascii="Times New Roman" w:hAnsi="Times New Roman" w:cs="Times New Roman"/>
          <w:sz w:val="28"/>
          <w:szCs w:val="28"/>
          <w:lang w:val="uk-UA"/>
        </w:rPr>
      </w:pPr>
      <w:r>
        <w:rPr>
          <w:rFonts w:ascii="Times New Roman" w:eastAsia="Times New Roman" w:hAnsi="Times New Roman" w:cs="Times New Roman"/>
          <w:sz w:val="28"/>
          <w:szCs w:val="28"/>
          <w:lang w:val="uk-UA"/>
        </w:rPr>
        <w:t>2.Присвоєно</w:t>
      </w:r>
      <w:r w:rsidRPr="00251D5B">
        <w:rPr>
          <w:rFonts w:ascii="Times New Roman" w:eastAsia="Times New Roman" w:hAnsi="Times New Roman" w:cs="Times New Roman"/>
          <w:sz w:val="28"/>
          <w:szCs w:val="28"/>
          <w:lang w:val="uk-UA"/>
        </w:rPr>
        <w:t xml:space="preserve"> кваліфікаційну категорію  </w:t>
      </w:r>
      <w:r w:rsidRPr="00251D5B">
        <w:rPr>
          <w:rFonts w:ascii="Times New Roman" w:hAnsi="Times New Roman" w:cs="Times New Roman"/>
          <w:sz w:val="28"/>
          <w:szCs w:val="28"/>
          <w:lang w:val="uk-UA"/>
        </w:rPr>
        <w:t>«Спеціаліст другої кваліфікаційної категорії» вихователю ДНЗ «Казка»  Денисюк Т.М.</w:t>
      </w:r>
    </w:p>
    <w:p w:rsidR="008A0F81" w:rsidRDefault="008A0F81" w:rsidP="008A0F81">
      <w:pPr>
        <w:rPr>
          <w:rFonts w:ascii="Times New Roman" w:hAnsi="Times New Roman" w:cs="Times New Roman"/>
          <w:sz w:val="28"/>
          <w:szCs w:val="28"/>
          <w:lang w:val="uk-UA"/>
        </w:rPr>
      </w:pPr>
      <w:r>
        <w:rPr>
          <w:rFonts w:ascii="Times New Roman" w:hAnsi="Times New Roman" w:cs="Times New Roman"/>
          <w:sz w:val="28"/>
          <w:szCs w:val="28"/>
          <w:lang w:val="uk-UA"/>
        </w:rPr>
        <w:t>3. Встановлено</w:t>
      </w:r>
      <w:r w:rsidRPr="00251D5B">
        <w:rPr>
          <w:rFonts w:ascii="Times New Roman" w:hAnsi="Times New Roman" w:cs="Times New Roman"/>
          <w:sz w:val="28"/>
          <w:szCs w:val="28"/>
          <w:lang w:val="uk-UA"/>
        </w:rPr>
        <w:t xml:space="preserve">  9 тарифний розряд  вихователю ДНЗ «Казка» Гапиченко Л.О.</w:t>
      </w:r>
    </w:p>
    <w:p w:rsidR="008A0F81" w:rsidRDefault="008A0F81" w:rsidP="008A0F81">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4.</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 xml:space="preserve">«Спеціаліст вищої </w:t>
      </w:r>
      <w:r w:rsidRPr="00251D5B">
        <w:rPr>
          <w:rFonts w:ascii="Times New Roman" w:eastAsia="Times New Roman" w:hAnsi="Times New Roman" w:cs="Times New Roman"/>
          <w:sz w:val="28"/>
          <w:szCs w:val="28"/>
          <w:lang w:val="uk-UA"/>
        </w:rPr>
        <w:t xml:space="preserve">категорії» </w:t>
      </w:r>
      <w:r w:rsidRPr="00251D5B">
        <w:rPr>
          <w:rFonts w:ascii="Times New Roman" w:hAnsi="Times New Roman" w:cs="Times New Roman"/>
          <w:sz w:val="28"/>
          <w:szCs w:val="28"/>
          <w:lang w:val="uk-UA"/>
        </w:rPr>
        <w:t xml:space="preserve">вчителю </w:t>
      </w:r>
      <w:r w:rsidRPr="00251D5B">
        <w:rPr>
          <w:rFonts w:ascii="Times New Roman" w:eastAsia="Times New Roman" w:hAnsi="Times New Roman" w:cs="Times New Roman"/>
          <w:sz w:val="28"/>
          <w:szCs w:val="28"/>
          <w:lang w:val="uk-UA"/>
        </w:rPr>
        <w:t xml:space="preserve">української мови та літератури </w:t>
      </w:r>
      <w:r>
        <w:rPr>
          <w:rFonts w:ascii="Times New Roman" w:eastAsia="Times New Roman" w:hAnsi="Times New Roman" w:cs="Times New Roman"/>
          <w:sz w:val="28"/>
          <w:szCs w:val="28"/>
          <w:lang w:val="uk-UA"/>
        </w:rPr>
        <w:t>Фещенко І.Г.</w:t>
      </w:r>
    </w:p>
    <w:p w:rsidR="008A0F81" w:rsidRDefault="008A0F81"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«Спеціаліст вищої</w:t>
      </w:r>
      <w:r w:rsidRPr="00251D5B">
        <w:rPr>
          <w:rFonts w:ascii="Times New Roman" w:eastAsia="Times New Roman" w:hAnsi="Times New Roman" w:cs="Times New Roman"/>
          <w:sz w:val="28"/>
          <w:szCs w:val="28"/>
          <w:lang w:val="uk-UA"/>
        </w:rPr>
        <w:t xml:space="preserve"> категорії» </w:t>
      </w:r>
      <w:r w:rsidRPr="00251D5B">
        <w:rPr>
          <w:rFonts w:ascii="Times New Roman" w:hAnsi="Times New Roman" w:cs="Times New Roman"/>
          <w:sz w:val="28"/>
          <w:szCs w:val="28"/>
          <w:lang w:val="uk-UA"/>
        </w:rPr>
        <w:t xml:space="preserve">вчителю </w:t>
      </w:r>
      <w:r>
        <w:rPr>
          <w:rFonts w:ascii="Times New Roman" w:eastAsia="Times New Roman" w:hAnsi="Times New Roman" w:cs="Times New Roman"/>
          <w:sz w:val="28"/>
          <w:szCs w:val="28"/>
          <w:lang w:val="uk-UA"/>
        </w:rPr>
        <w:t>географії Мусієнко І.І.</w:t>
      </w:r>
    </w:p>
    <w:p w:rsidR="008A0F81" w:rsidRDefault="008A0F81"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 xml:space="preserve">«Спеціаліст вищої </w:t>
      </w:r>
      <w:r w:rsidRPr="00251D5B">
        <w:rPr>
          <w:rFonts w:ascii="Times New Roman" w:eastAsia="Times New Roman" w:hAnsi="Times New Roman" w:cs="Times New Roman"/>
          <w:sz w:val="28"/>
          <w:szCs w:val="28"/>
          <w:lang w:val="uk-UA"/>
        </w:rPr>
        <w:t>категорії»</w:t>
      </w:r>
      <w:r w:rsidRPr="00D822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і педагогічне звання «Старший учитель»</w:t>
      </w:r>
      <w:r w:rsidRPr="00251D5B">
        <w:rPr>
          <w:rFonts w:ascii="Times New Roman" w:eastAsia="Times New Roman" w:hAnsi="Times New Roman" w:cs="Times New Roman"/>
          <w:sz w:val="28"/>
          <w:szCs w:val="28"/>
          <w:lang w:val="uk-UA"/>
        </w:rPr>
        <w:t xml:space="preserve"> </w:t>
      </w:r>
      <w:r w:rsidRPr="00251D5B">
        <w:rPr>
          <w:rFonts w:ascii="Times New Roman" w:hAnsi="Times New Roman" w:cs="Times New Roman"/>
          <w:sz w:val="28"/>
          <w:szCs w:val="28"/>
          <w:lang w:val="uk-UA"/>
        </w:rPr>
        <w:t xml:space="preserve">вчителю </w:t>
      </w:r>
      <w:r>
        <w:rPr>
          <w:rFonts w:ascii="Times New Roman" w:eastAsia="Times New Roman" w:hAnsi="Times New Roman" w:cs="Times New Roman"/>
          <w:sz w:val="28"/>
          <w:szCs w:val="28"/>
          <w:lang w:val="uk-UA"/>
        </w:rPr>
        <w:t>фізики і астрономії Дзуєнко Л.А</w:t>
      </w:r>
    </w:p>
    <w:p w:rsidR="008A0F81" w:rsidRDefault="008A0F81"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 xml:space="preserve">«Спеціаліст вищої </w:t>
      </w:r>
      <w:r w:rsidRPr="00251D5B">
        <w:rPr>
          <w:rFonts w:ascii="Times New Roman" w:eastAsia="Times New Roman" w:hAnsi="Times New Roman" w:cs="Times New Roman"/>
          <w:sz w:val="28"/>
          <w:szCs w:val="28"/>
          <w:lang w:val="uk-UA"/>
        </w:rPr>
        <w:t>категорії»</w:t>
      </w:r>
      <w:r w:rsidRPr="00D822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і педагогічне звання «Старший учитель» </w:t>
      </w:r>
      <w:r w:rsidRPr="00251D5B">
        <w:rPr>
          <w:rFonts w:ascii="Times New Roman" w:hAnsi="Times New Roman" w:cs="Times New Roman"/>
          <w:sz w:val="28"/>
          <w:szCs w:val="28"/>
          <w:lang w:val="uk-UA"/>
        </w:rPr>
        <w:t xml:space="preserve">вчителю </w:t>
      </w:r>
      <w:r>
        <w:rPr>
          <w:rFonts w:ascii="Times New Roman" w:eastAsia="Times New Roman" w:hAnsi="Times New Roman" w:cs="Times New Roman"/>
          <w:sz w:val="28"/>
          <w:szCs w:val="28"/>
          <w:lang w:val="uk-UA"/>
        </w:rPr>
        <w:t>мистецтва Здоровець С.Я.</w:t>
      </w:r>
    </w:p>
    <w:p w:rsidR="008A0F81" w:rsidRDefault="008A0F81" w:rsidP="008A0F8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8.</w:t>
      </w:r>
      <w:r w:rsidRPr="00D822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Підтверджено </w:t>
      </w:r>
      <w:r w:rsidRPr="00251D5B">
        <w:rPr>
          <w:rFonts w:ascii="Times New Roman" w:hAnsi="Times New Roman" w:cs="Times New Roman"/>
          <w:sz w:val="28"/>
          <w:szCs w:val="28"/>
          <w:lang w:val="uk-UA"/>
        </w:rPr>
        <w:t xml:space="preserve">раніше присвоєну  кваліфікаційну категорію </w:t>
      </w:r>
      <w:r>
        <w:rPr>
          <w:rFonts w:ascii="Times New Roman" w:eastAsia="Times New Roman" w:hAnsi="Times New Roman" w:cs="Times New Roman"/>
          <w:sz w:val="28"/>
          <w:szCs w:val="28"/>
          <w:lang w:val="uk-UA"/>
        </w:rPr>
        <w:t xml:space="preserve">«Спеціаліст вищої </w:t>
      </w:r>
      <w:r w:rsidRPr="00251D5B">
        <w:rPr>
          <w:rFonts w:ascii="Times New Roman" w:eastAsia="Times New Roman" w:hAnsi="Times New Roman" w:cs="Times New Roman"/>
          <w:sz w:val="28"/>
          <w:szCs w:val="28"/>
          <w:lang w:val="uk-UA"/>
        </w:rPr>
        <w:t>категорії»</w:t>
      </w:r>
      <w:r w:rsidRPr="00D822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і педагогічне звання «Старший учитель» </w:t>
      </w:r>
      <w:r w:rsidRPr="00251D5B">
        <w:rPr>
          <w:rFonts w:ascii="Times New Roman" w:hAnsi="Times New Roman" w:cs="Times New Roman"/>
          <w:sz w:val="28"/>
          <w:szCs w:val="28"/>
          <w:lang w:val="uk-UA"/>
        </w:rPr>
        <w:t xml:space="preserve">вчителю </w:t>
      </w:r>
      <w:r>
        <w:rPr>
          <w:rFonts w:ascii="Times New Roman" w:eastAsia="Times New Roman" w:hAnsi="Times New Roman" w:cs="Times New Roman"/>
          <w:sz w:val="28"/>
          <w:szCs w:val="28"/>
          <w:lang w:val="uk-UA"/>
        </w:rPr>
        <w:t>початкових класів Чистяк А.П.</w:t>
      </w:r>
    </w:p>
    <w:p w:rsidR="008A0F81" w:rsidRDefault="008A0F81" w:rsidP="008A0F81">
      <w:pPr>
        <w:rPr>
          <w:rFonts w:ascii="Times New Roman" w:hAnsi="Times New Roman" w:cs="Times New Roman"/>
          <w:sz w:val="28"/>
          <w:szCs w:val="28"/>
          <w:lang w:val="uk-UA"/>
        </w:rPr>
      </w:pPr>
      <w:r>
        <w:rPr>
          <w:rFonts w:ascii="Times New Roman" w:eastAsia="Times New Roman" w:hAnsi="Times New Roman" w:cs="Times New Roman"/>
          <w:sz w:val="28"/>
          <w:szCs w:val="28"/>
          <w:lang w:val="uk-UA"/>
        </w:rPr>
        <w:t>9.</w:t>
      </w:r>
      <w:r w:rsidRPr="00D822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Присвоєно</w:t>
      </w:r>
      <w:r w:rsidRPr="00251D5B">
        <w:rPr>
          <w:rFonts w:ascii="Times New Roman" w:eastAsia="Times New Roman" w:hAnsi="Times New Roman" w:cs="Times New Roman"/>
          <w:sz w:val="28"/>
          <w:szCs w:val="28"/>
          <w:lang w:val="uk-UA"/>
        </w:rPr>
        <w:t xml:space="preserve"> кваліфікаційну категорію  </w:t>
      </w:r>
      <w:r>
        <w:rPr>
          <w:rFonts w:ascii="Times New Roman" w:hAnsi="Times New Roman" w:cs="Times New Roman"/>
          <w:sz w:val="28"/>
          <w:szCs w:val="28"/>
          <w:lang w:val="uk-UA"/>
        </w:rPr>
        <w:t>«Спеціаліст вищ</w:t>
      </w:r>
      <w:r w:rsidRPr="00251D5B">
        <w:rPr>
          <w:rFonts w:ascii="Times New Roman" w:hAnsi="Times New Roman" w:cs="Times New Roman"/>
          <w:sz w:val="28"/>
          <w:szCs w:val="28"/>
          <w:lang w:val="uk-UA"/>
        </w:rPr>
        <w:t>ої кваліфікаційної категорії»</w:t>
      </w:r>
      <w:r>
        <w:rPr>
          <w:rFonts w:ascii="Times New Roman" w:hAnsi="Times New Roman" w:cs="Times New Roman"/>
          <w:sz w:val="28"/>
          <w:szCs w:val="28"/>
          <w:lang w:val="uk-UA"/>
        </w:rPr>
        <w:t xml:space="preserve"> вчителю фізичної культури Добриніну О.В.</w:t>
      </w:r>
    </w:p>
    <w:p w:rsidR="008A0F81" w:rsidRDefault="008A0F81" w:rsidP="008A0F81">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10. </w:t>
      </w:r>
      <w:r>
        <w:rPr>
          <w:rFonts w:ascii="Times New Roman" w:eastAsia="Times New Roman" w:hAnsi="Times New Roman" w:cs="Times New Roman"/>
          <w:sz w:val="28"/>
          <w:szCs w:val="28"/>
          <w:lang w:val="uk-UA"/>
        </w:rPr>
        <w:t>Присвоєно</w:t>
      </w:r>
      <w:r w:rsidRPr="00251D5B">
        <w:rPr>
          <w:rFonts w:ascii="Times New Roman" w:eastAsia="Times New Roman" w:hAnsi="Times New Roman" w:cs="Times New Roman"/>
          <w:sz w:val="28"/>
          <w:szCs w:val="28"/>
          <w:lang w:val="uk-UA"/>
        </w:rPr>
        <w:t xml:space="preserve"> кваліфікаційну категорію  </w:t>
      </w:r>
      <w:r>
        <w:rPr>
          <w:rFonts w:ascii="Times New Roman" w:hAnsi="Times New Roman" w:cs="Times New Roman"/>
          <w:sz w:val="28"/>
          <w:szCs w:val="28"/>
          <w:lang w:val="uk-UA"/>
        </w:rPr>
        <w:t>«Спеціаліст вищ</w:t>
      </w:r>
      <w:r w:rsidRPr="00251D5B">
        <w:rPr>
          <w:rFonts w:ascii="Times New Roman" w:hAnsi="Times New Roman" w:cs="Times New Roman"/>
          <w:sz w:val="28"/>
          <w:szCs w:val="28"/>
          <w:lang w:val="uk-UA"/>
        </w:rPr>
        <w:t>ої кваліфікаційної категорії»</w:t>
      </w:r>
      <w:r>
        <w:rPr>
          <w:rFonts w:ascii="Times New Roman" w:hAnsi="Times New Roman" w:cs="Times New Roman"/>
          <w:sz w:val="28"/>
          <w:szCs w:val="28"/>
          <w:lang w:val="uk-UA"/>
        </w:rPr>
        <w:t xml:space="preserve"> вихователю ДНЗ «Казка» </w:t>
      </w:r>
      <w:r w:rsidRPr="00782B3D">
        <w:rPr>
          <w:rFonts w:ascii="Times New Roman" w:hAnsi="Times New Roman" w:cs="Times New Roman"/>
          <w:sz w:val="28"/>
          <w:szCs w:val="28"/>
          <w:lang w:val="uk-UA"/>
        </w:rPr>
        <w:t xml:space="preserve"> Сухенко С.А.</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rsidR="008A0F81" w:rsidRPr="00CD4961" w:rsidRDefault="008A0F81" w:rsidP="008A0F81">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початок 2019-2020</w:t>
      </w:r>
      <w:r w:rsidRPr="00CD4961">
        <w:rPr>
          <w:rFonts w:ascii="Times New Roman" w:eastAsia="Times New Roman" w:hAnsi="Times New Roman" w:cs="Times New Roman"/>
          <w:sz w:val="28"/>
          <w:szCs w:val="28"/>
          <w:lang w:val="uk-UA" w:eastAsia="ru-RU"/>
        </w:rPr>
        <w:t xml:space="preserve"> навчального року </w:t>
      </w:r>
      <w:r>
        <w:rPr>
          <w:rFonts w:ascii="Times New Roman" w:eastAsia="Times New Roman" w:hAnsi="Times New Roman" w:cs="Times New Roman"/>
          <w:sz w:val="28"/>
          <w:szCs w:val="28"/>
          <w:lang w:val="uk-UA" w:eastAsia="ru-RU"/>
        </w:rPr>
        <w:t>у закладі навчалось 142 учні</w:t>
      </w:r>
      <w:r w:rsidRPr="00CD4961">
        <w:rPr>
          <w:rFonts w:ascii="Times New Roman" w:eastAsia="Times New Roman" w:hAnsi="Times New Roman" w:cs="Times New Roman"/>
          <w:sz w:val="28"/>
          <w:szCs w:val="28"/>
          <w:lang w:val="uk-UA" w:eastAsia="ru-RU"/>
        </w:rPr>
        <w:t>.</w:t>
      </w:r>
    </w:p>
    <w:p w:rsidR="008A0F81" w:rsidRPr="00CD4961" w:rsidRDefault="008A0F81" w:rsidP="008A0F81">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11 класів, сер</w:t>
      </w:r>
      <w:r>
        <w:rPr>
          <w:rFonts w:ascii="Times New Roman" w:eastAsia="Times New Roman" w:hAnsi="Times New Roman" w:cs="Times New Roman"/>
          <w:sz w:val="28"/>
          <w:szCs w:val="28"/>
          <w:lang w:val="uk-UA" w:eastAsia="ru-RU"/>
        </w:rPr>
        <w:t>едня наповнюваність класів –  13</w:t>
      </w:r>
      <w:r w:rsidRPr="00CD4961">
        <w:rPr>
          <w:rFonts w:ascii="Times New Roman" w:eastAsia="Times New Roman" w:hAnsi="Times New Roman" w:cs="Times New Roman"/>
          <w:sz w:val="28"/>
          <w:szCs w:val="28"/>
          <w:lang w:val="uk-UA" w:eastAsia="ru-RU"/>
        </w:rPr>
        <w:t xml:space="preserve"> учнів.</w:t>
      </w:r>
    </w:p>
    <w:p w:rsidR="008A0F81" w:rsidRPr="00CD4961" w:rsidRDefault="008A0F81" w:rsidP="008A0F81">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Pr>
          <w:rFonts w:ascii="Times New Roman" w:eastAsia="Times New Roman" w:hAnsi="Times New Roman" w:cs="Times New Roman"/>
          <w:sz w:val="28"/>
          <w:szCs w:val="28"/>
          <w:lang w:val="uk-UA" w:eastAsia="ru-RU"/>
        </w:rPr>
        <w:t>реження контингенту учнів в 2019-2020</w:t>
      </w:r>
      <w:r w:rsidRPr="00CD4961">
        <w:rPr>
          <w:rFonts w:ascii="Times New Roman" w:eastAsia="Times New Roman" w:hAnsi="Times New Roman" w:cs="Times New Roman"/>
          <w:sz w:val="28"/>
          <w:szCs w:val="28"/>
          <w:lang w:val="uk-UA" w:eastAsia="ru-RU"/>
        </w:rPr>
        <w:t xml:space="preserve"> навчальному році були:</w:t>
      </w:r>
    </w:p>
    <w:p w:rsidR="008A0F81" w:rsidRDefault="008A0F81" w:rsidP="008A0F81">
      <w:pPr>
        <w:numPr>
          <w:ilvl w:val="0"/>
          <w:numId w:val="4"/>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контроль відвідування учнями навча</w:t>
      </w:r>
      <w:r>
        <w:rPr>
          <w:rFonts w:ascii="Times New Roman" w:eastAsia="Times New Roman" w:hAnsi="Times New Roman" w:cs="Times New Roman"/>
          <w:sz w:val="28"/>
          <w:szCs w:val="28"/>
          <w:lang w:val="uk-UA" w:eastAsia="ru-RU"/>
        </w:rPr>
        <w:t>льних занять.</w:t>
      </w:r>
    </w:p>
    <w:p w:rsidR="008A0F81" w:rsidRPr="00D82278" w:rsidRDefault="008A0F81" w:rsidP="008A0F81">
      <w:pPr>
        <w:spacing w:after="0"/>
        <w:jc w:val="both"/>
        <w:rPr>
          <w:rFonts w:ascii="Times New Roman" w:eastAsia="Times New Roman" w:hAnsi="Times New Roman" w:cs="Times New Roman"/>
          <w:sz w:val="28"/>
          <w:szCs w:val="28"/>
          <w:lang w:val="uk-UA" w:eastAsia="ru-RU"/>
        </w:rPr>
      </w:pPr>
      <w:r w:rsidRPr="00D82278">
        <w:rPr>
          <w:rFonts w:ascii="Times New Roman" w:eastAsia="Times New Roman" w:hAnsi="Times New Roman" w:cs="Times New Roman"/>
          <w:b/>
          <w:bCs/>
          <w:sz w:val="28"/>
          <w:szCs w:val="28"/>
          <w:lang w:val="uk-UA" w:eastAsia="ru-RU"/>
        </w:rPr>
        <w:t>5. Методична робота</w:t>
      </w:r>
    </w:p>
    <w:p w:rsidR="008A0F81" w:rsidRPr="00C65472" w:rsidRDefault="008A0F81" w:rsidP="008A0F81">
      <w:pPr>
        <w:spacing w:after="0"/>
        <w:ind w:firstLine="708"/>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районного методичного кабінету методична робота закладу у 2019-2020 н. 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  У 2019-2020 н. р. педагогічний колектив працював  над реалізацією методичної проблеми </w:t>
      </w:r>
      <w:r w:rsidRPr="00C65472">
        <w:rPr>
          <w:rFonts w:ascii="Times New Roman" w:eastAsia="Times New Roman" w:hAnsi="Times New Roman" w:cs="Times New Roman"/>
          <w:sz w:val="28"/>
          <w:szCs w:val="28"/>
          <w:lang w:val="uk-UA" w:eastAsia="ru-RU"/>
        </w:rPr>
        <w:t xml:space="preserve">«Підвищення фахової  та  педагогічної майстерності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r w:rsidRPr="00C65472">
        <w:rPr>
          <w:rFonts w:ascii="Times New Roman" w:eastAsia="Times New Roman" w:hAnsi="Times New Roman" w:cs="Times New Roman"/>
          <w:color w:val="000000"/>
          <w:sz w:val="28"/>
          <w:szCs w:val="28"/>
          <w:lang w:val="uk-UA" w:eastAsia="ru-RU"/>
        </w:rPr>
        <w:t>що була направлена 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закладу працюють над методичними проблемами, обраними відповідно до рівня педагогічної майстерності та інтересів педагогів і які тісно пов’язані з методичною проблемою закладу освіти.</w:t>
      </w:r>
    </w:p>
    <w:p w:rsidR="008A0F81" w:rsidRPr="00C65472" w:rsidRDefault="008A0F81" w:rsidP="008A0F81">
      <w:pPr>
        <w:spacing w:after="0"/>
        <w:ind w:right="-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w:t>
      </w:r>
    </w:p>
    <w:p w:rsidR="008A0F81" w:rsidRPr="00C65472" w:rsidRDefault="008A0F81" w:rsidP="008A0F81">
      <w:pPr>
        <w:widowControl w:val="0"/>
        <w:spacing w:after="120"/>
        <w:ind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За останні роки функціонування навчального закладу склалася певна </w:t>
      </w:r>
      <w:r w:rsidRPr="00C65472">
        <w:rPr>
          <w:rFonts w:ascii="Times New Roman" w:eastAsia="Times New Roman" w:hAnsi="Times New Roman" w:cs="Times New Roman"/>
          <w:color w:val="000000"/>
          <w:sz w:val="28"/>
          <w:szCs w:val="28"/>
          <w:lang w:val="uk-UA" w:eastAsia="ru-RU"/>
        </w:rPr>
        <w:lastRenderedPageBreak/>
        <w:t>система науково-методичної роботи, яка охоплює такі форми роботи, що знаходяться в органічній єдності, взаємодіють і доповнюють одна одну:</w:t>
      </w:r>
    </w:p>
    <w:p w:rsidR="008A0F81" w:rsidRPr="00C65472" w:rsidRDefault="008A0F81" w:rsidP="008A0F81">
      <w:pPr>
        <w:widowControl w:val="0"/>
        <w:spacing w:after="12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   шкільний методичний кабінет;</w:t>
      </w:r>
    </w:p>
    <w:p w:rsidR="008A0F81" w:rsidRPr="00C65472" w:rsidRDefault="008A0F81" w:rsidP="008A0F81">
      <w:pPr>
        <w:widowControl w:val="0"/>
        <w:spacing w:after="12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  - методичні об’єднання вчителів початкових класів, вчителів суспільно-гуманітарного та естетичного,  природничо-математичного  циклів,  методичне об’єднання  класних керівників;</w:t>
      </w:r>
    </w:p>
    <w:p w:rsidR="008A0F81" w:rsidRPr="00C65472" w:rsidRDefault="008A0F81" w:rsidP="008A0F81">
      <w:pPr>
        <w:widowControl w:val="0"/>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   групові форми методичної роботи: оперативно-методичні оперативки, методична рада, педагогічна рада, фахові конкурси: «Учитель року», «Класний керівник року», проблемно-пошукові семінари, педагогічні читання;</w:t>
      </w:r>
    </w:p>
    <w:p w:rsidR="008A0F81" w:rsidRPr="00C65472" w:rsidRDefault="008A0F81" w:rsidP="008A0F81">
      <w:pPr>
        <w:widowControl w:val="0"/>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  - індивідуальні форми методичної роботи: наставництво, консультування, самоосвіта, взаємовідвідування уроків, співбесіди. </w:t>
      </w:r>
    </w:p>
    <w:p w:rsidR="008A0F81" w:rsidRPr="00C65472" w:rsidRDefault="008A0F81" w:rsidP="008A0F81">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Провідною формою організації методичної роботи в закладі є чотири методичні  об’єднання педагогів:</w:t>
      </w:r>
    </w:p>
    <w:p w:rsidR="008A0F81" w:rsidRPr="00C65472" w:rsidRDefault="008A0F81" w:rsidP="008A0F81">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вчителів початкових класів (керівник Малюк О.Ф);</w:t>
      </w:r>
    </w:p>
    <w:p w:rsidR="008A0F81" w:rsidRPr="00C65472" w:rsidRDefault="008A0F81" w:rsidP="008A0F81">
      <w:pPr>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вчителів суспільно-гуманітарного та естетичного циклу (керівник Терещенко М.С. );</w:t>
      </w:r>
    </w:p>
    <w:p w:rsidR="008A0F81" w:rsidRPr="00C65472" w:rsidRDefault="008A0F81" w:rsidP="008A0F81">
      <w:pPr>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вчителів природничо-математичного циклу (керівник  Скрильнікова Л.В.)</w:t>
      </w:r>
    </w:p>
    <w:p w:rsidR="008A0F81" w:rsidRPr="00C65472" w:rsidRDefault="008A0F81" w:rsidP="008A0F81">
      <w:pPr>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 класних керівників (керівник Каплична Л.В.). </w:t>
      </w:r>
      <w:r w:rsidRPr="00C65472">
        <w:rPr>
          <w:rFonts w:ascii="Times New Roman" w:eastAsia="Times New Roman" w:hAnsi="Times New Roman" w:cs="Times New Roman"/>
          <w:color w:val="000000"/>
          <w:sz w:val="28"/>
          <w:szCs w:val="28"/>
          <w:lang w:val="uk-UA" w:eastAsia="ru-RU"/>
        </w:rPr>
        <w:tab/>
      </w:r>
    </w:p>
    <w:p w:rsidR="008A0F81" w:rsidRPr="00C65472" w:rsidRDefault="008A0F81" w:rsidP="008A0F81">
      <w:pPr>
        <w:spacing w:after="0"/>
        <w:ind w:left="142"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FF0000"/>
          <w:sz w:val="28"/>
          <w:szCs w:val="28"/>
          <w:lang w:val="uk-UA" w:eastAsia="ru-RU"/>
        </w:rPr>
        <w:t> </w:t>
      </w:r>
      <w:r w:rsidRPr="00C65472">
        <w:rPr>
          <w:rFonts w:ascii="Times New Roman" w:eastAsia="Times New Roman" w:hAnsi="Times New Roman" w:cs="Times New Roman"/>
          <w:color w:val="000000"/>
          <w:sz w:val="28"/>
          <w:szCs w:val="28"/>
          <w:lang w:val="uk-UA" w:eastAsia="ru-RU"/>
        </w:rPr>
        <w:t xml:space="preserve">Вони об’єднують учителів різних вікових груп та професійної кваліфікації з різним рівнем теоретичної підготовки та практичним досвідом роботи. Всі методичні об’єднання мали річні плани роботи і проводили засідання згідно плану. Тематика засідань ШМО відповідає проблемам, над якими працює кожне методичне об’єднання.  У планах ШМО визначений склад, графік проведення відкритих уроків, розроблені методичні заходи, складені методичні карти на кожного вчителя, в яких зазначено проблеми, над якими працює учитель. </w:t>
      </w:r>
    </w:p>
    <w:p w:rsidR="008A0F81" w:rsidRPr="00C65472" w:rsidRDefault="008A0F81" w:rsidP="008A0F81">
      <w:pPr>
        <w:spacing w:after="0"/>
        <w:ind w:firstLine="709"/>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Методичні об’єднання ведуть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Приділяється велика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Особливої актуальності набула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методичною темою.</w:t>
      </w:r>
    </w:p>
    <w:p w:rsidR="008A0F81" w:rsidRPr="00C65472" w:rsidRDefault="008A0F81" w:rsidP="008A0F81">
      <w:pPr>
        <w:spacing w:after="0"/>
        <w:ind w:firstLine="709"/>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lastRenderedPageBreak/>
        <w:t>Протягом  2019-2020 н. р. вчителі проводили відкриті уроки, виховні заходи, ділились досвідом роботи над певними  проблемами, підвищували педагогічну майстерність.</w:t>
      </w:r>
    </w:p>
    <w:p w:rsidR="008A0F81" w:rsidRPr="00C65472" w:rsidRDefault="008A0F81" w:rsidP="008A0F81">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У 2019-2020 н. р. Здоровець С.Я, Каплична Л.В., Левіщенко Н.А. пройшли курси  педагогічних працівників на базі Академії неперервної освіти згідно перспективного плану стовідсотково, майже всі педагоги відвідали обласні майстер-класи.</w:t>
      </w:r>
    </w:p>
    <w:p w:rsidR="008A0F81" w:rsidRPr="00C65472" w:rsidRDefault="008A0F81" w:rsidP="008A0F81">
      <w:pPr>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       У закладі  було проведено  проблемно-пошуковий семінар </w:t>
      </w:r>
      <w:r w:rsidRPr="00C65472">
        <w:rPr>
          <w:rFonts w:ascii="Times New Roman" w:eastAsia="Times New Roman" w:hAnsi="Times New Roman" w:cs="Times New Roman"/>
          <w:sz w:val="28"/>
          <w:szCs w:val="28"/>
          <w:lang w:val="uk-UA" w:eastAsia="ru-RU"/>
        </w:rPr>
        <w:t>«</w:t>
      </w:r>
      <w:hyperlink r:id="rId9" w:history="1">
        <w:r w:rsidRPr="00C65472">
          <w:rPr>
            <w:rFonts w:ascii="Times New Roman" w:eastAsia="Times New Roman" w:hAnsi="Times New Roman" w:cs="Times New Roman"/>
            <w:sz w:val="28"/>
            <w:szCs w:val="28"/>
            <w:bdr w:val="none" w:sz="0" w:space="0" w:color="auto" w:frame="1"/>
            <w:lang w:val="uk-UA" w:eastAsia="ru-RU"/>
          </w:rPr>
          <w:t>Розвиток професійної майстерності педагога</w:t>
        </w:r>
        <w:r w:rsidRPr="00C65472">
          <w:rPr>
            <w:rFonts w:ascii="Times New Roman" w:eastAsia="Times New Roman" w:hAnsi="Times New Roman" w:cs="Times New Roman"/>
            <w:sz w:val="28"/>
            <w:szCs w:val="28"/>
            <w:bdr w:val="none" w:sz="0" w:space="0" w:color="auto" w:frame="1"/>
            <w:lang w:eastAsia="ru-RU"/>
          </w:rPr>
          <w:t> </w:t>
        </w:r>
        <w:r w:rsidRPr="00C65472">
          <w:rPr>
            <w:rFonts w:ascii="Times New Roman" w:eastAsia="Times New Roman" w:hAnsi="Times New Roman" w:cs="Times New Roman"/>
            <w:sz w:val="28"/>
            <w:szCs w:val="28"/>
            <w:bdr w:val="none" w:sz="0" w:space="0" w:color="auto" w:frame="1"/>
            <w:lang w:val="uk-UA" w:eastAsia="ru-RU"/>
          </w:rPr>
          <w:t>в умовах нової   соціокультурної реальності»</w:t>
        </w:r>
      </w:hyperlink>
      <w:r w:rsidRPr="00C65472">
        <w:rPr>
          <w:rFonts w:ascii="Times New Roman" w:eastAsia="Times New Roman" w:hAnsi="Times New Roman" w:cs="Times New Roman"/>
          <w:sz w:val="28"/>
          <w:szCs w:val="28"/>
          <w:lang w:val="uk-UA" w:eastAsia="ru-RU"/>
        </w:rPr>
        <w:t xml:space="preserve"> та</w:t>
      </w:r>
      <w:r w:rsidRPr="00C65472">
        <w:rPr>
          <w:rFonts w:ascii="Times New Roman" w:eastAsia="Times New Roman" w:hAnsi="Times New Roman" w:cs="Times New Roman"/>
          <w:color w:val="000000"/>
          <w:sz w:val="28"/>
          <w:szCs w:val="28"/>
          <w:lang w:val="uk-UA" w:eastAsia="ru-RU"/>
        </w:rPr>
        <w:t xml:space="preserve"> педагогічні читання  </w:t>
      </w:r>
      <w:r w:rsidRPr="00C65472">
        <w:rPr>
          <w:rFonts w:ascii="Times New Roman" w:eastAsia="Times New Roman" w:hAnsi="Times New Roman" w:cs="Times New Roman"/>
          <w:sz w:val="28"/>
          <w:szCs w:val="28"/>
          <w:lang w:val="uk-UA" w:eastAsia="ru-RU"/>
        </w:rPr>
        <w:t>«Освітньо-педагогічна діяльність Тимофія Григоровича Лубенця</w:t>
      </w:r>
      <w:r w:rsidRPr="00C65472">
        <w:rPr>
          <w:rFonts w:ascii="Times New Roman" w:eastAsia="Times New Roman" w:hAnsi="Times New Roman" w:cs="Times New Roman"/>
          <w:color w:val="000000"/>
          <w:sz w:val="28"/>
          <w:szCs w:val="28"/>
          <w:lang w:val="uk-UA" w:eastAsia="ru-RU"/>
        </w:rPr>
        <w:t xml:space="preserve">».  Заступником директора з НВР Фещенко І.Г. було проведено </w:t>
      </w:r>
      <w:r w:rsidRPr="00C65472">
        <w:rPr>
          <w:rFonts w:ascii="Times New Roman" w:eastAsia="Times New Roman" w:hAnsi="Times New Roman" w:cs="Times New Roman"/>
          <w:sz w:val="28"/>
          <w:szCs w:val="28"/>
          <w:lang w:val="uk-UA" w:eastAsia="ru-RU"/>
        </w:rPr>
        <w:t>семінар – практикум для заступників директорів з навчально – виховної роботи закладів загальної середньої освіти району «Аксіоми самоосвіти сучасного педагога». Під час якого заступники ознайомилися і попрактикувалися у проведенні нових форм методичної роботи з педагогами. Для вчителів початкових класів класовод 1 класу Чистяк А.П. провела відкритий урок математики. Вчитель фізичної культури і Захисту Вітчизни поділився досвідом із колегами району, представивши їм патріотично-виховний захід.</w:t>
      </w:r>
    </w:p>
    <w:p w:rsidR="008A0F81" w:rsidRPr="00C65472" w:rsidRDefault="008A0F81" w:rsidP="008A0F81">
      <w:pPr>
        <w:spacing w:after="0"/>
        <w:ind w:firstLine="709"/>
        <w:contextualSpacing/>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шкільних методичних об’єднань вчителів, на районних теоретичних та практичних семінарах.</w:t>
      </w:r>
    </w:p>
    <w:p w:rsidR="008A0F81" w:rsidRPr="00C65472" w:rsidRDefault="008A0F81" w:rsidP="008A0F81">
      <w:pPr>
        <w:widowControl w:val="0"/>
        <w:shd w:val="clear" w:color="auto" w:fill="FFFFFF"/>
        <w:tabs>
          <w:tab w:val="left" w:pos="-1418"/>
        </w:tabs>
        <w:spacing w:after="0"/>
        <w:ind w:firstLine="567"/>
        <w:contextualSpacing/>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rsidR="008A0F81" w:rsidRPr="00C65472" w:rsidRDefault="008A0F81" w:rsidP="008A0F81">
      <w:pPr>
        <w:shd w:val="clear" w:color="auto" w:fill="FFFFFF"/>
        <w:spacing w:after="0"/>
        <w:ind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У закладі здійснюється дослідно-експериментальна робота за програмою школи</w:t>
      </w:r>
      <w:r w:rsidRPr="00C65472">
        <w:rPr>
          <w:rFonts w:ascii="Times New Roman" w:eastAsia="Times New Roman" w:hAnsi="Times New Roman" w:cs="Times New Roman"/>
          <w:color w:val="FF0000"/>
          <w:sz w:val="28"/>
          <w:szCs w:val="28"/>
          <w:lang w:val="uk-UA" w:eastAsia="ru-RU"/>
        </w:rPr>
        <w:t> </w:t>
      </w:r>
      <w:r w:rsidRPr="00C65472">
        <w:rPr>
          <w:rFonts w:ascii="Times New Roman" w:eastAsia="Times New Roman" w:hAnsi="Times New Roman" w:cs="Times New Roman"/>
          <w:color w:val="000000"/>
          <w:sz w:val="28"/>
          <w:szCs w:val="28"/>
          <w:lang w:val="uk-UA" w:eastAsia="ru-RU"/>
        </w:rPr>
        <w:t xml:space="preserve">сприяння здоров'ю. Цю роботу здійснюють класні керівники і класоводи під керівництвом заступника директора з навчально-виховної роботи Здоровець С.Я. У школі організовувалися зустрічі з лікарями, фахівцями, під час яких розглядалися проблеми тютюнопаління, вживання алкогольних напоїв, наркотичних речовин, питання загартовування та поліпшення фізичного розвитку, індивідуальні та групові бесіди, тренінгові заняття, наукові конференції тощо. Класні керівники і класоводи постійно проводять заходи, спрямовані на зміцнення здоров′я  дітей,  профілактику шкідливих звичок: виховні години, тематичні лекції, анкетування. Важливе </w:t>
      </w:r>
      <w:r w:rsidRPr="00C65472">
        <w:rPr>
          <w:rFonts w:ascii="Times New Roman" w:eastAsia="Times New Roman" w:hAnsi="Times New Roman" w:cs="Times New Roman"/>
          <w:color w:val="000000"/>
          <w:sz w:val="28"/>
          <w:szCs w:val="28"/>
          <w:lang w:val="uk-UA" w:eastAsia="ru-RU"/>
        </w:rPr>
        <w:lastRenderedPageBreak/>
        <w:t xml:space="preserve">значення мають змістовні та емоційні бесіди, діалоги, які вчителі-предметники проводять  на уроках та виховних годинах. </w:t>
      </w:r>
    </w:p>
    <w:p w:rsidR="008A0F81" w:rsidRPr="00C65472" w:rsidRDefault="008A0F81" w:rsidP="008A0F81">
      <w:pPr>
        <w:shd w:val="clear" w:color="auto" w:fill="FFFFFF"/>
        <w:ind w:left="7" w:firstLine="560"/>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rsidR="008A0F81" w:rsidRPr="00C65472" w:rsidRDefault="008A0F81" w:rsidP="008A0F81">
      <w:pPr>
        <w:shd w:val="clear" w:color="auto" w:fill="FFFFFF"/>
        <w:spacing w:after="0"/>
        <w:ind w:right="7"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Здійснюється робота з екологічного виховання підлітків: екскурсії в природу, акції зі збереження довкілля рідного краю, проводять бесіди</w:t>
      </w:r>
      <w:r w:rsidRPr="00C65472">
        <w:rPr>
          <w:rFonts w:ascii="Times New Roman" w:eastAsia="Times New Roman" w:hAnsi="Times New Roman" w:cs="Times New Roman"/>
          <w:color w:val="FF0000"/>
          <w:sz w:val="28"/>
          <w:szCs w:val="28"/>
          <w:lang w:val="uk-UA" w:eastAsia="ru-RU"/>
        </w:rPr>
        <w:t xml:space="preserve">.  </w:t>
      </w:r>
    </w:p>
    <w:p w:rsidR="008A0F81" w:rsidRPr="00C65472" w:rsidRDefault="008A0F81" w:rsidP="008A0F81">
      <w:pPr>
        <w:widowControl w:val="0"/>
        <w:shd w:val="clear" w:color="auto" w:fill="FFFFFF"/>
        <w:tabs>
          <w:tab w:val="left" w:pos="-1418"/>
        </w:tabs>
        <w:spacing w:after="0"/>
        <w:ind w:right="143" w:firstLine="567"/>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Наші учні - постійні учасники районних, обласних, Всеукраїнських предметних олімпіад, конкурсів, змагань, акцій. </w:t>
      </w:r>
    </w:p>
    <w:p w:rsidR="008A0F81" w:rsidRPr="00C65472" w:rsidRDefault="008A0F81" w:rsidP="008A0F81">
      <w:pPr>
        <w:widowControl w:val="0"/>
        <w:shd w:val="clear" w:color="auto" w:fill="FFFFFF"/>
        <w:tabs>
          <w:tab w:val="left" w:pos="-1418"/>
        </w:tabs>
        <w:spacing w:after="0"/>
        <w:ind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FF0000"/>
          <w:sz w:val="28"/>
          <w:szCs w:val="28"/>
          <w:lang w:val="uk-UA" w:eastAsia="ru-RU"/>
        </w:rPr>
        <w:tab/>
      </w:r>
      <w:r w:rsidRPr="00C65472">
        <w:rPr>
          <w:rFonts w:ascii="Times New Roman" w:eastAsia="Times New Roman" w:hAnsi="Times New Roman" w:cs="Times New Roman"/>
          <w:color w:val="000000"/>
          <w:sz w:val="28"/>
          <w:szCs w:val="28"/>
          <w:lang w:val="uk-UA" w:eastAsia="ru-RU"/>
        </w:rPr>
        <w:t>У 2019-2020 н. р. учні брали участь та ставали призерами І та ІІ етапів Всеукраїнських учнівських олімпіад з базових дисциплін:</w:t>
      </w:r>
    </w:p>
    <w:p w:rsidR="008A0F81" w:rsidRPr="00C65472" w:rsidRDefault="008A0F81" w:rsidP="008A0F81">
      <w:pPr>
        <w:widowControl w:val="0"/>
        <w:shd w:val="clear" w:color="auto" w:fill="FFFFFF"/>
        <w:tabs>
          <w:tab w:val="left" w:pos="-1418"/>
        </w:tabs>
        <w:spacing w:after="0"/>
        <w:ind w:right="143"/>
        <w:jc w:val="both"/>
        <w:rPr>
          <w:rFonts w:ascii="Times New Roman" w:eastAsia="Times New Roman" w:hAnsi="Times New Roman" w:cs="Times New Roman"/>
          <w:bCs/>
          <w:sz w:val="24"/>
          <w:szCs w:val="24"/>
          <w:lang w:val="uk-UA" w:eastAsia="ru-RU"/>
        </w:rPr>
      </w:pPr>
      <w:r w:rsidRPr="00C65472">
        <w:rPr>
          <w:rFonts w:ascii="Times New Roman" w:eastAsia="Times New Roman" w:hAnsi="Times New Roman" w:cs="Times New Roman"/>
          <w:color w:val="000000"/>
          <w:sz w:val="28"/>
          <w:szCs w:val="28"/>
          <w:lang w:val="uk-UA" w:eastAsia="ru-RU"/>
        </w:rPr>
        <w:t xml:space="preserve">1. </w:t>
      </w:r>
      <w:r w:rsidRPr="00C65472">
        <w:rPr>
          <w:rFonts w:ascii="Times New Roman" w:eastAsia="Times New Roman" w:hAnsi="Times New Roman" w:cs="Times New Roman"/>
          <w:bCs/>
          <w:sz w:val="28"/>
          <w:szCs w:val="28"/>
          <w:lang w:val="uk-UA" w:eastAsia="ru-RU"/>
        </w:rPr>
        <w:t>Каплична Катерина (9 клас) - 3 місце –з англійської мови в</w:t>
      </w:r>
      <w:r w:rsidRPr="00C65472">
        <w:rPr>
          <w:rFonts w:ascii="Times New Roman" w:eastAsia="Times New Roman" w:hAnsi="Times New Roman" w:cs="Times New Roman"/>
          <w:bCs/>
          <w:sz w:val="24"/>
          <w:szCs w:val="24"/>
          <w:lang w:val="uk-UA" w:eastAsia="ru-RU"/>
        </w:rPr>
        <w:t xml:space="preserve"> </w:t>
      </w:r>
      <w:r w:rsidRPr="00C65472">
        <w:rPr>
          <w:rFonts w:ascii="Times New Roman" w:eastAsia="Times New Roman" w:hAnsi="Times New Roman" w:cs="Times New Roman"/>
          <w:color w:val="000000"/>
          <w:sz w:val="28"/>
          <w:szCs w:val="28"/>
          <w:lang w:val="uk-UA" w:eastAsia="ru-RU"/>
        </w:rPr>
        <w:t>ІІ районному етапі</w:t>
      </w:r>
    </w:p>
    <w:p w:rsidR="008A0F81" w:rsidRPr="00C65472" w:rsidRDefault="008A0F81" w:rsidP="008A0F81">
      <w:pPr>
        <w:widowControl w:val="0"/>
        <w:shd w:val="clear" w:color="auto" w:fill="FFFFFF"/>
        <w:tabs>
          <w:tab w:val="left" w:pos="-1418"/>
        </w:tabs>
        <w:spacing w:after="0"/>
        <w:ind w:right="143"/>
        <w:jc w:val="both"/>
        <w:rPr>
          <w:rFonts w:ascii="Times New Roman" w:eastAsia="Times New Roman" w:hAnsi="Times New Roman" w:cs="Times New Roman"/>
          <w:color w:val="000000"/>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 2. Левіщенко Артем  ( 11 клас ) І місце з математики в ІІ районному етапі</w:t>
      </w:r>
      <w:r w:rsidRPr="00C65472">
        <w:rPr>
          <w:rFonts w:ascii="Times New Roman" w:eastAsia="Times New Roman" w:hAnsi="Times New Roman" w:cs="Times New Roman"/>
          <w:sz w:val="28"/>
          <w:szCs w:val="28"/>
          <w:lang w:val="uk-UA" w:eastAsia="ru-RU"/>
        </w:rPr>
        <w:t xml:space="preserve">. </w:t>
      </w:r>
      <w:r w:rsidRPr="00C65472">
        <w:rPr>
          <w:rFonts w:ascii="Times New Roman" w:eastAsia="Times New Roman" w:hAnsi="Times New Roman" w:cs="Times New Roman"/>
          <w:color w:val="000000"/>
          <w:sz w:val="28"/>
          <w:szCs w:val="28"/>
          <w:lang w:val="uk-UA" w:eastAsia="ru-RU"/>
        </w:rPr>
        <w:t>Він був учасником ІІІ обласного етапу олімпіади з математики.</w:t>
      </w:r>
    </w:p>
    <w:p w:rsidR="008A0F81" w:rsidRPr="00C65472" w:rsidRDefault="008A0F81" w:rsidP="008A0F81">
      <w:pPr>
        <w:widowControl w:val="0"/>
        <w:shd w:val="clear" w:color="auto" w:fill="FFFFFF"/>
        <w:tabs>
          <w:tab w:val="left" w:pos="-1418"/>
        </w:tabs>
        <w:spacing w:after="0"/>
        <w:ind w:right="143"/>
        <w:jc w:val="both"/>
        <w:rPr>
          <w:rFonts w:ascii="Times New Roman" w:eastAsia="Times New Roman" w:hAnsi="Times New Roman" w:cs="Times New Roman"/>
          <w:color w:val="000000"/>
          <w:sz w:val="28"/>
          <w:szCs w:val="28"/>
          <w:lang w:val="uk-UA" w:eastAsia="ru-RU"/>
        </w:rPr>
      </w:pPr>
      <w:r w:rsidRPr="00C65472">
        <w:rPr>
          <w:rFonts w:ascii="Times New Roman" w:eastAsia="Times New Roman" w:hAnsi="Times New Roman" w:cs="Times New Roman"/>
          <w:color w:val="000000"/>
          <w:sz w:val="28"/>
          <w:szCs w:val="28"/>
          <w:lang w:val="uk-UA" w:eastAsia="ru-RU"/>
        </w:rPr>
        <w:t>3.</w:t>
      </w:r>
      <w:r w:rsidRPr="00C65472">
        <w:rPr>
          <w:rFonts w:ascii="Times New Roman" w:eastAsia="Times New Roman" w:hAnsi="Times New Roman" w:cs="Times New Roman"/>
          <w:bCs/>
          <w:sz w:val="28"/>
          <w:szCs w:val="28"/>
          <w:lang w:val="uk-UA" w:eastAsia="ru-RU"/>
        </w:rPr>
        <w:t xml:space="preserve"> Немеш Ангеліна (7 клас) – 1 місце з математики в </w:t>
      </w:r>
      <w:r w:rsidRPr="00C65472">
        <w:rPr>
          <w:rFonts w:ascii="Times New Roman" w:eastAsia="Times New Roman" w:hAnsi="Times New Roman" w:cs="Times New Roman"/>
          <w:color w:val="000000"/>
          <w:sz w:val="28"/>
          <w:szCs w:val="28"/>
          <w:lang w:val="uk-UA" w:eastAsia="ru-RU"/>
        </w:rPr>
        <w:t>ІІ районному етапі.</w:t>
      </w:r>
    </w:p>
    <w:p w:rsidR="008A0F81" w:rsidRPr="00C65472" w:rsidRDefault="008A0F81" w:rsidP="008A0F81">
      <w:pPr>
        <w:widowControl w:val="0"/>
        <w:shd w:val="clear" w:color="auto" w:fill="FFFFFF"/>
        <w:tabs>
          <w:tab w:val="left" w:pos="-1418"/>
        </w:tabs>
        <w:spacing w:after="0"/>
        <w:ind w:right="143"/>
        <w:jc w:val="both"/>
        <w:rPr>
          <w:rFonts w:ascii="Times New Roman" w:eastAsia="Times New Roman" w:hAnsi="Times New Roman" w:cs="Times New Roman"/>
          <w:color w:val="000000"/>
          <w:sz w:val="28"/>
          <w:szCs w:val="28"/>
          <w:lang w:val="uk-UA" w:eastAsia="ru-RU"/>
        </w:rPr>
      </w:pPr>
      <w:r w:rsidRPr="00C65472">
        <w:rPr>
          <w:rFonts w:ascii="Times New Roman" w:eastAsia="Times New Roman" w:hAnsi="Times New Roman" w:cs="Times New Roman"/>
          <w:sz w:val="28"/>
          <w:szCs w:val="28"/>
          <w:lang w:val="uk-UA" w:eastAsia="ru-RU"/>
        </w:rPr>
        <w:t xml:space="preserve">        </w:t>
      </w:r>
      <w:r w:rsidRPr="00C65472">
        <w:rPr>
          <w:rFonts w:ascii="Times New Roman" w:eastAsia="Times New Roman" w:hAnsi="Times New Roman" w:cs="Times New Roman"/>
          <w:color w:val="000000"/>
          <w:sz w:val="28"/>
          <w:szCs w:val="28"/>
          <w:lang w:val="uk-UA" w:eastAsia="ru-RU"/>
        </w:rPr>
        <w:t>Предметні декади є однією з форм підвищення рівня педагогічної майстерності та розвитку інтересу до навчальних предметів. Проведені були всі предметні декади згідно плану. Учителі проводили цікаві уроки, виховні заходи, ділились досвідом роботи з проблеми, зросла їх педагогічна майстерність. Проте не були представлені учні в обласних спортивних змаганнях та турнірах.</w:t>
      </w:r>
    </w:p>
    <w:p w:rsidR="008A0F81" w:rsidRPr="00C65472" w:rsidRDefault="008A0F81" w:rsidP="008A0F81">
      <w:pPr>
        <w:autoSpaceDE w:val="0"/>
        <w:autoSpaceDN w:val="0"/>
        <w:adjustRightInd w:val="0"/>
        <w:spacing w:after="0" w:line="240" w:lineRule="auto"/>
        <w:ind w:left="-426"/>
        <w:jc w:val="both"/>
        <w:rPr>
          <w:rFonts w:ascii="Times New Roman" w:eastAsia="Calibri" w:hAnsi="Times New Roman" w:cs="Times New Roman"/>
          <w:sz w:val="28"/>
          <w:szCs w:val="28"/>
          <w:lang w:val="uk-UA"/>
        </w:rPr>
      </w:pPr>
      <w:r w:rsidRPr="00C65472">
        <w:rPr>
          <w:rFonts w:ascii="Times New Roman" w:eastAsia="Times New Roman" w:hAnsi="Times New Roman" w:cs="Times New Roman"/>
          <w:sz w:val="28"/>
          <w:szCs w:val="28"/>
          <w:lang w:val="uk-UA" w:eastAsia="ru-RU"/>
        </w:rPr>
        <w:t xml:space="preserve">         </w:t>
      </w:r>
      <w:r w:rsidRPr="00C65472">
        <w:rPr>
          <w:rFonts w:ascii="Times New Roman" w:eastAsia="Calibri" w:hAnsi="Times New Roman" w:cs="Times New Roman"/>
          <w:sz w:val="28"/>
          <w:szCs w:val="28"/>
          <w:lang w:val="uk-UA"/>
        </w:rPr>
        <w:t xml:space="preserve">Учні нашого закладу  брали активну участь у районних та обласних   </w:t>
      </w:r>
    </w:p>
    <w:p w:rsidR="008A0F81" w:rsidRPr="00C65472" w:rsidRDefault="008A0F81" w:rsidP="008A0F81">
      <w:pPr>
        <w:autoSpaceDE w:val="0"/>
        <w:autoSpaceDN w:val="0"/>
        <w:adjustRightInd w:val="0"/>
        <w:spacing w:after="0" w:line="240" w:lineRule="auto"/>
        <w:jc w:val="both"/>
        <w:rPr>
          <w:rFonts w:ascii="Times New Roman" w:eastAsia="Calibri" w:hAnsi="Times New Roman" w:cs="Times New Roman"/>
          <w:sz w:val="28"/>
          <w:szCs w:val="28"/>
          <w:lang w:val="uk-UA"/>
        </w:rPr>
      </w:pPr>
      <w:r w:rsidRPr="00C65472">
        <w:rPr>
          <w:rFonts w:ascii="Times New Roman" w:eastAsia="Calibri" w:hAnsi="Times New Roman" w:cs="Times New Roman"/>
          <w:sz w:val="28"/>
          <w:szCs w:val="28"/>
          <w:lang w:val="uk-UA"/>
        </w:rPr>
        <w:t xml:space="preserve">   конкурсах:</w:t>
      </w:r>
    </w:p>
    <w:p w:rsidR="008A0F81" w:rsidRPr="00C65472" w:rsidRDefault="008A0F81" w:rsidP="008A0F81">
      <w:pPr>
        <w:jc w:val="both"/>
        <w:rPr>
          <w:rFonts w:ascii="Times New Roman" w:eastAsia="Times New Roman" w:hAnsi="Times New Roman" w:cs="Times New Roman"/>
          <w:sz w:val="28"/>
          <w:szCs w:val="28"/>
          <w:lang w:val="uk-UA" w:eastAsia="ru-RU"/>
        </w:rPr>
      </w:pPr>
      <w:r w:rsidRPr="00C65472">
        <w:rPr>
          <w:rFonts w:ascii="Times New Roman" w:eastAsia="Calibri" w:hAnsi="Times New Roman" w:cs="Times New Roman"/>
          <w:sz w:val="28"/>
          <w:szCs w:val="28"/>
          <w:lang w:val="uk-UA"/>
        </w:rPr>
        <w:t>1.</w:t>
      </w:r>
      <w:r w:rsidRPr="00C65472">
        <w:rPr>
          <w:rFonts w:ascii="Times New Roman" w:eastAsia="Calibri" w:hAnsi="Times New Roman" w:cs="Times New Roman"/>
          <w:color w:val="FF0000"/>
          <w:sz w:val="28"/>
          <w:szCs w:val="28"/>
          <w:lang w:val="uk-UA"/>
        </w:rPr>
        <w:t xml:space="preserve">  </w:t>
      </w:r>
      <w:r w:rsidRPr="00C65472">
        <w:rPr>
          <w:rFonts w:ascii="Times New Roman" w:eastAsia="Times New Roman" w:hAnsi="Times New Roman" w:cs="Times New Roman"/>
          <w:sz w:val="28"/>
          <w:szCs w:val="28"/>
          <w:lang w:val="uk-UA" w:eastAsia="ru-RU"/>
        </w:rPr>
        <w:t>ІІ районний   етап щорічної обласної виставки-конкурсу дитячого малюнку «Право очима дітей» - Олійник Софія -1 місце, Каплична Катерина- 1 місце.</w:t>
      </w:r>
    </w:p>
    <w:p w:rsidR="008A0F81" w:rsidRPr="00C65472" w:rsidRDefault="008A0F81" w:rsidP="008A0F81">
      <w:pPr>
        <w:spacing w:after="0" w:line="240" w:lineRule="auto"/>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2.</w:t>
      </w:r>
      <w:r w:rsidRPr="00C65472">
        <w:rPr>
          <w:rFonts w:ascii="Times New Roman" w:eastAsia="Times New Roman" w:hAnsi="Times New Roman" w:cs="Times New Roman"/>
          <w:b/>
          <w:sz w:val="24"/>
          <w:szCs w:val="24"/>
          <w:lang w:val="uk-UA" w:eastAsia="ru-RU"/>
        </w:rPr>
        <w:t xml:space="preserve"> </w:t>
      </w:r>
      <w:r w:rsidRPr="00C65472">
        <w:rPr>
          <w:rFonts w:ascii="Times New Roman" w:eastAsia="Times New Roman" w:hAnsi="Times New Roman" w:cs="Times New Roman"/>
          <w:sz w:val="28"/>
          <w:szCs w:val="28"/>
          <w:lang w:val="uk-UA" w:eastAsia="ru-RU"/>
        </w:rPr>
        <w:t>ІІ районний   етап Всеукраїнського конкурсу учнівської творчості</w:t>
      </w:r>
    </w:p>
    <w:p w:rsidR="008A0F81" w:rsidRPr="00C65472" w:rsidRDefault="008A0F81" w:rsidP="008A0F81">
      <w:pPr>
        <w:spacing w:after="0" w:line="240" w:lineRule="auto"/>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«Об’єднаймося ж, брати мої!», присвяченого до Дня Соборності  України</w:t>
      </w:r>
    </w:p>
    <w:p w:rsidR="008A0F81" w:rsidRPr="00C65472" w:rsidRDefault="008A0F81" w:rsidP="008A0F81">
      <w:pPr>
        <w:spacing w:after="0" w:line="240" w:lineRule="auto"/>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2020 – Зубицька Діана - 1 місце.</w:t>
      </w:r>
    </w:p>
    <w:p w:rsidR="008A0F81" w:rsidRPr="00C65472" w:rsidRDefault="008A0F81" w:rsidP="008A0F81">
      <w:pPr>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3. ІІ районний етап Всеукраїнського гуманітарного конкурсу «Космічні фантазії» - Олійник Софія -1 місце, 2 місце, Каплична Катерина- 1 місце.</w:t>
      </w:r>
    </w:p>
    <w:p w:rsidR="008A0F81" w:rsidRPr="00C65472" w:rsidRDefault="008A0F81" w:rsidP="008A0F81">
      <w:pPr>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4. Районний етап обласного конкурсу плакатів « Безпека дорожнього руху – це життя!»- Каплична Катерина- 1 місце.</w:t>
      </w:r>
    </w:p>
    <w:p w:rsidR="008A0F81" w:rsidRPr="00C65472" w:rsidRDefault="008A0F81" w:rsidP="008A0F81">
      <w:pPr>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5. ІІ районний етап Всеукраїнської  виставки-конкурсу образотворчого та декоративно-ужиткового  мистецтва «Знай і люби свій край»-  Каплична Катерина- 1 місце.</w:t>
      </w:r>
    </w:p>
    <w:p w:rsidR="008A0F81" w:rsidRPr="00C65472" w:rsidRDefault="008A0F81" w:rsidP="008A0F81">
      <w:pPr>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lastRenderedPageBreak/>
        <w:t>6. Обласна виставка-конкурс дитячого малюнка «Право очима дітей» -Каплична Катерина- 2 місце.</w:t>
      </w:r>
    </w:p>
    <w:p w:rsidR="008A0F81" w:rsidRPr="00C65472" w:rsidRDefault="008A0F81" w:rsidP="008A0F81">
      <w:pPr>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 xml:space="preserve">7. ІІІ обласний етап Всеукраїнського гуманітарного конкурсу «Космічні фантазії» - Каплична Катерина- 2 місце.                                                               </w:t>
      </w:r>
    </w:p>
    <w:p w:rsidR="008A0F81" w:rsidRPr="00C65472" w:rsidRDefault="008A0F81" w:rsidP="008A0F81">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C65472">
        <w:rPr>
          <w:rFonts w:ascii="Times New Roman" w:eastAsia="Calibri" w:hAnsi="Times New Roman" w:cs="Times New Roman"/>
          <w:sz w:val="28"/>
          <w:szCs w:val="28"/>
          <w:lang w:val="uk-UA"/>
        </w:rPr>
        <w:t>Упродовж  2019-2020 навчального року у закладі працював гурток</w:t>
      </w:r>
    </w:p>
    <w:p w:rsidR="008A0F81" w:rsidRPr="00C65472" w:rsidRDefault="008A0F81" w:rsidP="008A0F81">
      <w:pPr>
        <w:autoSpaceDE w:val="0"/>
        <w:autoSpaceDN w:val="0"/>
        <w:adjustRightInd w:val="0"/>
        <w:spacing w:after="0" w:line="240" w:lineRule="auto"/>
        <w:jc w:val="both"/>
        <w:rPr>
          <w:rFonts w:ascii="Times New Roman" w:eastAsia="Calibri" w:hAnsi="Times New Roman" w:cs="Times New Roman"/>
          <w:sz w:val="28"/>
          <w:szCs w:val="28"/>
          <w:lang w:val="uk-UA"/>
        </w:rPr>
      </w:pPr>
      <w:r w:rsidRPr="00C65472">
        <w:rPr>
          <w:rFonts w:ascii="Times New Roman" w:eastAsia="Calibri" w:hAnsi="Times New Roman" w:cs="Times New Roman"/>
          <w:sz w:val="28"/>
          <w:szCs w:val="28"/>
          <w:lang w:val="uk-UA"/>
        </w:rPr>
        <w:t xml:space="preserve">«Музична мозаїка»  та краєзнавчий музей «Берегиня». </w:t>
      </w:r>
    </w:p>
    <w:p w:rsidR="008A0F81" w:rsidRPr="00C65472" w:rsidRDefault="008A0F81" w:rsidP="008A0F81">
      <w:pPr>
        <w:spacing w:after="0" w:line="240" w:lineRule="auto"/>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sz w:val="28"/>
          <w:szCs w:val="28"/>
          <w:lang w:val="uk-UA" w:eastAsia="ru-RU"/>
        </w:rPr>
        <w:t>Хочеться відзначити, що вчителі закладу активно використовують матеріали музею під час проведення окремих уроків, учні-екскурсоводи проводили оглядові екскурсії,  знайомили школярів  з історією рідного селища і цікавими  експонатами.</w:t>
      </w:r>
    </w:p>
    <w:p w:rsidR="008A0F81" w:rsidRPr="00C65472" w:rsidRDefault="008A0F81" w:rsidP="008A0F81">
      <w:pPr>
        <w:spacing w:after="0" w:line="240" w:lineRule="auto"/>
        <w:ind w:firstLine="567"/>
        <w:jc w:val="both"/>
        <w:rPr>
          <w:rFonts w:ascii="Times New Roman" w:eastAsia="Calibri" w:hAnsi="Times New Roman" w:cs="Times New Roman"/>
          <w:sz w:val="28"/>
          <w:szCs w:val="28"/>
          <w:lang w:val="uk-UA"/>
        </w:rPr>
      </w:pPr>
      <w:r w:rsidRPr="00C65472">
        <w:rPr>
          <w:rFonts w:ascii="Times New Roman" w:eastAsia="Calibri" w:hAnsi="Times New Roman" w:cs="Times New Roman"/>
          <w:sz w:val="28"/>
          <w:szCs w:val="28"/>
          <w:lang w:val="uk-UA"/>
        </w:rPr>
        <w:t xml:space="preserve">Адміністрація закладу приділяла належну увагу методичній роботі  класних керівників. З цією метою було організовано роботу методичного об’єднання класних керівників. </w:t>
      </w:r>
    </w:p>
    <w:p w:rsidR="008A0F81" w:rsidRPr="00C65472" w:rsidRDefault="008A0F81" w:rsidP="008A0F81">
      <w:pPr>
        <w:spacing w:after="0" w:line="240" w:lineRule="auto"/>
        <w:ind w:firstLine="567"/>
        <w:jc w:val="both"/>
        <w:rPr>
          <w:rFonts w:ascii="Times New Roman" w:eastAsia="Calibri" w:hAnsi="Times New Roman" w:cs="Times New Roman"/>
          <w:sz w:val="28"/>
          <w:szCs w:val="28"/>
          <w:lang w:val="uk-UA"/>
        </w:rPr>
      </w:pPr>
      <w:r w:rsidRPr="00C65472">
        <w:rPr>
          <w:rFonts w:ascii="Times New Roman" w:eastAsia="Calibri" w:hAnsi="Times New Roman" w:cs="Times New Roman"/>
          <w:sz w:val="28"/>
          <w:szCs w:val="28"/>
          <w:lang w:val="uk-UA"/>
        </w:rPr>
        <w:t>Плани роботи класних керівників були створені на основі Програми «Основні орієнтири виховання учнів 1-11 класів», річного плану школи та інших нормативних документів.</w:t>
      </w:r>
    </w:p>
    <w:p w:rsidR="008A0F81" w:rsidRPr="00C65472" w:rsidRDefault="008A0F81" w:rsidP="008A0F81">
      <w:pPr>
        <w:keepNext/>
        <w:ind w:firstLine="360"/>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 xml:space="preserve">Удосконалення потребують такі напрямки методичної роботи: </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підготовка учнів до науково-дослідницької роботи у МАН України;</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видавнича діяльність;</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науково-дослідницька діяльність;</w:t>
      </w:r>
    </w:p>
    <w:p w:rsidR="008A0F81" w:rsidRPr="00C65472" w:rsidRDefault="008A0F81" w:rsidP="008A0F81">
      <w:pPr>
        <w:widowControl w:val="0"/>
        <w:numPr>
          <w:ilvl w:val="0"/>
          <w:numId w:val="5"/>
        </w:numPr>
        <w:shd w:val="clear" w:color="auto" w:fill="FFFFFF"/>
        <w:tabs>
          <w:tab w:val="left" w:pos="-1418"/>
        </w:tabs>
        <w:spacing w:after="0" w:line="259" w:lineRule="auto"/>
        <w:ind w:left="2160" w:right="143"/>
        <w:jc w:val="both"/>
        <w:rPr>
          <w:rFonts w:ascii="Times New Roman" w:eastAsia="Times New Roman" w:hAnsi="Times New Roman" w:cs="Times New Roman"/>
          <w:sz w:val="28"/>
          <w:szCs w:val="28"/>
          <w:lang w:val="uk-UA" w:eastAsia="ru-RU"/>
        </w:rPr>
      </w:pPr>
      <w:r w:rsidRPr="00C65472">
        <w:rPr>
          <w:rFonts w:ascii="Times New Roman" w:eastAsia="Times New Roman" w:hAnsi="Times New Roman" w:cs="Times New Roman"/>
          <w:color w:val="000000"/>
          <w:sz w:val="28"/>
          <w:szCs w:val="28"/>
          <w:lang w:val="uk-UA" w:eastAsia="ru-RU"/>
        </w:rPr>
        <w:t>участь педагогів у фахових конкурсах.</w:t>
      </w:r>
    </w:p>
    <w:p w:rsidR="008A0F81" w:rsidRPr="00CD4961" w:rsidRDefault="008A0F81" w:rsidP="008A0F81">
      <w:pPr>
        <w:pStyle w:val="a5"/>
        <w:shd w:val="clear" w:color="auto" w:fill="auto"/>
        <w:tabs>
          <w:tab w:val="left" w:pos="-1418"/>
        </w:tabs>
        <w:spacing w:line="276" w:lineRule="auto"/>
        <w:ind w:right="143"/>
        <w:contextualSpacing/>
        <w:rPr>
          <w:rFonts w:ascii="Times New Roman" w:hAnsi="Times New Roman" w:cs="Times New Roman"/>
          <w:color w:val="FF0000"/>
          <w:sz w:val="28"/>
          <w:szCs w:val="28"/>
          <w:lang w:val="uk-UA"/>
        </w:rPr>
      </w:pPr>
      <w:r w:rsidRPr="00CD4961">
        <w:rPr>
          <w:rFonts w:ascii="Times New Roman" w:hAnsi="Times New Roman" w:cs="Times New Roman"/>
          <w:color w:val="FF0000"/>
          <w:sz w:val="28"/>
          <w:szCs w:val="28"/>
          <w:lang w:val="uk-UA"/>
        </w:rPr>
        <w:tab/>
      </w:r>
    </w:p>
    <w:p w:rsidR="008A0F81" w:rsidRPr="00CD4961" w:rsidRDefault="008A0F81" w:rsidP="008A0F81">
      <w:pPr>
        <w:spacing w:after="0"/>
        <w:jc w:val="both"/>
        <w:rPr>
          <w:rFonts w:ascii="Times New Roman" w:eastAsia="Times New Roman" w:hAnsi="Times New Roman" w:cs="Times New Roman"/>
          <w:b/>
          <w:bCs/>
          <w:color w:val="000000" w:themeColor="text1"/>
          <w:sz w:val="28"/>
          <w:szCs w:val="28"/>
          <w:lang w:val="uk-UA" w:eastAsia="ru-RU"/>
        </w:rPr>
      </w:pPr>
      <w:r w:rsidRPr="00CD4961">
        <w:rPr>
          <w:rFonts w:ascii="Times New Roman" w:eastAsia="Times New Roman" w:hAnsi="Times New Roman" w:cs="Times New Roman"/>
          <w:b/>
          <w:bCs/>
          <w:sz w:val="28"/>
          <w:szCs w:val="28"/>
          <w:lang w:val="uk-UA" w:eastAsia="ru-RU"/>
        </w:rPr>
        <w:t>6</w:t>
      </w:r>
      <w:r w:rsidRPr="00CD4961">
        <w:rPr>
          <w:rFonts w:ascii="Times New Roman" w:eastAsia="Times New Roman" w:hAnsi="Times New Roman" w:cs="Times New Roman"/>
          <w:b/>
          <w:bCs/>
          <w:color w:val="000000" w:themeColor="text1"/>
          <w:sz w:val="28"/>
          <w:szCs w:val="28"/>
          <w:lang w:val="uk-UA" w:eastAsia="ru-RU"/>
        </w:rPr>
        <w:t>. Навчальна діяльність учнів.</w:t>
      </w:r>
    </w:p>
    <w:p w:rsidR="008A0F81" w:rsidRPr="00CD4961" w:rsidRDefault="008A0F81" w:rsidP="008A0F81">
      <w:pPr>
        <w:spacing w:after="0"/>
        <w:ind w:firstLine="53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Протягом 2019-2020</w:t>
      </w:r>
      <w:r w:rsidRPr="00CD4961">
        <w:rPr>
          <w:rFonts w:ascii="Times New Roman" w:eastAsia="Times New Roman" w:hAnsi="Times New Roman" w:cs="Times New Roman"/>
          <w:color w:val="000000" w:themeColor="text1"/>
          <w:sz w:val="28"/>
          <w:szCs w:val="28"/>
          <w:lang w:val="uk-UA" w:eastAsia="ru-RU"/>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rsidR="008A0F81" w:rsidRPr="00CD4961" w:rsidRDefault="008A0F81" w:rsidP="008A0F81">
      <w:pPr>
        <w:spacing w:after="0"/>
        <w:ind w:firstLine="53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Якість знань за 2019-2020</w:t>
      </w:r>
      <w:r w:rsidRPr="00CD4961">
        <w:rPr>
          <w:rFonts w:ascii="Times New Roman" w:hAnsi="Times New Roman" w:cs="Times New Roman"/>
          <w:sz w:val="28"/>
          <w:szCs w:val="28"/>
          <w:lang w:val="uk-UA"/>
        </w:rPr>
        <w:t xml:space="preserve"> н. р. становить 49,2% </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(56 учнів). Високий рівень навчальних досягнень мають 8,8% (10 учнів), достатній рівень знань мають 40,4% учнів (46 учнів), середній рівень навчальних досягнень мають 41,2 % (47  учнів), початковий рівень становить  9,6% ( 11 учнів). </w:t>
      </w:r>
    </w:p>
    <w:p w:rsidR="008A0F81" w:rsidRPr="00CD4961" w:rsidRDefault="008A0F81" w:rsidP="008A0F81">
      <w:pPr>
        <w:spacing w:after="0"/>
        <w:ind w:firstLine="539"/>
        <w:jc w:val="both"/>
        <w:rPr>
          <w:rFonts w:ascii="Times New Roman" w:eastAsia="Times New Roman" w:hAnsi="Times New Roman" w:cs="Times New Roman"/>
          <w:color w:val="000000" w:themeColor="text1"/>
          <w:sz w:val="28"/>
          <w:szCs w:val="28"/>
          <w:lang w:val="uk-UA" w:eastAsia="ru-RU"/>
        </w:rPr>
      </w:pPr>
      <w:r w:rsidRPr="00CD4961">
        <w:rPr>
          <w:rFonts w:ascii="Times New Roman" w:hAnsi="Times New Roman" w:cs="Times New Roman"/>
          <w:sz w:val="28"/>
          <w:szCs w:val="28"/>
          <w:lang w:val="uk-UA"/>
        </w:rPr>
        <w:t>У 3</w:t>
      </w:r>
      <w:r>
        <w:rPr>
          <w:rFonts w:ascii="Times New Roman" w:hAnsi="Times New Roman" w:cs="Times New Roman"/>
          <w:sz w:val="28"/>
          <w:szCs w:val="28"/>
          <w:lang w:val="uk-UA"/>
        </w:rPr>
        <w:t>-му та 4-му</w:t>
      </w:r>
      <w:r w:rsidRPr="00CD4961">
        <w:rPr>
          <w:rFonts w:ascii="Times New Roman" w:hAnsi="Times New Roman" w:cs="Times New Roman"/>
          <w:sz w:val="28"/>
          <w:szCs w:val="28"/>
          <w:lang w:val="uk-UA"/>
        </w:rPr>
        <w:t xml:space="preserve"> класах </w:t>
      </w:r>
      <w:r>
        <w:rPr>
          <w:rFonts w:ascii="Times New Roman" w:hAnsi="Times New Roman" w:cs="Times New Roman"/>
          <w:sz w:val="28"/>
          <w:szCs w:val="28"/>
          <w:lang w:val="uk-UA"/>
        </w:rPr>
        <w:t>початкової</w:t>
      </w:r>
      <w:r w:rsidRPr="00CD4961">
        <w:rPr>
          <w:rFonts w:ascii="Times New Roman" w:hAnsi="Times New Roman" w:cs="Times New Roman"/>
          <w:sz w:val="28"/>
          <w:szCs w:val="28"/>
          <w:lang w:val="uk-UA"/>
        </w:rPr>
        <w:t xml:space="preserve"> </w:t>
      </w:r>
      <w:r>
        <w:rPr>
          <w:rFonts w:ascii="Times New Roman" w:hAnsi="Times New Roman" w:cs="Times New Roman"/>
          <w:sz w:val="28"/>
          <w:szCs w:val="28"/>
          <w:lang w:val="uk-UA"/>
        </w:rPr>
        <w:t>ланки</w:t>
      </w:r>
      <w:r w:rsidRPr="00CD4961">
        <w:rPr>
          <w:rFonts w:ascii="Times New Roman" w:hAnsi="Times New Roman" w:cs="Times New Roman"/>
          <w:sz w:val="28"/>
          <w:szCs w:val="28"/>
          <w:lang w:val="uk-UA"/>
        </w:rPr>
        <w:t xml:space="preserve"> навчається 28 учнів.  Якість навчаль</w:t>
      </w:r>
      <w:r>
        <w:rPr>
          <w:rFonts w:ascii="Times New Roman" w:hAnsi="Times New Roman" w:cs="Times New Roman"/>
          <w:sz w:val="28"/>
          <w:szCs w:val="28"/>
          <w:lang w:val="uk-UA"/>
        </w:rPr>
        <w:t xml:space="preserve">них досягнень за підсумками 2019/2020 </w:t>
      </w:r>
      <w:r w:rsidRPr="00CD4961">
        <w:rPr>
          <w:rFonts w:ascii="Times New Roman" w:hAnsi="Times New Roman" w:cs="Times New Roman"/>
          <w:sz w:val="28"/>
          <w:szCs w:val="28"/>
          <w:lang w:val="uk-UA"/>
        </w:rPr>
        <w:t xml:space="preserve">н.р.становить 64,3 % (18 учнів). Високий рівень навчальних досягнень мають 14,3 % учнів (4 учні), достатній рівень мають 50% учнів (14 учнів), середній рівень навчальних досягнень мають 35,7% учнів (10 учнів), початковий рівень мають 0%  як і  минулого року. </w:t>
      </w:r>
    </w:p>
    <w:p w:rsidR="008A0F81" w:rsidRPr="00CD4961" w:rsidRDefault="008A0F81" w:rsidP="008A0F81">
      <w:pPr>
        <w:ind w:firstLine="539"/>
        <w:jc w:val="both"/>
        <w:rPr>
          <w:rFonts w:ascii="Times New Roman" w:hAnsi="Times New Roman" w:cs="Times New Roman"/>
          <w:color w:val="FF0000"/>
          <w:sz w:val="28"/>
          <w:szCs w:val="28"/>
          <w:lang w:val="uk-UA"/>
        </w:rPr>
      </w:pPr>
      <w:r w:rsidRPr="00CD4961">
        <w:rPr>
          <w:rFonts w:ascii="Times New Roman" w:hAnsi="Times New Roman" w:cs="Times New Roman"/>
          <w:sz w:val="28"/>
          <w:szCs w:val="28"/>
          <w:lang w:val="uk-UA"/>
        </w:rPr>
        <w:t xml:space="preserve">В основній школі </w:t>
      </w:r>
      <w:r>
        <w:rPr>
          <w:rFonts w:ascii="Times New Roman" w:hAnsi="Times New Roman" w:cs="Times New Roman"/>
          <w:sz w:val="28"/>
          <w:szCs w:val="28"/>
          <w:lang w:val="uk-UA"/>
        </w:rPr>
        <w:t>(5-9 класи)</w:t>
      </w:r>
      <w:r w:rsidRPr="00CD4961">
        <w:rPr>
          <w:rFonts w:ascii="Times New Roman" w:hAnsi="Times New Roman" w:cs="Times New Roman"/>
          <w:sz w:val="28"/>
          <w:szCs w:val="28"/>
          <w:lang w:val="uk-UA"/>
        </w:rPr>
        <w:t xml:space="preserve"> навчається 67 учнів. Якість навчальних досягнень становить 39,4% (26 учнів). На в</w:t>
      </w:r>
      <w:r>
        <w:rPr>
          <w:rFonts w:ascii="Times New Roman" w:hAnsi="Times New Roman" w:cs="Times New Roman"/>
          <w:sz w:val="28"/>
          <w:szCs w:val="28"/>
          <w:lang w:val="uk-UA"/>
        </w:rPr>
        <w:t>исокому рівні за підсумками 2019</w:t>
      </w:r>
      <w:r w:rsidRPr="00CD4961">
        <w:rPr>
          <w:rFonts w:ascii="Times New Roman" w:hAnsi="Times New Roman" w:cs="Times New Roman"/>
          <w:sz w:val="28"/>
          <w:szCs w:val="28"/>
          <w:lang w:val="uk-UA"/>
        </w:rPr>
        <w:t>-</w:t>
      </w:r>
      <w:r>
        <w:rPr>
          <w:rFonts w:ascii="Times New Roman" w:hAnsi="Times New Roman" w:cs="Times New Roman"/>
          <w:sz w:val="28"/>
          <w:szCs w:val="28"/>
          <w:lang w:val="uk-UA"/>
        </w:rPr>
        <w:lastRenderedPageBreak/>
        <w:t>2020</w:t>
      </w:r>
      <w:r w:rsidRPr="00CD4961">
        <w:rPr>
          <w:rFonts w:ascii="Times New Roman" w:hAnsi="Times New Roman" w:cs="Times New Roman"/>
          <w:sz w:val="28"/>
          <w:szCs w:val="28"/>
          <w:lang w:val="uk-UA"/>
        </w:rPr>
        <w:t xml:space="preserve"> н. р. навчається 4,5 % (3 учні), на достатньому рівні навчаються 34,9% (23 учні), середній рівень навчальних досягнень мають  45,5% ( 30 учнів), на початковому рівні навчаються 16,1 %  (11 учнів).</w:t>
      </w:r>
    </w:p>
    <w:p w:rsidR="008A0F81" w:rsidRPr="00CD4961" w:rsidRDefault="008A0F81" w:rsidP="008A0F81">
      <w:pPr>
        <w:ind w:firstLine="539"/>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старшій школі навчається 20 учнів. Якість навчальних досягнень становить 60% ( 12</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учнів). На в</w:t>
      </w:r>
      <w:r>
        <w:rPr>
          <w:rFonts w:ascii="Times New Roman" w:hAnsi="Times New Roman" w:cs="Times New Roman"/>
          <w:sz w:val="28"/>
          <w:szCs w:val="28"/>
          <w:lang w:val="uk-UA"/>
        </w:rPr>
        <w:t>исокому рівні за підсумками 2019-2020</w:t>
      </w:r>
      <w:r w:rsidRPr="00CD4961">
        <w:rPr>
          <w:rFonts w:ascii="Times New Roman" w:hAnsi="Times New Roman" w:cs="Times New Roman"/>
          <w:sz w:val="28"/>
          <w:szCs w:val="28"/>
          <w:lang w:val="uk-UA"/>
        </w:rPr>
        <w:t xml:space="preserve"> н. р. навчається 15 % (3 учні), на достатньому рівні навчаються 45% (9 учнів), середній рівень навчальних досягнень мають  35 % ( 7 учнів), на початковому рівні навчаються 5 %  (1 учень).</w:t>
      </w:r>
    </w:p>
    <w:p w:rsidR="008A0F81" w:rsidRPr="00CD4961" w:rsidRDefault="008A0F81" w:rsidP="008A0F81">
      <w:pPr>
        <w:ind w:firstLine="54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8A0F81" w:rsidRPr="00CD4961" w:rsidRDefault="008A0F81" w:rsidP="008A0F81">
      <w:pPr>
        <w:numPr>
          <w:ilvl w:val="0"/>
          <w:numId w:val="10"/>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зниження якості навчальних досягнень в 8 і 9 класах;</w:t>
      </w:r>
    </w:p>
    <w:p w:rsidR="008A0F81" w:rsidRPr="00CD4961" w:rsidRDefault="008A0F81" w:rsidP="008A0F81">
      <w:pPr>
        <w:numPr>
          <w:ilvl w:val="0"/>
          <w:numId w:val="10"/>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збільшення якості навчальних досягнень у 10-11  класах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CD4961">
        <w:rPr>
          <w:rFonts w:ascii="Times New Roman" w:hAnsi="Times New Roman" w:cs="Times New Roman"/>
          <w:sz w:val="28"/>
          <w:szCs w:val="28"/>
          <w:lang w:val="uk-UA"/>
        </w:rPr>
        <w:softHyphen/>
        <w:t>сутня система роботи зі слабовстигаючими уч</w:t>
      </w:r>
      <w:r w:rsidRPr="00CD4961">
        <w:rPr>
          <w:rFonts w:ascii="Times New Roman" w:hAnsi="Times New Roman" w:cs="Times New Roman"/>
          <w:sz w:val="28"/>
          <w:szCs w:val="28"/>
          <w:lang w:val="uk-UA"/>
        </w:rPr>
        <w:softHyphen/>
        <w:t>нями й учнями, які пропускають заняття через хворобу, недостатній зв'язок учителів із бать</w:t>
      </w:r>
      <w:r w:rsidRPr="00CD4961">
        <w:rPr>
          <w:rFonts w:ascii="Times New Roman" w:hAnsi="Times New Roman" w:cs="Times New Roman"/>
          <w:sz w:val="28"/>
          <w:szCs w:val="28"/>
          <w:lang w:val="uk-UA"/>
        </w:rPr>
        <w:softHyphen/>
        <w:t>ками, несвоєчасне повідомлення батьків про рі</w:t>
      </w:r>
      <w:r w:rsidRPr="00CD4961">
        <w:rPr>
          <w:rFonts w:ascii="Times New Roman" w:hAnsi="Times New Roman" w:cs="Times New Roman"/>
          <w:sz w:val="28"/>
          <w:szCs w:val="28"/>
          <w:lang w:val="uk-UA"/>
        </w:rPr>
        <w:softHyphen/>
        <w:t xml:space="preserve">вень успішності дітей через щоденники.  </w:t>
      </w:r>
    </w:p>
    <w:p w:rsidR="008A0F81" w:rsidRPr="00CD4961" w:rsidRDefault="008A0F81" w:rsidP="008A0F81">
      <w:pPr>
        <w:spacing w:after="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7</w:t>
      </w:r>
      <w:r w:rsidRPr="00CD4961">
        <w:rPr>
          <w:rFonts w:ascii="Times New Roman" w:eastAsia="Times New Roman" w:hAnsi="Times New Roman" w:cs="Times New Roman"/>
          <w:b/>
          <w:bCs/>
          <w:sz w:val="28"/>
          <w:szCs w:val="28"/>
          <w:lang w:val="uk-UA" w:eastAsia="ru-RU"/>
        </w:rPr>
        <w:t xml:space="preserve">. Виховна та позакласна  робота.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val="uk-UA" w:eastAsia="uk-UA"/>
        </w:rPr>
      </w:pPr>
      <w:r w:rsidRPr="00C65472">
        <w:rPr>
          <w:rFonts w:ascii="Times New Roman" w:eastAsia="Times New Roman" w:hAnsi="Times New Roman" w:cs="Times New Roman"/>
          <w:sz w:val="28"/>
          <w:szCs w:val="28"/>
          <w:lang w:val="uk-UA" w:eastAsia="uk-UA"/>
        </w:rPr>
        <w:t>Основні напрями виховання</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 школі сплановані на виконання законів України «Про освіту», «Про загальну середню освіту», «Про охорону дитинства», Положення про загальноосвітній навчальний заклад</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від 27.08.2010 №778,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Концепції національно-патріотичного виховання молоді, затвердженої наказом Міністерства освіти і науки України від 16.06.2015 № 641 та методичних рекомендацій щодо національно-патріотичного виховання</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lang w:val="uk-UA" w:eastAsia="uk-UA"/>
        </w:rPr>
        <w:t>в загальноосвітніх навчальних закладах та іншими.</w:t>
      </w:r>
      <w:bookmarkStart w:id="0" w:name="more"/>
      <w:bookmarkEnd w:id="0"/>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Адміністрацією закладу та 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w:t>
      </w:r>
      <w:r w:rsidRPr="00C65472">
        <w:rPr>
          <w:rFonts w:ascii="Times New Roman" w:eastAsia="Times New Roman" w:hAnsi="Times New Roman" w:cs="Times New Roman"/>
          <w:sz w:val="28"/>
          <w:szCs w:val="28"/>
          <w:lang w:eastAsia="uk-UA"/>
        </w:rPr>
        <w:lastRenderedPageBreak/>
        <w:t>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«школа-учні-батьки».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У 2019/2020 навчальному році педагогічний колектив  продовжував працювати над реалізацією виховної теми: </w:t>
      </w:r>
      <w:r w:rsidRPr="00C65472">
        <w:rPr>
          <w:rFonts w:ascii="Times New Roman" w:eastAsia="Times New Roman" w:hAnsi="Times New Roman" w:cs="Times New Roman"/>
          <w:bCs/>
          <w:iCs/>
          <w:sz w:val="28"/>
          <w:szCs w:val="28"/>
          <w:lang w:eastAsia="uk-UA"/>
        </w:rPr>
        <w:t xml:space="preserve">«Створення </w:t>
      </w:r>
      <w:r w:rsidRPr="00C65472">
        <w:rPr>
          <w:rFonts w:ascii="Times New Roman" w:eastAsia="Times New Roman" w:hAnsi="Times New Roman" w:cs="Times New Roman"/>
          <w:bCs/>
          <w:iCs/>
          <w:sz w:val="28"/>
          <w:szCs w:val="28"/>
          <w:lang w:val="uk-UA" w:eastAsia="uk-UA"/>
        </w:rPr>
        <w:t>жи</w:t>
      </w:r>
      <w:r w:rsidRPr="00C65472">
        <w:rPr>
          <w:rFonts w:ascii="Times New Roman" w:eastAsia="Times New Roman" w:hAnsi="Times New Roman" w:cs="Times New Roman"/>
          <w:bCs/>
          <w:iCs/>
          <w:sz w:val="28"/>
          <w:szCs w:val="28"/>
          <w:lang w:eastAsia="uk-UA"/>
        </w:rPr>
        <w:t>тт</w:t>
      </w:r>
      <w:r w:rsidRPr="00C65472">
        <w:rPr>
          <w:rFonts w:ascii="Times New Roman" w:eastAsia="Times New Roman" w:hAnsi="Times New Roman" w:cs="Times New Roman"/>
          <w:bCs/>
          <w:iCs/>
          <w:sz w:val="28"/>
          <w:szCs w:val="28"/>
          <w:lang w:val="uk-UA" w:eastAsia="uk-UA"/>
        </w:rPr>
        <w:t xml:space="preserve">євих </w:t>
      </w:r>
      <w:r w:rsidRPr="00C65472">
        <w:rPr>
          <w:rFonts w:ascii="Times New Roman" w:eastAsia="Times New Roman" w:hAnsi="Times New Roman" w:cs="Times New Roman"/>
          <w:bCs/>
          <w:iCs/>
          <w:sz w:val="28"/>
          <w:szCs w:val="28"/>
          <w:lang w:eastAsia="uk-UA"/>
        </w:rPr>
        <w:t>компетентностей  учнів на всіх етапах становлення особистості».</w:t>
      </w:r>
      <w:r w:rsidRPr="00C65472">
        <w:rPr>
          <w:rFonts w:ascii="Times New Roman" w:eastAsia="Times New Roman" w:hAnsi="Times New Roman" w:cs="Times New Roman"/>
          <w:b/>
          <w:bCs/>
          <w:iCs/>
          <w:sz w:val="28"/>
          <w:szCs w:val="28"/>
          <w:lang w:eastAsia="uk-UA"/>
        </w:rPr>
        <w:t xml:space="preserve"> </w:t>
      </w:r>
      <w:r w:rsidRPr="00C65472">
        <w:rPr>
          <w:rFonts w:ascii="Times New Roman" w:eastAsia="Times New Roman" w:hAnsi="Times New Roman" w:cs="Times New Roman"/>
          <w:sz w:val="28"/>
          <w:szCs w:val="28"/>
          <w:shd w:val="clear" w:color="auto" w:fill="FFFFFF"/>
          <w:lang w:eastAsia="uk-UA"/>
        </w:rPr>
        <w:t> У 2019-2020 навчальному році виховна робота була спланована та спрямована на досягнення головної мети « Створення цілісної  моделі виховної системи на основі національних та загальнолюдських цінностей».</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Пріоритетними  напрямками виховної роботи  на 2019/2020  навчальний рік  було визначено:</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впровадження Основних орієнтирів  виховання учнів 1-11 класів  загальноосвітніх навчальних закладів України;</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створення в закладі цілісної моделі виховної системи;</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національно-патріотичний характер навчання та виховання;</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удосконалення превентивного виховання;</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урізноманітнення форм і методів співпраці школи і сім’ї;</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інтегрування зусиль органів учнівського самоврядування  та батьківської громади, педагогічного колективу при організації виховної роботи;</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забезпечення відзначення важливих пам’ятних  та ювілейних дат 2019/2020 навчального року з метою створення ефективної системи національно-патріотичного виховання, морально-духовного, культурного розвитку дитини;</w:t>
      </w:r>
    </w:p>
    <w:p w:rsidR="008A0F81" w:rsidRPr="00C65472" w:rsidRDefault="008A0F81" w:rsidP="008A0F81">
      <w:pPr>
        <w:numPr>
          <w:ilvl w:val="0"/>
          <w:numId w:val="1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максимальне охоплення учнів позакласною та позашкільною роботою</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та інші.</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Виховна робота у 2019-2020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У навчальному закладі сформовано шкільні традиції проведення таких заходів:  Свято Першого дзвоника</w:t>
      </w:r>
      <w:r w:rsidRPr="00C65472">
        <w:rPr>
          <w:rFonts w:ascii="Times New Roman" w:eastAsia="Times New Roman" w:hAnsi="Times New Roman" w:cs="Times New Roman"/>
          <w:sz w:val="28"/>
          <w:szCs w:val="28"/>
          <w:lang w:val="uk-UA" w:eastAsia="uk-UA"/>
        </w:rPr>
        <w:t>,</w:t>
      </w:r>
      <w:r w:rsidRPr="00C65472">
        <w:rPr>
          <w:rFonts w:ascii="Times New Roman" w:eastAsia="Times New Roman" w:hAnsi="Times New Roman" w:cs="Times New Roman"/>
          <w:sz w:val="28"/>
          <w:szCs w:val="28"/>
          <w:lang w:eastAsia="uk-UA"/>
        </w:rPr>
        <w:t xml:space="preserve"> День вчителя</w:t>
      </w:r>
      <w:r w:rsidRPr="00C65472">
        <w:rPr>
          <w:rFonts w:ascii="Times New Roman" w:eastAsia="Times New Roman" w:hAnsi="Times New Roman" w:cs="Times New Roman"/>
          <w:sz w:val="28"/>
          <w:szCs w:val="28"/>
          <w:lang w:val="uk-UA" w:eastAsia="uk-UA"/>
        </w:rPr>
        <w:t>,</w:t>
      </w:r>
      <w:r w:rsidRPr="00C65472">
        <w:rPr>
          <w:rFonts w:ascii="Times New Roman" w:eastAsia="Times New Roman" w:hAnsi="Times New Roman" w:cs="Times New Roman"/>
          <w:sz w:val="28"/>
          <w:szCs w:val="28"/>
          <w:lang w:eastAsia="uk-UA"/>
        </w:rPr>
        <w:t xml:space="preserve"> Свято Осені</w:t>
      </w:r>
      <w:r w:rsidRPr="00C65472">
        <w:rPr>
          <w:rFonts w:ascii="Times New Roman" w:eastAsia="Times New Roman" w:hAnsi="Times New Roman" w:cs="Times New Roman"/>
          <w:sz w:val="28"/>
          <w:szCs w:val="28"/>
          <w:lang w:val="uk-UA" w:eastAsia="uk-UA"/>
        </w:rPr>
        <w:t>,</w:t>
      </w:r>
      <w:r w:rsidRPr="00C65472">
        <w:rPr>
          <w:rFonts w:ascii="Times New Roman" w:eastAsia="Times New Roman" w:hAnsi="Times New Roman" w:cs="Times New Roman"/>
          <w:sz w:val="28"/>
          <w:szCs w:val="28"/>
          <w:lang w:eastAsia="uk-UA"/>
        </w:rPr>
        <w:t xml:space="preserve"> Новорічні ранки та  вечори для старшокласників</w:t>
      </w:r>
      <w:r w:rsidRPr="00C65472">
        <w:rPr>
          <w:rFonts w:ascii="Times New Roman" w:eastAsia="Times New Roman" w:hAnsi="Times New Roman" w:cs="Times New Roman"/>
          <w:sz w:val="28"/>
          <w:szCs w:val="28"/>
          <w:lang w:val="uk-UA" w:eastAsia="uk-UA"/>
        </w:rPr>
        <w:t>,</w:t>
      </w:r>
      <w:r w:rsidRPr="00C65472">
        <w:rPr>
          <w:rFonts w:ascii="Times New Roman" w:eastAsia="Times New Roman" w:hAnsi="Times New Roman" w:cs="Times New Roman"/>
          <w:sz w:val="28"/>
          <w:szCs w:val="28"/>
          <w:lang w:eastAsia="uk-UA"/>
        </w:rPr>
        <w:t>  День Захисника Вітчизни</w:t>
      </w:r>
      <w:r w:rsidRPr="00C65472">
        <w:rPr>
          <w:rFonts w:ascii="Times New Roman" w:eastAsia="Times New Roman" w:hAnsi="Times New Roman" w:cs="Times New Roman"/>
          <w:sz w:val="28"/>
          <w:szCs w:val="28"/>
          <w:lang w:val="uk-UA" w:eastAsia="uk-UA"/>
        </w:rPr>
        <w:t>,</w:t>
      </w:r>
      <w:r w:rsidRPr="00C65472">
        <w:rPr>
          <w:rFonts w:ascii="Times New Roman" w:eastAsia="Times New Roman" w:hAnsi="Times New Roman" w:cs="Times New Roman"/>
          <w:sz w:val="28"/>
          <w:szCs w:val="28"/>
          <w:lang w:eastAsia="uk-UA"/>
        </w:rPr>
        <w:t xml:space="preserve"> « Свято 8 березня». При проведенні цих свят постійно брали участь учні школи, батьківський та  педагогічний колектив школи.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Вся виховна робота в школі була спрямована в русло національно-патріотичного виховання учнів.    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w:t>
      </w:r>
      <w:r w:rsidRPr="00C65472">
        <w:rPr>
          <w:rFonts w:ascii="Times New Roman" w:eastAsia="Times New Roman" w:hAnsi="Times New Roman" w:cs="Times New Roman"/>
          <w:sz w:val="28"/>
          <w:szCs w:val="28"/>
          <w:lang w:eastAsia="uk-UA"/>
        </w:rPr>
        <w:lastRenderedPageBreak/>
        <w:t xml:space="preserve">орієнтири виховання учнів 1-11 кл. загальноосвітніх навчальних  закладів  України»,  Концепція громадянського виховання, національна  Програма патріотичного виховання та інші.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У школі протягом жовтня-листопада 2018 року проведено цикл Уроків мужності для учнів 5-11 класів, лейтмотивом яких стала тема єдності народу України та цілісності її території, любов до України, самовідданість і патріотизм її захисників. Цікаво проходили дні українського козацтва у школі, а саме:</w:t>
      </w:r>
    </w:p>
    <w:p w:rsidR="008A0F81" w:rsidRPr="00C65472" w:rsidRDefault="008A0F81" w:rsidP="008A0F81">
      <w:pPr>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конкурс малюнків та конкурс читців віршів на патріотичну тематику;</w:t>
      </w:r>
    </w:p>
    <w:p w:rsidR="008A0F81" w:rsidRPr="00C65472" w:rsidRDefault="008A0F81" w:rsidP="008A0F81">
      <w:pPr>
        <w:numPr>
          <w:ilvl w:val="0"/>
          <w:numId w:val="11"/>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день української вишиванки;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У школі продовжується активна </w:t>
      </w:r>
      <w:r w:rsidRPr="00C65472">
        <w:rPr>
          <w:rFonts w:ascii="Times New Roman" w:eastAsia="Times New Roman" w:hAnsi="Times New Roman" w:cs="Times New Roman"/>
          <w:bCs/>
          <w:sz w:val="28"/>
          <w:szCs w:val="28"/>
          <w:lang w:eastAsia="uk-UA"/>
        </w:rPr>
        <w:t>волонтерська робота</w:t>
      </w:r>
      <w:r w:rsidRPr="00C65472">
        <w:rPr>
          <w:rFonts w:ascii="Times New Roman" w:eastAsia="Times New Roman" w:hAnsi="Times New Roman" w:cs="Times New Roman"/>
          <w:sz w:val="28"/>
          <w:szCs w:val="28"/>
          <w:lang w:eastAsia="uk-UA"/>
        </w:rPr>
        <w:t>. Учнями були проведені</w:t>
      </w:r>
      <w:r w:rsidRPr="00C65472">
        <w:rPr>
          <w:rFonts w:ascii="Times New Roman" w:eastAsia="Times New Roman" w:hAnsi="Times New Roman" w:cs="Times New Roman"/>
          <w:b/>
          <w:bCs/>
          <w:sz w:val="28"/>
          <w:szCs w:val="28"/>
          <w:lang w:eastAsia="uk-UA"/>
        </w:rPr>
        <w:t> </w:t>
      </w:r>
      <w:r w:rsidRPr="00C65472">
        <w:rPr>
          <w:rFonts w:ascii="Times New Roman" w:eastAsia="Times New Roman" w:hAnsi="Times New Roman" w:cs="Times New Roman"/>
          <w:bCs/>
          <w:sz w:val="28"/>
          <w:szCs w:val="28"/>
          <w:lang w:eastAsia="uk-UA"/>
        </w:rPr>
        <w:t>благодійні акції</w:t>
      </w:r>
      <w:r w:rsidRPr="00C65472">
        <w:rPr>
          <w:rFonts w:ascii="Times New Roman" w:eastAsia="Times New Roman" w:hAnsi="Times New Roman" w:cs="Times New Roman"/>
          <w:sz w:val="28"/>
          <w:szCs w:val="28"/>
          <w:lang w:eastAsia="uk-UA"/>
        </w:rPr>
        <w:t>:</w:t>
      </w:r>
    </w:p>
    <w:p w:rsidR="008A0F81" w:rsidRPr="00C65472" w:rsidRDefault="008A0F81" w:rsidP="008A0F81">
      <w:pPr>
        <w:numPr>
          <w:ilvl w:val="0"/>
          <w:numId w:val="14"/>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«Світ не без добрих людей» (допомога учню 2 класу Куценку Володимиру);</w:t>
      </w:r>
    </w:p>
    <w:p w:rsidR="008A0F81" w:rsidRPr="00C65472" w:rsidRDefault="008A0F81" w:rsidP="008A0F81">
      <w:pPr>
        <w:numPr>
          <w:ilvl w:val="0"/>
          <w:numId w:val="12"/>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Благодійні «Солодкі ярмарки»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sz w:val="28"/>
          <w:szCs w:val="28"/>
          <w:lang w:eastAsia="uk-UA"/>
        </w:rPr>
        <w:t>Формування </w:t>
      </w:r>
      <w:r w:rsidRPr="00C65472">
        <w:rPr>
          <w:rFonts w:ascii="Times New Roman" w:eastAsia="Times New Roman" w:hAnsi="Times New Roman" w:cs="Times New Roman"/>
          <w:b/>
          <w:bCs/>
          <w:sz w:val="28"/>
          <w:szCs w:val="28"/>
          <w:lang w:eastAsia="uk-UA"/>
        </w:rPr>
        <w:t>ціннісного ставлення особистості до суспільства і держави</w:t>
      </w:r>
      <w:r w:rsidRPr="00C65472">
        <w:rPr>
          <w:rFonts w:ascii="Times New Roman" w:eastAsia="Times New Roman" w:hAnsi="Times New Roman" w:cs="Times New Roman"/>
          <w:sz w:val="28"/>
          <w:szCs w:val="28"/>
          <w:lang w:eastAsia="uk-UA"/>
        </w:rPr>
        <w:t> здійснювалося через проведення  заходів, а саме:</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 листопад 2019р. проведено лінійку пам’яті до Дня Гідності та Свободи, Героїв Небесної Сотні, та вшанували пам’ять загиблих хвилиною мовчання.  Учнями було переглянуто відео «Річниці Революції Гідності присвячується…»   та «Мамо, не плач…»;</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  листопад  2019р. вчитель історії Іщенко А.А. провів з учнями 8- 11 класів Урок – реквієм  на вшанування пам’яті   жертв Голодомору. Всі учні та працівники школи доєдналися до загальнодержавної хвилини мовчання та акції « Запалимо Свічку пам’яті» на знак вшанування невинно загиблих наших предків страшною мученицькою смертю у 1932-1933 роках;</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  грудень 2019 року  для учнів 5-11 класів  була проведена акція «Чи порушуються права дитини в школі?» (класні керівники).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до Всесвітнього дня дитини проведено для учнів 1-4 класів тренінг на тему «Великі права маленької людини» та конкурс розфарбовок  «Мої права». Під час тренінгу діти переглянули  відео «Права дитини у казці», розглянули судові справи з порушень прав казкових героїв із відомих казок та мультфільмів;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дистанційно були проведені урочисті до Дня пам’яті та примирення, Дня Перемоги над нацизмом у Європі «Пам’ятаємо! Перемагаємо!» ,  хвилинки пам’яті ; дистанційно переглянуто відео - ролики до подій аварії на ЧАЕС (квітень 2020), до Дня пам’яті жертв Голокосту, депортації кримсько-татарського народу та інше.</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Значну роль у вихованні громадянина-патріота відіграють класні керівники. Саме вони значною мірою допомагають дітям осмислити себе як громадянина України, частинку свого села, своєї родини, допомагають формувати патріотичні почуття. Плани роботи класних керівників складено згідно «Основних орієнтирів виховання учнів 1-11 класів загальноосвітніх навчальних закладів» та програм з виховної роботи. Належна увага </w:t>
      </w:r>
      <w:r w:rsidRPr="00C65472">
        <w:rPr>
          <w:rFonts w:ascii="Times New Roman" w:eastAsia="Times New Roman" w:hAnsi="Times New Roman" w:cs="Times New Roman"/>
          <w:sz w:val="28"/>
          <w:szCs w:val="28"/>
          <w:lang w:eastAsia="uk-UA"/>
        </w:rPr>
        <w:lastRenderedPageBreak/>
        <w:t>приділяється в них формуванню ціннісного ставлення до суспільства і держави.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формування </w:t>
      </w:r>
      <w:r w:rsidRPr="00C65472">
        <w:rPr>
          <w:rFonts w:ascii="Times New Roman" w:eastAsia="Times New Roman" w:hAnsi="Times New Roman" w:cs="Times New Roman"/>
          <w:b/>
          <w:bCs/>
          <w:sz w:val="28"/>
          <w:szCs w:val="28"/>
          <w:lang w:eastAsia="uk-UA"/>
        </w:rPr>
        <w:t>ціннісного ставлення до людей, сім’ї та себе</w:t>
      </w:r>
      <w:r w:rsidRPr="00C65472">
        <w:rPr>
          <w:rFonts w:ascii="Times New Roman" w:eastAsia="Times New Roman" w:hAnsi="Times New Roman" w:cs="Times New Roman"/>
          <w:sz w:val="28"/>
          <w:szCs w:val="28"/>
          <w:lang w:eastAsia="uk-UA"/>
        </w:rPr>
        <w:t> проведено:</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заходи до Дня людини похилого віку;</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заходи до Дня інваліда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заходи до Міжнародного дня толерантності;</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заходи до Дня Святого Миколая;</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конкурс дитячих малюнків «Діти проти насильства!»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святкові заходи  до Міжнародного жіночого дня та Дня села;</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формування </w:t>
      </w:r>
      <w:r w:rsidRPr="00C65472">
        <w:rPr>
          <w:rFonts w:ascii="Times New Roman" w:eastAsia="Times New Roman" w:hAnsi="Times New Roman" w:cs="Times New Roman"/>
          <w:b/>
          <w:bCs/>
          <w:sz w:val="28"/>
          <w:szCs w:val="28"/>
          <w:lang w:eastAsia="uk-UA"/>
        </w:rPr>
        <w:t>ціннісного ставлення до природи</w:t>
      </w:r>
      <w:r w:rsidRPr="00C65472">
        <w:rPr>
          <w:rFonts w:ascii="Times New Roman" w:eastAsia="Times New Roman" w:hAnsi="Times New Roman" w:cs="Times New Roman"/>
          <w:sz w:val="28"/>
          <w:szCs w:val="28"/>
          <w:lang w:eastAsia="uk-UA"/>
        </w:rPr>
        <w:t> проведено:</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акція «Ми – за чисту Україну»;</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виставки робіт із природних матеріалів (натуралістична виставка «Щедрість рідної землі»,  зимовий вернісаж «Замість ялинки зимовий букет»;</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формування </w:t>
      </w:r>
      <w:r w:rsidRPr="00C65472">
        <w:rPr>
          <w:rFonts w:ascii="Times New Roman" w:eastAsia="Times New Roman" w:hAnsi="Times New Roman" w:cs="Times New Roman"/>
          <w:b/>
          <w:bCs/>
          <w:sz w:val="28"/>
          <w:szCs w:val="28"/>
          <w:lang w:eastAsia="uk-UA"/>
        </w:rPr>
        <w:t>ціннісного ставлення до мистецтва</w:t>
      </w:r>
      <w:r w:rsidRPr="00C65472">
        <w:rPr>
          <w:rFonts w:ascii="Times New Roman" w:eastAsia="Times New Roman" w:hAnsi="Times New Roman" w:cs="Times New Roman"/>
          <w:sz w:val="28"/>
          <w:szCs w:val="28"/>
          <w:lang w:eastAsia="uk-UA"/>
        </w:rPr>
        <w:t> проведено:</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культпоїздки учнів до театру П.Саксаганського  м.  Б.Церква (1кл, 3кл, 4кл.);</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Шевченківські дні в школі (березень 2020)- Туровська Н.Т, Фещенко І.Г.;</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виставка творчих робіт та малюнків учнів 1-4,  5-9 класів;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Система профілактичної роботи з попередження усіх видів дитячого травматизму у 2019-2020н.р.</w:t>
      </w:r>
      <w:r w:rsidRPr="00C65472">
        <w:rPr>
          <w:rFonts w:ascii="Times New Roman" w:eastAsia="Times New Roman" w:hAnsi="Times New Roman" w:cs="Times New Roman"/>
          <w:sz w:val="28"/>
          <w:szCs w:val="28"/>
          <w:lang w:eastAsia="uk-UA"/>
        </w:rPr>
        <w:t> мала такі складові, як викладання предмету «Основи здоров'я» (4-9 класи), організація  медичного огляду учнів ;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школи.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Протягом року робота з профілактики усіх видів дитячого травматизму знайшла своє відображення у проведенні таких заходів: проведення місячника „Увага! Діти на дорозі!", тижня безпеки життєдіяльності, днів безпеки життєдіяльності напередодні канікул, дня цивільного захисту з відпрацюванням шляхів евакуації на випадок надзвичайної ситуації.</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 проходили конкурси та вікторини на краще знання правил пожежної безпеки, дорожнього руху, конкурси малюнку «Мій друг світлофор»,  «Безпечний рух - запорука життя»,  зустрічі із працівниками пожежної інспекції ( провідними інспекторами Фастівського сектору ДСНС України у Київській обл. Шульгою І.С., Будовим А.В.) та інше.</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Протягом 2019-2020н.р. у школі для учнів 1-11 класів систематично проводились додаткові бесіди з усіх видів поточного травматизму. Були проведені всі види інструктажів, інструктажі на місцях та в спеціалізованих навчальних кабінетах. Велися журнали обліку усіх видів інструктажів, систематично проводились інструктажі з техніки безпеки перед проведенням екскурсій та перед трудовими десантами.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lastRenderedPageBreak/>
        <w:t>  Свої здібності учні розвивають у шкільних гуртках.</w:t>
      </w:r>
      <w:r w:rsidRPr="00C65472">
        <w:rPr>
          <w:rFonts w:ascii="Times New Roman" w:eastAsia="Times New Roman" w:hAnsi="Times New Roman" w:cs="Times New Roman"/>
          <w:sz w:val="28"/>
          <w:szCs w:val="28"/>
          <w:lang w:eastAsia="uk-UA"/>
        </w:rPr>
        <w:t> З метою створення додаткових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школи. Для реалізації цих завдань у</w:t>
      </w:r>
      <w:r w:rsidRPr="00C65472">
        <w:rPr>
          <w:rFonts w:ascii="Times New Roman" w:eastAsia="Times New Roman" w:hAnsi="Times New Roman" w:cs="Times New Roman"/>
          <w:b/>
          <w:bCs/>
          <w:sz w:val="28"/>
          <w:szCs w:val="28"/>
          <w:lang w:eastAsia="uk-UA"/>
        </w:rPr>
        <w:t> </w:t>
      </w:r>
      <w:r w:rsidRPr="00C65472">
        <w:rPr>
          <w:rFonts w:ascii="Times New Roman" w:eastAsia="Times New Roman" w:hAnsi="Times New Roman" w:cs="Times New Roman"/>
          <w:sz w:val="28"/>
          <w:szCs w:val="28"/>
          <w:lang w:eastAsia="uk-UA"/>
        </w:rPr>
        <w:t>2019 – 2020 н. р.  в школі працювали гуртки: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65472">
        <w:rPr>
          <w:rFonts w:ascii="Times New Roman" w:eastAsia="Times New Roman" w:hAnsi="Times New Roman" w:cs="Times New Roman"/>
          <w:sz w:val="28"/>
          <w:szCs w:val="28"/>
          <w:lang w:eastAsia="uk-UA"/>
        </w:rPr>
        <w:t>1 .  </w:t>
      </w:r>
      <w:r w:rsidRPr="00C65472">
        <w:rPr>
          <w:rFonts w:ascii="Times New Roman" w:eastAsia="Times New Roman" w:hAnsi="Times New Roman" w:cs="Times New Roman"/>
          <w:bCs/>
          <w:sz w:val="28"/>
          <w:szCs w:val="28"/>
          <w:shd w:val="clear" w:color="auto" w:fill="FFFFFF"/>
          <w:lang w:eastAsia="ru-RU"/>
        </w:rPr>
        <w:t>"Музична мозаїка» керівник  Здоровець С.Я.</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Cs/>
          <w:sz w:val="28"/>
          <w:szCs w:val="28"/>
          <w:shd w:val="clear" w:color="auto" w:fill="FFFFFF"/>
          <w:lang w:eastAsia="ru-RU"/>
        </w:rPr>
        <w:t>2. «Палітра», Чорна Ю.Р.</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Результати своєї діяльності гуртківці представляли під час предметних тижнів, брали участь у культурно-масових та суспільно-корисних заходах, які проходили в школі та районі.</w:t>
      </w:r>
    </w:p>
    <w:p w:rsidR="008A0F81" w:rsidRPr="00C65472" w:rsidRDefault="008A0F81" w:rsidP="008A0F81">
      <w:pPr>
        <w:shd w:val="clear" w:color="auto" w:fill="FFFFFF"/>
        <w:spacing w:after="0" w:line="240" w:lineRule="auto"/>
        <w:jc w:val="both"/>
        <w:rPr>
          <w:rFonts w:ascii="Times New Roman" w:eastAsia="Times New Roman" w:hAnsi="Times New Roman" w:cs="Times New Roman"/>
          <w:b/>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b/>
          <w:bCs/>
          <w:sz w:val="28"/>
          <w:szCs w:val="28"/>
          <w:lang w:eastAsia="uk-UA"/>
        </w:rPr>
        <w:t xml:space="preserve"> Робота з профілактики правопорушень, бродяжництва серед неповнолітніх.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Робота адміністрації та педагогічного колективу школи з профілактики правопорушень, злочинів, бродяжництва серед неповнолітніх у 2019-2020 н.р. була побудована відповідно до правових документів, які висвітлюють цей напрямок роботи, указів Президента України, програм правової освіти населення, і проводилась згідно з планом спільних заходів  ОЗЗСО Кожанський  НВК « ЗЗСО І-ІІІ ступенів- ЗДО», служби у справах дітей Фастівської райдержадміністрації, кримінальної міліції у справах дітей.</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На кінець звітного періоду у навчальному закладі   на внутрішньо-шкільному  обліку не було жодного учня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Адміністрацією закладу та класними керівниками була проведена певна робота з батьками та учнями: проводилася індивідуальна робота з батьками та учнями з питань відвідування школи та навчання.</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Питання роботи школи з профілактики дитячої бездоглядності та попередження злочинності серед неповнолітніх розглядалися на нарадах при директору, засіданнях м/о класних керівників.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Протягом року у школі активно продовжувала роботу Рада профілактики правопорушень та бездоглядності. Відбулося 4 засідання ради, на яких розглядалися питання  відвідування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профілактики дитячої безпритульності та бездоглядності регулярно проводилися рейди «Урок», «Зовнішній вигляд».</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Проведені заходи сприяли формуванню в учнів необхідності дотримуватися конституційно-правових норм, своїх прав і обов’язків.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 xml:space="preserve">З метою соціального захисту дітей, запобігання безпритульності та бездоглядності, профілактики правопорушень серед неповнолітніх адміністрацією навчального закладу, педагогічним колективом постійно </w:t>
      </w:r>
      <w:r w:rsidRPr="00C65472">
        <w:rPr>
          <w:rFonts w:ascii="Times New Roman" w:eastAsia="Times New Roman" w:hAnsi="Times New Roman" w:cs="Times New Roman"/>
          <w:sz w:val="28"/>
          <w:szCs w:val="28"/>
          <w:shd w:val="clear" w:color="auto" w:fill="FFFFFF"/>
          <w:lang w:eastAsia="uk-UA"/>
        </w:rPr>
        <w:lastRenderedPageBreak/>
        <w:t>здійснюється контроль за відвідуванням навчальних занять учнями Кожанського ОЗЗСО І-ІІІ ступенів, протягом поточного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рейди контролю за відвідуванням. За наслідками цього було зроблено детальний аналіз стану відвідування учнями школи.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 метою виявлення рівня обізнаності учнів з питань ставлення учнів до проблем насильства в суспільстві та в шкільному середовищі, виявлення фактів жорстокого поводження з дітьми, вивчення проблеми підліткового насильства проведено анкетування, соціальні опитування серед учнів. За результатами анкетування було проведено загальношкільну лінійку (Здоровець С.Я.), інформаційні хвилинки «Скажемо «Ні!» жорстокості і насильству»,  заняття з елементами тренінгу «Конфлікти:причини виникнення та шляхи розв’язання» Скрильнікова О.Г., виставка дитячих малюнків «Світ без насильства». Всіх учасників навчально-виховного процесу ознайомлено з нормативно-правовою базою щодо недопущення насильства.</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На початку навчального року були упорядковані списки учнів пільгових категорій і складено соціальний паспорт школи. Протягом року до банку даних дітей постійно вносилися корективи.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sz w:val="28"/>
          <w:szCs w:val="28"/>
          <w:lang w:eastAsia="uk-UA"/>
        </w:rPr>
        <w:t xml:space="preserve">     Профілактична робота </w:t>
      </w:r>
      <w:r w:rsidRPr="00C65472">
        <w:rPr>
          <w:rFonts w:ascii="Times New Roman" w:eastAsia="Times New Roman" w:hAnsi="Times New Roman" w:cs="Times New Roman"/>
          <w:sz w:val="28"/>
          <w:szCs w:val="28"/>
          <w:lang w:eastAsia="uk-UA"/>
        </w:rPr>
        <w:t>проводилася здебільшого в рамках формування здорового способу життя, а також профілактики девіантної поведінки.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Просвітницька робота проводилась класними керівниками з учнями та батьками:  «Професійний вибір вашої дитини» 9-11кл., «Адаптація дитини до школи та навчання» 1кл.,5кл. Серед вчителів були виступи на батьківських зборах «Вікові особливості учнів підліткового віку» Олійник С.В., «Взаємодія сім’ї та школи» Скрильнікова О.Г., «Підвищення впливу навчання на інтелектуальний розвиток» Іщенко Л.А., «Роль особистості у створенні сприятливого соціально-психологічного клімату у колективі» Каплична Л.В.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b/>
          <w:sz w:val="28"/>
          <w:szCs w:val="28"/>
          <w:lang w:eastAsia="uk-UA"/>
        </w:rPr>
      </w:pPr>
      <w:r w:rsidRPr="00C65472">
        <w:rPr>
          <w:rFonts w:ascii="Times New Roman" w:eastAsia="Times New Roman" w:hAnsi="Times New Roman" w:cs="Times New Roman"/>
          <w:b/>
          <w:sz w:val="28"/>
          <w:szCs w:val="28"/>
          <w:lang w:eastAsia="uk-UA"/>
        </w:rPr>
        <w:t>Проблема, над якою працює шкільне методичне об'єднання класних керівників: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iCs/>
          <w:sz w:val="28"/>
          <w:szCs w:val="28"/>
          <w:lang w:eastAsia="uk-UA"/>
        </w:rPr>
        <w:t>«Створення сприятливо-стимулюючих умов для розвитку життєвих компетентнцій школярів.»</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У нашому закладі весь процес виховання спрямований на розвиток в учнів тих рис, які допоможуть реалізувати себе як частинку суспільства, як неповторну індивідуальність зі своїми запитами, планами самореалізації. Класні керівники працюють над створенням такого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тощо). Важливою метою цієї роботи є створення умов для розвитку та самореалізації особистості, залучення кожного учня до участі в різних сферах діяльності на основі діагностики його нахилів та здібностей.</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lastRenderedPageBreak/>
        <w:t>Щотижнева година класного керівника зазначена у шкільному розкладі, а тому на таких годинах присутні всі школярі, що сприяє нерозривності виховного процесу, можливості через проведення диспутів, тестів, залучення до обговорення тих чи інших проблем визначати рівень вихованості учнів.</w:t>
      </w:r>
    </w:p>
    <w:p w:rsidR="008A0F81" w:rsidRPr="00C65472" w:rsidRDefault="008A0F81" w:rsidP="008A0F8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  Протягом року всі класні керівники працювали над вирішенням поставлених завдань перед класом та обраних тем по виховній роботі, вдосконалюючи свої вміння спілкуватися з дітьми і ефективно управляти їх діями, результат чого висвітлювали на батьківських зборах класу, які проходили у визначені терміни. </w:t>
      </w:r>
      <w:r w:rsidRPr="00C65472">
        <w:rPr>
          <w:rFonts w:ascii="Times New Roman" w:eastAsia="Times New Roman" w:hAnsi="Times New Roman" w:cs="Times New Roman"/>
          <w:sz w:val="28"/>
          <w:szCs w:val="28"/>
          <w:lang w:eastAsia="uk-UA"/>
        </w:rPr>
        <w:br/>
      </w:r>
      <w:r w:rsidRPr="00C65472">
        <w:rPr>
          <w:rFonts w:ascii="Times New Roman" w:eastAsia="Times New Roman" w:hAnsi="Times New Roman" w:cs="Times New Roman"/>
          <w:sz w:val="28"/>
          <w:szCs w:val="28"/>
          <w:shd w:val="clear" w:color="auto" w:fill="FFFFFF"/>
          <w:lang w:eastAsia="uk-UA"/>
        </w:rPr>
        <w:t>  Капличною Л.В. проведені  засідання МО згідно річного плану. Під керівництвом учителів були підготовлені й проведені всі заплановані загальношкільні заходи (свята, тематичні тижні, тощо).</w:t>
      </w:r>
    </w:p>
    <w:p w:rsidR="008A0F81" w:rsidRPr="00C65472" w:rsidRDefault="008A0F81" w:rsidP="008A0F81">
      <w:pPr>
        <w:shd w:val="clear" w:color="auto" w:fill="FFFFFF"/>
        <w:spacing w:after="0" w:line="240" w:lineRule="auto"/>
        <w:ind w:firstLine="55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Вся робота методичного об’єднання класних керівників спрямована на всебічний, гармонійний розвиток особистості, </w:t>
      </w:r>
      <w:r w:rsidRPr="00C65472">
        <w:rPr>
          <w:rFonts w:ascii="Times New Roman" w:eastAsia="Times New Roman" w:hAnsi="Times New Roman" w:cs="Times New Roman"/>
          <w:sz w:val="28"/>
          <w:szCs w:val="28"/>
          <w:shd w:val="clear" w:color="auto" w:fill="FFFFFF"/>
          <w:lang w:eastAsia="uk-UA"/>
        </w:rPr>
        <w:t xml:space="preserve"> формування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8A0F81" w:rsidRPr="00C65472" w:rsidRDefault="008A0F81" w:rsidP="008A0F81">
      <w:pPr>
        <w:shd w:val="clear" w:color="auto" w:fill="FFFFFF"/>
        <w:spacing w:after="0" w:line="240" w:lineRule="auto"/>
        <w:ind w:firstLine="550"/>
        <w:rPr>
          <w:rFonts w:ascii="Times New Roman" w:eastAsia="Times New Roman" w:hAnsi="Times New Roman" w:cs="Times New Roman"/>
          <w:sz w:val="28"/>
          <w:szCs w:val="28"/>
          <w:shd w:val="clear" w:color="auto" w:fill="FFFFFF"/>
          <w:lang w:eastAsia="uk-UA"/>
        </w:rPr>
      </w:pPr>
      <w:r w:rsidRPr="00C65472">
        <w:rPr>
          <w:rFonts w:ascii="Times New Roman" w:eastAsia="Times New Roman" w:hAnsi="Times New Roman" w:cs="Times New Roman"/>
          <w:bCs/>
          <w:sz w:val="28"/>
          <w:szCs w:val="28"/>
          <w:lang w:eastAsia="uk-UA"/>
        </w:rPr>
        <w:t>Протягом навчального року було проведено 5 засідань МО</w:t>
      </w:r>
      <w:r w:rsidRPr="00C65472">
        <w:rPr>
          <w:rFonts w:ascii="Times New Roman" w:eastAsia="Times New Roman" w:hAnsi="Times New Roman" w:cs="Times New Roman"/>
          <w:b/>
          <w:bCs/>
          <w:sz w:val="28"/>
          <w:szCs w:val="28"/>
          <w:lang w:eastAsia="uk-UA"/>
        </w:rPr>
        <w:t>,</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на яких було розглянуто питання планування виховної роботи в класах, опрацьовані основні нормативні документи з виховної роботи, вивчалися інноваційні технології, проводився моніторинг серед класних керівників щодо вивчення інноваційних технологій і їх впровадження у виховний процес. Розглядалися способи діагностування обдарованих дітей і способи роботи з педагогічно занедбаними учнями, проводилися педагогічні читання по проблемі розвитку компетентностей учнів по напрямках виховної діяльності навчального закладу,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У школі працює краєзнавчий музей,  керівник Здоровець С.Я. </w:t>
      </w:r>
      <w:r w:rsidRPr="00C65472">
        <w:rPr>
          <w:rFonts w:ascii="Times New Roman" w:eastAsia="Times New Roman" w:hAnsi="Times New Roman" w:cs="Times New Roman"/>
          <w:spacing w:val="7"/>
          <w:sz w:val="28"/>
          <w:szCs w:val="28"/>
          <w:lang w:eastAsia="uk-UA"/>
        </w:rPr>
        <w:t>У 2019-2020 навчальному році музей спрямував </w:t>
      </w:r>
      <w:r w:rsidRPr="00C65472">
        <w:rPr>
          <w:rFonts w:ascii="Times New Roman" w:eastAsia="Times New Roman" w:hAnsi="Times New Roman" w:cs="Times New Roman"/>
          <w:spacing w:val="-1"/>
          <w:sz w:val="28"/>
          <w:szCs w:val="28"/>
          <w:lang w:eastAsia="uk-UA"/>
        </w:rPr>
        <w:t>свою діяльність на виховання патріотизму, розширення і збагачення знань про малу Батьківщину.</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Були проведені екскурсії :           </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Ознайомлювальна екскурсія для учнів 1 класу;</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Тематичні екскурсії в музей для учнів 2-11 класів ;</w:t>
      </w:r>
    </w:p>
    <w:p w:rsidR="008A0F81" w:rsidRPr="00C65472" w:rsidRDefault="008A0F81" w:rsidP="008A0F81">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-Тематичні фрагменти уроків історії, образотворчого мистецтва, народознавства для учнів школи в шкільному музеї;</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З метою профорієнтації</w:t>
      </w:r>
      <w:r w:rsidRPr="00C65472">
        <w:rPr>
          <w:rFonts w:ascii="Times New Roman" w:eastAsia="Times New Roman" w:hAnsi="Times New Roman" w:cs="Times New Roman"/>
          <w:sz w:val="28"/>
          <w:szCs w:val="28"/>
          <w:lang w:eastAsia="uk-UA"/>
        </w:rPr>
        <w:t> класні керівники формували розуміння значущості праці як джерела саморозвитку та самовдосконалення, визнаючи ставлення до трудової діяльності, виховуючи працьовитість, відповідальність, бережливість, проводили такі форми виховної діяльності: презентації, години спілкування, бесіди</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Класними керівники 9-11 класів  проведено тренінг «Обираємо професію разом».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lastRenderedPageBreak/>
        <w:t>Була організована поїздка у</w:t>
      </w:r>
      <w:r w:rsidRPr="00C65472">
        <w:rPr>
          <w:rFonts w:ascii="Times New Roman" w:eastAsia="Times New Roman" w:hAnsi="Times New Roman" w:cs="Times New Roman"/>
          <w:sz w:val="28"/>
          <w:szCs w:val="28"/>
          <w:shd w:val="clear" w:color="auto" w:fill="FFFFFF"/>
          <w:lang w:eastAsia="ru-RU"/>
        </w:rPr>
        <w:t> Київський національний </w:t>
      </w:r>
      <w:r w:rsidRPr="00C65472">
        <w:rPr>
          <w:rFonts w:ascii="Times New Roman" w:eastAsia="Times New Roman" w:hAnsi="Times New Roman" w:cs="Times New Roman"/>
          <w:bCs/>
          <w:iCs/>
          <w:sz w:val="28"/>
          <w:szCs w:val="28"/>
          <w:shd w:val="clear" w:color="auto" w:fill="FFFFFF"/>
          <w:lang w:eastAsia="ru-RU"/>
        </w:rPr>
        <w:t>університет</w:t>
      </w:r>
      <w:r w:rsidRPr="00C65472">
        <w:rPr>
          <w:rFonts w:ascii="Times New Roman" w:eastAsia="Times New Roman" w:hAnsi="Times New Roman" w:cs="Times New Roman"/>
          <w:sz w:val="28"/>
          <w:szCs w:val="28"/>
          <w:shd w:val="clear" w:color="auto" w:fill="FFFFFF"/>
          <w:lang w:eastAsia="ru-RU"/>
        </w:rPr>
        <w:t xml:space="preserve"> культури і мистецтв (КНУКіМ) для учнів 11 класу,  та на ярмарок професій м. Фастів, де </w:t>
      </w:r>
      <w:r w:rsidRPr="00C65472">
        <w:rPr>
          <w:rFonts w:ascii="Times New Roman" w:eastAsia="Times New Roman" w:hAnsi="Times New Roman" w:cs="Times New Roman"/>
          <w:sz w:val="28"/>
          <w:szCs w:val="28"/>
          <w:lang w:eastAsia="uk-UA"/>
        </w:rPr>
        <w:t xml:space="preserve">були проведені зустрічі з представниками вищих навчальних закладів та середніх професійних закладів у Київській обл. для учнів 9-10кл. </w:t>
      </w:r>
    </w:p>
    <w:p w:rsidR="008A0F81" w:rsidRPr="00C65472" w:rsidRDefault="008A0F81" w:rsidP="008A0F81">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Cs/>
          <w:sz w:val="28"/>
          <w:szCs w:val="28"/>
          <w:lang w:eastAsia="uk-UA"/>
        </w:rPr>
        <w:t>Протягом навчального року адміністрацією та класними керівниками була проведена певна робота з батьками:</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проведені класні та загальношкільні батьківські збори;</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зв’язок з батьками через щоденник, мобільний зв'язок;</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працювала Рада школи </w:t>
      </w:r>
    </w:p>
    <w:p w:rsidR="008A0F81" w:rsidRPr="00C65472" w:rsidRDefault="008A0F81" w:rsidP="008A0F81">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батьків залучали до підготовки й проведення класних та загальношкільних форм виховної діяльності.</w:t>
      </w:r>
    </w:p>
    <w:p w:rsidR="008A0F81" w:rsidRPr="00C65472" w:rsidRDefault="008A0F81" w:rsidP="008A0F81">
      <w:pPr>
        <w:shd w:val="clear" w:color="auto" w:fill="FFFFFF"/>
        <w:spacing w:after="0" w:line="240" w:lineRule="auto"/>
        <w:ind w:firstLine="540"/>
        <w:jc w:val="both"/>
        <w:rPr>
          <w:rFonts w:ascii="Times New Roman" w:eastAsia="Times New Roman" w:hAnsi="Times New Roman" w:cs="Times New Roman"/>
          <w:sz w:val="28"/>
          <w:szCs w:val="28"/>
          <w:lang w:eastAsia="uk-UA"/>
        </w:rPr>
      </w:pP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Учнівське самоврядування</w:t>
      </w:r>
      <w:r w:rsidRPr="00C65472">
        <w:rPr>
          <w:rFonts w:ascii="Times New Roman" w:eastAsia="Times New Roman" w:hAnsi="Times New Roman" w:cs="Times New Roman"/>
          <w:sz w:val="28"/>
          <w:szCs w:val="28"/>
          <w:lang w:eastAsia="uk-UA"/>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Організаційно - функціональну структуру учнівського самоврядування очолював Волинець В., учень 10класу.  До складу учкому входило шість комісій.</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За кожним центром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активу.    Діяльність учнівського самоврядування  у 2019-2020 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  </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Протягом навчального року   учнівське самоврядування було ініціатором та організатором проведення благодійних акцій. Також  школа приймала участь у благодійних акціях шкільного та районного рівня.    Протягом 2019 – 2020рр. навчального року всі комісії  учнівського самоврядування, справлялися зі своєю роботою. Більшість учнів школи з задоволенням брали учать в загальношкільних заходах, в організації колективних творчих справ. Учні вчилися бути ініціативними, відстоювати власну думку, формувати активну громадянську позицію.</w:t>
      </w:r>
    </w:p>
    <w:p w:rsidR="008A0F81" w:rsidRPr="00C65472" w:rsidRDefault="008A0F81" w:rsidP="008A0F81">
      <w:pPr>
        <w:shd w:val="clear" w:color="auto" w:fill="FFFFFF"/>
        <w:spacing w:after="0" w:line="240" w:lineRule="auto"/>
        <w:jc w:val="both"/>
        <w:rPr>
          <w:rFonts w:ascii="Times New Roman" w:eastAsia="Times New Roman" w:hAnsi="Times New Roman" w:cs="Times New Roman"/>
          <w:sz w:val="28"/>
          <w:szCs w:val="28"/>
          <w:lang w:eastAsia="uk-UA"/>
        </w:rPr>
      </w:pPr>
    </w:p>
    <w:p w:rsidR="008A0F81" w:rsidRPr="00C65472" w:rsidRDefault="008A0F81" w:rsidP="008A0F81">
      <w:pPr>
        <w:spacing w:after="0" w:line="240" w:lineRule="auto"/>
        <w:ind w:firstLine="360"/>
        <w:jc w:val="both"/>
        <w:rPr>
          <w:rFonts w:ascii="Times New Roman" w:eastAsia="Times New Roman" w:hAnsi="Times New Roman" w:cs="Times New Roman"/>
          <w:sz w:val="28"/>
          <w:szCs w:val="28"/>
          <w:lang w:eastAsia="ru-RU"/>
        </w:rPr>
      </w:pPr>
      <w:r w:rsidRPr="00C65472">
        <w:rPr>
          <w:rFonts w:ascii="Times New Roman" w:eastAsia="Times New Roman" w:hAnsi="Times New Roman" w:cs="Times New Roman"/>
          <w:sz w:val="28"/>
          <w:szCs w:val="28"/>
          <w:lang w:eastAsia="ru-RU"/>
        </w:rPr>
        <w:t>Підсумовуючи виховну роботу  закладі можна зазначити, що виховна робота знаходиться на достатньому рівні. План виховної роботи виконаний у повному обсязі.</w:t>
      </w:r>
    </w:p>
    <w:p w:rsidR="008A0F81" w:rsidRPr="00C65472" w:rsidRDefault="008A0F81" w:rsidP="008A0F81">
      <w:pPr>
        <w:spacing w:after="0" w:line="240" w:lineRule="auto"/>
        <w:jc w:val="both"/>
        <w:rPr>
          <w:rFonts w:ascii="Times New Roman" w:eastAsia="Times New Roman" w:hAnsi="Times New Roman" w:cs="Times New Roman"/>
          <w:sz w:val="28"/>
          <w:szCs w:val="28"/>
          <w:lang w:eastAsia="ru-RU"/>
        </w:rPr>
      </w:pPr>
    </w:p>
    <w:p w:rsidR="008A0F81" w:rsidRPr="00C65472" w:rsidRDefault="008A0F81" w:rsidP="008A0F81">
      <w:pPr>
        <w:spacing w:after="0" w:line="240" w:lineRule="auto"/>
        <w:jc w:val="both"/>
        <w:rPr>
          <w:rFonts w:ascii="Times New Roman" w:eastAsia="Times New Roman" w:hAnsi="Times New Roman" w:cs="Times New Roman"/>
          <w:sz w:val="28"/>
          <w:szCs w:val="28"/>
          <w:lang w:eastAsia="ru-RU"/>
        </w:rPr>
      </w:pPr>
    </w:p>
    <w:p w:rsidR="008A0F81" w:rsidRPr="00CD4961" w:rsidRDefault="008A0F81" w:rsidP="008A0F81">
      <w:pPr>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CD496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Робота </w:t>
      </w:r>
      <w:r w:rsidRPr="00CD4961">
        <w:rPr>
          <w:rFonts w:ascii="Times New Roman" w:hAnsi="Times New Roman" w:cs="Times New Roman"/>
          <w:b/>
          <w:sz w:val="28"/>
          <w:szCs w:val="28"/>
          <w:lang w:val="uk-UA"/>
        </w:rPr>
        <w:t>бібліотеки</w:t>
      </w:r>
      <w:r>
        <w:rPr>
          <w:rFonts w:ascii="Times New Roman" w:hAnsi="Times New Roman" w:cs="Times New Roman"/>
          <w:b/>
          <w:sz w:val="28"/>
          <w:szCs w:val="28"/>
          <w:lang w:val="uk-UA"/>
        </w:rPr>
        <w:t xml:space="preserve"> закладу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 xml:space="preserve">Головною метою діяльності бібліотеки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Шкільна бібліотека – це установа, яка забезпечує учнів та вчителів інформацією, знаннями та підтримує їх у пошуку мудрості. Бібліотека  здійснює бібліотечно-інформаційне,</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бібліотечно-бібліографічної освіти школярів. Є паспорт бібліотеки. У бібліотеці є інвентарні та сумарні книги на художню літературу та підручники, </w:t>
      </w:r>
      <w:r>
        <w:rPr>
          <w:rFonts w:ascii="Times New Roman" w:hAnsi="Times New Roman" w:cs="Times New Roman"/>
          <w:sz w:val="28"/>
          <w:szCs w:val="28"/>
          <w:lang w:val="uk-UA"/>
        </w:rPr>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Планом роботи бібліотеки передбачено: формування системи бібліотечно-бібліогріфічним знань учнів, обслуговування учнів та педколективу, роботу з підручниками, роботу з активом читачів.</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Суть бібліографічно-інформаційної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Бібліотекар спільно з учителями-предметниками, класними керівниками спрямовує свою роботу на формування бібліотечно-інформаційної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Ілюстрація в книзі» - 3 клас, «Знай Закон змолоду» - 4 клас. Щорічний тиждень книги є </w:t>
      </w:r>
      <w:r w:rsidRPr="00CD4961">
        <w:rPr>
          <w:rFonts w:ascii="Times New Roman" w:hAnsi="Times New Roman" w:cs="Times New Roman"/>
          <w:sz w:val="28"/>
          <w:szCs w:val="28"/>
          <w:lang w:val="uk-UA"/>
        </w:rPr>
        <w:lastRenderedPageBreak/>
        <w:t xml:space="preserve">улюбленим святом наших читачів. Під час проведення цього тижня активізується робота бібліотекара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кл, «Посвячення в читачі» учнів 2 класу.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Проведена  щорічна акція «Подаруй книгу бібліотеці», завдяки якій фонд поповнився на 15 книг.</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Дня українського козацтва), До Дня визволення України від</w:t>
      </w:r>
      <w:r>
        <w:rPr>
          <w:rFonts w:ascii="Times New Roman" w:hAnsi="Times New Roman" w:cs="Times New Roman"/>
          <w:sz w:val="28"/>
          <w:szCs w:val="28"/>
          <w:lang w:val="uk-UA"/>
        </w:rPr>
        <w:t xml:space="preserve"> фашистських загарбників, до  річниці</w:t>
      </w:r>
      <w:r w:rsidRPr="00CD4961">
        <w:rPr>
          <w:rFonts w:ascii="Times New Roman" w:hAnsi="Times New Roman" w:cs="Times New Roman"/>
          <w:sz w:val="28"/>
          <w:szCs w:val="28"/>
          <w:lang w:val="uk-UA"/>
        </w:rPr>
        <w:t xml:space="preserve"> від дня народження М. Драй-Хмари, листопад – до Дня </w:t>
      </w:r>
      <w:r>
        <w:rPr>
          <w:rFonts w:ascii="Times New Roman" w:hAnsi="Times New Roman" w:cs="Times New Roman"/>
          <w:sz w:val="28"/>
          <w:szCs w:val="28"/>
          <w:lang w:val="uk-UA"/>
        </w:rPr>
        <w:t>української писемності та мови</w:t>
      </w:r>
      <w:r w:rsidRPr="00CD4961">
        <w:rPr>
          <w:rFonts w:ascii="Times New Roman" w:hAnsi="Times New Roman" w:cs="Times New Roman"/>
          <w:sz w:val="28"/>
          <w:szCs w:val="28"/>
          <w:lang w:val="uk-UA"/>
        </w:rPr>
        <w:t>,  до Всесвітнього дня боротьби з тютюнопалінням,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жертв голодомору та політичних репресій, грудень – до Всесвітнього дня боротьби зі СНІДом,  до 140 річчя від дня народження О.</w:t>
      </w:r>
      <w:r>
        <w:rPr>
          <w:rFonts w:ascii="Times New Roman" w:hAnsi="Times New Roman" w:cs="Times New Roman"/>
          <w:sz w:val="28"/>
          <w:szCs w:val="28"/>
          <w:lang w:val="uk-UA"/>
        </w:rPr>
        <w:t xml:space="preserve"> Олеся</w:t>
      </w:r>
      <w:r w:rsidRPr="00CD4961">
        <w:rPr>
          <w:rFonts w:ascii="Times New Roman" w:hAnsi="Times New Roman" w:cs="Times New Roman"/>
          <w:sz w:val="28"/>
          <w:szCs w:val="28"/>
          <w:lang w:val="uk-UA"/>
        </w:rPr>
        <w:t>, до Дня прав людини, до 185 річчя з дня народження Степана Руданського, до Дня вшанування учасників ліквідації наслідків аварії на Чорнобильській АЕС, січень – до Дня Соборності України,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Героїв Крут, лютий - до Дня вшанування учасників бойових ді</w:t>
      </w:r>
      <w:r>
        <w:rPr>
          <w:rFonts w:ascii="Times New Roman" w:hAnsi="Times New Roman" w:cs="Times New Roman"/>
          <w:sz w:val="28"/>
          <w:szCs w:val="28"/>
          <w:lang w:val="uk-UA"/>
        </w:rPr>
        <w:t>й на території інших держав</w:t>
      </w:r>
      <w:r w:rsidRPr="00CD4961">
        <w:rPr>
          <w:rFonts w:ascii="Times New Roman" w:hAnsi="Times New Roman" w:cs="Times New Roman"/>
          <w:sz w:val="28"/>
          <w:szCs w:val="28"/>
          <w:lang w:val="uk-UA"/>
        </w:rPr>
        <w:t>, до Міжнародного дн</w:t>
      </w:r>
      <w:r>
        <w:rPr>
          <w:rFonts w:ascii="Times New Roman" w:hAnsi="Times New Roman" w:cs="Times New Roman"/>
          <w:sz w:val="28"/>
          <w:szCs w:val="28"/>
          <w:lang w:val="uk-UA"/>
        </w:rPr>
        <w:t>я рідної мови, березень – до 206</w:t>
      </w:r>
      <w:r w:rsidRPr="00CD4961">
        <w:rPr>
          <w:rFonts w:ascii="Times New Roman" w:hAnsi="Times New Roman" w:cs="Times New Roman"/>
          <w:sz w:val="28"/>
          <w:szCs w:val="28"/>
          <w:lang w:val="uk-UA"/>
        </w:rPr>
        <w:t xml:space="preserve"> річниці з дня народження Т. Шевченка, до Всесвітнього дня боротьби із захворюванням на туберкульоз, до Всесвітнього дня поезії.</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Загальна кількість користу</w:t>
      </w:r>
      <w:r>
        <w:rPr>
          <w:rFonts w:ascii="Times New Roman" w:hAnsi="Times New Roman" w:cs="Times New Roman"/>
          <w:sz w:val="28"/>
          <w:szCs w:val="28"/>
          <w:lang w:val="uk-UA"/>
        </w:rPr>
        <w:t>вачів шкільної бібліотеки у 2019/2020</w:t>
      </w:r>
      <w:r w:rsidRPr="00CD4961">
        <w:rPr>
          <w:rFonts w:ascii="Times New Roman" w:hAnsi="Times New Roman" w:cs="Times New Roman"/>
          <w:sz w:val="28"/>
          <w:szCs w:val="28"/>
          <w:lang w:val="uk-UA"/>
        </w:rPr>
        <w:t xml:space="preserve"> навчальному році складал</w:t>
      </w:r>
      <w:r>
        <w:rPr>
          <w:rFonts w:ascii="Times New Roman" w:hAnsi="Times New Roman" w:cs="Times New Roman"/>
          <w:sz w:val="28"/>
          <w:szCs w:val="28"/>
          <w:lang w:val="uk-UA"/>
        </w:rPr>
        <w:t>а 167  чоловік. З них: учні –142; вчителі- 19</w:t>
      </w:r>
      <w:r w:rsidRPr="00CD4961">
        <w:rPr>
          <w:rFonts w:ascii="Times New Roman" w:hAnsi="Times New Roman" w:cs="Times New Roman"/>
          <w:sz w:val="28"/>
          <w:szCs w:val="28"/>
          <w:lang w:val="uk-UA"/>
        </w:rPr>
        <w:t>.</w:t>
      </w:r>
    </w:p>
    <w:p w:rsidR="008A0F81" w:rsidRPr="00CD4961" w:rsidRDefault="008A0F81" w:rsidP="008A0F8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початку 2019-2020</w:t>
      </w:r>
      <w:r w:rsidRPr="00CD4961">
        <w:rPr>
          <w:rFonts w:ascii="Times New Roman" w:hAnsi="Times New Roman" w:cs="Times New Roman"/>
          <w:sz w:val="28"/>
          <w:szCs w:val="28"/>
          <w:lang w:val="uk-UA"/>
        </w:rPr>
        <w:t xml:space="preserve"> навчального року бібліотека отримала нові під</w:t>
      </w:r>
      <w:r>
        <w:rPr>
          <w:rFonts w:ascii="Times New Roman" w:hAnsi="Times New Roman" w:cs="Times New Roman"/>
          <w:sz w:val="28"/>
          <w:szCs w:val="28"/>
          <w:lang w:val="uk-UA"/>
        </w:rPr>
        <w:t>ручники для учнів</w:t>
      </w:r>
      <w:r w:rsidRPr="00CD4961">
        <w:rPr>
          <w:rFonts w:ascii="Times New Roman" w:hAnsi="Times New Roman" w:cs="Times New Roman"/>
          <w:sz w:val="28"/>
          <w:szCs w:val="28"/>
          <w:lang w:val="uk-UA"/>
        </w:rPr>
        <w:t>.</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Учні 1-11 класів були забезпечені підручниками в повному обсязі. Це вдалося досягти завдяки  взаємодії зі школами району, де було позичено 155 підручників.</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бесіди: «Злочин проти нації» ( про голодомор) з учнями 4 класу, пізнавальна бесіда з психологом  для учнів 8-11 класів. « Хто ми» . Цікаво проходив захід 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ний журнал «Уклін тобі, Тарасе!», з учнями 1 класу бібліотечний урок «Стежки до пізнання творчості Тараса Шевченка». З учнями 3 класу проведена  цікава вікторина «Ти відкриваєш книгу».</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цьому навчальному році наша бібліотека продовжує впровадження  у практику універсальної  десяткової  системи  класифікації (УДК).    </w:t>
      </w:r>
    </w:p>
    <w:p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Для підвищення свого професійного рівня  бібліотекар відвідувала всі районні  семінари, І</w:t>
      </w:r>
      <w:r>
        <w:rPr>
          <w:rFonts w:ascii="Times New Roman" w:hAnsi="Times New Roman" w:cs="Times New Roman"/>
          <w:sz w:val="28"/>
          <w:szCs w:val="28"/>
          <w:lang w:val="uk-UA"/>
        </w:rPr>
        <w:t>ІІ літературний фестиваль «Палії</w:t>
      </w:r>
      <w:r w:rsidRPr="00CD4961">
        <w:rPr>
          <w:rFonts w:ascii="Times New Roman" w:hAnsi="Times New Roman" w:cs="Times New Roman"/>
          <w:sz w:val="28"/>
          <w:szCs w:val="28"/>
          <w:lang w:val="uk-UA"/>
        </w:rPr>
        <w:t>вська осінь», зустріч з письменником В.</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Яворівським.  </w:t>
      </w:r>
    </w:p>
    <w:p w:rsidR="008A0F81" w:rsidRPr="00CD4961" w:rsidRDefault="008A0F81" w:rsidP="008A0F81">
      <w:pPr>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9</w:t>
      </w:r>
      <w:r w:rsidRPr="00CD4961">
        <w:rPr>
          <w:rFonts w:ascii="Times New Roman" w:eastAsia="Times New Roman" w:hAnsi="Times New Roman" w:cs="Times New Roman"/>
          <w:b/>
          <w:sz w:val="28"/>
          <w:szCs w:val="28"/>
          <w:lang w:val="uk-UA" w:eastAsia="uk-UA"/>
        </w:rPr>
        <w:t>.Господарська діяльність</w:t>
      </w:r>
    </w:p>
    <w:p w:rsidR="008A0F81" w:rsidRPr="00CD4961" w:rsidRDefault="008A0F81" w:rsidP="008A0F81">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 xml:space="preserve">Директором закладу впродовж року разом із завгоспом створювалися  необхідні умови для повноцінного функціонування </w:t>
      </w:r>
    </w:p>
    <w:p w:rsidR="008A0F81" w:rsidRPr="00CD4961" w:rsidRDefault="008A0F81" w:rsidP="008A0F81">
      <w:pPr>
        <w:shd w:val="clear" w:color="auto" w:fill="FFFFFF"/>
        <w:spacing w:after="0"/>
        <w:ind w:left="-284" w:right="-426" w:firstLine="284"/>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навчального закладу. З цією метою було зроблено:</w:t>
      </w:r>
    </w:p>
    <w:p w:rsidR="008A0F81" w:rsidRPr="00CD496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автобуса;</w:t>
      </w:r>
    </w:p>
    <w:p w:rsidR="008A0F81" w:rsidRPr="00CD496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Своєчасно викачувались вигрібні ями;</w:t>
      </w:r>
    </w:p>
    <w:p w:rsidR="008A0F8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внутрішніх туалетів;</w:t>
      </w:r>
    </w:p>
    <w:p w:rsidR="008A0F8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Проведено ремонт даху газової котельні;</w:t>
      </w:r>
    </w:p>
    <w:p w:rsidR="008A0F81" w:rsidRPr="00CD496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Встановлено дитячий спортивний майданчик;</w:t>
      </w:r>
    </w:p>
    <w:p w:rsidR="008A0F81" w:rsidRPr="00CD496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lastRenderedPageBreak/>
        <w:t>Утримувалась в належному стані прил</w:t>
      </w:r>
      <w:r>
        <w:rPr>
          <w:rFonts w:ascii="Times New Roman" w:eastAsia="Times New Roman" w:hAnsi="Times New Roman" w:cs="Times New Roman"/>
          <w:color w:val="000000" w:themeColor="text1"/>
          <w:sz w:val="28"/>
          <w:szCs w:val="28"/>
          <w:lang w:val="uk-UA" w:eastAsia="uk-UA"/>
        </w:rPr>
        <w:t>егла територія  та будівля закладу</w:t>
      </w:r>
      <w:r w:rsidRPr="00CD4961">
        <w:rPr>
          <w:rFonts w:ascii="Times New Roman" w:eastAsia="Times New Roman" w:hAnsi="Times New Roman" w:cs="Times New Roman"/>
          <w:color w:val="000000" w:themeColor="text1"/>
          <w:sz w:val="28"/>
          <w:szCs w:val="28"/>
          <w:lang w:val="uk-UA" w:eastAsia="uk-UA"/>
        </w:rPr>
        <w:t>.</w:t>
      </w:r>
    </w:p>
    <w:p w:rsidR="008A0F81" w:rsidRPr="00CD496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Default="008A0F81" w:rsidP="008A0F81">
      <w:pPr>
        <w:jc w:val="both"/>
        <w:rPr>
          <w:rFonts w:ascii="Times New Roman" w:hAnsi="Times New Roman" w:cs="Times New Roman"/>
          <w:b/>
          <w:sz w:val="28"/>
          <w:szCs w:val="28"/>
          <w:lang w:val="uk-UA"/>
        </w:rPr>
      </w:pPr>
    </w:p>
    <w:p w:rsidR="008A0F81" w:rsidRPr="00CD4961" w:rsidRDefault="008A0F81" w:rsidP="008A0F81">
      <w:pPr>
        <w:jc w:val="both"/>
        <w:rPr>
          <w:rFonts w:ascii="Times New Roman" w:hAnsi="Times New Roman" w:cs="Times New Roman"/>
          <w:b/>
          <w:sz w:val="28"/>
          <w:szCs w:val="28"/>
          <w:lang w:val="uk-UA"/>
        </w:rPr>
      </w:pPr>
      <w:bookmarkStart w:id="1" w:name="_GoBack"/>
      <w:bookmarkEnd w:id="1"/>
    </w:p>
    <w:sectPr w:rsidR="008A0F81" w:rsidRPr="00CD496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267BD">
      <w:pPr>
        <w:spacing w:after="0" w:line="240" w:lineRule="auto"/>
      </w:pPr>
      <w:r>
        <w:separator/>
      </w:r>
    </w:p>
  </w:endnote>
  <w:endnote w:type="continuationSeparator" w:id="0">
    <w:p w:rsidR="00000000" w:rsidRDefault="00D2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87854"/>
      <w:docPartObj>
        <w:docPartGallery w:val="Page Numbers (Bottom of Page)"/>
        <w:docPartUnique/>
      </w:docPartObj>
    </w:sdtPr>
    <w:sdtEndPr/>
    <w:sdtContent>
      <w:p w:rsidR="00251D5B" w:rsidRDefault="008A0F81">
        <w:pPr>
          <w:pStyle w:val="a7"/>
          <w:jc w:val="center"/>
        </w:pPr>
        <w:r>
          <w:fldChar w:fldCharType="begin"/>
        </w:r>
        <w:r>
          <w:instrText>PAGE   \* MERGEFORMAT</w:instrText>
        </w:r>
        <w:r>
          <w:fldChar w:fldCharType="separate"/>
        </w:r>
        <w:r>
          <w:rPr>
            <w:noProof/>
          </w:rPr>
          <w:t>20</w:t>
        </w:r>
        <w:r>
          <w:fldChar w:fldCharType="end"/>
        </w:r>
      </w:p>
    </w:sdtContent>
  </w:sdt>
  <w:p w:rsidR="00251D5B" w:rsidRDefault="00D267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267BD">
      <w:pPr>
        <w:spacing w:after="0" w:line="240" w:lineRule="auto"/>
      </w:pPr>
      <w:r>
        <w:separator/>
      </w:r>
    </w:p>
  </w:footnote>
  <w:footnote w:type="continuationSeparator" w:id="0">
    <w:p w:rsidR="00000000" w:rsidRDefault="00D2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709"/>
    <w:multiLevelType w:val="hybridMultilevel"/>
    <w:tmpl w:val="792C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0D71B8"/>
    <w:multiLevelType w:val="multilevel"/>
    <w:tmpl w:val="EA1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7C69BA"/>
    <w:multiLevelType w:val="multilevel"/>
    <w:tmpl w:val="B60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31A46"/>
    <w:multiLevelType w:val="hybridMultilevel"/>
    <w:tmpl w:val="AA40D3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153B9"/>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F97EEE"/>
    <w:multiLevelType w:val="hybridMultilevel"/>
    <w:tmpl w:val="41FCF554"/>
    <w:lvl w:ilvl="0" w:tplc="F98C16F0">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0" w15:restartNumberingAfterBreak="0">
    <w:nsid w:val="5528345E"/>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7D17C06"/>
    <w:multiLevelType w:val="multilevel"/>
    <w:tmpl w:val="668E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A0258"/>
    <w:multiLevelType w:val="hybridMultilevel"/>
    <w:tmpl w:val="D1B6AC50"/>
    <w:lvl w:ilvl="0" w:tplc="E5FC9A30">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12"/>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F5"/>
    <w:rsid w:val="006276F9"/>
    <w:rsid w:val="00710FF5"/>
    <w:rsid w:val="008A0F81"/>
    <w:rsid w:val="00D2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C013-1A91-4003-9F66-324EAE7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81"/>
    <w:pPr>
      <w:ind w:left="720"/>
      <w:contextualSpacing/>
    </w:pPr>
  </w:style>
  <w:style w:type="character" w:customStyle="1" w:styleId="a4">
    <w:name w:val="Основний текст_"/>
    <w:link w:val="a5"/>
    <w:locked/>
    <w:rsid w:val="008A0F81"/>
    <w:rPr>
      <w:sz w:val="27"/>
      <w:szCs w:val="27"/>
      <w:shd w:val="clear" w:color="auto" w:fill="FFFFFF"/>
    </w:rPr>
  </w:style>
  <w:style w:type="paragraph" w:customStyle="1" w:styleId="a5">
    <w:name w:val="Основний текст"/>
    <w:basedOn w:val="a"/>
    <w:link w:val="a4"/>
    <w:rsid w:val="008A0F81"/>
    <w:pPr>
      <w:widowControl w:val="0"/>
      <w:shd w:val="clear" w:color="auto" w:fill="FFFFFF"/>
      <w:spacing w:after="0" w:line="482" w:lineRule="exact"/>
      <w:jc w:val="both"/>
    </w:pPr>
    <w:rPr>
      <w:sz w:val="27"/>
      <w:szCs w:val="27"/>
    </w:rPr>
  </w:style>
  <w:style w:type="character" w:styleId="a6">
    <w:name w:val="Hyperlink"/>
    <w:basedOn w:val="a0"/>
    <w:uiPriority w:val="99"/>
    <w:semiHidden/>
    <w:unhideWhenUsed/>
    <w:rsid w:val="008A0F81"/>
    <w:rPr>
      <w:color w:val="0000FF"/>
      <w:u w:val="single"/>
    </w:rPr>
  </w:style>
  <w:style w:type="paragraph" w:styleId="a7">
    <w:name w:val="footer"/>
    <w:basedOn w:val="a"/>
    <w:link w:val="a8"/>
    <w:uiPriority w:val="99"/>
    <w:unhideWhenUsed/>
    <w:rsid w:val="008A0F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1-19" TargetMode="External"/><Relationship Id="rId3" Type="http://schemas.openxmlformats.org/officeDocument/2006/relationships/settings" Target="settings.xml"/><Relationship Id="rId7" Type="http://schemas.openxmlformats.org/officeDocument/2006/relationships/hyperlink" Target="https://zakon.rada.gov.ua/laws/show/2657-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ppo.edu.te.ua/2019/02/07/ii-mizhnarodna-naukovo-praktichna-konferenciya-rozvitok-profesijno%D1%97-majsternosti-pedagoga-v-umovax-novo%D1%97-sociokulturno%D1%97-realnosti/?fbclid=IwAR16n1sT3oVDtkufxx1_ZKyZIUTqiWlx3NZ4syWz--HUdMqXheywEthX5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6446</Words>
  <Characters>36743</Characters>
  <Application>Microsoft Office Word</Application>
  <DocSecurity>0</DocSecurity>
  <Lines>306</Lines>
  <Paragraphs>86</Paragraphs>
  <ScaleCrop>false</ScaleCrop>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Professional</cp:lastModifiedBy>
  <cp:revision>3</cp:revision>
  <dcterms:created xsi:type="dcterms:W3CDTF">2020-09-08T09:12:00Z</dcterms:created>
  <dcterms:modified xsi:type="dcterms:W3CDTF">2020-09-08T09:35:00Z</dcterms:modified>
</cp:coreProperties>
</file>