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2" w:rsidRDefault="004946E1" w:rsidP="004946E1">
      <w:pPr>
        <w:jc w:val="right"/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Додаток 1</w:t>
      </w:r>
      <w:bookmarkStart w:id="0" w:name="_GoBack"/>
      <w:bookmarkEnd w:id="0"/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Pr="00A33B82" w:rsidRDefault="00F17329" w:rsidP="00F17329">
      <w:pPr>
        <w:rPr>
          <w:b/>
          <w:sz w:val="28"/>
          <w:szCs w:val="28"/>
          <w:lang w:val="uk-UA"/>
        </w:rPr>
      </w:pPr>
      <w:r w:rsidRPr="000103F1">
        <w:rPr>
          <w:b/>
          <w:sz w:val="28"/>
          <w:szCs w:val="28"/>
          <w:lang w:val="uk-UA"/>
        </w:rPr>
        <w:t>Список педагогічн</w:t>
      </w:r>
      <w:r>
        <w:rPr>
          <w:b/>
          <w:sz w:val="28"/>
          <w:szCs w:val="28"/>
          <w:lang w:val="uk-UA"/>
        </w:rPr>
        <w:t xml:space="preserve">их працівників ЗЗСО І-ІІІ ступенів с. Ковалівка </w:t>
      </w:r>
      <w:proofErr w:type="spellStart"/>
      <w:r>
        <w:rPr>
          <w:b/>
          <w:sz w:val="28"/>
          <w:szCs w:val="28"/>
          <w:lang w:val="uk-UA"/>
        </w:rPr>
        <w:t>Шрамківської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  <w:r w:rsidR="00A07FD3">
        <w:rPr>
          <w:b/>
          <w:sz w:val="28"/>
          <w:szCs w:val="28"/>
          <w:lang w:val="uk-UA"/>
        </w:rPr>
        <w:t xml:space="preserve"> позачергової атестації у 2023-2024</w:t>
      </w:r>
      <w:r w:rsidRPr="000103F1">
        <w:rPr>
          <w:b/>
          <w:sz w:val="28"/>
          <w:szCs w:val="28"/>
          <w:lang w:val="uk-UA"/>
        </w:rPr>
        <w:t xml:space="preserve"> навчальному році</w:t>
      </w:r>
      <w:r w:rsidRPr="00A33B82">
        <w:rPr>
          <w:i/>
          <w:color w:val="000000"/>
          <w:u w:val="single"/>
          <w:lang w:val="uk-UA"/>
        </w:rPr>
        <w:t xml:space="preserve"> </w:t>
      </w:r>
    </w:p>
    <w:p w:rsidR="00F17329" w:rsidRPr="000103F1" w:rsidRDefault="00F17329" w:rsidP="00F17329">
      <w:pPr>
        <w:tabs>
          <w:tab w:val="left" w:pos="10455"/>
        </w:tabs>
        <w:rPr>
          <w:sz w:val="22"/>
          <w:szCs w:val="22"/>
          <w:lang w:val="uk-UA"/>
        </w:rPr>
      </w:pPr>
      <w:r w:rsidRPr="000103F1">
        <w:rPr>
          <w:sz w:val="28"/>
          <w:szCs w:val="28"/>
          <w:lang w:val="uk-UA"/>
        </w:rPr>
        <w:t xml:space="preserve">                                                                </w:t>
      </w:r>
      <w:r w:rsidRPr="000103F1">
        <w:rPr>
          <w:sz w:val="28"/>
          <w:szCs w:val="28"/>
          <w:lang w:val="uk-UA"/>
        </w:rPr>
        <w:tab/>
      </w:r>
    </w:p>
    <w:tbl>
      <w:tblPr>
        <w:tblW w:w="1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2127"/>
        <w:gridCol w:w="1968"/>
        <w:gridCol w:w="725"/>
        <w:gridCol w:w="1417"/>
        <w:gridCol w:w="1560"/>
        <w:gridCol w:w="2598"/>
        <w:gridCol w:w="2748"/>
      </w:tblGrid>
      <w:tr w:rsidR="00F17329" w:rsidRPr="000103F1" w:rsidTr="00B4636B">
        <w:trPr>
          <w:trHeight w:val="9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7F13A0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  <w:r w:rsidR="00F17329" w:rsidRPr="000103F1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ПІП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Який навчальний заклад закінчив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proofErr w:type="spellStart"/>
            <w:r w:rsidRPr="000103F1">
              <w:rPr>
                <w:sz w:val="22"/>
                <w:szCs w:val="22"/>
                <w:lang w:val="uk-UA"/>
              </w:rPr>
              <w:t>Спеціальніст</w:t>
            </w:r>
            <w:proofErr w:type="spellEnd"/>
            <w:r w:rsidRPr="000103F1">
              <w:rPr>
                <w:sz w:val="22"/>
                <w:szCs w:val="22"/>
                <w:lang w:val="uk-UA"/>
              </w:rPr>
              <w:t xml:space="preserve"> за дипломом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proofErr w:type="spellStart"/>
            <w:r w:rsidRPr="000103F1">
              <w:rPr>
                <w:sz w:val="22"/>
                <w:szCs w:val="22"/>
                <w:lang w:val="uk-UA"/>
              </w:rPr>
              <w:t>Пед-</w:t>
            </w:r>
            <w:proofErr w:type="spellEnd"/>
            <w:r w:rsidRPr="000103F1">
              <w:rPr>
                <w:sz w:val="22"/>
                <w:szCs w:val="22"/>
                <w:lang w:val="uk-UA"/>
              </w:rPr>
              <w:t xml:space="preserve"> стаж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Які предмети викладає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Дата проходжен</w:t>
            </w:r>
            <w:r w:rsidR="00B4636B">
              <w:rPr>
                <w:sz w:val="22"/>
                <w:szCs w:val="22"/>
                <w:lang w:val="uk-UA"/>
              </w:rPr>
              <w:t>ня</w:t>
            </w:r>
          </w:p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курсів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Результат попередньої атестації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На що претендує </w:t>
            </w:r>
          </w:p>
        </w:tc>
      </w:tr>
      <w:tr w:rsidR="00F17329" w:rsidRPr="000103F1" w:rsidTr="00B4636B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77" w:rsidRPr="000103F1" w:rsidRDefault="00143777" w:rsidP="00CB1053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</w:tr>
      <w:tr w:rsidR="00F17329" w:rsidRPr="00723066" w:rsidTr="00B4636B">
        <w:trPr>
          <w:trHeight w:val="20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F17329" w:rsidP="00CB1053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BD1EA0" w:rsidP="00CB10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Хамло</w:t>
            </w:r>
            <w:proofErr w:type="spellEnd"/>
            <w:r>
              <w:rPr>
                <w:lang w:val="uk-UA"/>
              </w:rPr>
              <w:t xml:space="preserve"> Світлана Анатоліївна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0E3E33" w:rsidP="00CB1053">
            <w:pPr>
              <w:rPr>
                <w:lang w:val="uk-UA"/>
              </w:rPr>
            </w:pPr>
            <w:r>
              <w:rPr>
                <w:lang w:val="uk-UA"/>
              </w:rPr>
              <w:t>13.08.1970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0E3E33" w:rsidP="00EE475B">
            <w:pPr>
              <w:rPr>
                <w:lang w:val="uk-UA"/>
              </w:rPr>
            </w:pPr>
            <w:r>
              <w:rPr>
                <w:lang w:val="uk-UA"/>
              </w:rPr>
              <w:t>Корсунь-Шевченківське училище імені Т. Г. Шевченка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0E3E33" w:rsidP="00CB1053">
            <w:pPr>
              <w:rPr>
                <w:lang w:val="uk-UA"/>
              </w:rPr>
            </w:pPr>
            <w:r>
              <w:rPr>
                <w:lang w:val="uk-UA"/>
              </w:rPr>
              <w:t>Викладач праці та креслення в 4-8 класах.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0E3E33" w:rsidP="00CB1053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EF581F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Вихователь </w:t>
            </w:r>
            <w:proofErr w:type="spellStart"/>
            <w:r>
              <w:rPr>
                <w:sz w:val="22"/>
                <w:szCs w:val="22"/>
                <w:lang w:val="uk-UA"/>
              </w:rPr>
              <w:t>днз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A0" w:rsidRDefault="00BD1EA0" w:rsidP="00BD1EA0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F17329" w:rsidRPr="000103F1" w:rsidRDefault="00BD1EA0" w:rsidP="00BD1EA0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5B1E2C" w:rsidRDefault="005B1E2C" w:rsidP="00CB1053">
            <w:pPr>
              <w:rPr>
                <w:lang w:val="uk-UA"/>
              </w:rPr>
            </w:pPr>
            <w:r w:rsidRPr="005B1E2C">
              <w:rPr>
                <w:sz w:val="28"/>
                <w:szCs w:val="28"/>
                <w:lang w:val="uk-UA"/>
              </w:rPr>
              <w:t>Відповідає раніше присвоєній кваліфікаційній категорії «спеціаліст 11 тарифного розряду»,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9" w:rsidRPr="000103F1" w:rsidRDefault="00BD1EA0" w:rsidP="004F02FA">
            <w:pPr>
              <w:rPr>
                <w:lang w:val="uk-UA"/>
              </w:rPr>
            </w:pPr>
            <w:r>
              <w:rPr>
                <w:lang w:val="uk-UA"/>
              </w:rPr>
              <w:t>Атестувати на присвоєння кваліфікаційної категорії « спеціаліст  другої категорії»</w:t>
            </w:r>
          </w:p>
        </w:tc>
      </w:tr>
      <w:tr w:rsidR="001A2536" w:rsidRPr="004E35FF" w:rsidTr="00096350">
        <w:trPr>
          <w:trHeight w:val="164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Згуровська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Ірина</w:t>
            </w:r>
          </w:p>
          <w:p w:rsidR="001A2536" w:rsidRPr="000103F1" w:rsidRDefault="001A2536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Феліксівна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lang w:val="uk-UA"/>
              </w:rPr>
              <w:t>20.06.1972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EE475B">
            <w:pPr>
              <w:rPr>
                <w:lang w:val="uk-UA"/>
              </w:rPr>
            </w:pPr>
            <w:r>
              <w:rPr>
                <w:lang w:val="uk-UA"/>
              </w:rPr>
              <w:t xml:space="preserve">Уманське державне училище </w:t>
            </w:r>
            <w:proofErr w:type="spellStart"/>
            <w:r>
              <w:rPr>
                <w:lang w:val="uk-UA"/>
              </w:rPr>
              <w:t>ім.П.Демуцького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lang w:val="uk-UA"/>
              </w:rPr>
              <w:t>Викладач-концертмейстер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07FD3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Музика</w:t>
            </w:r>
          </w:p>
          <w:p w:rsidR="001A2536" w:rsidRDefault="001A2536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--</w:t>
            </w:r>
            <w:r>
              <w:rPr>
                <w:lang w:val="uk-UA"/>
              </w:rPr>
              <w:t xml:space="preserve"> Атестувати на присвоєння кваліфікаційної категорії « спеціаліст 11 </w:t>
            </w:r>
            <w:proofErr w:type="spellStart"/>
            <w:r>
              <w:rPr>
                <w:lang w:val="uk-UA"/>
              </w:rPr>
              <w:t>розряду»</w:t>
            </w:r>
            <w:r>
              <w:rPr>
                <w:sz w:val="22"/>
                <w:szCs w:val="22"/>
                <w:lang w:val="uk-UA"/>
              </w:rPr>
              <w:t>-</w:t>
            </w:r>
            <w:proofErr w:type="spellEnd"/>
          </w:p>
          <w:p w:rsidR="001A2536" w:rsidRPr="000103F1" w:rsidRDefault="001A2536" w:rsidP="00CB1053">
            <w:pPr>
              <w:rPr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Pr="000103F1" w:rsidRDefault="001A2536" w:rsidP="004F02FA">
            <w:pPr>
              <w:rPr>
                <w:lang w:val="uk-UA"/>
              </w:rPr>
            </w:pPr>
            <w:r>
              <w:rPr>
                <w:lang w:val="uk-UA"/>
              </w:rPr>
              <w:t>Атестувати на присвоєння кваліфікаційної категорії « спеціаліст  другої категорії»</w:t>
            </w:r>
          </w:p>
        </w:tc>
      </w:tr>
      <w:tr w:rsidR="001A2536" w:rsidRPr="004E35FF" w:rsidTr="00096350">
        <w:trPr>
          <w:trHeight w:val="18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EE475B">
            <w:pPr>
              <w:rPr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A07FD3" w:rsidP="00CB1053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Вихователь </w:t>
            </w:r>
            <w:proofErr w:type="spellStart"/>
            <w:r>
              <w:rPr>
                <w:sz w:val="22"/>
                <w:szCs w:val="22"/>
                <w:lang w:val="uk-UA"/>
              </w:rPr>
              <w:t>днз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A0" w:rsidRDefault="00BD1EA0" w:rsidP="00CB1053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1A2536" w:rsidRDefault="001A2536" w:rsidP="00CB1053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CB1053">
            <w:pPr>
              <w:rPr>
                <w:lang w:val="uk-UA"/>
              </w:rPr>
            </w:pPr>
            <w:r>
              <w:rPr>
                <w:lang w:val="uk-UA"/>
              </w:rPr>
              <w:t>Атестувати на присвоєння кваліфікаційної категорії « спеціаліст 11 розряду»</w:t>
            </w:r>
          </w:p>
          <w:p w:rsidR="001A2536" w:rsidRDefault="001A2536" w:rsidP="00CB1053">
            <w:pPr>
              <w:rPr>
                <w:lang w:val="uk-UA"/>
              </w:rPr>
            </w:pPr>
          </w:p>
          <w:p w:rsidR="001A2536" w:rsidRDefault="001A2536" w:rsidP="00CB1053">
            <w:pPr>
              <w:rPr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36" w:rsidRDefault="001A2536" w:rsidP="004F02FA">
            <w:pPr>
              <w:rPr>
                <w:lang w:val="uk-UA"/>
              </w:rPr>
            </w:pPr>
            <w:r>
              <w:rPr>
                <w:lang w:val="uk-UA"/>
              </w:rPr>
              <w:t>Атестувати на присвоєння кваліфікаційної категорії « спеціаліст  другої категорії</w:t>
            </w:r>
          </w:p>
        </w:tc>
      </w:tr>
    </w:tbl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F17329" w:rsidRDefault="00F17329" w:rsidP="00015F48">
      <w:pPr>
        <w:rPr>
          <w:b/>
          <w:color w:val="002060"/>
          <w:sz w:val="28"/>
          <w:szCs w:val="28"/>
          <w:lang w:val="uk-UA"/>
        </w:rPr>
      </w:pPr>
    </w:p>
    <w:p w:rsidR="00354C81" w:rsidRPr="00354C81" w:rsidRDefault="00AC0F7F" w:rsidP="00015F48">
      <w:pPr>
        <w:rPr>
          <w:color w:val="002060"/>
          <w:sz w:val="28"/>
          <w:szCs w:val="28"/>
          <w:lang w:val="uk-UA"/>
        </w:rPr>
      </w:pPr>
      <w:r w:rsidRPr="00354C81">
        <w:rPr>
          <w:b/>
          <w:color w:val="002060"/>
          <w:sz w:val="28"/>
          <w:szCs w:val="28"/>
          <w:lang w:val="uk-UA"/>
        </w:rPr>
        <w:t>Список педагогічн</w:t>
      </w:r>
      <w:r w:rsidR="008E054A">
        <w:rPr>
          <w:b/>
          <w:color w:val="002060"/>
          <w:sz w:val="28"/>
          <w:szCs w:val="28"/>
          <w:lang w:val="uk-UA"/>
        </w:rPr>
        <w:t xml:space="preserve">их працівників ЗЗСО І-ІІІ ступенів с. Ковалівка </w:t>
      </w:r>
      <w:proofErr w:type="spellStart"/>
      <w:r w:rsidR="008E054A">
        <w:rPr>
          <w:b/>
          <w:color w:val="002060"/>
          <w:sz w:val="28"/>
          <w:szCs w:val="28"/>
          <w:lang w:val="uk-UA"/>
        </w:rPr>
        <w:t>Шрамківської</w:t>
      </w:r>
      <w:proofErr w:type="spellEnd"/>
      <w:r w:rsidR="008E054A">
        <w:rPr>
          <w:b/>
          <w:color w:val="002060"/>
          <w:sz w:val="28"/>
          <w:szCs w:val="28"/>
          <w:lang w:val="uk-UA"/>
        </w:rPr>
        <w:t xml:space="preserve"> сільської ради</w:t>
      </w:r>
      <w:r w:rsidRPr="00354C81">
        <w:rPr>
          <w:b/>
          <w:color w:val="002060"/>
          <w:sz w:val="28"/>
          <w:szCs w:val="28"/>
          <w:lang w:val="uk-UA"/>
        </w:rPr>
        <w:t>,</w:t>
      </w:r>
      <w:r w:rsidR="008E054A">
        <w:rPr>
          <w:b/>
          <w:color w:val="002060"/>
          <w:sz w:val="28"/>
          <w:szCs w:val="28"/>
          <w:lang w:val="uk-UA"/>
        </w:rPr>
        <w:t xml:space="preserve"> які підлягають атестації у 2021-2021</w:t>
      </w:r>
      <w:r w:rsidR="00FD34CF" w:rsidRPr="00354C81">
        <w:rPr>
          <w:b/>
          <w:color w:val="002060"/>
          <w:sz w:val="28"/>
          <w:szCs w:val="28"/>
          <w:lang w:val="uk-UA"/>
        </w:rPr>
        <w:t xml:space="preserve"> </w:t>
      </w:r>
      <w:r w:rsidRPr="00354C81">
        <w:rPr>
          <w:b/>
          <w:color w:val="002060"/>
          <w:sz w:val="28"/>
          <w:szCs w:val="28"/>
          <w:lang w:val="uk-UA"/>
        </w:rPr>
        <w:t>навчальному ро</w:t>
      </w:r>
      <w:r w:rsidR="00015F48" w:rsidRPr="00354C81">
        <w:rPr>
          <w:b/>
          <w:color w:val="002060"/>
          <w:sz w:val="28"/>
          <w:szCs w:val="28"/>
          <w:lang w:val="uk-UA"/>
        </w:rPr>
        <w:t>ці</w:t>
      </w:r>
      <w:r w:rsidRPr="00354C81">
        <w:rPr>
          <w:color w:val="002060"/>
          <w:sz w:val="28"/>
          <w:szCs w:val="28"/>
          <w:lang w:val="uk-UA"/>
        </w:rPr>
        <w:t xml:space="preserve">   </w:t>
      </w:r>
    </w:p>
    <w:p w:rsidR="00AC0F7F" w:rsidRPr="001944F8" w:rsidRDefault="00AC0F7F" w:rsidP="00015F48">
      <w:pPr>
        <w:rPr>
          <w:b/>
          <w:color w:val="002060"/>
          <w:lang w:val="uk-UA"/>
        </w:rPr>
      </w:pPr>
      <w:r w:rsidRPr="001944F8">
        <w:rPr>
          <w:color w:val="002060"/>
          <w:lang w:val="uk-UA"/>
        </w:rPr>
        <w:t xml:space="preserve">                           </w:t>
      </w:r>
      <w:r w:rsidR="00401B35">
        <w:rPr>
          <w:color w:val="002060"/>
          <w:lang w:val="uk-UA"/>
        </w:rPr>
        <w:t xml:space="preserve">                             </w:t>
      </w:r>
      <w:r w:rsidRPr="001944F8">
        <w:rPr>
          <w:color w:val="002060"/>
          <w:lang w:val="uk-UA"/>
        </w:rPr>
        <w:tab/>
      </w: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8"/>
        <w:gridCol w:w="773"/>
        <w:gridCol w:w="219"/>
        <w:gridCol w:w="2410"/>
        <w:gridCol w:w="1683"/>
        <w:gridCol w:w="725"/>
        <w:gridCol w:w="1561"/>
        <w:gridCol w:w="1843"/>
        <w:gridCol w:w="2168"/>
        <w:gridCol w:w="2747"/>
      </w:tblGrid>
      <w:tr w:rsidR="00AC0F7F" w:rsidRPr="0021605C" w:rsidTr="001E4A90">
        <w:trPr>
          <w:trHeight w:val="95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354C81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№з</w:t>
            </w:r>
            <w:r w:rsidR="00AC0F7F" w:rsidRPr="0021605C">
              <w:rPr>
                <w:sz w:val="28"/>
                <w:szCs w:val="28"/>
                <w:lang w:val="uk-UA"/>
              </w:rPr>
              <w:t>/</w:t>
            </w:r>
            <w:r w:rsidR="00AC0F7F" w:rsidRPr="0021605C">
              <w:rPr>
                <w:sz w:val="28"/>
                <w:szCs w:val="28"/>
                <w:lang w:val="uk-UA"/>
              </w:rPr>
              <w:lastRenderedPageBreak/>
              <w:t>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lastRenderedPageBreak/>
              <w:t>ПІП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Який навчальний заклад закінчив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proofErr w:type="spellStart"/>
            <w:r w:rsidRPr="0021605C">
              <w:rPr>
                <w:sz w:val="28"/>
                <w:szCs w:val="28"/>
                <w:lang w:val="uk-UA"/>
              </w:rPr>
              <w:t>Спеціальніст</w:t>
            </w:r>
            <w:proofErr w:type="spellEnd"/>
            <w:r w:rsidRPr="0021605C">
              <w:rPr>
                <w:sz w:val="28"/>
                <w:szCs w:val="28"/>
                <w:lang w:val="uk-UA"/>
              </w:rPr>
              <w:t xml:space="preserve"> за дипломом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proofErr w:type="spellStart"/>
            <w:r w:rsidRPr="0021605C">
              <w:rPr>
                <w:sz w:val="28"/>
                <w:szCs w:val="28"/>
                <w:lang w:val="uk-UA"/>
              </w:rPr>
              <w:t>Пед-</w:t>
            </w:r>
            <w:proofErr w:type="spellEnd"/>
            <w:r w:rsidRPr="0021605C">
              <w:rPr>
                <w:sz w:val="28"/>
                <w:szCs w:val="28"/>
                <w:lang w:val="uk-UA"/>
              </w:rPr>
              <w:t xml:space="preserve"> ста</w:t>
            </w:r>
            <w:r w:rsidRPr="0021605C">
              <w:rPr>
                <w:sz w:val="28"/>
                <w:szCs w:val="28"/>
                <w:lang w:val="uk-UA"/>
              </w:rPr>
              <w:lastRenderedPageBreak/>
              <w:t>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lastRenderedPageBreak/>
              <w:t xml:space="preserve">Які предмети викладає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21605C">
              <w:rPr>
                <w:sz w:val="28"/>
                <w:szCs w:val="28"/>
                <w:lang w:val="uk-UA"/>
              </w:rPr>
              <w:t>проходжен</w:t>
            </w:r>
            <w:proofErr w:type="spellEnd"/>
          </w:p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курсів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Результат попередньої атестації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F" w:rsidRPr="0021605C" w:rsidRDefault="00AC0F7F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На що претендує </w:t>
            </w:r>
          </w:p>
        </w:tc>
      </w:tr>
      <w:tr w:rsidR="00857715" w:rsidRPr="0021605C" w:rsidTr="001E4A90">
        <w:trPr>
          <w:trHeight w:val="1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21605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22.09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2160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фізики і математики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Default="002160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  <w:p w:rsidR="0021605C" w:rsidRPr="0021605C" w:rsidRDefault="002160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листопад 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Присвоїти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кваліфікаційну </w:t>
            </w:r>
            <w:proofErr w:type="spellStart"/>
            <w:r w:rsidRPr="0021605C">
              <w:rPr>
                <w:sz w:val="28"/>
                <w:szCs w:val="28"/>
                <w:lang w:val="uk-UA"/>
              </w:rPr>
              <w:t>категоріїю</w:t>
            </w:r>
            <w:proofErr w:type="spellEnd"/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«спеціаліст першої категорії»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 w:rsidP="00F239F0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Атестувати на присвоєння </w:t>
            </w:r>
          </w:p>
          <w:p w:rsidR="00857715" w:rsidRPr="0021605C" w:rsidRDefault="00857715" w:rsidP="00F239F0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кваліфікаційної категорії «спеціаліст вищої категорії </w:t>
            </w:r>
          </w:p>
        </w:tc>
      </w:tr>
      <w:tr w:rsidR="00857715" w:rsidRPr="0021605C" w:rsidTr="001E4A90">
        <w:trPr>
          <w:trHeight w:val="1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proofErr w:type="spellStart"/>
            <w:r w:rsidRPr="0021605C">
              <w:rPr>
                <w:sz w:val="28"/>
                <w:szCs w:val="28"/>
                <w:lang w:val="uk-UA"/>
              </w:rPr>
              <w:t>Литовченко</w:t>
            </w:r>
            <w:proofErr w:type="spellEnd"/>
          </w:p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Валентина</w:t>
            </w:r>
          </w:p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Миколаївна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04.10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1989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Переяслав – Хмельницький державний педагогічний інститут </w:t>
            </w:r>
            <w:proofErr w:type="spellStart"/>
            <w:r w:rsidRPr="0021605C">
              <w:rPr>
                <w:sz w:val="28"/>
                <w:szCs w:val="28"/>
                <w:lang w:val="uk-UA"/>
              </w:rPr>
              <w:t>ім.Г.С.Сковороди</w:t>
            </w:r>
            <w:proofErr w:type="spellEnd"/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Англійська мова та література, зарубіжна література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 w:rsidP="00123C9A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2015</w:t>
            </w:r>
          </w:p>
          <w:p w:rsidR="00857715" w:rsidRPr="0021605C" w:rsidRDefault="00857715" w:rsidP="00123C9A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Закінчила університет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Присвоїти</w:t>
            </w:r>
          </w:p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 xml:space="preserve">кваліфікаційну </w:t>
            </w:r>
            <w:proofErr w:type="spellStart"/>
            <w:r w:rsidRPr="0021605C">
              <w:rPr>
                <w:sz w:val="28"/>
                <w:szCs w:val="28"/>
                <w:lang w:val="uk-UA"/>
              </w:rPr>
              <w:t>категоріїю</w:t>
            </w:r>
            <w:proofErr w:type="spellEnd"/>
          </w:p>
          <w:p w:rsidR="00857715" w:rsidRPr="0021605C" w:rsidRDefault="00857715" w:rsidP="00015F48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«спеціаліст другої категорії»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  <w:r w:rsidRPr="0021605C">
              <w:rPr>
                <w:sz w:val="28"/>
                <w:szCs w:val="28"/>
                <w:lang w:val="uk-UA"/>
              </w:rPr>
              <w:t>Атестувати на присвоєння  кваліфікаційної  категорії «спеціаліст першої категорії»,</w:t>
            </w: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</w:tc>
      </w:tr>
      <w:tr w:rsidR="00857715" w:rsidRPr="0021605C" w:rsidTr="00AC0F7F">
        <w:trPr>
          <w:gridAfter w:val="8"/>
          <w:wAfter w:w="13356" w:type="dxa"/>
          <w:trHeight w:val="1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7715" w:rsidRPr="0021605C" w:rsidRDefault="0085771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0F7F" w:rsidRPr="0021605C" w:rsidRDefault="00AC0F7F" w:rsidP="00AC0F7F">
      <w:pPr>
        <w:rPr>
          <w:sz w:val="28"/>
          <w:szCs w:val="28"/>
          <w:lang w:val="uk-UA"/>
        </w:rPr>
      </w:pPr>
    </w:p>
    <w:p w:rsidR="00AC0F7F" w:rsidRPr="0021605C" w:rsidRDefault="00354C81" w:rsidP="00AC0F7F">
      <w:pPr>
        <w:rPr>
          <w:sz w:val="28"/>
          <w:szCs w:val="28"/>
          <w:lang w:val="uk-UA"/>
        </w:rPr>
      </w:pPr>
      <w:r w:rsidRPr="0021605C">
        <w:rPr>
          <w:sz w:val="28"/>
          <w:szCs w:val="28"/>
          <w:lang w:val="uk-UA"/>
        </w:rPr>
        <w:t>Склад  атестаційної комісії:</w:t>
      </w:r>
      <w:r w:rsidR="003F13A3" w:rsidRPr="0021605C">
        <w:rPr>
          <w:sz w:val="28"/>
          <w:szCs w:val="28"/>
          <w:lang w:val="uk-UA"/>
        </w:rPr>
        <w:t>Головко В.М.- голова комісії; члени комісії:</w:t>
      </w:r>
      <w:proofErr w:type="spellStart"/>
      <w:r w:rsidR="003F13A3" w:rsidRPr="0021605C">
        <w:rPr>
          <w:sz w:val="28"/>
          <w:szCs w:val="28"/>
          <w:lang w:val="uk-UA"/>
        </w:rPr>
        <w:t>Черниш</w:t>
      </w:r>
      <w:proofErr w:type="spellEnd"/>
      <w:r w:rsidR="003F13A3" w:rsidRPr="0021605C">
        <w:rPr>
          <w:sz w:val="28"/>
          <w:szCs w:val="28"/>
          <w:lang w:val="uk-UA"/>
        </w:rPr>
        <w:t xml:space="preserve"> Н.М., </w:t>
      </w:r>
      <w:proofErr w:type="spellStart"/>
      <w:r w:rsidR="000A04F2" w:rsidRPr="0021605C">
        <w:rPr>
          <w:sz w:val="28"/>
          <w:szCs w:val="28"/>
          <w:lang w:val="uk-UA"/>
        </w:rPr>
        <w:t>Баранник</w:t>
      </w:r>
      <w:proofErr w:type="spellEnd"/>
      <w:r w:rsidR="000A04F2" w:rsidRPr="0021605C">
        <w:rPr>
          <w:sz w:val="28"/>
          <w:szCs w:val="28"/>
          <w:lang w:val="uk-UA"/>
        </w:rPr>
        <w:t xml:space="preserve"> О.І, Шаповал Т.О., Головко Т.В., </w:t>
      </w:r>
    </w:p>
    <w:p w:rsidR="000A04F2" w:rsidRPr="0021605C" w:rsidRDefault="000A04F2" w:rsidP="00AC0F7F">
      <w:pPr>
        <w:rPr>
          <w:sz w:val="28"/>
          <w:szCs w:val="28"/>
          <w:lang w:val="uk-UA"/>
        </w:rPr>
      </w:pPr>
      <w:r w:rsidRPr="0021605C">
        <w:rPr>
          <w:sz w:val="28"/>
          <w:szCs w:val="28"/>
          <w:lang w:val="uk-UA"/>
        </w:rPr>
        <w:t>Борисенко Н.М., Макаренко Н.М.</w:t>
      </w:r>
    </w:p>
    <w:sectPr w:rsidR="000A04F2" w:rsidRPr="0021605C" w:rsidSect="00AC0F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F7F"/>
    <w:rsid w:val="00015F48"/>
    <w:rsid w:val="000A04F2"/>
    <w:rsid w:val="000E3E33"/>
    <w:rsid w:val="000F1865"/>
    <w:rsid w:val="00123C9A"/>
    <w:rsid w:val="00143777"/>
    <w:rsid w:val="00151A5D"/>
    <w:rsid w:val="001944F8"/>
    <w:rsid w:val="001A2536"/>
    <w:rsid w:val="001B40C6"/>
    <w:rsid w:val="001E4A90"/>
    <w:rsid w:val="0021605C"/>
    <w:rsid w:val="00262EE6"/>
    <w:rsid w:val="00284D57"/>
    <w:rsid w:val="00350A90"/>
    <w:rsid w:val="00354C81"/>
    <w:rsid w:val="00392E74"/>
    <w:rsid w:val="003B3295"/>
    <w:rsid w:val="003F13A3"/>
    <w:rsid w:val="00401B35"/>
    <w:rsid w:val="00462A9D"/>
    <w:rsid w:val="00476BD4"/>
    <w:rsid w:val="004946E1"/>
    <w:rsid w:val="004A1EFE"/>
    <w:rsid w:val="004E35FF"/>
    <w:rsid w:val="004F02FA"/>
    <w:rsid w:val="005B1E2C"/>
    <w:rsid w:val="005F095C"/>
    <w:rsid w:val="005F1DA5"/>
    <w:rsid w:val="0063353A"/>
    <w:rsid w:val="00674AA2"/>
    <w:rsid w:val="00723066"/>
    <w:rsid w:val="00741C1E"/>
    <w:rsid w:val="00744644"/>
    <w:rsid w:val="007F13A0"/>
    <w:rsid w:val="00812728"/>
    <w:rsid w:val="008414AB"/>
    <w:rsid w:val="00857715"/>
    <w:rsid w:val="0086378C"/>
    <w:rsid w:val="008A07C9"/>
    <w:rsid w:val="008E054A"/>
    <w:rsid w:val="00A07FD3"/>
    <w:rsid w:val="00AC0F7F"/>
    <w:rsid w:val="00AE7701"/>
    <w:rsid w:val="00B25869"/>
    <w:rsid w:val="00B370B1"/>
    <w:rsid w:val="00B4636B"/>
    <w:rsid w:val="00BC5027"/>
    <w:rsid w:val="00BD1EA0"/>
    <w:rsid w:val="00C7152C"/>
    <w:rsid w:val="00CD7B1D"/>
    <w:rsid w:val="00D8296D"/>
    <w:rsid w:val="00E3711D"/>
    <w:rsid w:val="00EA4B8C"/>
    <w:rsid w:val="00EE1F00"/>
    <w:rsid w:val="00EE475B"/>
    <w:rsid w:val="00EF526A"/>
    <w:rsid w:val="00EF581F"/>
    <w:rsid w:val="00F00223"/>
    <w:rsid w:val="00F17329"/>
    <w:rsid w:val="00F239F0"/>
    <w:rsid w:val="00F56B06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0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F7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0F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Юлія Шаповал</cp:lastModifiedBy>
  <cp:revision>53</cp:revision>
  <dcterms:created xsi:type="dcterms:W3CDTF">2019-10-10T10:53:00Z</dcterms:created>
  <dcterms:modified xsi:type="dcterms:W3CDTF">2024-01-08T12:09:00Z</dcterms:modified>
</cp:coreProperties>
</file>