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6A5" w:rsidRDefault="009D66A5" w:rsidP="009D66A5">
      <w:r>
        <w:t>Схвалено</w:t>
      </w:r>
      <w:r w:rsidR="000F3D42">
        <w:t xml:space="preserve">                                                                                                 </w:t>
      </w:r>
      <w:r w:rsidR="000F3D42">
        <w:t>ЗАТВЕРДЖУЮ</w:t>
      </w:r>
    </w:p>
    <w:p w:rsidR="000F3D42" w:rsidRPr="000F3D42" w:rsidRDefault="009D66A5" w:rsidP="000F3D42">
      <w:r>
        <w:t>педагогічною радою</w:t>
      </w:r>
      <w:r w:rsidR="000F3D42">
        <w:t xml:space="preserve">                                                                       </w:t>
      </w:r>
      <w:r w:rsidR="000F3D42" w:rsidRPr="000F3D42">
        <w:t xml:space="preserve">Завідувач </w:t>
      </w:r>
    </w:p>
    <w:p w:rsidR="000F3D42" w:rsidRPr="000F3D42" w:rsidRDefault="009D66A5" w:rsidP="000F3D42">
      <w:r>
        <w:t>Саранчуківського ЗЗСО І-ІІІ  ст.</w:t>
      </w:r>
      <w:r w:rsidR="000F3D42">
        <w:t xml:space="preserve">                                         </w:t>
      </w:r>
      <w:r w:rsidR="000F3D42" w:rsidRPr="000F3D42">
        <w:t>Котівського ЗЗСО 1 ступеня</w:t>
      </w:r>
    </w:p>
    <w:p w:rsidR="000F3D42" w:rsidRPr="000F3D42" w:rsidRDefault="009D66A5" w:rsidP="000F3D42">
      <w:r>
        <w:t xml:space="preserve">з поглибленим вивченням окремих </w:t>
      </w:r>
      <w:r w:rsidR="000F3D42">
        <w:t xml:space="preserve">                                   </w:t>
      </w:r>
      <w:r w:rsidR="000F3D42" w:rsidRPr="000F3D42">
        <w:t xml:space="preserve">Олександра Слабодух </w:t>
      </w:r>
    </w:p>
    <w:p w:rsidR="000F3D42" w:rsidRPr="000F3D42" w:rsidRDefault="009D66A5" w:rsidP="000F3D42">
      <w:r>
        <w:t>предметів</w:t>
      </w:r>
      <w:r w:rsidR="000F3D42">
        <w:t xml:space="preserve">                                                                               </w:t>
      </w:r>
      <w:r w:rsidR="000F3D42" w:rsidRPr="000F3D42">
        <w:t>__________________</w:t>
      </w:r>
    </w:p>
    <w:p w:rsidR="000F3D42" w:rsidRPr="000F3D42" w:rsidRDefault="00385864" w:rsidP="000F3D42">
      <w:r>
        <w:t>протокол №</w:t>
      </w:r>
      <w:r w:rsidR="000F3D42">
        <w:t>07</w:t>
      </w:r>
      <w:r>
        <w:t xml:space="preserve">  від </w:t>
      </w:r>
      <w:r w:rsidR="000F3D42">
        <w:t>28</w:t>
      </w:r>
      <w:r>
        <w:t>.08.2020</w:t>
      </w:r>
      <w:r w:rsidR="009D66A5">
        <w:t xml:space="preserve"> р.</w:t>
      </w:r>
      <w:r w:rsidR="000F3D42">
        <w:t xml:space="preserve">                                          </w:t>
      </w:r>
      <w:r w:rsidR="000F3D42" w:rsidRPr="000F3D42">
        <w:t>«</w:t>
      </w:r>
      <w:r w:rsidR="000F3D42">
        <w:rPr>
          <w:u w:val="single"/>
        </w:rPr>
        <w:t>28</w:t>
      </w:r>
      <w:r w:rsidR="000F3D42" w:rsidRPr="000F3D42">
        <w:t xml:space="preserve">» </w:t>
      </w:r>
      <w:r w:rsidR="000F3D42">
        <w:rPr>
          <w:u w:val="single"/>
        </w:rPr>
        <w:t>серп</w:t>
      </w:r>
      <w:r w:rsidR="000F3D42" w:rsidRPr="000F3D42">
        <w:rPr>
          <w:u w:val="single"/>
        </w:rPr>
        <w:t xml:space="preserve">ня </w:t>
      </w:r>
      <w:r w:rsidR="000F3D42" w:rsidRPr="000F3D42">
        <w:t>2020р.</w:t>
      </w:r>
      <w:bookmarkStart w:id="0" w:name="_GoBack"/>
      <w:bookmarkEnd w:id="0"/>
    </w:p>
    <w:p w:rsidR="009D66A5" w:rsidRDefault="009D66A5" w:rsidP="009D66A5"/>
    <w:p w:rsidR="003564D3" w:rsidRDefault="009D66A5" w:rsidP="009D66A5">
      <w:r>
        <w:t xml:space="preserve">                                                                                 </w:t>
      </w:r>
    </w:p>
    <w:p w:rsidR="003564D3" w:rsidRDefault="003564D3" w:rsidP="003564D3">
      <w:pPr>
        <w:ind w:firstLine="5812"/>
      </w:pPr>
    </w:p>
    <w:p w:rsidR="003564D3" w:rsidRDefault="000F3D42" w:rsidP="003564D3">
      <w:pPr>
        <w:ind w:firstLine="5812"/>
      </w:pPr>
      <w:r>
        <w:t xml:space="preserve"> </w:t>
      </w:r>
    </w:p>
    <w:p w:rsidR="003564D3" w:rsidRDefault="003564D3" w:rsidP="003564D3"/>
    <w:p w:rsidR="003564D3" w:rsidRDefault="003564D3" w:rsidP="003564D3">
      <w:pPr>
        <w:jc w:val="center"/>
        <w:rPr>
          <w:sz w:val="40"/>
        </w:rPr>
      </w:pPr>
    </w:p>
    <w:p w:rsidR="003564D3" w:rsidRDefault="003564D3" w:rsidP="003564D3">
      <w:pPr>
        <w:jc w:val="center"/>
        <w:rPr>
          <w:sz w:val="40"/>
        </w:rPr>
      </w:pPr>
    </w:p>
    <w:p w:rsidR="003564D3" w:rsidRDefault="003564D3" w:rsidP="003564D3">
      <w:pPr>
        <w:jc w:val="center"/>
        <w:rPr>
          <w:sz w:val="40"/>
        </w:rPr>
      </w:pPr>
    </w:p>
    <w:p w:rsidR="003564D3" w:rsidRPr="003564D3" w:rsidRDefault="003564D3" w:rsidP="003564D3">
      <w:pPr>
        <w:jc w:val="center"/>
        <w:rPr>
          <w:sz w:val="52"/>
        </w:rPr>
      </w:pPr>
      <w:r w:rsidRPr="003564D3">
        <w:rPr>
          <w:sz w:val="52"/>
        </w:rPr>
        <w:t>Освітня програма</w:t>
      </w:r>
    </w:p>
    <w:p w:rsidR="003564D3" w:rsidRDefault="007D728A" w:rsidP="003564D3">
      <w:pPr>
        <w:jc w:val="center"/>
        <w:rPr>
          <w:sz w:val="44"/>
          <w:szCs w:val="44"/>
        </w:rPr>
      </w:pPr>
      <w:r>
        <w:rPr>
          <w:sz w:val="44"/>
          <w:szCs w:val="44"/>
        </w:rPr>
        <w:t xml:space="preserve">Котівського закладу загальної середньої освіти   </w:t>
      </w:r>
    </w:p>
    <w:p w:rsidR="007D728A" w:rsidRPr="00743674" w:rsidRDefault="007D728A" w:rsidP="003564D3">
      <w:pPr>
        <w:jc w:val="center"/>
        <w:rPr>
          <w:sz w:val="44"/>
          <w:szCs w:val="44"/>
        </w:rPr>
      </w:pPr>
      <w:r>
        <w:rPr>
          <w:sz w:val="44"/>
          <w:szCs w:val="44"/>
        </w:rPr>
        <w:t>1 ступеня</w:t>
      </w:r>
    </w:p>
    <w:p w:rsidR="003564D3" w:rsidRPr="00743674" w:rsidRDefault="003564D3" w:rsidP="003564D3">
      <w:pPr>
        <w:jc w:val="center"/>
        <w:rPr>
          <w:sz w:val="44"/>
          <w:szCs w:val="44"/>
        </w:rPr>
      </w:pPr>
    </w:p>
    <w:p w:rsidR="003564D3" w:rsidRPr="00743674" w:rsidRDefault="00385864" w:rsidP="003564D3">
      <w:pPr>
        <w:jc w:val="center"/>
        <w:rPr>
          <w:sz w:val="44"/>
          <w:szCs w:val="44"/>
        </w:rPr>
      </w:pPr>
      <w:r>
        <w:rPr>
          <w:sz w:val="44"/>
          <w:szCs w:val="44"/>
        </w:rPr>
        <w:t>на 2020-2021</w:t>
      </w:r>
      <w:r w:rsidR="003564D3" w:rsidRPr="00743674">
        <w:rPr>
          <w:sz w:val="44"/>
          <w:szCs w:val="44"/>
        </w:rPr>
        <w:t xml:space="preserve"> н. рік</w:t>
      </w:r>
    </w:p>
    <w:p w:rsidR="003564D3" w:rsidRPr="00743674" w:rsidRDefault="00B46501" w:rsidP="00743674">
      <w:pPr>
        <w:jc w:val="center"/>
        <w:rPr>
          <w:sz w:val="44"/>
          <w:szCs w:val="44"/>
        </w:rPr>
      </w:pPr>
      <w:r>
        <w:rPr>
          <w:sz w:val="44"/>
          <w:szCs w:val="44"/>
        </w:rPr>
        <w:t xml:space="preserve">Саранчуківської сільської ради </w:t>
      </w:r>
    </w:p>
    <w:p w:rsidR="00743674" w:rsidRPr="00743674" w:rsidRDefault="00743674" w:rsidP="00743674">
      <w:pPr>
        <w:jc w:val="center"/>
        <w:rPr>
          <w:sz w:val="44"/>
          <w:szCs w:val="44"/>
        </w:rPr>
      </w:pPr>
      <w:r w:rsidRPr="00743674">
        <w:rPr>
          <w:sz w:val="44"/>
          <w:szCs w:val="44"/>
        </w:rPr>
        <w:t>Тернопільської області</w:t>
      </w:r>
    </w:p>
    <w:p w:rsidR="003564D3" w:rsidRPr="00743674" w:rsidRDefault="003564D3" w:rsidP="00743674">
      <w:pPr>
        <w:jc w:val="center"/>
        <w:rPr>
          <w:sz w:val="44"/>
          <w:szCs w:val="44"/>
        </w:rPr>
      </w:pPr>
    </w:p>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A02FA2" w:rsidRDefault="00A02FA2" w:rsidP="003564D3"/>
    <w:p w:rsidR="00A02FA2" w:rsidRDefault="00A02FA2" w:rsidP="00A02FA2">
      <w:pPr>
        <w:jc w:val="right"/>
      </w:pPr>
    </w:p>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3564D3" w:rsidRDefault="003564D3" w:rsidP="003564D3"/>
    <w:p w:rsidR="00F53FCC" w:rsidRDefault="00F53FCC" w:rsidP="00F53FCC">
      <w:pPr>
        <w:ind w:firstLine="708"/>
      </w:pPr>
    </w:p>
    <w:p w:rsidR="00F53FCC" w:rsidRDefault="00F53FCC" w:rsidP="00F53FCC">
      <w:pPr>
        <w:ind w:firstLine="708"/>
      </w:pPr>
    </w:p>
    <w:p w:rsidR="00F53FCC" w:rsidRDefault="00F53FCC" w:rsidP="00F53FCC">
      <w:pPr>
        <w:ind w:firstLine="708"/>
        <w:jc w:val="center"/>
      </w:pPr>
      <w:r>
        <w:t>ЗМІСТ</w:t>
      </w:r>
    </w:p>
    <w:p w:rsidR="00F53FCC" w:rsidRDefault="00F53FCC" w:rsidP="00F53FCC">
      <w:pPr>
        <w:ind w:firstLine="708"/>
      </w:pPr>
    </w:p>
    <w:p w:rsidR="00F53FCC" w:rsidRDefault="00F53FCC" w:rsidP="00F53FCC">
      <w:r>
        <w:t>В</w:t>
      </w:r>
      <w:r w:rsidR="00274044">
        <w:t>СТУП…………………………………………………………………3-5</w:t>
      </w:r>
    </w:p>
    <w:p w:rsidR="00F53FCC" w:rsidRDefault="00F53FCC" w:rsidP="00F53FCC"/>
    <w:p w:rsidR="00F53FCC" w:rsidRDefault="00F53FCC" w:rsidP="00F53FCC"/>
    <w:p w:rsidR="00F53FCC" w:rsidRDefault="009C0B85" w:rsidP="00F53FCC">
      <w:r>
        <w:t>РОЗДІЛ 1</w:t>
      </w:r>
      <w:r w:rsidR="00F53FCC">
        <w:t>. ЗМІСТ ОСВІТНЬОГО ПРОЦЕСУ У 1-2</w:t>
      </w:r>
      <w:r w:rsidR="003F2617">
        <w:t xml:space="preserve"> та 3</w:t>
      </w:r>
      <w:r w:rsidR="00F53FCC">
        <w:t xml:space="preserve"> КЛАСАХ.................................</w:t>
      </w:r>
      <w:r w:rsidR="00C73FBF">
        <w:t>............................6-12</w:t>
      </w:r>
    </w:p>
    <w:p w:rsidR="00F53FCC" w:rsidRDefault="00F53FCC" w:rsidP="00F53FCC"/>
    <w:p w:rsidR="00F53FCC" w:rsidRDefault="00F53FCC" w:rsidP="00F53FCC"/>
    <w:p w:rsidR="00F53FCC" w:rsidRDefault="00F53FCC" w:rsidP="00F53FCC"/>
    <w:p w:rsidR="006147C9" w:rsidRDefault="00C73FBF" w:rsidP="00F53FCC">
      <w:r>
        <w:t>РОЗДІЛ 2</w:t>
      </w:r>
      <w:r w:rsidR="00F53FCC">
        <w:t>.</w:t>
      </w:r>
      <w:r w:rsidR="006147C9">
        <w:t xml:space="preserve"> ЗАГАЛЬНИЙ ОБСЯГ</w:t>
      </w:r>
      <w:r>
        <w:t xml:space="preserve"> НАВЧАЛЬНОГО НАВАНТАЖЕННЯ.....13</w:t>
      </w:r>
    </w:p>
    <w:p w:rsidR="006147C9" w:rsidRDefault="006147C9" w:rsidP="00F53FCC"/>
    <w:p w:rsidR="006147C9" w:rsidRDefault="00C73FBF" w:rsidP="00F53FCC">
      <w:r>
        <w:t>РОЗДІЛ 3</w:t>
      </w:r>
      <w:r w:rsidR="006147C9">
        <w:t>. ОЧІКУВАНІ РЕЗУЛЬТА</w:t>
      </w:r>
      <w:r>
        <w:t>ТИ НАВЧАННЯ ЗДОБУВАЧІВ ОСВІТИ…14</w:t>
      </w:r>
      <w:r w:rsidR="00B1498D">
        <w:t>-17</w:t>
      </w:r>
    </w:p>
    <w:p w:rsidR="006147C9" w:rsidRDefault="006147C9" w:rsidP="00F53FCC"/>
    <w:p w:rsidR="006147C9" w:rsidRDefault="00B1498D" w:rsidP="00F53FCC">
      <w:r>
        <w:t>РОЗДІЛ 4</w:t>
      </w:r>
      <w:r w:rsidR="006147C9">
        <w:t xml:space="preserve">. ВИМОГИ ДО ОСІБ, ЯКІ МОЖУТЬ РОЗПОЧИНАТИ ЗДОБУТТЯ ВІДПОВІДНОГО </w:t>
      </w:r>
      <w:r>
        <w:t>РІВНЯ НАВЧАННЯ…………………………………………18</w:t>
      </w:r>
    </w:p>
    <w:p w:rsidR="006147C9" w:rsidRDefault="006147C9" w:rsidP="00F53FCC"/>
    <w:p w:rsidR="006147C9" w:rsidRDefault="00B1498D" w:rsidP="00F53FCC">
      <w:r>
        <w:t>РОЗДІЛ 5</w:t>
      </w:r>
      <w:r w:rsidR="006147C9">
        <w:t>. ФОРМИ ОРГАНІЗ</w:t>
      </w:r>
      <w:r>
        <w:t>АЦІЇ ОСВІТНЬОГО ПРОЦЕСУ……………….19</w:t>
      </w:r>
    </w:p>
    <w:p w:rsidR="006147C9" w:rsidRDefault="006147C9" w:rsidP="00F53FCC"/>
    <w:p w:rsidR="006147C9" w:rsidRDefault="00B1498D" w:rsidP="00F53FCC">
      <w:r>
        <w:t>РОЗДІЛ 6</w:t>
      </w:r>
      <w:r w:rsidR="006147C9">
        <w:t xml:space="preserve">. </w:t>
      </w:r>
      <w:r w:rsidR="00F53FCC">
        <w:t xml:space="preserve">ОПИС ТА ІНСТРУМЕНТИ </w:t>
      </w:r>
      <w:r w:rsidR="006147C9">
        <w:t xml:space="preserve"> СИСТЕМИ </w:t>
      </w:r>
      <w:r w:rsidR="00F53FCC">
        <w:t>ВНУТРІШНЬОГО ЗАБЕЗП</w:t>
      </w:r>
      <w:r w:rsidR="00274044">
        <w:t>ЕЧЕНЯ ЯКОСТІ ОСВІТИ</w:t>
      </w:r>
      <w:r>
        <w:t>……….......20</w:t>
      </w:r>
    </w:p>
    <w:p w:rsidR="00274044" w:rsidRDefault="00274044" w:rsidP="00F53FCC"/>
    <w:p w:rsidR="00274044" w:rsidRDefault="00B1498D" w:rsidP="00F53FCC">
      <w:r>
        <w:t>РОЗДІЛ 7</w:t>
      </w:r>
      <w:r w:rsidR="006147C9">
        <w:t>. ОСОБЛИВОСТІ ОРГАНІ</w:t>
      </w:r>
      <w:r>
        <w:t>ЗАЦІЇ ОСВІТНЬОГО ПРОЦЕСУ…………….21</w:t>
      </w:r>
    </w:p>
    <w:p w:rsidR="00F53FCC" w:rsidRDefault="00F53FCC" w:rsidP="00F53FCC"/>
    <w:p w:rsidR="00F53FCC" w:rsidRDefault="00F53FCC" w:rsidP="00F53FCC">
      <w:r>
        <w:t>ДОДАТОК 1.Навчальний план початкової школи 1-2 класах .....</w:t>
      </w:r>
      <w:r w:rsidR="00B1498D">
        <w:t>..............................22</w:t>
      </w:r>
    </w:p>
    <w:p w:rsidR="00F53FCC" w:rsidRDefault="00F53FCC" w:rsidP="00F53FCC"/>
    <w:p w:rsidR="00F53FCC" w:rsidRDefault="00F53FCC" w:rsidP="00F53FCC">
      <w:r>
        <w:t>ДОДАТОК 2. На</w:t>
      </w:r>
      <w:r w:rsidR="00B1498D">
        <w:t>вчальний план початкової школи 3</w:t>
      </w:r>
      <w:r>
        <w:t xml:space="preserve"> клас...</w:t>
      </w:r>
      <w:r w:rsidR="00B1498D">
        <w:t>..............................23</w:t>
      </w:r>
    </w:p>
    <w:p w:rsidR="00F53FCC" w:rsidRDefault="00F53FCC" w:rsidP="00F53FCC"/>
    <w:p w:rsidR="00F53FCC" w:rsidRDefault="00F53FCC" w:rsidP="00F53FCC">
      <w:r>
        <w:t xml:space="preserve">ДОДАТОК 3. </w:t>
      </w:r>
      <w:r w:rsidR="006147C9">
        <w:t>Список вчителів Котів</w:t>
      </w:r>
      <w:r w:rsidR="00B1498D">
        <w:t>ського ЗЗСО І ступеня…………………..24</w:t>
      </w:r>
      <w:r w:rsidR="006147C9">
        <w:t>-26</w:t>
      </w:r>
    </w:p>
    <w:p w:rsidR="00F53FCC" w:rsidRDefault="00F53FCC" w:rsidP="00F53FCC"/>
    <w:p w:rsidR="003564D3" w:rsidRDefault="003564D3" w:rsidP="003564D3"/>
    <w:p w:rsidR="003564D3" w:rsidRDefault="003564D3" w:rsidP="003564D3"/>
    <w:p w:rsidR="003564D3" w:rsidRDefault="003564D3" w:rsidP="003564D3"/>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Default="00F53FCC" w:rsidP="00351A61">
      <w:pPr>
        <w:spacing w:line="276" w:lineRule="auto"/>
        <w:ind w:firstLine="708"/>
        <w:jc w:val="both"/>
        <w:rPr>
          <w:b/>
        </w:rPr>
      </w:pPr>
    </w:p>
    <w:p w:rsidR="00F53FCC" w:rsidRPr="00F53FCC" w:rsidRDefault="00F53FCC" w:rsidP="006147C9">
      <w:pPr>
        <w:jc w:val="center"/>
        <w:rPr>
          <w:b/>
        </w:rPr>
      </w:pPr>
      <w:r w:rsidRPr="00F53FCC">
        <w:rPr>
          <w:b/>
        </w:rPr>
        <w:t>ВСТУП</w:t>
      </w:r>
    </w:p>
    <w:p w:rsidR="007E493D" w:rsidRDefault="007E493D" w:rsidP="00000250">
      <w:pPr>
        <w:jc w:val="center"/>
      </w:pPr>
    </w:p>
    <w:p w:rsidR="007E493D" w:rsidRDefault="007E493D" w:rsidP="00F53FCC">
      <w:pPr>
        <w:ind w:firstLine="708"/>
      </w:pPr>
    </w:p>
    <w:p w:rsidR="00C52D2D" w:rsidRPr="00D77853" w:rsidRDefault="00B46501" w:rsidP="00B46501">
      <w:pPr>
        <w:widowControl/>
        <w:shd w:val="clear" w:color="auto" w:fill="FFFFFF"/>
        <w:jc w:val="both"/>
        <w:rPr>
          <w:lang w:eastAsia="ru-RU"/>
        </w:rPr>
      </w:pPr>
      <w:r>
        <w:rPr>
          <w:lang w:eastAsia="ru-RU"/>
        </w:rPr>
        <w:t>Ко</w:t>
      </w:r>
      <w:r w:rsidR="00A64362">
        <w:rPr>
          <w:lang w:eastAsia="ru-RU"/>
        </w:rPr>
        <w:t>т</w:t>
      </w:r>
      <w:r>
        <w:rPr>
          <w:lang w:eastAsia="ru-RU"/>
        </w:rPr>
        <w:t xml:space="preserve">івський заклад загальної середньої освіти 1 ступеня </w:t>
      </w:r>
      <w:r w:rsidR="00C52D2D" w:rsidRPr="002D4B9E">
        <w:rPr>
          <w:lang w:eastAsia="ru-RU"/>
        </w:rPr>
        <w:t xml:space="preserve"> створен</w:t>
      </w:r>
      <w:r w:rsidR="00C52D2D">
        <w:rPr>
          <w:lang w:eastAsia="ru-RU"/>
        </w:rPr>
        <w:t>ий</w:t>
      </w:r>
      <w:r>
        <w:rPr>
          <w:lang w:eastAsia="ru-RU"/>
        </w:rPr>
        <w:t xml:space="preserve"> Саранчуківською сільською </w:t>
      </w:r>
      <w:r w:rsidR="00C52D2D">
        <w:rPr>
          <w:lang w:eastAsia="ru-RU"/>
        </w:rPr>
        <w:t xml:space="preserve"> радо</w:t>
      </w:r>
      <w:r w:rsidR="00C52D2D" w:rsidRPr="002D4B9E">
        <w:rPr>
          <w:lang w:eastAsia="ru-RU"/>
        </w:rPr>
        <w:t>ю,</w:t>
      </w:r>
      <w:r w:rsidR="00C52D2D" w:rsidRPr="002D4B9E">
        <w:rPr>
          <w:lang w:val="ru-RU" w:eastAsia="ru-RU"/>
        </w:rPr>
        <w:t> </w:t>
      </w:r>
      <w:r w:rsidR="00C52D2D" w:rsidRPr="002D4B9E">
        <w:rPr>
          <w:lang w:eastAsia="ru-RU"/>
        </w:rPr>
        <w:t xml:space="preserve"> знаходиться у  комун</w:t>
      </w:r>
      <w:r w:rsidR="00C52D2D">
        <w:rPr>
          <w:lang w:eastAsia="ru-RU"/>
        </w:rPr>
        <w:t>альній власності</w:t>
      </w:r>
      <w:r w:rsidR="00223D84">
        <w:rPr>
          <w:lang w:eastAsia="ru-RU"/>
        </w:rPr>
        <w:t xml:space="preserve">  об’єднаної територіальної громади</w:t>
      </w:r>
      <w:r w:rsidR="00C52D2D">
        <w:rPr>
          <w:lang w:eastAsia="ru-RU"/>
        </w:rPr>
        <w:t xml:space="preserve"> за адресою: Тернопільська область, Б</w:t>
      </w:r>
      <w:r>
        <w:rPr>
          <w:lang w:eastAsia="ru-RU"/>
        </w:rPr>
        <w:t>ережанський район, село Котів , вул. Центральна, буд.136</w:t>
      </w:r>
    </w:p>
    <w:p w:rsidR="00C52D2D" w:rsidRPr="00D77853" w:rsidRDefault="00C52D2D" w:rsidP="00467D62">
      <w:pPr>
        <w:widowControl/>
        <w:shd w:val="clear" w:color="auto" w:fill="FFFFFF"/>
        <w:jc w:val="both"/>
        <w:rPr>
          <w:lang w:eastAsia="ru-RU"/>
        </w:rPr>
      </w:pPr>
      <w:r w:rsidRPr="00D77853">
        <w:rPr>
          <w:lang w:eastAsia="ru-RU"/>
        </w:rPr>
        <w:t xml:space="preserve">       </w:t>
      </w:r>
      <w:r w:rsidRPr="002D4B9E">
        <w:rPr>
          <w:lang w:eastAsia="ru-RU"/>
        </w:rPr>
        <w:t xml:space="preserve"> </w:t>
      </w:r>
      <w:r w:rsidRPr="00D77853">
        <w:rPr>
          <w:lang w:eastAsia="ru-RU"/>
        </w:rPr>
        <w:t>Навчальний заклад</w:t>
      </w:r>
      <w:r w:rsidRPr="002D4B9E">
        <w:rPr>
          <w:lang w:val="ru-RU" w:eastAsia="ru-RU"/>
        </w:rPr>
        <w:t> </w:t>
      </w:r>
      <w:r w:rsidRPr="00D77853">
        <w:rPr>
          <w:lang w:eastAsia="ru-RU"/>
        </w:rPr>
        <w:t xml:space="preserve">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w:t>
      </w:r>
      <w:r w:rsidRPr="002D4B9E">
        <w:rPr>
          <w:lang w:val="ru-RU" w:eastAsia="ru-RU"/>
        </w:rPr>
        <w:t> </w:t>
      </w:r>
      <w:r w:rsidRPr="00D77853">
        <w:rPr>
          <w:lang w:eastAsia="ru-RU"/>
        </w:rPr>
        <w:t xml:space="preserve"> науки України, інших центральних органів виконавчої влади, рішеннями місцевих органів виконавчої влади та органів місцевого самоврядування,</w:t>
      </w:r>
      <w:r w:rsidRPr="002D4B9E">
        <w:rPr>
          <w:lang w:val="ru-RU" w:eastAsia="ru-RU"/>
        </w:rPr>
        <w:t> </w:t>
      </w:r>
      <w:r w:rsidR="00B46501">
        <w:rPr>
          <w:lang w:eastAsia="ru-RU"/>
        </w:rPr>
        <w:t xml:space="preserve"> Статутом закладу</w:t>
      </w:r>
      <w:r w:rsidRPr="00D77853">
        <w:rPr>
          <w:lang w:eastAsia="ru-RU"/>
        </w:rPr>
        <w:t>, іншими нормативно-правовими актами.</w:t>
      </w:r>
    </w:p>
    <w:p w:rsidR="00AE6ED0" w:rsidRDefault="00C52D2D" w:rsidP="00AE6ED0">
      <w:pPr>
        <w:shd w:val="clear" w:color="auto" w:fill="FFFFFF"/>
        <w:ind w:left="-540" w:firstLine="360"/>
        <w:jc w:val="both"/>
        <w:rPr>
          <w:lang w:eastAsia="ru-RU"/>
        </w:rPr>
      </w:pPr>
      <w:r w:rsidRPr="002D4B9E">
        <w:rPr>
          <w:lang w:eastAsia="ru-RU"/>
        </w:rPr>
        <w:t xml:space="preserve">          Головною </w:t>
      </w:r>
      <w:r w:rsidRPr="00C52D2D">
        <w:rPr>
          <w:i/>
          <w:lang w:eastAsia="ru-RU"/>
        </w:rPr>
        <w:t>метою</w:t>
      </w:r>
      <w:r w:rsidR="00AE6ED0">
        <w:rPr>
          <w:lang w:eastAsia="ru-RU"/>
        </w:rPr>
        <w:t xml:space="preserve"> навчального закладу є все</w:t>
      </w:r>
      <w:r w:rsidRPr="002D4B9E">
        <w:rPr>
          <w:lang w:eastAsia="ru-RU"/>
        </w:rPr>
        <w:t>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w:t>
      </w:r>
      <w:r>
        <w:rPr>
          <w:lang w:eastAsia="ru-RU"/>
        </w:rPr>
        <w:t>.</w:t>
      </w:r>
      <w:r w:rsidRPr="002D4B9E">
        <w:rPr>
          <w:lang w:eastAsia="ru-RU"/>
        </w:rPr>
        <w:t xml:space="preserve">        </w:t>
      </w:r>
    </w:p>
    <w:p w:rsidR="00AE6ED0" w:rsidRPr="00876938" w:rsidRDefault="00AE6ED0" w:rsidP="00AE6ED0">
      <w:pPr>
        <w:shd w:val="clear" w:color="auto" w:fill="FFFFFF"/>
        <w:ind w:left="-540" w:firstLine="360"/>
        <w:jc w:val="both"/>
        <w:rPr>
          <w:color w:val="000000"/>
        </w:rPr>
      </w:pPr>
      <w:r w:rsidRPr="00876938">
        <w:rPr>
          <w:color w:val="000000"/>
        </w:rPr>
        <w:t>Пе</w:t>
      </w:r>
      <w:r w:rsidR="00B46501">
        <w:rPr>
          <w:color w:val="000000"/>
        </w:rPr>
        <w:t>ред закладом</w:t>
      </w:r>
      <w:r>
        <w:rPr>
          <w:color w:val="000000"/>
        </w:rPr>
        <w:t xml:space="preserve">  поставлені такі завдання</w:t>
      </w:r>
      <w:r w:rsidRPr="00876938">
        <w:rPr>
          <w:color w:val="000000"/>
        </w:rPr>
        <w:t xml:space="preserve"> освітнього процесу:</w:t>
      </w:r>
    </w:p>
    <w:p w:rsidR="00AE6ED0" w:rsidRPr="00876938" w:rsidRDefault="00AE6ED0" w:rsidP="00AE6ED0">
      <w:pPr>
        <w:shd w:val="clear" w:color="auto" w:fill="FFFFFF"/>
        <w:ind w:left="-540" w:firstLine="360"/>
        <w:jc w:val="both"/>
        <w:rPr>
          <w:color w:val="000000"/>
        </w:rPr>
      </w:pPr>
      <w:r w:rsidRPr="00876938">
        <w:rPr>
          <w:color w:val="000000"/>
        </w:rPr>
        <w:t>1.</w:t>
      </w:r>
      <w:r>
        <w:rPr>
          <w:color w:val="000000"/>
        </w:rPr>
        <w:t xml:space="preserve"> </w:t>
      </w:r>
      <w:r w:rsidRPr="00876938">
        <w:rPr>
          <w:color w:val="000000"/>
        </w:rPr>
        <w:t>Забезпечити засвоєння учнями обов'язков</w:t>
      </w:r>
      <w:r>
        <w:rPr>
          <w:color w:val="000000"/>
        </w:rPr>
        <w:t xml:space="preserve">ого мінімуму змісту початкової </w:t>
      </w:r>
      <w:r w:rsidR="00B46501">
        <w:rPr>
          <w:color w:val="000000"/>
        </w:rPr>
        <w:t>освіти на рівні вимог Д</w:t>
      </w:r>
      <w:r w:rsidRPr="00876938">
        <w:rPr>
          <w:color w:val="000000"/>
        </w:rPr>
        <w:t>ержавного освітнього стандарту;</w:t>
      </w:r>
    </w:p>
    <w:p w:rsidR="00AE6ED0" w:rsidRPr="00876938" w:rsidRDefault="00AE6ED0" w:rsidP="00AE6ED0">
      <w:pPr>
        <w:shd w:val="clear" w:color="auto" w:fill="FFFFFF"/>
        <w:ind w:left="-540" w:firstLine="360"/>
        <w:jc w:val="both"/>
        <w:rPr>
          <w:color w:val="000000"/>
        </w:rPr>
      </w:pPr>
      <w:r w:rsidRPr="00876938">
        <w:rPr>
          <w:color w:val="000000"/>
        </w:rPr>
        <w:t>2.</w:t>
      </w:r>
      <w:r>
        <w:rPr>
          <w:color w:val="000000"/>
        </w:rPr>
        <w:t xml:space="preserve"> </w:t>
      </w:r>
      <w:r w:rsidRPr="00876938">
        <w:rPr>
          <w:color w:val="000000"/>
        </w:rPr>
        <w:t>Гарантувати наступність освітніх програм усіх рівнів;</w:t>
      </w:r>
    </w:p>
    <w:p w:rsidR="00AE6ED0" w:rsidRPr="00876938" w:rsidRDefault="00AE6ED0" w:rsidP="00AE6ED0">
      <w:pPr>
        <w:shd w:val="clear" w:color="auto" w:fill="FFFFFF"/>
        <w:ind w:left="-540" w:firstLine="360"/>
        <w:jc w:val="both"/>
        <w:rPr>
          <w:color w:val="000000"/>
        </w:rPr>
      </w:pPr>
      <w:r w:rsidRPr="00876938">
        <w:rPr>
          <w:color w:val="000000"/>
        </w:rPr>
        <w:t>3.</w:t>
      </w:r>
      <w:r>
        <w:rPr>
          <w:color w:val="000000"/>
        </w:rPr>
        <w:t xml:space="preserve"> </w:t>
      </w:r>
      <w:r w:rsidRPr="00876938">
        <w:rPr>
          <w:color w:val="000000"/>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AE6ED0" w:rsidRPr="00876938" w:rsidRDefault="00AE6ED0" w:rsidP="00AE6ED0">
      <w:pPr>
        <w:shd w:val="clear" w:color="auto" w:fill="FFFFFF"/>
        <w:ind w:left="-540" w:firstLine="360"/>
        <w:jc w:val="both"/>
        <w:rPr>
          <w:color w:val="000000"/>
        </w:rPr>
      </w:pPr>
      <w:r w:rsidRPr="00876938">
        <w:rPr>
          <w:color w:val="000000"/>
        </w:rPr>
        <w:t>4.</w:t>
      </w:r>
      <w:r>
        <w:rPr>
          <w:color w:val="000000"/>
        </w:rPr>
        <w:t xml:space="preserve"> </w:t>
      </w:r>
      <w:r w:rsidRPr="00876938">
        <w:rPr>
          <w:color w:val="000000"/>
        </w:rPr>
        <w:t>Формувати позитивну мотивацію учнів до навчальної діяльності;</w:t>
      </w:r>
    </w:p>
    <w:p w:rsidR="00AE6ED0" w:rsidRPr="00876938" w:rsidRDefault="00AE6ED0" w:rsidP="00AE6ED0">
      <w:pPr>
        <w:shd w:val="clear" w:color="auto" w:fill="FFFFFF"/>
        <w:ind w:left="-540" w:firstLine="360"/>
        <w:jc w:val="both"/>
        <w:rPr>
          <w:color w:val="000000"/>
        </w:rPr>
      </w:pPr>
      <w:r w:rsidRPr="00876938">
        <w:rPr>
          <w:color w:val="000000"/>
        </w:rPr>
        <w:t>5.</w:t>
      </w:r>
      <w:r>
        <w:rPr>
          <w:color w:val="000000"/>
        </w:rPr>
        <w:t xml:space="preserve"> </w:t>
      </w:r>
      <w:r w:rsidRPr="00876938">
        <w:rPr>
          <w:color w:val="000000"/>
        </w:rPr>
        <w:t>Забезпечити соціально-педагогічні відносини, що зберігають фізичне, психічне та соціальне здоров'я учнів;</w:t>
      </w:r>
    </w:p>
    <w:p w:rsidR="00AE6ED0" w:rsidRPr="00876938" w:rsidRDefault="00AE6ED0" w:rsidP="00AE6ED0">
      <w:pPr>
        <w:shd w:val="clear" w:color="auto" w:fill="FFFFFF"/>
        <w:ind w:left="-540" w:firstLine="360"/>
        <w:jc w:val="both"/>
        <w:rPr>
          <w:color w:val="000000"/>
        </w:rPr>
      </w:pPr>
      <w:r w:rsidRPr="00876938">
        <w:rPr>
          <w:color w:val="000000"/>
        </w:rPr>
        <w:t>6. Підвищення кваліфікації педагогічних працівників шляхом своєчасного та якісного проходження курсів перепідготовки;</w:t>
      </w:r>
    </w:p>
    <w:p w:rsidR="00AE6ED0" w:rsidRPr="00876938" w:rsidRDefault="00AE6ED0" w:rsidP="00AE6ED0">
      <w:pPr>
        <w:shd w:val="clear" w:color="auto" w:fill="FFFFFF"/>
        <w:ind w:left="-540" w:firstLine="360"/>
        <w:jc w:val="both"/>
        <w:rPr>
          <w:color w:val="000000"/>
        </w:rPr>
      </w:pPr>
      <w:r w:rsidRPr="00876938">
        <w:rPr>
          <w:color w:val="000000"/>
        </w:rPr>
        <w:t>7.</w:t>
      </w:r>
      <w:r>
        <w:rPr>
          <w:color w:val="000000"/>
        </w:rPr>
        <w:t xml:space="preserve"> </w:t>
      </w:r>
      <w:r w:rsidRPr="00876938">
        <w:rPr>
          <w:color w:val="000000"/>
        </w:rPr>
        <w:t>Проведення атестації та сертифікації педагогів;</w:t>
      </w:r>
    </w:p>
    <w:p w:rsidR="00AE6ED0" w:rsidRPr="00876938" w:rsidRDefault="00AE6ED0" w:rsidP="00AE6ED0">
      <w:pPr>
        <w:shd w:val="clear" w:color="auto" w:fill="FFFFFF"/>
        <w:ind w:left="-540" w:firstLine="360"/>
        <w:jc w:val="both"/>
        <w:rPr>
          <w:color w:val="000000"/>
        </w:rPr>
      </w:pPr>
      <w:r w:rsidRPr="00876938">
        <w:rPr>
          <w:color w:val="000000"/>
        </w:rPr>
        <w:t>8.</w:t>
      </w:r>
      <w:r>
        <w:rPr>
          <w:color w:val="000000"/>
        </w:rPr>
        <w:t xml:space="preserve"> </w:t>
      </w:r>
      <w:r w:rsidRPr="00876938">
        <w:rPr>
          <w:color w:val="000000"/>
        </w:rPr>
        <w:t>Цілеспрямоване вдосконалення н</w:t>
      </w:r>
      <w:r w:rsidR="00B46501">
        <w:rPr>
          <w:color w:val="000000"/>
        </w:rPr>
        <w:t>авчально-матеріальної бази закладу</w:t>
      </w:r>
      <w:r w:rsidRPr="00876938">
        <w:rPr>
          <w:color w:val="000000"/>
        </w:rPr>
        <w:t>.</w:t>
      </w:r>
    </w:p>
    <w:p w:rsidR="00C52D2D" w:rsidRDefault="00C52D2D" w:rsidP="00AE6ED0">
      <w:pPr>
        <w:widowControl/>
        <w:shd w:val="clear" w:color="auto" w:fill="FFFFFF"/>
        <w:ind w:firstLine="708"/>
        <w:jc w:val="both"/>
        <w:rPr>
          <w:bCs/>
          <w:lang w:val="ru-RU" w:eastAsia="ru-RU"/>
        </w:rPr>
      </w:pPr>
      <w:r w:rsidRPr="00EC1739">
        <w:rPr>
          <w:bCs/>
          <w:lang w:val="ru-RU" w:eastAsia="ru-RU"/>
        </w:rPr>
        <w:t xml:space="preserve">Саме виховання компетентної, відповідальної за своє життя людини і </w:t>
      </w:r>
      <w:r w:rsidR="00B46501">
        <w:rPr>
          <w:bCs/>
          <w:lang w:val="ru-RU" w:eastAsia="ru-RU"/>
        </w:rPr>
        <w:t>є головним завданням  закладу</w:t>
      </w:r>
      <w:r w:rsidRPr="00EC1739">
        <w:rPr>
          <w:bCs/>
          <w:lang w:val="ru-RU" w:eastAsia="ru-RU"/>
        </w:rPr>
        <w:t>.</w:t>
      </w:r>
    </w:p>
    <w:p w:rsidR="00D83A2F" w:rsidRDefault="00D83A2F" w:rsidP="00D83A2F">
      <w:pPr>
        <w:spacing w:line="276" w:lineRule="auto"/>
        <w:ind w:firstLine="708"/>
        <w:jc w:val="both"/>
      </w:pPr>
      <w:r w:rsidRPr="008D1708">
        <w:rPr>
          <w:b/>
        </w:rPr>
        <w:t>Початкова освіта</w:t>
      </w:r>
      <w:r w:rsidRPr="008D1708">
        <w:t xml:space="preserve"> – це перший </w:t>
      </w:r>
      <w:r>
        <w:t xml:space="preserve">рівень </w:t>
      </w:r>
      <w:r w:rsidRPr="008D1708">
        <w:t xml:space="preserve">повної загальної середньої освіти, який відповідає першому рівню Національної рамки кваліфікацій. </w:t>
      </w:r>
    </w:p>
    <w:p w:rsidR="00D83A2F" w:rsidRDefault="00D83A2F" w:rsidP="00D83A2F">
      <w:pPr>
        <w:spacing w:line="276" w:lineRule="auto"/>
        <w:ind w:firstLine="708"/>
        <w:jc w:val="both"/>
      </w:pPr>
      <w:r w:rsidRPr="008D1708">
        <w:rPr>
          <w:b/>
        </w:rPr>
        <w:t>Метою початкової освіти</w:t>
      </w:r>
      <w:r w:rsidRPr="008D1708">
        <w:t xml:space="preserve"> є всебічний розвиток дитини</w:t>
      </w:r>
      <w:r>
        <w:t xml:space="preserve">, її талантів, здібностей, компетентностей та наскрізних умінь відповідно до </w:t>
      </w:r>
      <w:r w:rsidRPr="008D1708">
        <w:t xml:space="preserve">вікових та індивідуальних психофізіологічних особливостей і потреб, формування цінностей та </w:t>
      </w:r>
      <w:r>
        <w:t>розвиток самостійності, творчості, допитливості, щ</w:t>
      </w:r>
      <w:r w:rsidRPr="008D1708">
        <w:t>о забезпечують її готовність до життя в демократичному й інформаційному суспільстві, продовження навчання в основній школі.</w:t>
      </w:r>
    </w:p>
    <w:p w:rsidR="004A2CFC" w:rsidRDefault="004A2CFC" w:rsidP="00467D62">
      <w:pPr>
        <w:pStyle w:val="Heading4"/>
        <w:shd w:val="clear" w:color="auto" w:fill="FFFFFF"/>
        <w:spacing w:before="0" w:beforeAutospacing="0" w:after="0" w:afterAutospacing="0"/>
        <w:rPr>
          <w:rFonts w:eastAsia="Calibri"/>
          <w:b w:val="0"/>
          <w:sz w:val="28"/>
          <w:szCs w:val="28"/>
        </w:rPr>
      </w:pPr>
      <w:r w:rsidRPr="00005252">
        <w:rPr>
          <w:rFonts w:eastAsia="Calibri"/>
          <w:b w:val="0"/>
          <w:sz w:val="28"/>
          <w:szCs w:val="28"/>
        </w:rPr>
        <w:t>Освітня програма</w:t>
      </w:r>
      <w:r w:rsidR="00385864">
        <w:rPr>
          <w:rFonts w:eastAsia="Calibri"/>
          <w:b w:val="0"/>
          <w:sz w:val="28"/>
          <w:szCs w:val="28"/>
        </w:rPr>
        <w:t xml:space="preserve"> закладу</w:t>
      </w:r>
      <w:r w:rsidRPr="00005252">
        <w:rPr>
          <w:rFonts w:eastAsia="Calibri"/>
          <w:b w:val="0"/>
          <w:sz w:val="28"/>
          <w:szCs w:val="28"/>
        </w:rPr>
        <w:t xml:space="preserve"> І ступеня (початкова освіта) розроблена на виконанн</w:t>
      </w:r>
      <w:r>
        <w:rPr>
          <w:rFonts w:eastAsia="Calibri"/>
          <w:b w:val="0"/>
          <w:sz w:val="28"/>
          <w:szCs w:val="28"/>
        </w:rPr>
        <w:t>я:</w:t>
      </w:r>
    </w:p>
    <w:p w:rsidR="00D21289" w:rsidRPr="00D21289" w:rsidRDefault="004A2CFC" w:rsidP="00D21289">
      <w:pPr>
        <w:pStyle w:val="Heading4"/>
        <w:numPr>
          <w:ilvl w:val="0"/>
          <w:numId w:val="3"/>
        </w:numPr>
        <w:shd w:val="clear" w:color="auto" w:fill="FFFFFF"/>
        <w:ind w:left="0"/>
        <w:rPr>
          <w:color w:val="000000"/>
          <w:shd w:val="clear" w:color="auto" w:fill="FFFFFF"/>
        </w:rPr>
      </w:pPr>
      <w:r>
        <w:rPr>
          <w:rFonts w:eastAsia="Calibri"/>
          <w:b w:val="0"/>
          <w:sz w:val="28"/>
          <w:szCs w:val="28"/>
        </w:rPr>
        <w:lastRenderedPageBreak/>
        <w:t>Закону України «Про освіту</w:t>
      </w:r>
      <w:r w:rsidRPr="00171AE3">
        <w:rPr>
          <w:rFonts w:eastAsia="Calibri"/>
          <w:b w:val="0"/>
          <w:sz w:val="28"/>
          <w:szCs w:val="28"/>
        </w:rPr>
        <w:t>»</w:t>
      </w:r>
      <w:r w:rsidRPr="00171AE3">
        <w:rPr>
          <w:b w:val="0"/>
          <w:color w:val="000000"/>
          <w:sz w:val="28"/>
          <w:szCs w:val="28"/>
          <w:shd w:val="clear" w:color="auto" w:fill="FFFFFF"/>
        </w:rPr>
        <w:t xml:space="preserve"> (Прийняття від 05.09.2017. Набрання чинності 28.09.2017 )</w:t>
      </w:r>
      <w:r w:rsidR="00D21289">
        <w:rPr>
          <w:b w:val="0"/>
          <w:color w:val="000000"/>
          <w:sz w:val="28"/>
          <w:szCs w:val="28"/>
          <w:shd w:val="clear" w:color="auto" w:fill="FFFFFF"/>
        </w:rPr>
        <w:t>.</w:t>
      </w:r>
    </w:p>
    <w:p w:rsidR="00D21289" w:rsidRPr="00D21289" w:rsidRDefault="00D21289" w:rsidP="00F91B7B">
      <w:pPr>
        <w:pStyle w:val="Heading4"/>
        <w:shd w:val="clear" w:color="auto" w:fill="FFFFFF"/>
        <w:rPr>
          <w:color w:val="000000"/>
          <w:shd w:val="clear" w:color="auto" w:fill="FFFFFF"/>
        </w:rPr>
      </w:pPr>
    </w:p>
    <w:p w:rsidR="00D21289" w:rsidRPr="00D21289" w:rsidRDefault="00D21289" w:rsidP="00D21289">
      <w:pPr>
        <w:pStyle w:val="BodyText"/>
        <w:spacing w:after="0" w:line="360" w:lineRule="auto"/>
        <w:ind w:right="57" w:firstLine="709"/>
        <w:jc w:val="both"/>
      </w:pPr>
    </w:p>
    <w:p w:rsidR="00D21289" w:rsidRPr="00D21289" w:rsidRDefault="00D21289" w:rsidP="00D21289">
      <w:pPr>
        <w:widowControl/>
        <w:numPr>
          <w:ilvl w:val="0"/>
          <w:numId w:val="9"/>
        </w:numPr>
        <w:tabs>
          <w:tab w:val="left" w:pos="1134"/>
        </w:tabs>
        <w:autoSpaceDE/>
        <w:spacing w:line="360" w:lineRule="auto"/>
        <w:ind w:left="0" w:right="57" w:firstLine="709"/>
        <w:jc w:val="both"/>
      </w:pPr>
      <w:r w:rsidRPr="00D21289">
        <w:t>Державний стандарт початкової освіти, затверджений Постановою Кабінету Міністрів України від 21.02.2018 року № 87;</w:t>
      </w:r>
    </w:p>
    <w:p w:rsidR="00D21289" w:rsidRPr="00D21289" w:rsidRDefault="00D21289" w:rsidP="00D21289">
      <w:pPr>
        <w:tabs>
          <w:tab w:val="left" w:pos="1134"/>
        </w:tabs>
        <w:spacing w:line="360" w:lineRule="auto"/>
        <w:ind w:right="57"/>
        <w:jc w:val="both"/>
      </w:pPr>
    </w:p>
    <w:p w:rsidR="00D21289" w:rsidRPr="00D21289" w:rsidRDefault="00D21289" w:rsidP="00D21289">
      <w:pPr>
        <w:widowControl/>
        <w:numPr>
          <w:ilvl w:val="0"/>
          <w:numId w:val="9"/>
        </w:numPr>
        <w:tabs>
          <w:tab w:val="left" w:pos="1134"/>
        </w:tabs>
        <w:suppressAutoHyphens w:val="0"/>
        <w:autoSpaceDE/>
        <w:spacing w:line="360" w:lineRule="auto"/>
        <w:ind w:left="0" w:right="57" w:firstLine="709"/>
        <w:jc w:val="both"/>
        <w:rPr>
          <w:bCs/>
        </w:rPr>
      </w:pPr>
      <w:r w:rsidRPr="00D21289">
        <w:rPr>
          <w:bCs/>
        </w:rPr>
        <w:t xml:space="preserve">Типова освітня програма закладів </w:t>
      </w:r>
      <w:r w:rsidRPr="00D21289">
        <w:t xml:space="preserve">загальної середньої освіти </w:t>
      </w:r>
      <w:r w:rsidRPr="00D21289">
        <w:rPr>
          <w:bCs/>
        </w:rPr>
        <w:t xml:space="preserve">І ступеня, затверджена </w:t>
      </w:r>
      <w:r w:rsidRPr="00D21289">
        <w:t>наказом Міністерства освіти і науки України від 20.04.2018 року № 407;</w:t>
      </w:r>
    </w:p>
    <w:p w:rsidR="00D21289" w:rsidRPr="00D21289" w:rsidRDefault="00D21289" w:rsidP="00D21289">
      <w:pPr>
        <w:widowControl/>
        <w:numPr>
          <w:ilvl w:val="0"/>
          <w:numId w:val="9"/>
        </w:numPr>
        <w:tabs>
          <w:tab w:val="left" w:pos="1134"/>
        </w:tabs>
        <w:suppressAutoHyphens w:val="0"/>
        <w:autoSpaceDE/>
        <w:spacing w:line="360" w:lineRule="auto"/>
        <w:ind w:left="0" w:right="57" w:firstLine="709"/>
        <w:jc w:val="both"/>
      </w:pPr>
      <w:r w:rsidRPr="00D21289">
        <w:t>Типова освітня програма розроблена під керівництвом Савченко. 1-2 клас, затверджена наказом Міністерством освіти і науки України від 08.10.2019 року № 1272;</w:t>
      </w:r>
    </w:p>
    <w:p w:rsidR="004A2CFC" w:rsidRPr="00B77ED6" w:rsidRDefault="00D21289" w:rsidP="00B77ED6">
      <w:pPr>
        <w:widowControl/>
        <w:numPr>
          <w:ilvl w:val="0"/>
          <w:numId w:val="9"/>
        </w:numPr>
        <w:tabs>
          <w:tab w:val="left" w:pos="1134"/>
        </w:tabs>
        <w:suppressAutoHyphens w:val="0"/>
        <w:autoSpaceDE/>
        <w:spacing w:line="360" w:lineRule="auto"/>
        <w:ind w:left="0" w:right="57" w:firstLine="709"/>
        <w:jc w:val="both"/>
      </w:pPr>
      <w:r w:rsidRPr="00D21289">
        <w:t>Типова освітня програма розроблена під керівництвом Савченко. 3-4 клас, затверджена наказом Міністерством освіти і науки України від 08.10.2019 року</w:t>
      </w:r>
      <w:r>
        <w:t xml:space="preserve"> №1273</w:t>
      </w:r>
      <w:r w:rsidR="00B77ED6">
        <w:t>,</w:t>
      </w:r>
      <w:r>
        <w:t xml:space="preserve"> </w:t>
      </w:r>
      <w:r w:rsidR="00385864" w:rsidRPr="00B77ED6">
        <w:rPr>
          <w:color w:val="000000"/>
          <w:shd w:val="clear" w:color="auto" w:fill="FFFFFF"/>
        </w:rPr>
        <w:t xml:space="preserve"> крім того</w:t>
      </w:r>
    </w:p>
    <w:p w:rsidR="004A2CFC" w:rsidRPr="00005252" w:rsidRDefault="004A2CFC" w:rsidP="00467D62">
      <w:pPr>
        <w:pStyle w:val="Heading4"/>
        <w:shd w:val="clear" w:color="auto" w:fill="FFFFFF"/>
        <w:spacing w:before="0" w:beforeAutospacing="0" w:after="0" w:afterAutospacing="0"/>
        <w:rPr>
          <w:rFonts w:asciiTheme="minorHAnsi" w:hAnsiTheme="minorHAnsi"/>
          <w:b w:val="0"/>
          <w:bCs w:val="0"/>
          <w:color w:val="333333"/>
          <w:sz w:val="27"/>
          <w:szCs w:val="27"/>
        </w:rPr>
      </w:pPr>
    </w:p>
    <w:p w:rsidR="004A2CFC" w:rsidRPr="00CB240C" w:rsidRDefault="004A2CFC" w:rsidP="00467D62">
      <w:pPr>
        <w:pStyle w:val="ListParagraph"/>
        <w:numPr>
          <w:ilvl w:val="0"/>
          <w:numId w:val="2"/>
        </w:numPr>
        <w:spacing w:after="0" w:line="240" w:lineRule="auto"/>
        <w:ind w:left="0"/>
        <w:jc w:val="both"/>
        <w:rPr>
          <w:rFonts w:ascii="Times New Roman" w:hAnsi="Times New Roman"/>
          <w:sz w:val="28"/>
          <w:szCs w:val="28"/>
        </w:rPr>
      </w:pPr>
      <w:r w:rsidRPr="00CB240C">
        <w:rPr>
          <w:rFonts w:ascii="Times New Roman" w:hAnsi="Times New Roman"/>
          <w:sz w:val="28"/>
          <w:szCs w:val="28"/>
        </w:rPr>
        <w:t>Постанови Кабінету Міністрів України №87 від 21.02.2018 «Про затвердження Державного стандарту початкової освіти» для 1-х класів</w:t>
      </w:r>
    </w:p>
    <w:p w:rsidR="004A2CFC" w:rsidRDefault="004A2CFC" w:rsidP="00467D62">
      <w:pPr>
        <w:pStyle w:val="Heading4"/>
        <w:numPr>
          <w:ilvl w:val="0"/>
          <w:numId w:val="2"/>
        </w:numPr>
        <w:shd w:val="clear" w:color="auto" w:fill="FFFFFF"/>
        <w:spacing w:before="0" w:beforeAutospacing="0" w:after="0" w:afterAutospacing="0"/>
        <w:ind w:left="0"/>
        <w:rPr>
          <w:b w:val="0"/>
          <w:bCs w:val="0"/>
          <w:sz w:val="28"/>
          <w:szCs w:val="28"/>
        </w:rPr>
      </w:pPr>
      <w:r>
        <w:rPr>
          <w:b w:val="0"/>
          <w:bCs w:val="0"/>
          <w:sz w:val="28"/>
          <w:szCs w:val="28"/>
        </w:rPr>
        <w:t xml:space="preserve">Наказ МОН України </w:t>
      </w:r>
      <w:r w:rsidRPr="00881647">
        <w:rPr>
          <w:b w:val="0"/>
          <w:bCs w:val="0"/>
          <w:sz w:val="28"/>
          <w:szCs w:val="28"/>
        </w:rPr>
        <w:t>№268 від 21.03.2018 </w:t>
      </w:r>
      <w:r w:rsidRPr="00881647">
        <w:rPr>
          <w:b w:val="0"/>
          <w:bCs w:val="0"/>
          <w:sz w:val="28"/>
          <w:szCs w:val="28"/>
        </w:rPr>
        <w:br/>
        <w:t>"Про затвердження типових освітніх та навчальних програм для 1-2-х класів закладів загальної середньої освіти"</w:t>
      </w:r>
    </w:p>
    <w:p w:rsidR="004A2CFC" w:rsidRDefault="004A2CFC" w:rsidP="00467D62">
      <w:pPr>
        <w:pStyle w:val="Heading4"/>
        <w:numPr>
          <w:ilvl w:val="0"/>
          <w:numId w:val="2"/>
        </w:numPr>
        <w:shd w:val="clear" w:color="auto" w:fill="FFFFFF"/>
        <w:spacing w:before="0" w:beforeAutospacing="0" w:after="0" w:afterAutospacing="0"/>
        <w:ind w:left="0"/>
        <w:rPr>
          <w:b w:val="0"/>
          <w:bCs w:val="0"/>
          <w:sz w:val="28"/>
          <w:szCs w:val="28"/>
        </w:rPr>
      </w:pPr>
      <w:r w:rsidRPr="002F210A">
        <w:rPr>
          <w:b w:val="0"/>
          <w:bCs w:val="0"/>
          <w:sz w:val="28"/>
          <w:szCs w:val="28"/>
        </w:rPr>
        <w:t>Лист МОН України№1/9-344 від 25.05.2018</w:t>
      </w:r>
      <w:r w:rsidRPr="002F210A">
        <w:rPr>
          <w:rStyle w:val="apple-converted-space"/>
          <w:b w:val="0"/>
          <w:bCs w:val="0"/>
          <w:sz w:val="28"/>
          <w:szCs w:val="28"/>
        </w:rPr>
        <w:t> </w:t>
      </w:r>
      <w:r w:rsidRPr="002F210A">
        <w:rPr>
          <w:b w:val="0"/>
          <w:bCs w:val="0"/>
          <w:sz w:val="28"/>
          <w:szCs w:val="28"/>
        </w:rPr>
        <w:br/>
        <w:t>"Про завершення експертизи освітніх програм"</w:t>
      </w:r>
    </w:p>
    <w:p w:rsidR="00233A20" w:rsidRDefault="004A2CFC" w:rsidP="00D21289">
      <w:pPr>
        <w:spacing w:line="360" w:lineRule="auto"/>
        <w:ind w:right="57" w:firstLine="709"/>
        <w:jc w:val="both"/>
        <w:rPr>
          <w:lang w:eastAsia="en-US"/>
        </w:rPr>
      </w:pPr>
      <w:r w:rsidRPr="004A2CFC">
        <w:t>Лист Департаменту загальної середньої та дошкільної освіти МОН України№2.2-1250, 2.2-1255 від 21.05.2018</w:t>
      </w:r>
      <w:r w:rsidRPr="004A2CFC">
        <w:rPr>
          <w:rStyle w:val="apple-converted-space"/>
        </w:rPr>
        <w:t> </w:t>
      </w:r>
      <w:r w:rsidRPr="004A2CFC">
        <w:br/>
      </w:r>
    </w:p>
    <w:p w:rsidR="00743674" w:rsidRPr="00F91B7B" w:rsidRDefault="00F91B7B" w:rsidP="00D21289">
      <w:pPr>
        <w:pStyle w:val="Heading4"/>
        <w:shd w:val="clear" w:color="auto" w:fill="FFFFFF"/>
        <w:spacing w:before="0" w:beforeAutospacing="0" w:after="0" w:afterAutospacing="0"/>
        <w:rPr>
          <w:b w:val="0"/>
          <w:bCs w:val="0"/>
          <w:sz w:val="28"/>
          <w:szCs w:val="28"/>
        </w:rPr>
      </w:pPr>
      <w:bookmarkStart w:id="1" w:name="o2"/>
      <w:bookmarkEnd w:id="1"/>
      <w:r>
        <w:rPr>
          <w:rFonts w:eastAsia="Calibri"/>
          <w:sz w:val="28"/>
          <w:szCs w:val="28"/>
        </w:rPr>
        <w:t>Освітня програма визначає</w:t>
      </w:r>
    </w:p>
    <w:p w:rsidR="00743674" w:rsidRPr="008D60A8" w:rsidRDefault="00743674" w:rsidP="00743674">
      <w:pPr>
        <w:widowControl/>
        <w:tabs>
          <w:tab w:val="left" w:pos="993"/>
        </w:tabs>
        <w:ind w:firstLine="709"/>
        <w:contextualSpacing/>
        <w:jc w:val="both"/>
        <w:rPr>
          <w:rFonts w:eastAsia="Calibri"/>
        </w:rPr>
      </w:pPr>
      <w:r w:rsidRPr="008D60A8">
        <w:rPr>
          <w:rFonts w:eastAsia="Calibri"/>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w:t>
      </w:r>
    </w:p>
    <w:p w:rsidR="00743674" w:rsidRPr="008D60A8" w:rsidRDefault="00743674" w:rsidP="00743674">
      <w:pPr>
        <w:widowControl/>
        <w:tabs>
          <w:tab w:val="left" w:pos="993"/>
        </w:tabs>
        <w:ind w:firstLine="709"/>
        <w:contextualSpacing/>
        <w:jc w:val="both"/>
        <w:rPr>
          <w:rFonts w:eastAsia="Calibri"/>
        </w:rPr>
      </w:pPr>
      <w:r w:rsidRPr="008D60A8">
        <w:rPr>
          <w:rFonts w:eastAsia="Calibri"/>
        </w:rPr>
        <w:t>очікувані результати навчання учнів подані в ра</w:t>
      </w:r>
      <w:r w:rsidR="00B77ED6">
        <w:rPr>
          <w:rFonts w:eastAsia="Calibri"/>
        </w:rPr>
        <w:t>мках навчальних програм</w:t>
      </w:r>
      <w:r w:rsidRPr="008D60A8">
        <w:rPr>
          <w:rFonts w:eastAsia="Calibri"/>
        </w:rPr>
        <w:t xml:space="preserve">;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743674" w:rsidRPr="008D60A8" w:rsidRDefault="00743674" w:rsidP="00743674">
      <w:pPr>
        <w:widowControl/>
        <w:tabs>
          <w:tab w:val="left" w:pos="993"/>
        </w:tabs>
        <w:ind w:firstLine="709"/>
        <w:contextualSpacing/>
        <w:jc w:val="both"/>
        <w:rPr>
          <w:rFonts w:eastAsia="Calibri"/>
        </w:rPr>
      </w:pPr>
      <w:r w:rsidRPr="008D60A8">
        <w:rPr>
          <w:rFonts w:eastAsia="Calibri"/>
        </w:rPr>
        <w:t>рекомендовані форми організації освітнього процесу та інструменти системи внутрішнього забезпечення якості освіти;</w:t>
      </w:r>
    </w:p>
    <w:p w:rsidR="00743674" w:rsidRDefault="00743674" w:rsidP="00743674">
      <w:pPr>
        <w:spacing w:line="276" w:lineRule="auto"/>
        <w:ind w:firstLine="708"/>
        <w:jc w:val="both"/>
        <w:rPr>
          <w:rFonts w:eastAsia="Calibri"/>
        </w:rPr>
      </w:pPr>
      <w:r w:rsidRPr="008D60A8">
        <w:rPr>
          <w:rFonts w:eastAsia="Calibri"/>
        </w:rPr>
        <w:t>вимоги до осіб, які можуть ро</w:t>
      </w:r>
      <w:r w:rsidR="00E04CC0">
        <w:rPr>
          <w:rFonts w:eastAsia="Calibri"/>
        </w:rPr>
        <w:t xml:space="preserve">зпочати навчання за цією </w:t>
      </w:r>
      <w:r w:rsidRPr="008D60A8">
        <w:rPr>
          <w:rFonts w:eastAsia="Calibri"/>
        </w:rPr>
        <w:t xml:space="preserve"> освітньою програмою.</w:t>
      </w:r>
    </w:p>
    <w:p w:rsidR="000766F7" w:rsidRPr="000766F7" w:rsidRDefault="000766F7" w:rsidP="000766F7">
      <w:pPr>
        <w:spacing w:line="276" w:lineRule="auto"/>
        <w:ind w:firstLine="708"/>
        <w:jc w:val="both"/>
        <w:rPr>
          <w:rFonts w:eastAsia="Calibri"/>
        </w:rPr>
      </w:pPr>
      <w:r w:rsidRPr="000766F7">
        <w:rPr>
          <w:rFonts w:eastAsia="Calibri"/>
        </w:rPr>
        <w:lastRenderedPageBreak/>
        <w:t>Освітня програма закладу загальної середньої освіти та перелік освітніх</w:t>
      </w:r>
    </w:p>
    <w:p w:rsidR="000766F7" w:rsidRPr="000766F7" w:rsidRDefault="000766F7" w:rsidP="000766F7">
      <w:pPr>
        <w:spacing w:line="276" w:lineRule="auto"/>
        <w:ind w:firstLine="708"/>
        <w:jc w:val="both"/>
        <w:rPr>
          <w:rFonts w:eastAsia="Calibri"/>
        </w:rPr>
      </w:pPr>
      <w:r w:rsidRPr="000766F7">
        <w:rPr>
          <w:rFonts w:eastAsia="Calibri"/>
        </w:rPr>
        <w:t>компонентів, що передбачені відповідною освітньою програмою,</w:t>
      </w:r>
    </w:p>
    <w:p w:rsidR="00AE6ED0" w:rsidRDefault="000766F7" w:rsidP="000766F7">
      <w:pPr>
        <w:spacing w:line="276" w:lineRule="auto"/>
        <w:ind w:firstLine="708"/>
        <w:jc w:val="both"/>
        <w:rPr>
          <w:rFonts w:eastAsia="Calibri"/>
        </w:rPr>
      </w:pPr>
      <w:r w:rsidRPr="000766F7">
        <w:rPr>
          <w:rFonts w:eastAsia="Calibri"/>
        </w:rPr>
        <w:t>оприлюднюються на сайті закладу освіти.</w:t>
      </w: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000250" w:rsidRDefault="00000250" w:rsidP="00FF7C5C">
      <w:pPr>
        <w:jc w:val="center"/>
        <w:rPr>
          <w:b/>
          <w:sz w:val="32"/>
          <w:szCs w:val="32"/>
        </w:rPr>
      </w:pPr>
    </w:p>
    <w:p w:rsidR="006147C9" w:rsidRDefault="006147C9" w:rsidP="00FF7C5C">
      <w:pPr>
        <w:jc w:val="center"/>
        <w:rPr>
          <w:b/>
          <w:sz w:val="32"/>
          <w:szCs w:val="32"/>
        </w:rPr>
      </w:pPr>
    </w:p>
    <w:p w:rsidR="000766F7" w:rsidRPr="00000250" w:rsidRDefault="00FF7C5C" w:rsidP="00FF7C5C">
      <w:pPr>
        <w:jc w:val="center"/>
        <w:rPr>
          <w:b/>
          <w:sz w:val="32"/>
          <w:szCs w:val="32"/>
        </w:rPr>
      </w:pPr>
      <w:r w:rsidRPr="00000250">
        <w:rPr>
          <w:b/>
          <w:sz w:val="32"/>
          <w:szCs w:val="32"/>
        </w:rPr>
        <w:lastRenderedPageBreak/>
        <w:t>Розділ 1</w:t>
      </w:r>
      <w:r w:rsidR="000766F7" w:rsidRPr="00000250">
        <w:rPr>
          <w:b/>
          <w:sz w:val="32"/>
          <w:szCs w:val="32"/>
        </w:rPr>
        <w:t>.</w:t>
      </w:r>
      <w:r w:rsidR="00D21289">
        <w:rPr>
          <w:b/>
          <w:sz w:val="32"/>
          <w:szCs w:val="32"/>
        </w:rPr>
        <w:t xml:space="preserve"> ЗМІСТ ОСВІТНЬОГО ПРОЦЕСУ У 1-2 та3</w:t>
      </w:r>
      <w:r w:rsidR="00C73FBF">
        <w:rPr>
          <w:b/>
          <w:sz w:val="32"/>
          <w:szCs w:val="32"/>
        </w:rPr>
        <w:t xml:space="preserve"> класах</w:t>
      </w:r>
    </w:p>
    <w:p w:rsidR="00FF7C5C" w:rsidRDefault="00FF7C5C" w:rsidP="000766F7"/>
    <w:p w:rsidR="000766F7" w:rsidRDefault="000766F7" w:rsidP="000766F7">
      <w:r>
        <w:t>Освітня пр</w:t>
      </w:r>
      <w:r w:rsidR="00C73FBF">
        <w:t xml:space="preserve">ограма для 1-2-х класів розроблена </w:t>
      </w:r>
      <w:r>
        <w:t xml:space="preserve"> на основі</w:t>
      </w:r>
      <w:r w:rsidR="00C73FBF">
        <w:t xml:space="preserve"> Державного стандарту початкової  освіти (2018),</w:t>
      </w:r>
      <w:r>
        <w:t xml:space="preserve"> типової освітньої програми, розробленої під керівництвом О.Я. Савченко та затвердженої наказом Міністерст</w:t>
      </w:r>
      <w:r w:rsidR="00C73FBF">
        <w:t>ва освіти і науки України від 08.10.201</w:t>
      </w:r>
      <w:r w:rsidR="00F95E7C">
        <w:t>9 року № 1272</w:t>
      </w:r>
      <w:r>
        <w:t xml:space="preserve"> «Про затвердження типових освітніх та навчальних програм для 1-2-х класів закл</w:t>
      </w:r>
      <w:r w:rsidR="00F95E7C">
        <w:t>адів загальної середньої освіти , для 3 -4 класів  -наказ МОН України від 08</w:t>
      </w:r>
      <w:r>
        <w:t>.</w:t>
      </w:r>
      <w:r w:rsidR="00F95E7C">
        <w:t xml:space="preserve">10 2019 року № 1273. </w:t>
      </w:r>
      <w:r>
        <w:t xml:space="preserve"> Використано варіант навчального плану початкової школи з українською мовою навчання.</w:t>
      </w:r>
    </w:p>
    <w:p w:rsidR="000766F7" w:rsidRDefault="000766F7" w:rsidP="000766F7">
      <w:r>
        <w:t>Програму побудовано із врахуванням таких принципів:</w:t>
      </w:r>
    </w:p>
    <w:p w:rsidR="000766F7" w:rsidRDefault="000766F7" w:rsidP="000766F7">
      <w:pPr>
        <w:ind w:left="708"/>
      </w:pPr>
      <w:r>
        <w:t>- дитиноцентризму і природовідповідності;</w:t>
      </w:r>
    </w:p>
    <w:p w:rsidR="000766F7" w:rsidRDefault="000766F7" w:rsidP="000766F7">
      <w:pPr>
        <w:ind w:firstLine="708"/>
      </w:pPr>
      <w:r>
        <w:t>- узгодження цілей, змісту і очікуваних результатів навчання;</w:t>
      </w:r>
    </w:p>
    <w:p w:rsidR="000766F7" w:rsidRDefault="000766F7" w:rsidP="000766F7">
      <w:pPr>
        <w:ind w:firstLine="708"/>
      </w:pPr>
      <w:r>
        <w:t>- науковості, доступності і практичної спрямованості змісту;</w:t>
      </w:r>
    </w:p>
    <w:p w:rsidR="000766F7" w:rsidRDefault="000766F7" w:rsidP="000766F7">
      <w:pPr>
        <w:ind w:firstLine="708"/>
      </w:pPr>
      <w:r>
        <w:t>- наступності і перспективності навчання;</w:t>
      </w:r>
    </w:p>
    <w:p w:rsidR="000766F7" w:rsidRDefault="000766F7" w:rsidP="000766F7">
      <w:pPr>
        <w:ind w:firstLine="708"/>
      </w:pPr>
      <w:r>
        <w:t>- взаємозв’язаного формування ключових і предметних компетентностей;</w:t>
      </w:r>
    </w:p>
    <w:p w:rsidR="000766F7" w:rsidRDefault="000766F7" w:rsidP="000766F7">
      <w:pPr>
        <w:ind w:firstLine="708"/>
      </w:pPr>
      <w:r>
        <w:t>- логічної послідовності засвоєння учнями предметних компетентностей;</w:t>
      </w:r>
    </w:p>
    <w:p w:rsidR="000766F7" w:rsidRDefault="000766F7" w:rsidP="000766F7">
      <w:pPr>
        <w:ind w:firstLine="708"/>
      </w:pPr>
      <w:r>
        <w:t>- можливостей реалізації змісту освіти через предмети або інтегровані курси;</w:t>
      </w:r>
    </w:p>
    <w:p w:rsidR="000766F7" w:rsidRDefault="000766F7" w:rsidP="000766F7">
      <w:pPr>
        <w:ind w:firstLine="708"/>
      </w:pPr>
      <w:r>
        <w:t>- творчого використання вчителем програми залежно від умов навчання;</w:t>
      </w:r>
    </w:p>
    <w:p w:rsidR="000766F7" w:rsidRDefault="000766F7" w:rsidP="000766F7">
      <w:pPr>
        <w:ind w:firstLine="708"/>
      </w:pPr>
      <w:r>
        <w:t xml:space="preserve">- адаптації до індивідуальних особливостей, інтелектуальних і фізичних   </w:t>
      </w:r>
      <w:r w:rsidR="00BB2F18">
        <w:t xml:space="preserve">          </w:t>
      </w:r>
      <w:r>
        <w:t>можливостей, потреб та інтересів дітей.</w:t>
      </w:r>
    </w:p>
    <w:p w:rsidR="000766F7" w:rsidRDefault="000766F7" w:rsidP="000766F7">
      <w:pPr>
        <w:ind w:firstLine="708"/>
      </w:pPr>
    </w:p>
    <w:p w:rsidR="000766F7" w:rsidRDefault="000766F7" w:rsidP="000766F7">
      <w:r>
        <w:t>Загальний обсяг навчального навантаження та орієнтовна тривалість і можливі взаємозв’язки освітніх галузей, предметів, дисциплін.</w:t>
      </w:r>
    </w:p>
    <w:p w:rsidR="000766F7" w:rsidRDefault="000766F7" w:rsidP="000766F7">
      <w:r>
        <w:t>Загальний обсяг навчального навантаження для учнів</w:t>
      </w:r>
    </w:p>
    <w:p w:rsidR="000766F7" w:rsidRDefault="00C637F0" w:rsidP="000766F7">
      <w:pPr>
        <w:ind w:firstLine="708"/>
      </w:pPr>
      <w:r>
        <w:t>- 1-го класу складає 22,5 годин в тиждень</w:t>
      </w:r>
      <w:r w:rsidR="000766F7">
        <w:t>.</w:t>
      </w:r>
    </w:p>
    <w:p w:rsidR="000766F7" w:rsidRDefault="00C637F0" w:rsidP="000766F7">
      <w:pPr>
        <w:ind w:firstLine="708"/>
      </w:pPr>
      <w:r>
        <w:t>- 2-го класу складає 24,5 годин/в тиждень</w:t>
      </w:r>
    </w:p>
    <w:p w:rsidR="0025332F" w:rsidRDefault="00C637F0" w:rsidP="000766F7">
      <w:pPr>
        <w:ind w:firstLine="708"/>
      </w:pPr>
      <w:r>
        <w:t>-3-го класу складає 25,5 годин/в тиждень</w:t>
      </w:r>
    </w:p>
    <w:p w:rsidR="000766F7" w:rsidRDefault="000766F7" w:rsidP="000766F7">
      <w:r>
        <w:t>Години фізичної культури не враховуються при визначенні гранично допустимого навантаження учнів.</w:t>
      </w:r>
    </w:p>
    <w:p w:rsidR="000766F7" w:rsidRDefault="000766F7" w:rsidP="000766F7">
      <w:r>
        <w:t>Детальний розподіл навчального навантаження на тиждень для 1 та 2 класів окреслено у навчальному плані закладу загальної середньої освіти І ступеня (</w:t>
      </w:r>
      <w:r w:rsidRPr="00000250">
        <w:rPr>
          <w:i/>
        </w:rPr>
        <w:t>додаток 1</w:t>
      </w:r>
      <w:r w:rsidR="00AF072C">
        <w:t>),для 3 класу (додаток 2)</w:t>
      </w:r>
    </w:p>
    <w:p w:rsidR="000766F7" w:rsidRDefault="000766F7" w:rsidP="000766F7">
      <w:r>
        <w:t>Освітня галузь «Мовно-літературна» реалізується окрем</w:t>
      </w:r>
      <w:r w:rsidR="0025332F">
        <w:t>им предметом «Англійська мова»</w:t>
      </w:r>
      <w:r w:rsidR="00AF072C">
        <w:t xml:space="preserve"> -1 клас-2 години в тиждень та </w:t>
      </w:r>
      <w:r w:rsidR="0025332F">
        <w:t xml:space="preserve"> </w:t>
      </w:r>
      <w:r w:rsidR="00AF072C">
        <w:t>2клас-3</w:t>
      </w:r>
      <w:r>
        <w:t>годин</w:t>
      </w:r>
      <w:r w:rsidR="00AF072C">
        <w:t>и в тиждень</w:t>
      </w:r>
      <w:r>
        <w:t>)</w:t>
      </w:r>
      <w:r w:rsidR="00F527A0">
        <w:t xml:space="preserve"> та</w:t>
      </w:r>
    </w:p>
    <w:p w:rsidR="000766F7" w:rsidRDefault="000766F7" w:rsidP="000766F7">
      <w:pPr>
        <w:ind w:firstLine="708"/>
      </w:pPr>
      <w:r>
        <w:t>- у 1 класі представлена інтегрованим курсом «Українська мова»</w:t>
      </w:r>
    </w:p>
    <w:p w:rsidR="000766F7" w:rsidRDefault="000766F7" w:rsidP="000766F7">
      <w:pPr>
        <w:ind w:firstLine="708"/>
      </w:pPr>
      <w:r>
        <w:t>(245 годин на рік),</w:t>
      </w:r>
    </w:p>
    <w:p w:rsidR="000766F7" w:rsidRDefault="000766F7" w:rsidP="000766F7">
      <w:pPr>
        <w:ind w:firstLine="708"/>
      </w:pPr>
      <w:r>
        <w:t>- у</w:t>
      </w:r>
      <w:r w:rsidR="00BB2F18">
        <w:t xml:space="preserve"> 2 класі реалізується через інтегрований курс</w:t>
      </w:r>
      <w:r>
        <w:t xml:space="preserve"> «Українська мова» (245 годин)</w:t>
      </w:r>
    </w:p>
    <w:p w:rsidR="000766F7" w:rsidRDefault="000766F7" w:rsidP="00AF072C">
      <w:pPr>
        <w:ind w:firstLine="708"/>
      </w:pPr>
    </w:p>
    <w:p w:rsidR="000766F7" w:rsidRDefault="000766F7" w:rsidP="00BB2F18">
      <w:r>
        <w:t>Освіт</w:t>
      </w:r>
      <w:r w:rsidR="00AF072C">
        <w:t xml:space="preserve">ня галузь «Математична» у 1 та 2 </w:t>
      </w:r>
      <w:r w:rsidR="004356D4">
        <w:t xml:space="preserve"> </w:t>
      </w:r>
      <w:r>
        <w:t xml:space="preserve"> класах реал</w:t>
      </w:r>
      <w:r w:rsidR="00BB2F18">
        <w:t xml:space="preserve">ізується через предмет </w:t>
      </w:r>
      <w:r>
        <w:t>«Математика</w:t>
      </w:r>
      <w:r w:rsidR="004356D4">
        <w:t>» (140 годин</w:t>
      </w:r>
      <w:r w:rsidR="00AF072C">
        <w:t xml:space="preserve"> на навчальний рік). </w:t>
      </w:r>
    </w:p>
    <w:p w:rsidR="00813101" w:rsidRDefault="00813101" w:rsidP="00BB2F18"/>
    <w:p w:rsidR="00813101" w:rsidRDefault="00813101" w:rsidP="00BB2F18"/>
    <w:p w:rsidR="00813101" w:rsidRDefault="00813101" w:rsidP="00813101">
      <w:r>
        <w:t>Зміст освітніх галузей «Природнича», «Соціальна і</w:t>
      </w:r>
    </w:p>
    <w:p w:rsidR="00813101" w:rsidRDefault="00813101" w:rsidP="00813101">
      <w:r>
        <w:t>здоров’язбережувальна», «Громадянська та історична», «Технологічна», «Інформатична»</w:t>
      </w:r>
    </w:p>
    <w:p w:rsidR="00813101" w:rsidRDefault="00813101" w:rsidP="00813101">
      <w:pPr>
        <w:rPr>
          <w:lang w:val="ru-RU"/>
        </w:rPr>
      </w:pPr>
      <w:r>
        <w:lastRenderedPageBreak/>
        <w:t>представлений в інтегрованому курсі «Я досліджую світ»</w:t>
      </w:r>
      <w:r w:rsidRPr="00813101">
        <w:rPr>
          <w:lang w:val="ru-RU"/>
        </w:rPr>
        <w:t>:</w:t>
      </w:r>
    </w:p>
    <w:p w:rsidR="0034006F" w:rsidRPr="00813101" w:rsidRDefault="0034006F" w:rsidP="00813101">
      <w:pPr>
        <w:rPr>
          <w:lang w:val="ru-RU"/>
        </w:rPr>
      </w:pPr>
    </w:p>
    <w:p w:rsidR="0034006F" w:rsidRDefault="0034006F" w:rsidP="0034006F">
      <w:r>
        <w:t>2 клас – (175 годин на рік за навчальною програмою).</w:t>
      </w:r>
    </w:p>
    <w:p w:rsidR="0034006F" w:rsidRDefault="0034006F" w:rsidP="0034006F">
      <w:r>
        <w:t>А зміст освітніх галузей «Природнича», «Соціальна і здоров’язбережувальна», «Громадянська та історична» у інтегрованому курсі «Я дос</w:t>
      </w:r>
      <w:r w:rsidR="00F91B7B">
        <w:t>ліджую світ» - 105 годин на рік.</w:t>
      </w:r>
    </w:p>
    <w:p w:rsidR="0034006F" w:rsidRDefault="0034006F" w:rsidP="0034006F">
      <w:r>
        <w:t>Освітня галузь «Мистецька» у 1 та 2 класах реалізується через  інтегрований курс «Мистецтво» (70 годин на рік).</w:t>
      </w:r>
    </w:p>
    <w:p w:rsidR="0034006F" w:rsidRDefault="0034006F" w:rsidP="0034006F">
      <w:r>
        <w:t>Освітня галузь «Технологічна» реалізується через предмет «Дизайн і технології» (35 годин на рік)- 1 клас.</w:t>
      </w:r>
    </w:p>
    <w:p w:rsidR="0034006F" w:rsidRDefault="0034006F" w:rsidP="0034006F">
      <w:r>
        <w:t>Освітня галузь «Фізкультурна» реалізується окремим предметом «Фізична культура» (105 годин на рік).</w:t>
      </w:r>
    </w:p>
    <w:p w:rsidR="0034006F" w:rsidRDefault="0034006F" w:rsidP="0034006F"/>
    <w:p w:rsidR="0034006F" w:rsidRDefault="0034006F" w:rsidP="0034006F"/>
    <w:p w:rsidR="0034006F" w:rsidRDefault="0034006F" w:rsidP="0034006F"/>
    <w:p w:rsidR="0034006F" w:rsidRPr="00B7462B" w:rsidRDefault="00B77ED6" w:rsidP="00B77ED6">
      <w:r>
        <w:t xml:space="preserve">У </w:t>
      </w:r>
      <w:r w:rsidR="0025332F" w:rsidRPr="0025332F">
        <w:t xml:space="preserve"> 3-му  класі  </w:t>
      </w:r>
      <w:r w:rsidR="0025332F" w:rsidRPr="0025332F">
        <w:rPr>
          <w:lang w:val="ru-RU"/>
        </w:rPr>
        <w:t xml:space="preserve"> (програма</w:t>
      </w:r>
      <w:r w:rsidR="0025332F" w:rsidRPr="0025332F">
        <w:t xml:space="preserve"> Савченко О.Я.</w:t>
      </w:r>
      <w:r w:rsidR="0025332F" w:rsidRPr="0025332F">
        <w:rPr>
          <w:lang w:val="ru-RU"/>
        </w:rPr>
        <w:t>)  </w:t>
      </w:r>
      <w:r w:rsidR="0025332F" w:rsidRPr="0025332F">
        <w:t>освітні галузі  «Мовно – літературна»  реалізується через  предмети –  «Українська мова» та «Літературне читання»</w:t>
      </w:r>
      <w:r w:rsidR="00AF072C">
        <w:t xml:space="preserve"> 7 год в тиждень</w:t>
      </w:r>
      <w:r w:rsidR="0025332F" w:rsidRPr="0025332F">
        <w:t>, «Іншомовна»  - через предмет «Англійська мова»</w:t>
      </w:r>
      <w:r w:rsidR="00AF072C">
        <w:t xml:space="preserve"> 3 години в тиждень </w:t>
      </w:r>
      <w:r w:rsidR="0025332F" w:rsidRPr="0025332F">
        <w:t>,  «Математична» - через  предмет «Математика»</w:t>
      </w:r>
      <w:r w:rsidR="00AF072C">
        <w:t xml:space="preserve"> 5 годин в тиждень</w:t>
      </w:r>
      <w:r w:rsidR="0025332F" w:rsidRPr="0025332F">
        <w:t>,  «Мистецька»</w:t>
      </w:r>
      <w:r w:rsidR="00AF072C">
        <w:t>- 2 години в тиждень</w:t>
      </w:r>
      <w:r w:rsidR="0025332F" w:rsidRPr="0025332F">
        <w:t xml:space="preserve"> через предмети «Музичне мистецтво» та «Образотворче мистецтво», «Фізкультурна»</w:t>
      </w:r>
      <w:r w:rsidR="00AF072C">
        <w:t xml:space="preserve">- 3години в тиждень </w:t>
      </w:r>
      <w:r w:rsidR="0025332F" w:rsidRPr="0025332F">
        <w:t xml:space="preserve"> - через предмет «Фізична культура», «Технологічна»</w:t>
      </w:r>
      <w:r w:rsidR="00AF072C">
        <w:t xml:space="preserve"> -1 година </w:t>
      </w:r>
      <w:r w:rsidR="00F95E7C">
        <w:t xml:space="preserve"> </w:t>
      </w:r>
      <w:r w:rsidR="0025332F" w:rsidRPr="0025332F">
        <w:t>,   «Інформатична»</w:t>
      </w:r>
      <w:r w:rsidR="00AF072C">
        <w:t xml:space="preserve"> -1 година</w:t>
      </w:r>
      <w:r w:rsidR="0025332F" w:rsidRPr="0025332F">
        <w:t xml:space="preserve"> - через «Інформатика».  Три години інтегрованого  курсу «Я у світі»   розподіляються   між такими освітніми галузями:  природнича,  соціальна та здоров'язбережувальна,  громадянська та історична.</w:t>
      </w:r>
    </w:p>
    <w:p w:rsidR="0034006F" w:rsidRDefault="0034006F" w:rsidP="0034006F"/>
    <w:p w:rsidR="0034006F" w:rsidRDefault="0034006F" w:rsidP="0034006F"/>
    <w:p w:rsidR="0034006F" w:rsidRDefault="0034006F" w:rsidP="0034006F"/>
    <w:p w:rsidR="0034006F" w:rsidRPr="00F91B7B" w:rsidRDefault="00F91B7B" w:rsidP="00F91B7B">
      <w:r w:rsidRPr="00F91B7B">
        <w:t>У 1-</w:t>
      </w:r>
      <w:r>
        <w:t xml:space="preserve">2 та3 </w:t>
      </w:r>
      <w:r w:rsidRPr="00F91B7B">
        <w:t xml:space="preserve"> класах навчальний час, передбачений на варіативну складову (0.5 годин на тиждень) використано для «Основ   християнської етики».</w:t>
      </w:r>
    </w:p>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34006F" w:rsidRDefault="0034006F" w:rsidP="0034006F"/>
    <w:p w:rsidR="00F527A0" w:rsidRDefault="00F527A0" w:rsidP="0034006F"/>
    <w:p w:rsidR="00F527A0" w:rsidRDefault="00F527A0" w:rsidP="0034006F"/>
    <w:p w:rsidR="00F527A0" w:rsidRDefault="00F527A0" w:rsidP="0034006F"/>
    <w:p w:rsidR="00813101" w:rsidRDefault="0034006F" w:rsidP="0034006F">
      <w:r>
        <w:t>Освітньою програмою забезпечується формування у здобувачів освіти таких ключових компетентностей:</w:t>
      </w:r>
    </w:p>
    <w:tbl>
      <w:tblPr>
        <w:tblStyle w:val="TableGrid"/>
        <w:tblpPr w:leftFromText="180" w:rightFromText="180" w:vertAnchor="text" w:horzAnchor="margin" w:tblpY="-719"/>
        <w:tblW w:w="0" w:type="auto"/>
        <w:tblLook w:val="04A0" w:firstRow="1" w:lastRow="0" w:firstColumn="1" w:lastColumn="0" w:noHBand="0" w:noVBand="1"/>
      </w:tblPr>
      <w:tblGrid>
        <w:gridCol w:w="851"/>
        <w:gridCol w:w="3686"/>
        <w:gridCol w:w="5664"/>
      </w:tblGrid>
      <w:tr w:rsidR="0034006F" w:rsidTr="0034006F">
        <w:tc>
          <w:tcPr>
            <w:tcW w:w="851" w:type="dxa"/>
          </w:tcPr>
          <w:p w:rsidR="0034006F" w:rsidRDefault="0034006F" w:rsidP="0034006F">
            <w:r w:rsidRPr="00ED014B">
              <w:lastRenderedPageBreak/>
              <w:t>№ з/п</w:t>
            </w:r>
          </w:p>
        </w:tc>
        <w:tc>
          <w:tcPr>
            <w:tcW w:w="3686" w:type="dxa"/>
          </w:tcPr>
          <w:p w:rsidR="0034006F" w:rsidRDefault="0034006F" w:rsidP="0034006F">
            <w:r>
              <w:t>Ключові</w:t>
            </w:r>
          </w:p>
          <w:p w:rsidR="0034006F" w:rsidRDefault="0034006F" w:rsidP="0034006F">
            <w:r>
              <w:t>компетентності</w:t>
            </w:r>
          </w:p>
        </w:tc>
        <w:tc>
          <w:tcPr>
            <w:tcW w:w="5664" w:type="dxa"/>
          </w:tcPr>
          <w:p w:rsidR="0034006F" w:rsidRDefault="0034006F" w:rsidP="0034006F">
            <w:r w:rsidRPr="00ED014B">
              <w:t>Компоненти</w:t>
            </w:r>
          </w:p>
        </w:tc>
      </w:tr>
      <w:tr w:rsidR="0034006F" w:rsidTr="0034006F">
        <w:tc>
          <w:tcPr>
            <w:tcW w:w="851" w:type="dxa"/>
          </w:tcPr>
          <w:p w:rsidR="0034006F" w:rsidRDefault="0034006F" w:rsidP="0034006F"/>
        </w:tc>
        <w:tc>
          <w:tcPr>
            <w:tcW w:w="3686" w:type="dxa"/>
          </w:tcPr>
          <w:p w:rsidR="0034006F" w:rsidRDefault="0034006F" w:rsidP="0034006F">
            <w:r>
              <w:t>Вільне володіння</w:t>
            </w:r>
          </w:p>
          <w:p w:rsidR="0034006F" w:rsidRDefault="0034006F" w:rsidP="0034006F">
            <w:r>
              <w:t>державною мовою</w:t>
            </w:r>
          </w:p>
        </w:tc>
        <w:tc>
          <w:tcPr>
            <w:tcW w:w="5664" w:type="dxa"/>
          </w:tcPr>
          <w:p w:rsidR="0034006F" w:rsidRDefault="0034006F" w:rsidP="0034006F">
            <w:r>
              <w:t>Передбачає уміння усно і письмово висловлювати</w:t>
            </w:r>
          </w:p>
          <w:p w:rsidR="0034006F" w:rsidRDefault="0034006F" w:rsidP="0034006F">
            <w:r>
              <w:t>свої думки, почуття, чітко та аргументовано</w:t>
            </w:r>
          </w:p>
          <w:p w:rsidR="0034006F" w:rsidRDefault="0034006F" w:rsidP="0034006F">
            <w:r>
              <w:t>пояснювати факти, а також любов до читання,</w:t>
            </w:r>
          </w:p>
          <w:p w:rsidR="0034006F" w:rsidRDefault="0034006F" w:rsidP="0034006F">
            <w:r>
              <w:t>відчуття краси слова, усвідомлення ролі мови для</w:t>
            </w:r>
          </w:p>
          <w:p w:rsidR="0034006F" w:rsidRDefault="0034006F" w:rsidP="0034006F">
            <w:r>
              <w:t>ефективного спілкування та культурного</w:t>
            </w:r>
          </w:p>
          <w:p w:rsidR="0034006F" w:rsidRDefault="0034006F" w:rsidP="0034006F">
            <w:r>
              <w:t>самовираження, готовність вживати українську</w:t>
            </w:r>
          </w:p>
          <w:p w:rsidR="0034006F" w:rsidRDefault="0034006F" w:rsidP="0034006F">
            <w:r>
              <w:t>мову як рідну в різних життєвих ситуаціях.</w:t>
            </w:r>
          </w:p>
        </w:tc>
      </w:tr>
      <w:tr w:rsidR="0034006F" w:rsidTr="0034006F">
        <w:tc>
          <w:tcPr>
            <w:tcW w:w="851" w:type="dxa"/>
          </w:tcPr>
          <w:p w:rsidR="0034006F" w:rsidRDefault="0034006F" w:rsidP="0034006F"/>
        </w:tc>
        <w:tc>
          <w:tcPr>
            <w:tcW w:w="3686" w:type="dxa"/>
          </w:tcPr>
          <w:p w:rsidR="0034006F" w:rsidRDefault="0034006F" w:rsidP="0034006F">
            <w:r>
              <w:t>Здатність спілкуватися</w:t>
            </w:r>
          </w:p>
          <w:p w:rsidR="0034006F" w:rsidRDefault="0034006F" w:rsidP="0034006F">
            <w:r>
              <w:t>рідною та іноземною</w:t>
            </w:r>
          </w:p>
          <w:p w:rsidR="0034006F" w:rsidRDefault="0034006F" w:rsidP="0034006F">
            <w:r>
              <w:t>мовами</w:t>
            </w:r>
          </w:p>
        </w:tc>
        <w:tc>
          <w:tcPr>
            <w:tcW w:w="5664" w:type="dxa"/>
          </w:tcPr>
          <w:p w:rsidR="0034006F" w:rsidRDefault="0034006F" w:rsidP="0034006F">
            <w:r>
              <w:t>Передбачає активне використання рідної мови в</w:t>
            </w:r>
          </w:p>
          <w:p w:rsidR="0034006F" w:rsidRDefault="0034006F" w:rsidP="0034006F">
            <w:r>
              <w:t>різних комунікативних ситуаціях, зокрема в</w:t>
            </w:r>
          </w:p>
          <w:p w:rsidR="0034006F" w:rsidRDefault="0034006F" w:rsidP="0034006F">
            <w:r>
              <w:t>побуті, освітньому процесі, культурному житті</w:t>
            </w:r>
          </w:p>
          <w:p w:rsidR="0034006F" w:rsidRDefault="0034006F" w:rsidP="0034006F">
            <w:r>
              <w:t>громади, можливість розуміти прості</w:t>
            </w:r>
          </w:p>
          <w:p w:rsidR="0034006F" w:rsidRDefault="0034006F" w:rsidP="0034006F">
            <w:r>
              <w:t>висловлювання іноземною мовою, спілкуватися</w:t>
            </w:r>
          </w:p>
          <w:p w:rsidR="0034006F" w:rsidRDefault="0034006F" w:rsidP="0034006F">
            <w:r>
              <w:t>нею у відповідних ситуаціях, оволодіння</w:t>
            </w:r>
          </w:p>
          <w:p w:rsidR="0034006F" w:rsidRDefault="0034006F" w:rsidP="0034006F">
            <w:r>
              <w:t>навичками міжкультурного спілкування.</w:t>
            </w:r>
          </w:p>
        </w:tc>
      </w:tr>
      <w:tr w:rsidR="0034006F" w:rsidTr="0034006F">
        <w:tc>
          <w:tcPr>
            <w:tcW w:w="851" w:type="dxa"/>
          </w:tcPr>
          <w:p w:rsidR="0034006F" w:rsidRDefault="0034006F" w:rsidP="0034006F"/>
        </w:tc>
        <w:tc>
          <w:tcPr>
            <w:tcW w:w="3686" w:type="dxa"/>
          </w:tcPr>
          <w:p w:rsidR="0034006F" w:rsidRDefault="0034006F" w:rsidP="0034006F">
            <w:r>
              <w:t>Математична</w:t>
            </w:r>
          </w:p>
          <w:p w:rsidR="0034006F" w:rsidRDefault="0034006F" w:rsidP="0034006F">
            <w:r>
              <w:t>компетентність</w:t>
            </w:r>
          </w:p>
        </w:tc>
        <w:tc>
          <w:tcPr>
            <w:tcW w:w="5664" w:type="dxa"/>
          </w:tcPr>
          <w:p w:rsidR="0034006F" w:rsidRDefault="0034006F" w:rsidP="0034006F">
            <w:r>
              <w:t>Передбачає виявлення простих математичних</w:t>
            </w:r>
          </w:p>
          <w:p w:rsidR="0034006F" w:rsidRDefault="0034006F" w:rsidP="0034006F">
            <w:r>
              <w:t>залежностей в навколишньому світі, моделювання</w:t>
            </w:r>
          </w:p>
          <w:p w:rsidR="0034006F" w:rsidRDefault="0034006F" w:rsidP="0034006F">
            <w:r>
              <w:t>процесів та ситуацій із застосуванням</w:t>
            </w:r>
          </w:p>
          <w:p w:rsidR="0034006F" w:rsidRDefault="0034006F" w:rsidP="0034006F">
            <w:r>
              <w:t>математичних відношень та вимірювань,</w:t>
            </w:r>
          </w:p>
          <w:p w:rsidR="0034006F" w:rsidRDefault="0034006F" w:rsidP="0034006F">
            <w:r>
              <w:t>усвідомлення ролі математичних знань та вмінь в</w:t>
            </w:r>
          </w:p>
          <w:p w:rsidR="0034006F" w:rsidRDefault="0034006F" w:rsidP="0034006F">
            <w:r>
              <w:t>особистому і суспільному житті людини.</w:t>
            </w:r>
          </w:p>
        </w:tc>
      </w:tr>
      <w:tr w:rsidR="0034006F" w:rsidTr="0034006F">
        <w:tc>
          <w:tcPr>
            <w:tcW w:w="851" w:type="dxa"/>
          </w:tcPr>
          <w:p w:rsidR="0034006F" w:rsidRDefault="0034006F" w:rsidP="0034006F"/>
        </w:tc>
        <w:tc>
          <w:tcPr>
            <w:tcW w:w="3686" w:type="dxa"/>
          </w:tcPr>
          <w:p w:rsidR="0034006F" w:rsidRDefault="0034006F" w:rsidP="0034006F">
            <w:r>
              <w:t>Компетентності у галузі</w:t>
            </w:r>
          </w:p>
          <w:p w:rsidR="0034006F" w:rsidRDefault="0034006F" w:rsidP="0034006F">
            <w:r>
              <w:t>природничих наук,</w:t>
            </w:r>
          </w:p>
          <w:p w:rsidR="0034006F" w:rsidRDefault="0034006F" w:rsidP="0034006F">
            <w:r>
              <w:t>техніки і технологій</w:t>
            </w:r>
          </w:p>
        </w:tc>
        <w:tc>
          <w:tcPr>
            <w:tcW w:w="5664" w:type="dxa"/>
          </w:tcPr>
          <w:p w:rsidR="0034006F" w:rsidRDefault="0034006F" w:rsidP="0034006F">
            <w:r>
              <w:t>Передбачають формування допитливості,</w:t>
            </w:r>
          </w:p>
          <w:p w:rsidR="0034006F" w:rsidRDefault="0034006F" w:rsidP="0034006F">
            <w:r>
              <w:t>прагнення шукати і пропонувати нові ідеї,</w:t>
            </w:r>
          </w:p>
          <w:p w:rsidR="0034006F" w:rsidRDefault="0034006F" w:rsidP="0034006F">
            <w:r>
              <w:t>самостійно чи в групі спостерігати та</w:t>
            </w:r>
          </w:p>
          <w:p w:rsidR="0034006F" w:rsidRDefault="0034006F" w:rsidP="0034006F">
            <w:r>
              <w:t>досліджувати, формулювати припущення і робитивисновки на основі проведених дослідів, пізнавати</w:t>
            </w:r>
          </w:p>
          <w:p w:rsidR="0034006F" w:rsidRDefault="0034006F" w:rsidP="0034006F">
            <w:r>
              <w:t>себе і навколишній світ шляхом спостереження та</w:t>
            </w:r>
          </w:p>
          <w:p w:rsidR="0034006F" w:rsidRDefault="0034006F" w:rsidP="0034006F">
            <w:r>
              <w:t>дослідження.</w:t>
            </w:r>
          </w:p>
        </w:tc>
      </w:tr>
      <w:tr w:rsidR="0034006F" w:rsidTr="0034006F">
        <w:tc>
          <w:tcPr>
            <w:tcW w:w="851" w:type="dxa"/>
          </w:tcPr>
          <w:p w:rsidR="0034006F" w:rsidRDefault="0034006F" w:rsidP="0034006F"/>
        </w:tc>
        <w:tc>
          <w:tcPr>
            <w:tcW w:w="3686" w:type="dxa"/>
          </w:tcPr>
          <w:p w:rsidR="0034006F" w:rsidRDefault="0034006F" w:rsidP="0034006F">
            <w:r w:rsidRPr="00B41FD9">
              <w:t>Інноваційність</w:t>
            </w:r>
          </w:p>
        </w:tc>
        <w:tc>
          <w:tcPr>
            <w:tcW w:w="5664" w:type="dxa"/>
          </w:tcPr>
          <w:p w:rsidR="0034006F" w:rsidRDefault="0034006F" w:rsidP="0034006F">
            <w:r>
              <w:t>Передбачає відкритість до нових ідей, ініціювання</w:t>
            </w:r>
          </w:p>
          <w:p w:rsidR="0034006F" w:rsidRDefault="0034006F" w:rsidP="0034006F">
            <w:r>
              <w:t>змін у близькому середовищі (клас, школа,</w:t>
            </w:r>
          </w:p>
          <w:p w:rsidR="0034006F" w:rsidRDefault="0034006F" w:rsidP="0034006F">
            <w:r>
              <w:t>громада тощо), формування знань, умінь, ставлень,</w:t>
            </w:r>
          </w:p>
          <w:p w:rsidR="0034006F" w:rsidRDefault="0034006F" w:rsidP="0034006F">
            <w:r>
              <w:t>що є основою компетентнісного підходу,</w:t>
            </w:r>
          </w:p>
          <w:p w:rsidR="0034006F" w:rsidRDefault="0034006F" w:rsidP="0034006F">
            <w:r>
              <w:lastRenderedPageBreak/>
              <w:t>забезпечують подальшу здатність успішно</w:t>
            </w:r>
          </w:p>
          <w:p w:rsidR="0034006F" w:rsidRDefault="0034006F" w:rsidP="0034006F">
            <w:r>
              <w:t>навчатися, провадити професійну діяльність,</w:t>
            </w:r>
          </w:p>
          <w:p w:rsidR="0034006F" w:rsidRDefault="0034006F" w:rsidP="0034006F">
            <w:r>
              <w:t>відчувати себе частиною спільноти і брати участь</w:t>
            </w:r>
          </w:p>
          <w:p w:rsidR="0034006F" w:rsidRDefault="0034006F" w:rsidP="0034006F">
            <w:r>
              <w:t>у справах громади.</w:t>
            </w:r>
          </w:p>
        </w:tc>
      </w:tr>
      <w:tr w:rsidR="0034006F" w:rsidTr="0034006F">
        <w:tc>
          <w:tcPr>
            <w:tcW w:w="851" w:type="dxa"/>
          </w:tcPr>
          <w:p w:rsidR="0034006F" w:rsidRDefault="0034006F" w:rsidP="0034006F"/>
        </w:tc>
        <w:tc>
          <w:tcPr>
            <w:tcW w:w="3686" w:type="dxa"/>
          </w:tcPr>
          <w:p w:rsidR="0034006F" w:rsidRDefault="0034006F" w:rsidP="0034006F">
            <w:r>
              <w:t>Екологічна</w:t>
            </w:r>
          </w:p>
          <w:p w:rsidR="0034006F" w:rsidRDefault="0034006F" w:rsidP="0034006F">
            <w:r>
              <w:t>компетентність</w:t>
            </w:r>
          </w:p>
        </w:tc>
        <w:tc>
          <w:tcPr>
            <w:tcW w:w="5664" w:type="dxa"/>
          </w:tcPr>
          <w:p w:rsidR="0034006F" w:rsidRDefault="0034006F" w:rsidP="0034006F">
            <w:r>
              <w:t>Передбачає усвідомлення основи екологічного</w:t>
            </w:r>
          </w:p>
          <w:p w:rsidR="0034006F" w:rsidRDefault="0034006F" w:rsidP="0034006F">
            <w:r>
              <w:t>природокористування, дотримання правил</w:t>
            </w:r>
          </w:p>
          <w:p w:rsidR="0034006F" w:rsidRDefault="0034006F" w:rsidP="0034006F">
            <w:r>
              <w:t>природоохоронної поведінки, ощадного</w:t>
            </w:r>
          </w:p>
          <w:p w:rsidR="0034006F" w:rsidRDefault="0034006F" w:rsidP="0034006F">
            <w:r>
              <w:t>використання природних ресурсів, розуміючи</w:t>
            </w:r>
          </w:p>
          <w:p w:rsidR="0034006F" w:rsidRDefault="0034006F" w:rsidP="0034006F">
            <w:r>
              <w:t>важливість збереження природи для сталого</w:t>
            </w:r>
          </w:p>
          <w:p w:rsidR="0034006F" w:rsidRDefault="0034006F" w:rsidP="0034006F">
            <w:r>
              <w:t>розвитку суспільства.</w:t>
            </w:r>
          </w:p>
        </w:tc>
      </w:tr>
      <w:tr w:rsidR="0034006F" w:rsidTr="0034006F">
        <w:tc>
          <w:tcPr>
            <w:tcW w:w="851" w:type="dxa"/>
          </w:tcPr>
          <w:p w:rsidR="0034006F" w:rsidRDefault="0034006F" w:rsidP="0034006F"/>
        </w:tc>
        <w:tc>
          <w:tcPr>
            <w:tcW w:w="3686" w:type="dxa"/>
          </w:tcPr>
          <w:p w:rsidR="0034006F" w:rsidRDefault="0034006F" w:rsidP="0034006F">
            <w:r>
              <w:t>Інформаційно-</w:t>
            </w:r>
          </w:p>
          <w:p w:rsidR="0034006F" w:rsidRDefault="0034006F" w:rsidP="0034006F">
            <w:r>
              <w:t>комунікаційна</w:t>
            </w:r>
          </w:p>
          <w:p w:rsidR="0034006F" w:rsidRDefault="0034006F" w:rsidP="0034006F">
            <w:r>
              <w:t>компетентність</w:t>
            </w:r>
          </w:p>
        </w:tc>
        <w:tc>
          <w:tcPr>
            <w:tcW w:w="5664" w:type="dxa"/>
          </w:tcPr>
          <w:p w:rsidR="0034006F" w:rsidRDefault="0034006F" w:rsidP="0034006F">
            <w:r>
              <w:t>Передбачає опанування основою цифрової</w:t>
            </w:r>
          </w:p>
          <w:p w:rsidR="0034006F" w:rsidRDefault="0034006F" w:rsidP="0034006F">
            <w:r>
              <w:t>грамотності для розвитку і спілкування, здатність</w:t>
            </w:r>
          </w:p>
          <w:p w:rsidR="0034006F" w:rsidRDefault="0034006F" w:rsidP="0034006F">
            <w:r>
              <w:t>безпечного та етичного використання засобів</w:t>
            </w:r>
          </w:p>
          <w:p w:rsidR="0034006F" w:rsidRDefault="0034006F" w:rsidP="0034006F">
            <w:r>
              <w:t>інформаційно-комунікаційної компетентності у</w:t>
            </w:r>
          </w:p>
          <w:p w:rsidR="0034006F" w:rsidRDefault="0034006F" w:rsidP="0034006F">
            <w:r>
              <w:t>навчанні та інших життєвих ситуаціях.</w:t>
            </w:r>
          </w:p>
        </w:tc>
      </w:tr>
      <w:tr w:rsidR="0034006F" w:rsidTr="0034006F">
        <w:tc>
          <w:tcPr>
            <w:tcW w:w="851" w:type="dxa"/>
          </w:tcPr>
          <w:p w:rsidR="0034006F" w:rsidRDefault="0034006F" w:rsidP="0034006F"/>
        </w:tc>
        <w:tc>
          <w:tcPr>
            <w:tcW w:w="3686" w:type="dxa"/>
          </w:tcPr>
          <w:p w:rsidR="0034006F" w:rsidRDefault="0034006F" w:rsidP="0034006F">
            <w:r>
              <w:t>Навчання впродовж</w:t>
            </w:r>
          </w:p>
          <w:p w:rsidR="0034006F" w:rsidRDefault="0034006F" w:rsidP="0034006F">
            <w:r>
              <w:t>життя</w:t>
            </w:r>
          </w:p>
        </w:tc>
        <w:tc>
          <w:tcPr>
            <w:tcW w:w="5664" w:type="dxa"/>
          </w:tcPr>
          <w:p w:rsidR="0034006F" w:rsidRDefault="0034006F" w:rsidP="0034006F">
            <w:r>
              <w:t>Передбачає опанування уміннями і навичками,</w:t>
            </w:r>
          </w:p>
          <w:p w:rsidR="0034006F" w:rsidRDefault="0034006F" w:rsidP="0034006F">
            <w:r>
              <w:t>необхідними для подальшого навчання,</w:t>
            </w:r>
          </w:p>
          <w:p w:rsidR="0034006F" w:rsidRDefault="0034006F" w:rsidP="0034006F">
            <w:r>
              <w:t>організацію власного навчального середовища,</w:t>
            </w:r>
          </w:p>
          <w:p w:rsidR="0034006F" w:rsidRDefault="0034006F" w:rsidP="0034006F">
            <w:r>
              <w:t>отримання нової інформації з метою застосування</w:t>
            </w:r>
          </w:p>
          <w:p w:rsidR="0034006F" w:rsidRDefault="0034006F" w:rsidP="0034006F">
            <w:r>
              <w:t>її для оцінювання навчальних потреб, визначення</w:t>
            </w:r>
          </w:p>
          <w:p w:rsidR="0034006F" w:rsidRDefault="0034006F" w:rsidP="0034006F">
            <w:r>
              <w:t>власних навчальних цілей та способів їх</w:t>
            </w:r>
          </w:p>
          <w:p w:rsidR="0034006F" w:rsidRDefault="0034006F" w:rsidP="0034006F">
            <w:r>
              <w:t>досягнення, навчання працювати самостійно і в</w:t>
            </w:r>
          </w:p>
          <w:p w:rsidR="0034006F" w:rsidRDefault="0034006F" w:rsidP="0034006F">
            <w:r>
              <w:t>групі.</w:t>
            </w:r>
          </w:p>
        </w:tc>
      </w:tr>
      <w:tr w:rsidR="0034006F" w:rsidRPr="00B41FD9" w:rsidTr="0034006F">
        <w:tc>
          <w:tcPr>
            <w:tcW w:w="851" w:type="dxa"/>
          </w:tcPr>
          <w:p w:rsidR="0034006F" w:rsidRDefault="0034006F" w:rsidP="0034006F"/>
        </w:tc>
        <w:tc>
          <w:tcPr>
            <w:tcW w:w="3686" w:type="dxa"/>
          </w:tcPr>
          <w:p w:rsidR="0034006F" w:rsidRDefault="0034006F" w:rsidP="0034006F">
            <w:r>
              <w:t>Громадянські та</w:t>
            </w:r>
          </w:p>
          <w:p w:rsidR="0034006F" w:rsidRDefault="0034006F" w:rsidP="0034006F">
            <w:r>
              <w:t>соціальні</w:t>
            </w:r>
          </w:p>
          <w:p w:rsidR="0034006F" w:rsidRDefault="0034006F" w:rsidP="0034006F">
            <w:r>
              <w:t>компетентності,</w:t>
            </w:r>
          </w:p>
          <w:p w:rsidR="0034006F" w:rsidRDefault="0034006F" w:rsidP="0034006F">
            <w:r>
              <w:t>пов’язані з ідеями демократії,</w:t>
            </w:r>
          </w:p>
          <w:p w:rsidR="0034006F" w:rsidRDefault="0034006F" w:rsidP="0034006F">
            <w:r>
              <w:t>справедливості,</w:t>
            </w:r>
          </w:p>
          <w:p w:rsidR="0034006F" w:rsidRDefault="0034006F" w:rsidP="0034006F">
            <w:r>
              <w:t>рівності, прав людини,</w:t>
            </w:r>
          </w:p>
          <w:p w:rsidR="0034006F" w:rsidRDefault="0034006F" w:rsidP="0034006F">
            <w:r>
              <w:t>добробуту та здорового</w:t>
            </w:r>
          </w:p>
          <w:p w:rsidR="0034006F" w:rsidRDefault="0034006F" w:rsidP="0034006F">
            <w:r>
              <w:t>способу життя,</w:t>
            </w:r>
          </w:p>
          <w:p w:rsidR="0034006F" w:rsidRDefault="0034006F" w:rsidP="0034006F">
            <w:r>
              <w:t>усвідомленням рівних</w:t>
            </w:r>
          </w:p>
          <w:p w:rsidR="0034006F" w:rsidRDefault="0034006F" w:rsidP="0034006F">
            <w:r>
              <w:t>прав і можливостей</w:t>
            </w:r>
          </w:p>
        </w:tc>
        <w:tc>
          <w:tcPr>
            <w:tcW w:w="5664" w:type="dxa"/>
          </w:tcPr>
          <w:p w:rsidR="0034006F" w:rsidRDefault="0034006F" w:rsidP="0034006F">
            <w:r>
              <w:t>Передбачають співпрацю з іншими особами для</w:t>
            </w:r>
          </w:p>
          <w:p w:rsidR="0034006F" w:rsidRDefault="0034006F" w:rsidP="0034006F">
            <w:r>
              <w:t>досягнення спільної мети, активність в житті класу</w:t>
            </w:r>
          </w:p>
          <w:p w:rsidR="0034006F" w:rsidRDefault="0034006F" w:rsidP="0034006F">
            <w:r>
              <w:t>і школи, повагу до прав інших осіб, уміння діяти в</w:t>
            </w:r>
          </w:p>
          <w:p w:rsidR="0034006F" w:rsidRPr="00B41FD9" w:rsidRDefault="0034006F" w:rsidP="0034006F">
            <w:r>
              <w:t xml:space="preserve">конфліктних ситуаціях, пов’язаних з різними </w:t>
            </w:r>
            <w:r w:rsidRPr="00B41FD9">
              <w:t>проявами дискримінації, цінувати культурне</w:t>
            </w:r>
          </w:p>
          <w:p w:rsidR="0034006F" w:rsidRPr="00B41FD9" w:rsidRDefault="0034006F" w:rsidP="0034006F">
            <w:r w:rsidRPr="00B41FD9">
              <w:t>розмаїття різних народів та ідентифікацію себе як</w:t>
            </w:r>
          </w:p>
          <w:p w:rsidR="0034006F" w:rsidRPr="00B41FD9" w:rsidRDefault="0034006F" w:rsidP="0034006F">
            <w:r w:rsidRPr="00B41FD9">
              <w:t>громадянина України, дбайливе ставлення до</w:t>
            </w:r>
          </w:p>
          <w:p w:rsidR="0034006F" w:rsidRPr="00B41FD9" w:rsidRDefault="0034006F" w:rsidP="0034006F">
            <w:r w:rsidRPr="00B41FD9">
              <w:lastRenderedPageBreak/>
              <w:t>власного здоров’я і збереження здоров’я інших</w:t>
            </w:r>
          </w:p>
          <w:p w:rsidR="0034006F" w:rsidRPr="00B41FD9" w:rsidRDefault="0034006F" w:rsidP="0034006F">
            <w:r w:rsidRPr="00B41FD9">
              <w:t>людей, дотримання здорового способу життя.</w:t>
            </w:r>
          </w:p>
        </w:tc>
      </w:tr>
      <w:tr w:rsidR="0034006F" w:rsidTr="0034006F">
        <w:tc>
          <w:tcPr>
            <w:tcW w:w="851" w:type="dxa"/>
          </w:tcPr>
          <w:p w:rsidR="0034006F" w:rsidRDefault="0034006F" w:rsidP="0034006F"/>
        </w:tc>
        <w:tc>
          <w:tcPr>
            <w:tcW w:w="3686" w:type="dxa"/>
          </w:tcPr>
          <w:p w:rsidR="0034006F" w:rsidRDefault="0034006F" w:rsidP="0034006F">
            <w:r>
              <w:t>Культурна</w:t>
            </w:r>
          </w:p>
          <w:p w:rsidR="0034006F" w:rsidRDefault="0034006F" w:rsidP="0034006F">
            <w:r>
              <w:t>компетентність</w:t>
            </w:r>
          </w:p>
        </w:tc>
        <w:tc>
          <w:tcPr>
            <w:tcW w:w="5664" w:type="dxa"/>
          </w:tcPr>
          <w:p w:rsidR="0034006F" w:rsidRDefault="0034006F" w:rsidP="0034006F">
            <w:r>
              <w:t>Передбачає залучення до різних видів мистецької</w:t>
            </w:r>
          </w:p>
          <w:p w:rsidR="0034006F" w:rsidRDefault="0034006F" w:rsidP="0034006F">
            <w:r>
              <w:t>творчості (образотворче, музичне та інші види</w:t>
            </w:r>
          </w:p>
          <w:p w:rsidR="0034006F" w:rsidRDefault="0034006F" w:rsidP="0034006F">
            <w:r>
              <w:t>мистецтв) шляхом розкриття і розвитку природних</w:t>
            </w:r>
          </w:p>
          <w:p w:rsidR="0034006F" w:rsidRDefault="0034006F" w:rsidP="0034006F">
            <w:r>
              <w:t>здібностей, творчого вираження особистості.</w:t>
            </w:r>
          </w:p>
        </w:tc>
      </w:tr>
      <w:tr w:rsidR="0034006F" w:rsidTr="0034006F">
        <w:tc>
          <w:tcPr>
            <w:tcW w:w="851" w:type="dxa"/>
          </w:tcPr>
          <w:p w:rsidR="0034006F" w:rsidRDefault="0034006F" w:rsidP="0034006F"/>
        </w:tc>
        <w:tc>
          <w:tcPr>
            <w:tcW w:w="3686" w:type="dxa"/>
          </w:tcPr>
          <w:p w:rsidR="0034006F" w:rsidRDefault="0034006F" w:rsidP="0034006F">
            <w:r>
              <w:t>Підприємливість та</w:t>
            </w:r>
          </w:p>
          <w:p w:rsidR="0034006F" w:rsidRDefault="0034006F" w:rsidP="0034006F">
            <w:r>
              <w:t>фінансова грамотність</w:t>
            </w:r>
          </w:p>
        </w:tc>
        <w:tc>
          <w:tcPr>
            <w:tcW w:w="5664" w:type="dxa"/>
          </w:tcPr>
          <w:p w:rsidR="0034006F" w:rsidRDefault="0034006F" w:rsidP="0034006F">
            <w:r>
              <w:t>Передбачають ініціативність, готовність брати</w:t>
            </w:r>
          </w:p>
          <w:p w:rsidR="0034006F" w:rsidRDefault="0034006F" w:rsidP="0034006F">
            <w:r>
              <w:t>відповідальність за власні рішення, вміння</w:t>
            </w:r>
          </w:p>
          <w:p w:rsidR="0034006F" w:rsidRDefault="0034006F" w:rsidP="0034006F">
            <w:r>
              <w:t>організовувати свою діяльність для досягнення</w:t>
            </w:r>
          </w:p>
          <w:p w:rsidR="0034006F" w:rsidRDefault="0034006F" w:rsidP="0034006F">
            <w:r>
              <w:t>цілей, усвідомлення етичних цінностей ефективної</w:t>
            </w:r>
          </w:p>
          <w:p w:rsidR="0034006F" w:rsidRDefault="0034006F" w:rsidP="0034006F">
            <w:r>
              <w:t>співпраці, готовність до втілення в життя</w:t>
            </w:r>
          </w:p>
          <w:p w:rsidR="0034006F" w:rsidRDefault="0034006F" w:rsidP="0034006F">
            <w:r>
              <w:t>ініційованих ідей, прийняття власних рішень.</w:t>
            </w:r>
          </w:p>
        </w:tc>
      </w:tr>
    </w:tbl>
    <w:p w:rsidR="0034006F" w:rsidRDefault="0034006F" w:rsidP="0034006F"/>
    <w:p w:rsidR="00D16AEE" w:rsidRDefault="00D16AEE" w:rsidP="00D16AEE">
      <w:r>
        <w:t>Спільними для всіх ключових компетентностей є такі наскрізні вміння:</w:t>
      </w:r>
    </w:p>
    <w:p w:rsidR="00D16AEE" w:rsidRDefault="00D16AEE" w:rsidP="00D16AEE">
      <w:r>
        <w:t>˗ читання з розумінням;</w:t>
      </w:r>
    </w:p>
    <w:p w:rsidR="00D16AEE" w:rsidRDefault="00D16AEE" w:rsidP="00D16AEE">
      <w:r>
        <w:t>˗ уміння висловлювати власну думку усно і письмово;</w:t>
      </w:r>
    </w:p>
    <w:p w:rsidR="00D16AEE" w:rsidRDefault="00D16AEE" w:rsidP="00D16AEE">
      <w:r>
        <w:t>˗ критичне та системне мислення;</w:t>
      </w:r>
    </w:p>
    <w:p w:rsidR="00D16AEE" w:rsidRDefault="00D16AEE" w:rsidP="00D16AEE">
      <w:r>
        <w:t>˗ творчість та ініціативність;</w:t>
      </w:r>
    </w:p>
    <w:p w:rsidR="00D16AEE" w:rsidRDefault="00D16AEE" w:rsidP="00D16AEE">
      <w:r>
        <w:t>˗ здатність логічно обґрунтовувати позицію;</w:t>
      </w:r>
    </w:p>
    <w:p w:rsidR="00D16AEE" w:rsidRDefault="00D16AEE" w:rsidP="00D16AEE">
      <w:r>
        <w:t>˗ уміння конструктивно керувати емоціями;</w:t>
      </w:r>
    </w:p>
    <w:p w:rsidR="00D16AEE" w:rsidRDefault="00D16AEE" w:rsidP="00D16AEE">
      <w:r>
        <w:t>˗ оцінювати ризики, приймати рішення, розв’язувати</w:t>
      </w:r>
    </w:p>
    <w:p w:rsidR="00D16AEE" w:rsidRDefault="00D16AEE" w:rsidP="00D16AEE">
      <w:r>
        <w:t>проблеми;</w:t>
      </w:r>
    </w:p>
    <w:p w:rsidR="00D16AEE" w:rsidRDefault="00D16AEE" w:rsidP="00D16AEE">
      <w:r>
        <w:t>˗ співпрацювати з іншими особами.</w:t>
      </w:r>
    </w:p>
    <w:p w:rsidR="00D16AEE" w:rsidRDefault="00D16AEE" w:rsidP="00D16AEE">
      <w:r>
        <w:t>Очікувані результати навчання здобувачів освіти.</w:t>
      </w:r>
    </w:p>
    <w:p w:rsidR="00D16AEE" w:rsidRDefault="00D16AEE" w:rsidP="00D16AEE">
      <w:r>
        <w:t>Очікувані результати навчання здобувачів освіти зазначені в освітній</w:t>
      </w:r>
    </w:p>
    <w:p w:rsidR="00D16AEE" w:rsidRDefault="00D16AEE" w:rsidP="00D16AEE">
      <w:r>
        <w:t>програмі для 1-та 2 го класу, розробленої під керівництвом О.Я. Савченко, за</w:t>
      </w:r>
    </w:p>
    <w:p w:rsidR="00D16AEE" w:rsidRDefault="00D16AEE" w:rsidP="00D16AEE">
      <w:r>
        <w:t>змістовими лініями та додатку № 1 Державного стандарту початкової</w:t>
      </w:r>
    </w:p>
    <w:p w:rsidR="00D16AEE" w:rsidRDefault="00D16AEE" w:rsidP="00D16AEE">
      <w:r>
        <w:t>освіти, згідно постанови Кабінету Міністрів України від 21.02.2018 року №</w:t>
      </w:r>
    </w:p>
    <w:p w:rsidR="00D16AEE" w:rsidRDefault="00D16AEE" w:rsidP="00D16AEE">
      <w:r>
        <w:t>87, за освітніми галузями.</w:t>
      </w:r>
    </w:p>
    <w:p w:rsidR="00D16AEE" w:rsidRDefault="00D16AEE" w:rsidP="00D16AEE">
      <w:r>
        <w:t>Контроль і оцінювання навчальних досягнень здобувачів здійснюються</w:t>
      </w:r>
    </w:p>
    <w:p w:rsidR="00D16AEE" w:rsidRDefault="00D16AEE" w:rsidP="00D16AEE">
      <w:r>
        <w:t>на засадах, що передбачають систематичне відстеження їхнього</w:t>
      </w:r>
    </w:p>
    <w:p w:rsidR="00D16AEE" w:rsidRDefault="00D16AEE" w:rsidP="00D16AEE">
      <w:r>
        <w:t>індивідуального розвитку у процесі навчання. За цих умов контрольно-</w:t>
      </w:r>
    </w:p>
    <w:p w:rsidR="00D16AEE" w:rsidRDefault="00D16AEE" w:rsidP="00D16AEE">
      <w:r>
        <w:t>оцінювальна діяльність набуває для здобувачів формувального характеру.</w:t>
      </w:r>
    </w:p>
    <w:p w:rsidR="00D16AEE" w:rsidRDefault="00D16AEE" w:rsidP="00D16AEE">
      <w:r>
        <w:t>Контроль спрямований на пошук ефективних шляхів поступу кожного</w:t>
      </w:r>
    </w:p>
    <w:p w:rsidR="00D16AEE" w:rsidRDefault="00D16AEE" w:rsidP="00D16AEE">
      <w:r>
        <w:t>здобувача у навчанні, а визначення особистих результатів здобувачів не</w:t>
      </w:r>
    </w:p>
    <w:p w:rsidR="00D16AEE" w:rsidRDefault="00D16AEE" w:rsidP="00D16AEE">
      <w:r>
        <w:t>передбачає порівняння із досягненнями інших і не підлягає статистичному</w:t>
      </w:r>
    </w:p>
    <w:p w:rsidR="00D16AEE" w:rsidRDefault="00D16AEE" w:rsidP="00D16AEE">
      <w:r>
        <w:lastRenderedPageBreak/>
        <w:t>обліку з боку адміністративних органів.</w:t>
      </w:r>
    </w:p>
    <w:p w:rsidR="00D16AEE" w:rsidRDefault="00D16AEE" w:rsidP="00D16AEE">
      <w:r>
        <w:t>Навчальні досягнення здобувачів у 1, 2 класі підлягають вербальному,</w:t>
      </w:r>
    </w:p>
    <w:p w:rsidR="00D16AEE" w:rsidRDefault="00D16AEE" w:rsidP="00D16AEE">
      <w:r>
        <w:t>формувальному оцінюванню.</w:t>
      </w:r>
      <w:r w:rsidR="00233A20" w:rsidRPr="00233A20">
        <w:t xml:space="preserve"> Навчальні досягнення здобувачів у 3 класі підлягають формувальному та підсумковому  оцінюванню.</w:t>
      </w:r>
    </w:p>
    <w:p w:rsidR="00D16AEE" w:rsidRDefault="00D16AEE" w:rsidP="00D16AEE">
      <w:r>
        <w:t>Формувальне оцінювання має на меті: підтримати навчальний розвиток</w:t>
      </w:r>
    </w:p>
    <w:p w:rsidR="00D16AEE" w:rsidRDefault="00D16AEE" w:rsidP="00D16AEE">
      <w:r>
        <w:t>дітей; вибудовувати індивідуальну траєкторію їхнього розвитку;</w:t>
      </w:r>
    </w:p>
    <w:p w:rsidR="00D16AEE" w:rsidRDefault="00D16AEE" w:rsidP="00D16AEE">
      <w:r>
        <w:t>діагностувати досягнення на кожному з етапів процесу навчання; вчасно</w:t>
      </w:r>
    </w:p>
    <w:p w:rsidR="00D16AEE" w:rsidRDefault="00D16AEE" w:rsidP="00D16AEE">
      <w:r>
        <w:t>виявляти проблеми й запобігати їх нашаруванню; аналізувати хід реалізації</w:t>
      </w:r>
    </w:p>
    <w:p w:rsidR="00D16AEE" w:rsidRDefault="00D16AEE" w:rsidP="00D16AEE">
      <w:r>
        <w:t>навчальної програми й ухвалювати рішення щодо корегування програми і</w:t>
      </w:r>
    </w:p>
    <w:p w:rsidR="00D16AEE" w:rsidRDefault="00D16AEE" w:rsidP="00D16AEE">
      <w:r>
        <w:t>методів навчання відповідно до індивідуальних потреб дитини; мотивувати</w:t>
      </w:r>
    </w:p>
    <w:p w:rsidR="00D16AEE" w:rsidRDefault="00D16AEE" w:rsidP="00D16AEE">
      <w:r>
        <w:t>прагнення здобути максимально можливі результати; виховувати ціннісні</w:t>
      </w:r>
    </w:p>
    <w:p w:rsidR="00D16AEE" w:rsidRDefault="00D16AEE" w:rsidP="00D16AEE">
      <w:r>
        <w:t>якості особистості, бажання навчатися, не боятися помилок, переконання у</w:t>
      </w:r>
    </w:p>
    <w:p w:rsidR="00D16AEE" w:rsidRDefault="00D16AEE" w:rsidP="00D16AEE">
      <w:r>
        <w:t>власних можливостях і здібностях.</w:t>
      </w:r>
    </w:p>
    <w:p w:rsidR="00D16AEE" w:rsidRDefault="00D16AEE" w:rsidP="00D16AEE">
      <w:r>
        <w:t>Форми організації освітнього процесу.</w:t>
      </w:r>
    </w:p>
    <w:p w:rsidR="00D16AEE" w:rsidRDefault="00D16AEE" w:rsidP="00D16AEE">
      <w:r>
        <w:t>У процесі реалізації освітньої програми будуть використовуватись</w:t>
      </w:r>
    </w:p>
    <w:p w:rsidR="00D16AEE" w:rsidRDefault="00D16AEE" w:rsidP="00D16AEE">
      <w:r>
        <w:t>внутрішньопредметні і міжпредметні зв’язки, які сприяють цілісності</w:t>
      </w:r>
    </w:p>
    <w:p w:rsidR="00D16AEE" w:rsidRDefault="00D16AEE" w:rsidP="00D16AEE">
      <w:r>
        <w:t>результатів початкової освіти та переносу умінь у нові ситуації.</w:t>
      </w:r>
    </w:p>
    <w:p w:rsidR="00D16AEE" w:rsidRDefault="00D16AEE" w:rsidP="00D16AEE">
      <w:r>
        <w:t>Основними формами організації о</w:t>
      </w:r>
      <w:r w:rsidR="007B1AD8">
        <w:t>світнього процесу в 1,</w:t>
      </w:r>
      <w:r>
        <w:t xml:space="preserve"> 2</w:t>
      </w:r>
      <w:r w:rsidR="007B1AD8">
        <w:t xml:space="preserve"> та в 3</w:t>
      </w:r>
      <w:r>
        <w:t xml:space="preserve"> класі є різні</w:t>
      </w:r>
    </w:p>
    <w:p w:rsidR="00D16AEE" w:rsidRDefault="00D16AEE" w:rsidP="00D16AEE">
      <w:r>
        <w:t>типи уроку, екскурсії, віртуальні подорожі, групова робота, спостереження,</w:t>
      </w:r>
    </w:p>
    <w:p w:rsidR="00D16AEE" w:rsidRDefault="00D16AEE" w:rsidP="00D16AEE">
      <w:r>
        <w:t>рольові ігри, які вчитель організує у межах уроку або в позаурочний час.</w:t>
      </w:r>
    </w:p>
    <w:p w:rsidR="00D16AEE" w:rsidRDefault="00D16AEE" w:rsidP="00D16AEE">
      <w:r>
        <w:t>Форми організації освітнього процесу можуть уточнюватись та</w:t>
      </w:r>
    </w:p>
    <w:p w:rsidR="00D16AEE" w:rsidRDefault="00D16AEE" w:rsidP="00D16AEE">
      <w:r>
        <w:t>розширюватись у змісті окремих предметів за умови виконання державних</w:t>
      </w:r>
    </w:p>
    <w:p w:rsidR="00D16AEE" w:rsidRDefault="00D16AEE" w:rsidP="00D16AEE">
      <w:r>
        <w:t>вимог Державного стандарту та окремих предметів протягом навчального</w:t>
      </w:r>
    </w:p>
    <w:p w:rsidR="00D16AEE" w:rsidRDefault="00D16AEE" w:rsidP="00D16AEE">
      <w:r>
        <w:t>року.</w:t>
      </w:r>
    </w:p>
    <w:p w:rsidR="00D16AEE" w:rsidRDefault="007B1AD8" w:rsidP="00D16AEE">
      <w:r>
        <w:t>Навчальний день у 1,2 та 3</w:t>
      </w:r>
      <w:r w:rsidR="00D16AEE">
        <w:t xml:space="preserve"> класах розпочинається ранковими зустрічами,</w:t>
      </w:r>
    </w:p>
    <w:p w:rsidR="00D16AEE" w:rsidRDefault="00D16AEE" w:rsidP="00D16AEE">
      <w:r>
        <w:t>метою яких є створення психологічно комфортної атмосфери в класному</w:t>
      </w:r>
    </w:p>
    <w:p w:rsidR="00D16AEE" w:rsidRDefault="00D16AEE" w:rsidP="00D16AEE">
      <w:r>
        <w:t>колективі та формування в учнів мотивації до навчальної діяльності. Вимоги до осіб, які можуть розпочинати здобуття початкової</w:t>
      </w:r>
    </w:p>
    <w:p w:rsidR="00D16AEE" w:rsidRDefault="00D16AEE" w:rsidP="00D16AEE">
      <w:r>
        <w:t>освіти.</w:t>
      </w:r>
    </w:p>
    <w:p w:rsidR="00D16AEE" w:rsidRDefault="00D16AEE" w:rsidP="00D16AEE">
      <w:r>
        <w:t>Розпочинаючи навчання дітей у початковій школі, враховуються</w:t>
      </w:r>
    </w:p>
    <w:p w:rsidR="00D16AEE" w:rsidRDefault="00D16AEE" w:rsidP="00D16AEE">
      <w:r>
        <w:t>досягнення попереднього етапу їхнього розвитку. Початкова освіта</w:t>
      </w:r>
    </w:p>
    <w:p w:rsidR="00D16AEE" w:rsidRDefault="00D16AEE" w:rsidP="00D16AEE">
      <w:r>
        <w:t>здобувається, як правило, з шести років (відповідно до пункту 4 статті 12</w:t>
      </w:r>
    </w:p>
    <w:p w:rsidR="0034006F" w:rsidRDefault="00D16AEE" w:rsidP="00D16AEE">
      <w:r>
        <w:t>Закону України «Про освіту»)</w:t>
      </w:r>
    </w:p>
    <w:p w:rsidR="0034006F" w:rsidRDefault="0034006F" w:rsidP="0034006F"/>
    <w:p w:rsidR="000766F7" w:rsidRDefault="000766F7"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Pr="00B77ED6" w:rsidRDefault="00E24116" w:rsidP="00B77ED6">
      <w:pPr>
        <w:jc w:val="center"/>
        <w:rPr>
          <w:b/>
          <w:sz w:val="32"/>
          <w:szCs w:val="32"/>
        </w:rPr>
      </w:pPr>
    </w:p>
    <w:p w:rsidR="00E24116" w:rsidRPr="0073442F" w:rsidRDefault="00E24116" w:rsidP="00E24116"/>
    <w:p w:rsidR="00E24116" w:rsidRDefault="00E24116" w:rsidP="00E24116"/>
    <w:p w:rsidR="00E24116" w:rsidRDefault="00E24116" w:rsidP="00E24116"/>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E24116" w:rsidRDefault="00E24116" w:rsidP="00743674">
      <w:pPr>
        <w:spacing w:line="276" w:lineRule="auto"/>
        <w:ind w:firstLine="708"/>
        <w:jc w:val="both"/>
        <w:rPr>
          <w:rFonts w:eastAsia="Calibri"/>
          <w:b/>
        </w:rPr>
      </w:pPr>
    </w:p>
    <w:p w:rsidR="00743674" w:rsidRPr="00000250" w:rsidRDefault="00C73FBF" w:rsidP="00C73FBF">
      <w:pPr>
        <w:spacing w:line="276" w:lineRule="auto"/>
        <w:rPr>
          <w:rFonts w:eastAsia="Calibri"/>
          <w:b/>
          <w:sz w:val="32"/>
          <w:szCs w:val="32"/>
        </w:rPr>
      </w:pPr>
      <w:r>
        <w:rPr>
          <w:rFonts w:eastAsia="Calibri"/>
          <w:b/>
          <w:sz w:val="32"/>
          <w:szCs w:val="32"/>
        </w:rPr>
        <w:t>Розділ 2</w:t>
      </w:r>
      <w:r w:rsidR="00FF7C5C" w:rsidRPr="00000250">
        <w:rPr>
          <w:rFonts w:eastAsia="Calibri"/>
          <w:b/>
          <w:sz w:val="32"/>
          <w:szCs w:val="32"/>
        </w:rPr>
        <w:t>.</w:t>
      </w:r>
      <w:r w:rsidR="00743674" w:rsidRPr="00000250">
        <w:rPr>
          <w:rFonts w:eastAsia="Calibri"/>
          <w:b/>
          <w:sz w:val="32"/>
          <w:szCs w:val="32"/>
        </w:rPr>
        <w:t xml:space="preserve"> Загальний обсяг навчального навантаження</w:t>
      </w:r>
    </w:p>
    <w:p w:rsidR="00FF7C5C" w:rsidRPr="00743674" w:rsidRDefault="00FF7C5C" w:rsidP="00FF7C5C">
      <w:pPr>
        <w:spacing w:line="276" w:lineRule="auto"/>
        <w:ind w:firstLine="708"/>
        <w:jc w:val="center"/>
        <w:rPr>
          <w:b/>
        </w:rPr>
      </w:pPr>
    </w:p>
    <w:p w:rsidR="008E42F3" w:rsidRDefault="008E42F3" w:rsidP="008E42F3">
      <w:pPr>
        <w:ind w:firstLine="709"/>
        <w:jc w:val="both"/>
      </w:pPr>
      <w:r w:rsidRPr="00A02FA2">
        <w:t>Навчальний план</w:t>
      </w:r>
      <w:r w:rsidR="00E24116">
        <w:t xml:space="preserve"> </w:t>
      </w:r>
      <w:r w:rsidRPr="00A02FA2">
        <w:t xml:space="preserve">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w:t>
      </w:r>
      <w:r w:rsidR="00C637F0">
        <w:t xml:space="preserve"> сформовану на державному рівніта варіативну.</w:t>
      </w:r>
    </w:p>
    <w:p w:rsidR="00F60752" w:rsidRPr="00B77ED6" w:rsidRDefault="00F60752" w:rsidP="00B77ED6">
      <w:pPr>
        <w:shd w:val="clear" w:color="auto" w:fill="FFFFFF"/>
        <w:ind w:right="-1"/>
        <w:jc w:val="both"/>
        <w:rPr>
          <w:rFonts w:ascii="Arial" w:hAnsi="Arial" w:cs="Arial"/>
          <w:sz w:val="24"/>
          <w:szCs w:val="24"/>
          <w:lang w:eastAsia="ru-RU"/>
        </w:rPr>
      </w:pPr>
    </w:p>
    <w:p w:rsidR="004A2CFC" w:rsidRDefault="0010102F" w:rsidP="004542DE">
      <w:pPr>
        <w:pStyle w:val="NormalWeb"/>
        <w:shd w:val="clear" w:color="auto" w:fill="FFFFFF"/>
        <w:tabs>
          <w:tab w:val="left" w:pos="1033"/>
          <w:tab w:val="center" w:pos="4819"/>
        </w:tabs>
        <w:spacing w:before="0" w:beforeAutospacing="0" w:after="0" w:afterAutospacing="0"/>
        <w:jc w:val="both"/>
        <w:rPr>
          <w:sz w:val="28"/>
        </w:rPr>
      </w:pPr>
      <w:r>
        <w:rPr>
          <w:rFonts w:ascii="Tahoma" w:hAnsi="Tahoma" w:cs="Tahoma"/>
          <w:color w:val="595858"/>
          <w:sz w:val="18"/>
          <w:szCs w:val="18"/>
        </w:rPr>
        <w:tab/>
      </w:r>
      <w:r w:rsidRPr="004A2CFC">
        <w:rPr>
          <w:i/>
          <w:sz w:val="28"/>
        </w:rPr>
        <w:t>Загальний обсяг навч</w:t>
      </w:r>
      <w:r w:rsidR="00176D18" w:rsidRPr="004A2CFC">
        <w:rPr>
          <w:i/>
          <w:sz w:val="28"/>
        </w:rPr>
        <w:t>ального навантаження</w:t>
      </w:r>
      <w:r w:rsidR="00176D18">
        <w:rPr>
          <w:sz w:val="28"/>
        </w:rPr>
        <w:t xml:space="preserve"> для учнів 1</w:t>
      </w:r>
      <w:r w:rsidR="00C637F0">
        <w:rPr>
          <w:sz w:val="28"/>
        </w:rPr>
        <w:t xml:space="preserve">-3-х класів закладу </w:t>
      </w:r>
      <w:r w:rsidRPr="00176D18">
        <w:rPr>
          <w:sz w:val="28"/>
        </w:rPr>
        <w:t xml:space="preserve">загальної середньої освіти складає: </w:t>
      </w:r>
    </w:p>
    <w:p w:rsidR="004A2CFC" w:rsidRDefault="004A2CFC" w:rsidP="004542DE">
      <w:pPr>
        <w:pStyle w:val="NormalWeb"/>
        <w:shd w:val="clear" w:color="auto" w:fill="FFFFFF"/>
        <w:tabs>
          <w:tab w:val="left" w:pos="1033"/>
          <w:tab w:val="center" w:pos="4819"/>
        </w:tabs>
        <w:spacing w:before="0" w:beforeAutospacing="0" w:after="0" w:afterAutospacing="0"/>
        <w:jc w:val="both"/>
        <w:rPr>
          <w:sz w:val="28"/>
        </w:rPr>
      </w:pPr>
      <w:r>
        <w:rPr>
          <w:sz w:val="28"/>
        </w:rPr>
        <w:t>1-й</w:t>
      </w:r>
      <w:r w:rsidR="00C637F0">
        <w:rPr>
          <w:sz w:val="28"/>
        </w:rPr>
        <w:t xml:space="preserve"> класу  - 22,5</w:t>
      </w:r>
      <w:r w:rsidR="00176D18">
        <w:rPr>
          <w:sz w:val="28"/>
        </w:rPr>
        <w:t xml:space="preserve"> год</w:t>
      </w:r>
      <w:r w:rsidR="00176D18" w:rsidRPr="00EE7C91">
        <w:rPr>
          <w:sz w:val="28"/>
          <w:lang w:val="ru-RU"/>
        </w:rPr>
        <w:t>/</w:t>
      </w:r>
      <w:r w:rsidR="00C637F0">
        <w:rPr>
          <w:sz w:val="28"/>
        </w:rPr>
        <w:t>тиждень</w:t>
      </w:r>
      <w:r w:rsidR="00176D18">
        <w:rPr>
          <w:sz w:val="28"/>
        </w:rPr>
        <w:t xml:space="preserve"> , </w:t>
      </w:r>
    </w:p>
    <w:p w:rsidR="004A2CFC" w:rsidRDefault="004A2CFC" w:rsidP="004542DE">
      <w:pPr>
        <w:pStyle w:val="NormalWeb"/>
        <w:shd w:val="clear" w:color="auto" w:fill="FFFFFF"/>
        <w:tabs>
          <w:tab w:val="left" w:pos="1033"/>
          <w:tab w:val="center" w:pos="4819"/>
        </w:tabs>
        <w:spacing w:before="0" w:beforeAutospacing="0" w:after="0" w:afterAutospacing="0"/>
        <w:jc w:val="both"/>
        <w:rPr>
          <w:sz w:val="28"/>
        </w:rPr>
      </w:pPr>
      <w:r>
        <w:rPr>
          <w:sz w:val="28"/>
        </w:rPr>
        <w:t>2-й</w:t>
      </w:r>
      <w:r w:rsidR="00C637F0">
        <w:rPr>
          <w:sz w:val="28"/>
        </w:rPr>
        <w:t xml:space="preserve"> класу –24,5 годин/тиждень</w:t>
      </w:r>
      <w:r w:rsidR="00176D18">
        <w:rPr>
          <w:sz w:val="28"/>
        </w:rPr>
        <w:t xml:space="preserve">, </w:t>
      </w:r>
    </w:p>
    <w:p w:rsidR="0010102F" w:rsidRDefault="00C637F0" w:rsidP="004542DE">
      <w:pPr>
        <w:pStyle w:val="NormalWeb"/>
        <w:shd w:val="clear" w:color="auto" w:fill="FFFFFF"/>
        <w:tabs>
          <w:tab w:val="left" w:pos="1033"/>
          <w:tab w:val="center" w:pos="4819"/>
        </w:tabs>
        <w:spacing w:before="0" w:beforeAutospacing="0" w:after="0" w:afterAutospacing="0"/>
        <w:jc w:val="both"/>
        <w:rPr>
          <w:sz w:val="28"/>
        </w:rPr>
      </w:pPr>
      <w:r>
        <w:rPr>
          <w:sz w:val="28"/>
        </w:rPr>
        <w:t>3</w:t>
      </w:r>
      <w:r w:rsidR="004A2CFC">
        <w:rPr>
          <w:sz w:val="28"/>
        </w:rPr>
        <w:t>-й</w:t>
      </w:r>
      <w:r w:rsidR="0010102F" w:rsidRPr="00176D18">
        <w:rPr>
          <w:sz w:val="28"/>
        </w:rPr>
        <w:t xml:space="preserve"> класу – </w:t>
      </w:r>
      <w:r>
        <w:rPr>
          <w:sz w:val="28"/>
        </w:rPr>
        <w:t>25,5</w:t>
      </w:r>
      <w:r w:rsidR="0010102F" w:rsidRPr="00176D18">
        <w:rPr>
          <w:sz w:val="28"/>
        </w:rPr>
        <w:t> годин/</w:t>
      </w:r>
      <w:r>
        <w:rPr>
          <w:sz w:val="28"/>
        </w:rPr>
        <w:t>тиждень</w:t>
      </w:r>
      <w:r w:rsidR="0010102F" w:rsidRPr="00176D18">
        <w:rPr>
          <w:sz w:val="28"/>
        </w:rPr>
        <w:t>.</w:t>
      </w:r>
    </w:p>
    <w:p w:rsidR="002C2822" w:rsidRDefault="002C2822" w:rsidP="00722D87">
      <w:pPr>
        <w:ind w:firstLine="709"/>
        <w:jc w:val="both"/>
        <w:rPr>
          <w:b/>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000250" w:rsidRDefault="00000250" w:rsidP="00FF7C5C">
      <w:pPr>
        <w:ind w:firstLine="709"/>
        <w:jc w:val="center"/>
        <w:rPr>
          <w:b/>
          <w:sz w:val="32"/>
          <w:szCs w:val="32"/>
        </w:rPr>
      </w:pPr>
    </w:p>
    <w:p w:rsidR="00C73FBF" w:rsidRDefault="00C73FBF" w:rsidP="00FF7C5C">
      <w:pPr>
        <w:ind w:firstLine="709"/>
        <w:jc w:val="center"/>
        <w:rPr>
          <w:b/>
          <w:sz w:val="32"/>
          <w:szCs w:val="32"/>
        </w:rPr>
      </w:pPr>
    </w:p>
    <w:p w:rsidR="00D83A2F" w:rsidRPr="00000250" w:rsidRDefault="00FF7C5C" w:rsidP="00FF7C5C">
      <w:pPr>
        <w:ind w:firstLine="709"/>
        <w:jc w:val="center"/>
        <w:rPr>
          <w:b/>
          <w:sz w:val="32"/>
          <w:szCs w:val="32"/>
        </w:rPr>
      </w:pPr>
      <w:r w:rsidRPr="00000250">
        <w:rPr>
          <w:b/>
          <w:sz w:val="32"/>
          <w:szCs w:val="32"/>
        </w:rPr>
        <w:lastRenderedPageBreak/>
        <w:t>Розділ 4.</w:t>
      </w:r>
      <w:r w:rsidR="00D83A2F" w:rsidRPr="00000250">
        <w:rPr>
          <w:b/>
          <w:sz w:val="32"/>
          <w:szCs w:val="32"/>
        </w:rPr>
        <w:t xml:space="preserve"> Очікувані результати навчання здобувачів освіти.</w:t>
      </w:r>
    </w:p>
    <w:p w:rsidR="00FF7C5C" w:rsidRPr="00000250" w:rsidRDefault="00FF7C5C" w:rsidP="00777E2F">
      <w:pPr>
        <w:widowControl/>
        <w:ind w:firstLine="709"/>
        <w:jc w:val="both"/>
        <w:rPr>
          <w:sz w:val="32"/>
          <w:szCs w:val="32"/>
        </w:rPr>
      </w:pPr>
    </w:p>
    <w:p w:rsidR="00777E2F" w:rsidRDefault="00777E2F" w:rsidP="00777E2F">
      <w:pPr>
        <w:widowControl/>
        <w:ind w:firstLine="709"/>
        <w:jc w:val="both"/>
        <w:rPr>
          <w:highlight w:val="white"/>
        </w:rPr>
      </w:pPr>
      <w:r>
        <w:t>Відповідно до Державного стандарту початкової освіти д</w:t>
      </w:r>
      <w:r w:rsidR="006B3C2A">
        <w:t xml:space="preserve">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 </w:t>
      </w:r>
      <w:r w:rsidRPr="008D60A8">
        <w:rPr>
          <w:rFonts w:eastAsia="Calibri"/>
        </w:rPr>
        <w:t>Результати навчання повинні</w:t>
      </w:r>
      <w:r w:rsidRPr="008D60A8">
        <w:rPr>
          <w:highlight w:val="white"/>
        </w:rPr>
        <w:t xml:space="preserve"> робити внесок у формування ключових компетентностей учнів.</w:t>
      </w:r>
    </w:p>
    <w:p w:rsidR="006B3C2A" w:rsidRDefault="006B3C2A" w:rsidP="00D83A2F">
      <w:pPr>
        <w:widowControl/>
        <w:ind w:firstLine="709"/>
        <w:jc w:val="both"/>
      </w:pPr>
      <w:r>
        <w:t xml:space="preserve">1. </w:t>
      </w:r>
      <w:r w:rsidRPr="006B3C2A">
        <w:rPr>
          <w:i/>
        </w:rPr>
        <w:t>Мовно-літературна освітня галузь</w:t>
      </w:r>
      <w:r>
        <w:t xml:space="preserve"> включає українську мову та літературу, мови та літератури відповідних корінних народів і національних меншин, іншомовну освіту. 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засобами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w:t>
      </w:r>
      <w:r w:rsidR="00D16AEE">
        <w:t xml:space="preserve"> особистому і суспільному житті</w:t>
      </w:r>
      <w:r>
        <w:t>; збагачення емоційно-чуттєвого досвіду, розвиток мовленнєво-творчих здібностей.</w:t>
      </w:r>
    </w:p>
    <w:p w:rsidR="006B3C2A" w:rsidRDefault="006B3C2A" w:rsidP="00D83A2F">
      <w:pPr>
        <w:widowControl/>
        <w:ind w:firstLine="709"/>
        <w:jc w:val="both"/>
      </w:pPr>
      <w:r>
        <w:t xml:space="preserve">Здобувач освіти: </w:t>
      </w:r>
    </w:p>
    <w:p w:rsidR="006B3C2A" w:rsidRDefault="006B3C2A" w:rsidP="00D83A2F">
      <w:pPr>
        <w:widowControl/>
        <w:ind w:firstLine="709"/>
        <w:jc w:val="both"/>
      </w:pPr>
      <w:r>
        <w:t xml:space="preserve">взаємодіє з іншими особами усно, сприймає і використовує інформацію для досягнення життєвих цілей у різних комунікативних ситуаціях; </w:t>
      </w:r>
    </w:p>
    <w:p w:rsidR="006B3C2A" w:rsidRDefault="006B3C2A" w:rsidP="00D83A2F">
      <w:pPr>
        <w:widowControl/>
        <w:ind w:firstLine="709"/>
        <w:jc w:val="both"/>
      </w:pPr>
      <w:r>
        <w:t>сприймає, аналізує, інтерпретує, критично оцінює інформацію в текстах різних видів, медіатекстах та використовує її для збагачення свого досвіду;</w:t>
      </w:r>
    </w:p>
    <w:p w:rsidR="006B3C2A" w:rsidRDefault="006B3C2A" w:rsidP="00D83A2F">
      <w:pPr>
        <w:widowControl/>
        <w:ind w:firstLine="709"/>
        <w:jc w:val="both"/>
      </w:pPr>
      <w:r>
        <w:t xml:space="preserve"> висловлює думки, почуття та ставлення, взаємодіє з іншими особами письмово та в режимі реального часу, дотримується норм літературної мови;</w:t>
      </w:r>
    </w:p>
    <w:p w:rsidR="006B3C2A" w:rsidRDefault="006B3C2A" w:rsidP="00D83A2F">
      <w:pPr>
        <w:widowControl/>
        <w:ind w:firstLine="709"/>
        <w:jc w:val="both"/>
      </w:pPr>
      <w:r>
        <w:t xml:space="preserve"> досліджує індивідуальне мовлення для власної мовної творчості, спостерігає за мовними явищами, аналізує їх. </w:t>
      </w:r>
    </w:p>
    <w:p w:rsidR="00777E2F" w:rsidRDefault="006B3C2A" w:rsidP="00D83A2F">
      <w:pPr>
        <w:widowControl/>
        <w:ind w:firstLine="709"/>
        <w:jc w:val="both"/>
      </w:pPr>
      <w:r>
        <w:t xml:space="preserve">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 </w:t>
      </w:r>
    </w:p>
    <w:p w:rsidR="00777E2F" w:rsidRDefault="006B3C2A" w:rsidP="00D83A2F">
      <w:pPr>
        <w:widowControl/>
        <w:ind w:firstLine="709"/>
        <w:jc w:val="both"/>
      </w:pPr>
      <w:r>
        <w:t xml:space="preserve">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 </w:t>
      </w:r>
    </w:p>
    <w:p w:rsidR="00777E2F" w:rsidRDefault="006B3C2A" w:rsidP="00D83A2F">
      <w:pPr>
        <w:widowControl/>
        <w:ind w:firstLine="709"/>
        <w:jc w:val="both"/>
      </w:pPr>
      <w:r>
        <w:t xml:space="preserve">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 </w:t>
      </w:r>
    </w:p>
    <w:p w:rsidR="00777E2F" w:rsidRDefault="00777E2F" w:rsidP="00D83A2F">
      <w:pPr>
        <w:widowControl/>
        <w:ind w:firstLine="709"/>
        <w:jc w:val="both"/>
      </w:pPr>
      <w:r>
        <w:t>2</w:t>
      </w:r>
      <w:r w:rsidR="006B3C2A">
        <w:t xml:space="preserve">. Метою </w:t>
      </w:r>
      <w:r w:rsidR="006B3C2A" w:rsidRPr="00777E2F">
        <w:rPr>
          <w:i/>
        </w:rPr>
        <w:t>математичної освітньої</w:t>
      </w:r>
      <w:r w:rsidR="006B3C2A">
        <w:t xml:space="preserve">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досліджує ситуації і визначає проблеми, які можна розв’язувати із застосуванням математичних методів; </w:t>
      </w:r>
    </w:p>
    <w:p w:rsidR="00777E2F" w:rsidRDefault="006B3C2A" w:rsidP="00D83A2F">
      <w:pPr>
        <w:widowControl/>
        <w:ind w:firstLine="709"/>
        <w:jc w:val="both"/>
      </w:pPr>
      <w:r>
        <w:lastRenderedPageBreak/>
        <w:t xml:space="preserve">моделює процеси і ситуації, розробляє стратегії (плани) дій для розв’язування різноманітних задач; критично оцінює дані, процес та результат розв’язання навчальних і практичних задач; </w:t>
      </w:r>
    </w:p>
    <w:p w:rsidR="00777E2F" w:rsidRDefault="006B3C2A" w:rsidP="00D83A2F">
      <w:pPr>
        <w:widowControl/>
        <w:ind w:firstLine="709"/>
        <w:jc w:val="both"/>
      </w:pPr>
      <w:r>
        <w:t xml:space="preserve">застосовує досвід математичної діяльності для пізнання навколишнього світу. </w:t>
      </w:r>
    </w:p>
    <w:p w:rsidR="00777E2F" w:rsidRDefault="00777E2F" w:rsidP="00D83A2F">
      <w:pPr>
        <w:widowControl/>
        <w:ind w:firstLine="709"/>
        <w:jc w:val="both"/>
      </w:pPr>
      <w:r>
        <w:t>3</w:t>
      </w:r>
      <w:r w:rsidR="006B3C2A">
        <w:t xml:space="preserve">. Метою </w:t>
      </w:r>
      <w:r w:rsidR="006B3C2A" w:rsidRPr="00777E2F">
        <w:rPr>
          <w:i/>
        </w:rPr>
        <w:t>природничої освітньої галузі</w:t>
      </w:r>
      <w:r w:rsidR="006B3C2A">
        <w:t xml:space="preserve"> є формування компетентностей в галузі природничих наук, техніки і технологій, екологічної та інших ключових 5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777E2F" w:rsidRDefault="006B3C2A" w:rsidP="00D83A2F">
      <w:pPr>
        <w:widowControl/>
        <w:ind w:firstLine="709"/>
        <w:jc w:val="both"/>
      </w:pPr>
      <w:r>
        <w:t xml:space="preserve"> Здобувач освіти: </w:t>
      </w:r>
    </w:p>
    <w:p w:rsidR="00777E2F" w:rsidRDefault="006B3C2A" w:rsidP="00D83A2F">
      <w:pPr>
        <w:widowControl/>
        <w:ind w:firstLine="709"/>
        <w:jc w:val="both"/>
      </w:pPr>
      <w:r>
        <w:t>відкриває світ природи, набуває досвіду її дослідження,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777E2F" w:rsidRDefault="006B3C2A" w:rsidP="00D83A2F">
      <w:pPr>
        <w:widowControl/>
        <w:ind w:firstLine="709"/>
        <w:jc w:val="both"/>
      </w:pPr>
      <w:r>
        <w:t xml:space="preserve"> опрацьовує та систематизує інформацію природничого змісту, отриману з доступних джерел, та представляє її у різних формах; </w:t>
      </w:r>
    </w:p>
    <w:p w:rsidR="00777E2F" w:rsidRDefault="006B3C2A" w:rsidP="00D83A2F">
      <w:pPr>
        <w:widowControl/>
        <w:ind w:firstLine="709"/>
        <w:jc w:val="both"/>
      </w:pPr>
      <w:r>
        <w:t xml:space="preserve">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 </w:t>
      </w:r>
    </w:p>
    <w:p w:rsidR="00777E2F" w:rsidRDefault="006B3C2A" w:rsidP="00D83A2F">
      <w:pPr>
        <w:widowControl/>
        <w:ind w:firstLine="709"/>
        <w:jc w:val="both"/>
      </w:pPr>
      <w:r>
        <w:t xml:space="preserve">критично оцінює факти, поєднує новий досвід з набутим раніше і творчо його використовує для розв’язування проблем природничого характеру. </w:t>
      </w:r>
    </w:p>
    <w:p w:rsidR="00777E2F" w:rsidRDefault="00777E2F" w:rsidP="00D83A2F">
      <w:pPr>
        <w:widowControl/>
        <w:ind w:firstLine="709"/>
        <w:jc w:val="both"/>
      </w:pPr>
      <w:r>
        <w:t>4</w:t>
      </w:r>
      <w:r w:rsidR="006B3C2A">
        <w:t xml:space="preserve">. Метою </w:t>
      </w:r>
      <w:r w:rsidR="006B3C2A" w:rsidRPr="00777E2F">
        <w:rPr>
          <w:i/>
        </w:rPr>
        <w:t>технологічної освітньої галузі</w:t>
      </w:r>
      <w:r w:rsidR="006B3C2A">
        <w:t xml:space="preserve"> є формування компетентностей в галузі техніки і технологій та інших ключових компетентностей, здатності до зміни навколишнього світу засобами сучасних технологій без заподіяння йому шкоди, до використання технологій для власної самореалізації, культурного і національного самовираження.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втілює творчий задум у готовий виріб; </w:t>
      </w:r>
    </w:p>
    <w:p w:rsidR="00777E2F" w:rsidRDefault="006B3C2A" w:rsidP="00D83A2F">
      <w:pPr>
        <w:widowControl/>
        <w:ind w:firstLine="709"/>
        <w:jc w:val="both"/>
      </w:pPr>
      <w:r>
        <w:t xml:space="preserve">дбає про власний побут, задоволення власних потреб та потреб тих, хто його оточує; </w:t>
      </w:r>
    </w:p>
    <w:p w:rsidR="00777E2F" w:rsidRDefault="006B3C2A" w:rsidP="00D83A2F">
      <w:pPr>
        <w:widowControl/>
        <w:ind w:firstLine="709"/>
        <w:jc w:val="both"/>
      </w:pPr>
      <w:r>
        <w:t xml:space="preserve">ефективно використовує природні матеріали, дбаючи про навколишній світ; </w:t>
      </w:r>
    </w:p>
    <w:p w:rsidR="00777E2F" w:rsidRDefault="006B3C2A" w:rsidP="00D83A2F">
      <w:pPr>
        <w:widowControl/>
        <w:ind w:firstLine="709"/>
        <w:jc w:val="both"/>
      </w:pPr>
      <w:r>
        <w:t xml:space="preserve">практикує і творчо застосовує традиційні та сучасні ремесла. </w:t>
      </w:r>
    </w:p>
    <w:p w:rsidR="00777E2F" w:rsidRDefault="00777E2F" w:rsidP="00D83A2F">
      <w:pPr>
        <w:widowControl/>
        <w:ind w:firstLine="709"/>
        <w:jc w:val="both"/>
      </w:pPr>
      <w:r>
        <w:t>5</w:t>
      </w:r>
      <w:r w:rsidR="006B3C2A">
        <w:t xml:space="preserve">. Метою </w:t>
      </w:r>
      <w:r w:rsidR="006B3C2A" w:rsidRPr="00777E2F">
        <w:rPr>
          <w:i/>
        </w:rPr>
        <w:t>інформатичної освітньої галузі</w:t>
      </w:r>
      <w:r w:rsidR="006B3C2A">
        <w:t xml:space="preserve">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знаходить, подає, перетворює, аналізує, узагальнює та систематизує дані, критично оцінює інформацію для розв’язання життєвих проблем; </w:t>
      </w:r>
    </w:p>
    <w:p w:rsidR="00777E2F" w:rsidRDefault="006B3C2A" w:rsidP="00D83A2F">
      <w:pPr>
        <w:widowControl/>
        <w:ind w:firstLine="709"/>
        <w:jc w:val="both"/>
      </w:pPr>
      <w:r>
        <w:t xml:space="preserve">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 </w:t>
      </w:r>
    </w:p>
    <w:p w:rsidR="00777E2F" w:rsidRDefault="006B3C2A" w:rsidP="00D83A2F">
      <w:pPr>
        <w:widowControl/>
        <w:ind w:firstLine="709"/>
        <w:jc w:val="both"/>
      </w:pPr>
      <w:r>
        <w:lastRenderedPageBreak/>
        <w:t xml:space="preserve">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 </w:t>
      </w:r>
    </w:p>
    <w:p w:rsidR="00777E2F" w:rsidRDefault="006B3C2A" w:rsidP="00D83A2F">
      <w:pPr>
        <w:widowControl/>
        <w:ind w:firstLine="709"/>
        <w:jc w:val="both"/>
      </w:pPr>
      <w:r>
        <w:t xml:space="preserve">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 </w:t>
      </w:r>
    </w:p>
    <w:p w:rsidR="00777E2F" w:rsidRDefault="00777E2F" w:rsidP="00D83A2F">
      <w:pPr>
        <w:widowControl/>
        <w:ind w:firstLine="709"/>
        <w:jc w:val="both"/>
      </w:pPr>
      <w:r>
        <w:t>6</w:t>
      </w:r>
      <w:r w:rsidR="006B3C2A">
        <w:t xml:space="preserve">. Метою </w:t>
      </w:r>
      <w:r w:rsidR="006B3C2A" w:rsidRPr="00777E2F">
        <w:rPr>
          <w:i/>
        </w:rPr>
        <w:t xml:space="preserve">соціальної і здоров’язбережувальної освітньої галузі </w:t>
      </w:r>
      <w:r w:rsidR="006B3C2A">
        <w:t xml:space="preserve">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дбає про особисте здоров’я і безпеку, реагує на діяльність, яка становить загрозу для життя, здоров’я, добробуту; </w:t>
      </w:r>
    </w:p>
    <w:p w:rsidR="00777E2F" w:rsidRDefault="006B3C2A" w:rsidP="00D83A2F">
      <w:pPr>
        <w:widowControl/>
        <w:ind w:firstLine="709"/>
        <w:jc w:val="both"/>
      </w:pPr>
      <w:r>
        <w:t xml:space="preserve">визначає альтернативи, прогнозує наслідки, ухвалює рішення з користю для здоров’я, добробуту, власної безпеки та безпеки інших осіб; </w:t>
      </w:r>
    </w:p>
    <w:p w:rsidR="00777E2F" w:rsidRDefault="006B3C2A" w:rsidP="00D83A2F">
      <w:pPr>
        <w:widowControl/>
        <w:ind w:firstLine="709"/>
        <w:jc w:val="both"/>
      </w:pPr>
      <w:r>
        <w:t xml:space="preserve">робить аргументований вибір на користь здорового способу життя, аналізує та оцінює наслідки і ризики; </w:t>
      </w:r>
    </w:p>
    <w:p w:rsidR="00777E2F" w:rsidRDefault="006B3C2A" w:rsidP="00D83A2F">
      <w:pPr>
        <w:widowControl/>
        <w:ind w:firstLine="709"/>
        <w:jc w:val="both"/>
      </w:pPr>
      <w:r>
        <w:t xml:space="preserve">виявляє підприємливість та поводиться етично для поліпшення здоров’я, безпеки та добробуту. </w:t>
      </w:r>
    </w:p>
    <w:p w:rsidR="00777E2F" w:rsidRDefault="00777E2F" w:rsidP="00D83A2F">
      <w:pPr>
        <w:widowControl/>
        <w:ind w:firstLine="709"/>
        <w:jc w:val="both"/>
      </w:pPr>
      <w:r>
        <w:t>7</w:t>
      </w:r>
      <w:r w:rsidR="006B3C2A">
        <w:t xml:space="preserve">. Метою </w:t>
      </w:r>
      <w:r w:rsidR="006B3C2A" w:rsidRPr="00777E2F">
        <w:rPr>
          <w:i/>
        </w:rPr>
        <w:t>громадянської та історичної освітньої галузі</w:t>
      </w:r>
      <w:r w:rsidR="006B3C2A">
        <w:t xml:space="preserve">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встановлює зв’язки між подіями, діяльністю людей та її результатами у часі, пояснює значення пам’ятних для себе та інших громадян України дат (подій); </w:t>
      </w:r>
    </w:p>
    <w:p w:rsidR="00777E2F" w:rsidRDefault="006B3C2A" w:rsidP="00D83A2F">
      <w:pPr>
        <w:widowControl/>
        <w:ind w:firstLine="709"/>
        <w:jc w:val="both"/>
      </w:pPr>
      <w:r>
        <w:t xml:space="preserve">орієнтується у знайомому соціальному середовищі, долучається до його розвитку, пояснює вплив природи та діяльності людей на нього; </w:t>
      </w:r>
    </w:p>
    <w:p w:rsidR="00777E2F" w:rsidRDefault="006B3C2A" w:rsidP="00D83A2F">
      <w:pPr>
        <w:widowControl/>
        <w:ind w:firstLine="709"/>
        <w:jc w:val="both"/>
      </w:pPr>
      <w:r>
        <w:t xml:space="preserve">працює з різними джерелами соціальної та історичної інформації, аналізує зміст джерел, критично оцінює їх; </w:t>
      </w:r>
    </w:p>
    <w:p w:rsidR="00777E2F" w:rsidRDefault="006B3C2A" w:rsidP="00D83A2F">
      <w:pPr>
        <w:widowControl/>
        <w:ind w:firstLine="709"/>
        <w:jc w:val="both"/>
      </w:pPr>
      <w:r>
        <w:t xml:space="preserve">узагальнює інформацію з різних джерел, розповідаючи про минуле і сучасне; </w:t>
      </w:r>
    </w:p>
    <w:p w:rsidR="00777E2F" w:rsidRDefault="006B3C2A" w:rsidP="00D83A2F">
      <w:pPr>
        <w:widowControl/>
        <w:ind w:firstLine="709"/>
        <w:jc w:val="both"/>
      </w:pPr>
      <w:r>
        <w:t>представляє аргументовані судження про відомі факти та історичних осіб, а також про події суспільного життя; 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777E2F" w:rsidRDefault="006B3C2A" w:rsidP="00D83A2F">
      <w:pPr>
        <w:widowControl/>
        <w:ind w:firstLine="709"/>
        <w:jc w:val="both"/>
      </w:pPr>
      <w:r>
        <w:t xml:space="preserve"> усвідомлює себе громадянином України, аналізує культурно-історичні основи власної ідентичності, визнає цінність культурного розмаїття; </w:t>
      </w:r>
    </w:p>
    <w:p w:rsidR="00777E2F" w:rsidRDefault="006B3C2A" w:rsidP="00D83A2F">
      <w:pPr>
        <w:widowControl/>
        <w:ind w:firstLine="709"/>
        <w:jc w:val="both"/>
      </w:pPr>
      <w:r>
        <w:t xml:space="preserve">дотримується принципів демократичного громадянства, бере активну участь у житті шкільної спільноти, місцевої громади. </w:t>
      </w:r>
    </w:p>
    <w:p w:rsidR="00777E2F" w:rsidRDefault="00777E2F" w:rsidP="00D83A2F">
      <w:pPr>
        <w:widowControl/>
        <w:ind w:firstLine="709"/>
        <w:jc w:val="both"/>
      </w:pPr>
      <w:r>
        <w:t>8</w:t>
      </w:r>
      <w:r w:rsidR="006B3C2A">
        <w:t xml:space="preserve">. Метою </w:t>
      </w:r>
      <w:r w:rsidR="006B3C2A" w:rsidRPr="00777E2F">
        <w:rPr>
          <w:i/>
        </w:rPr>
        <w:t>мистецької освітньої галузі</w:t>
      </w:r>
      <w:r w:rsidR="006B3C2A">
        <w:t xml:space="preserve"> є формування культурної та інших компетентностей, цінностей у процесі пізнання мистецтва та художньо-творчого </w:t>
      </w:r>
      <w:r w:rsidR="006B3C2A">
        <w:lastRenderedPageBreak/>
        <w:t xml:space="preserve">самовираження в особистому та суспільному житті, поваги до національної та світової мистецької спадщини. </w:t>
      </w:r>
    </w:p>
    <w:p w:rsidR="00777E2F" w:rsidRDefault="006B3C2A" w:rsidP="00D83A2F">
      <w:pPr>
        <w:widowControl/>
        <w:ind w:firstLine="709"/>
        <w:jc w:val="both"/>
      </w:pPr>
      <w:r>
        <w:t xml:space="preserve">Здобувач освіти: </w:t>
      </w:r>
    </w:p>
    <w:p w:rsidR="00777E2F" w:rsidRDefault="006B3C2A" w:rsidP="00D83A2F">
      <w:pPr>
        <w:widowControl/>
        <w:ind w:firstLine="709"/>
        <w:jc w:val="both"/>
      </w:pPr>
      <w:r>
        <w:t xml:space="preserve">виявляє художньо-образне, асоціативне мислення у процесі художньотворчої діяльності через образотворче, музичне та інші види мистецтва; </w:t>
      </w:r>
    </w:p>
    <w:p w:rsidR="00777E2F" w:rsidRDefault="006B3C2A" w:rsidP="00D83A2F">
      <w:pPr>
        <w:widowControl/>
        <w:ind w:firstLine="709"/>
        <w:jc w:val="both"/>
      </w:pPr>
      <w:r>
        <w:t xml:space="preserve">пізнає мистецтво, інтерпретує художні образи, набуваючи емоційночуттєвого досвіду, виявляє ціннісне ставлення до мистецтва; </w:t>
      </w:r>
    </w:p>
    <w:p w:rsidR="00777E2F" w:rsidRDefault="006B3C2A" w:rsidP="00D83A2F">
      <w:pPr>
        <w:widowControl/>
        <w:ind w:firstLine="709"/>
        <w:jc w:val="both"/>
      </w:pPr>
      <w:r>
        <w:t xml:space="preserve">пізнає себе через художньо-творчу діяльність та мистецтво. </w:t>
      </w:r>
    </w:p>
    <w:p w:rsidR="00777E2F" w:rsidRDefault="00777E2F" w:rsidP="00D83A2F">
      <w:pPr>
        <w:widowControl/>
        <w:ind w:firstLine="709"/>
        <w:jc w:val="both"/>
      </w:pPr>
      <w:r>
        <w:t>9</w:t>
      </w:r>
      <w:r w:rsidR="006B3C2A">
        <w:t xml:space="preserve">. Метою </w:t>
      </w:r>
      <w:r w:rsidR="006B3C2A" w:rsidRPr="00777E2F">
        <w:rPr>
          <w:i/>
        </w:rPr>
        <w:t>фізкультурної освітньої галузі</w:t>
      </w:r>
      <w:r w:rsidR="006B3C2A">
        <w:t xml:space="preserve">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 </w:t>
      </w:r>
    </w:p>
    <w:p w:rsidR="00777E2F" w:rsidRDefault="006B3C2A" w:rsidP="00D83A2F">
      <w:pPr>
        <w:widowControl/>
        <w:ind w:firstLine="709"/>
        <w:jc w:val="both"/>
      </w:pPr>
      <w:r>
        <w:t xml:space="preserve">Здобувач освіти: </w:t>
      </w:r>
    </w:p>
    <w:p w:rsidR="00777E2F" w:rsidRDefault="006B3C2A" w:rsidP="00777E2F">
      <w:pPr>
        <w:widowControl/>
        <w:ind w:firstLine="709"/>
        <w:jc w:val="both"/>
      </w:pPr>
      <w:r>
        <w:t xml:space="preserve">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 </w:t>
      </w:r>
    </w:p>
    <w:p w:rsidR="00777E2F" w:rsidRDefault="006B3C2A" w:rsidP="00D83A2F">
      <w:pPr>
        <w:widowControl/>
        <w:ind w:firstLine="709"/>
        <w:jc w:val="both"/>
      </w:pPr>
      <w:r>
        <w:t xml:space="preserve">добирає фізичні вправи для підвищення рівня фізичної підготовленості; керується правилами безпечної і чесної гри, уміє боротися, вигравати і програвати; </w:t>
      </w:r>
    </w:p>
    <w:p w:rsidR="006B3C2A" w:rsidRPr="008D60A8" w:rsidRDefault="006B3C2A" w:rsidP="00D83A2F">
      <w:pPr>
        <w:widowControl/>
        <w:ind w:firstLine="709"/>
        <w:jc w:val="both"/>
        <w:rPr>
          <w:highlight w:val="white"/>
        </w:rPr>
      </w:pPr>
      <w:r>
        <w:t>усвідомлює значення фізичних вправ для здоров’я, емоційного задоволення, гартування характеру, самовираження та соціальної взаємодії.</w:t>
      </w:r>
    </w:p>
    <w:p w:rsidR="00D83A2F" w:rsidRPr="008D60A8" w:rsidRDefault="00D83A2F" w:rsidP="006B3C2A">
      <w:pPr>
        <w:widowControl/>
        <w:ind w:firstLine="709"/>
        <w:jc w:val="both"/>
        <w:rPr>
          <w:rFonts w:eastAsia="Arial"/>
          <w:highlight w:val="white"/>
          <w:lang w:eastAsia="uk-UA"/>
        </w:rPr>
      </w:pPr>
      <w:r w:rsidRPr="008D60A8">
        <w:rPr>
          <w:rFonts w:eastAsia="Arial"/>
          <w:highlight w:val="white"/>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D60A8">
        <w:rPr>
          <w:rFonts w:eastAsia="Arial"/>
          <w:b/>
          <w:highlight w:val="white"/>
          <w:lang w:eastAsia="uk-UA"/>
        </w:rPr>
        <w:t xml:space="preserve"> </w:t>
      </w:r>
      <w:r w:rsidRPr="008D60A8">
        <w:rPr>
          <w:rFonts w:eastAsia="Arial"/>
          <w:highlight w:val="white"/>
          <w:lang w:eastAsia="uk-UA"/>
        </w:rPr>
        <w:t>формування в учнів здатності застосовувати знання й уміння у реальних життєвих ситуаціях.</w:t>
      </w:r>
    </w:p>
    <w:p w:rsidR="00D83A2F" w:rsidRDefault="00D83A2F" w:rsidP="00777E2F">
      <w:pPr>
        <w:ind w:firstLine="708"/>
        <w:jc w:val="both"/>
      </w:pPr>
      <w:r w:rsidRPr="008D60A8">
        <w:rPr>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2C2822" w:rsidRDefault="002C2822" w:rsidP="00D83A2F">
      <w:pPr>
        <w:rPr>
          <w:b/>
        </w:rPr>
      </w:pPr>
    </w:p>
    <w:p w:rsidR="002C2822" w:rsidRDefault="002C2822" w:rsidP="00D83A2F">
      <w:pPr>
        <w:rPr>
          <w:b/>
        </w:rPr>
      </w:pPr>
    </w:p>
    <w:p w:rsidR="002C2822" w:rsidRDefault="002C2822" w:rsidP="00D83A2F">
      <w:pPr>
        <w:rPr>
          <w:b/>
        </w:rPr>
      </w:pPr>
    </w:p>
    <w:p w:rsidR="00D859A4" w:rsidRDefault="00D859A4" w:rsidP="00D83A2F">
      <w:pPr>
        <w:rPr>
          <w:b/>
        </w:rPr>
      </w:pPr>
    </w:p>
    <w:p w:rsidR="00D859A4" w:rsidRDefault="00D859A4" w:rsidP="00D83A2F">
      <w:pPr>
        <w:rPr>
          <w:b/>
        </w:rPr>
      </w:pPr>
    </w:p>
    <w:p w:rsidR="00D859A4" w:rsidRDefault="00D859A4" w:rsidP="00D83A2F">
      <w:pPr>
        <w:rPr>
          <w:b/>
        </w:rPr>
      </w:pPr>
    </w:p>
    <w:p w:rsidR="00000250" w:rsidRDefault="00000250" w:rsidP="00FF7C5C">
      <w:pPr>
        <w:jc w:val="center"/>
        <w:rPr>
          <w:b/>
          <w:sz w:val="32"/>
          <w:szCs w:val="32"/>
        </w:rPr>
      </w:pPr>
    </w:p>
    <w:p w:rsidR="00D83A2F" w:rsidRPr="00000250" w:rsidRDefault="00F95E7C" w:rsidP="00FF7C5C">
      <w:pPr>
        <w:jc w:val="center"/>
        <w:rPr>
          <w:b/>
          <w:sz w:val="32"/>
          <w:szCs w:val="32"/>
        </w:rPr>
      </w:pPr>
      <w:r>
        <w:rPr>
          <w:b/>
          <w:sz w:val="32"/>
          <w:szCs w:val="32"/>
        </w:rPr>
        <w:t>Розділ 4</w:t>
      </w:r>
      <w:r w:rsidR="00FF7C5C" w:rsidRPr="00000250">
        <w:rPr>
          <w:b/>
          <w:sz w:val="32"/>
          <w:szCs w:val="32"/>
        </w:rPr>
        <w:t>.</w:t>
      </w:r>
      <w:r w:rsidR="00D83A2F" w:rsidRPr="00000250">
        <w:rPr>
          <w:b/>
          <w:sz w:val="32"/>
          <w:szCs w:val="32"/>
        </w:rPr>
        <w:t xml:space="preserve"> Вимоги до осіб, які можуть розпочинати здобуття відповідного рівня навчання.</w:t>
      </w:r>
    </w:p>
    <w:p w:rsidR="00FF7C5C" w:rsidRDefault="00FF7C5C" w:rsidP="00A50E62">
      <w:pPr>
        <w:pStyle w:val="NormalWeb"/>
        <w:spacing w:before="0" w:beforeAutospacing="0" w:after="0" w:afterAutospacing="0"/>
        <w:ind w:firstLine="708"/>
        <w:jc w:val="both"/>
        <w:rPr>
          <w:rFonts w:eastAsia="Calibri"/>
          <w:sz w:val="28"/>
        </w:rPr>
      </w:pPr>
    </w:p>
    <w:p w:rsidR="00A50E62" w:rsidRDefault="005B3185" w:rsidP="00A50E62">
      <w:pPr>
        <w:pStyle w:val="NormalWeb"/>
        <w:spacing w:before="0" w:beforeAutospacing="0" w:after="0" w:afterAutospacing="0"/>
        <w:ind w:firstLine="708"/>
        <w:jc w:val="both"/>
        <w:rPr>
          <w:sz w:val="28"/>
        </w:rPr>
      </w:pPr>
      <w:r w:rsidRPr="00A50E62">
        <w:rPr>
          <w:rFonts w:eastAsia="Calibri"/>
          <w:sz w:val="28"/>
        </w:rPr>
        <w:t xml:space="preserve">Початкова освіта здобувається, як правило, з шести років (відповідно до Закону України «Про освіту»). </w:t>
      </w:r>
      <w:r w:rsidR="00A50E62" w:rsidRPr="00A50E62">
        <w:rPr>
          <w:sz w:val="28"/>
        </w:rPr>
        <w:t>Діти, яким на початок навчального року виповнилося сім років, повинні розпочинати здобуття початкової освіти цього ж навчального року.</w:t>
      </w:r>
    </w:p>
    <w:p w:rsidR="001A6896" w:rsidRPr="008D1708" w:rsidRDefault="001A6896" w:rsidP="001A6896">
      <w:pPr>
        <w:spacing w:line="276" w:lineRule="auto"/>
        <w:ind w:firstLine="708"/>
        <w:jc w:val="both"/>
      </w:pPr>
      <w:r w:rsidRPr="008D1708">
        <w:t xml:space="preserve">Вимоги до дітей, які розпочинають навчання у початковій школі, мають враховувати досягнення попереднього етапу їхнього розвитку. </w:t>
      </w:r>
    </w:p>
    <w:p w:rsidR="001A6896" w:rsidRPr="008D1708" w:rsidRDefault="001A6896" w:rsidP="001A6896">
      <w:pPr>
        <w:spacing w:line="276" w:lineRule="auto"/>
        <w:ind w:firstLine="708"/>
        <w:jc w:val="both"/>
      </w:pPr>
      <w:r w:rsidRPr="008D1708">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D1708">
        <w:rPr>
          <w:i/>
        </w:rPr>
        <w:t>фізичної, соціальної, емоційно-ціннісної, пізнавальної, мовленнєвої, творчої</w:t>
      </w:r>
      <w:r w:rsidRPr="008D1708">
        <w:t>.</w:t>
      </w:r>
    </w:p>
    <w:p w:rsidR="001A6896" w:rsidRPr="008D1708" w:rsidRDefault="001A6896" w:rsidP="001A6896">
      <w:pPr>
        <w:spacing w:line="276" w:lineRule="auto"/>
        <w:ind w:firstLine="708"/>
        <w:jc w:val="both"/>
      </w:pPr>
      <w:r w:rsidRPr="008D1708">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5B3185" w:rsidRPr="008D60A8" w:rsidRDefault="005B3185" w:rsidP="00A50E62">
      <w:pPr>
        <w:widowControl/>
        <w:ind w:firstLine="709"/>
        <w:jc w:val="both"/>
        <w:rPr>
          <w:rFonts w:eastAsia="Calibri"/>
        </w:rPr>
      </w:pPr>
      <w:r w:rsidRPr="008D60A8">
        <w:rPr>
          <w:rFonts w:eastAsia="Calibri"/>
        </w:rPr>
        <w:t>Особи з особливими освітніми потребами можуть розпочинати здобуття базової середньої освіти за інших умов.</w:t>
      </w:r>
    </w:p>
    <w:p w:rsidR="00250DE8" w:rsidRPr="00D77853" w:rsidRDefault="00250DE8" w:rsidP="005B3185">
      <w:pPr>
        <w:rPr>
          <w:b/>
          <w:color w:val="000000"/>
          <w:lang w:val="ru-RU" w:eastAsia="uk-UA"/>
        </w:rPr>
      </w:pPr>
    </w:p>
    <w:p w:rsidR="008E42F3" w:rsidRDefault="008E42F3"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b/>
          <w:color w:val="000000"/>
          <w:lang w:val="ru-RU" w:eastAsia="uk-UA"/>
        </w:rPr>
      </w:pPr>
    </w:p>
    <w:p w:rsidR="00FF7C5C" w:rsidRDefault="00FF7C5C" w:rsidP="005B3185">
      <w:pPr>
        <w:rPr>
          <w:rFonts w:eastAsia="Calibri"/>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000250" w:rsidRDefault="00000250" w:rsidP="00FF7C5C">
      <w:pPr>
        <w:jc w:val="center"/>
        <w:rPr>
          <w:rFonts w:eastAsia="Calibri"/>
          <w:b/>
          <w:sz w:val="32"/>
          <w:szCs w:val="32"/>
          <w:lang w:eastAsia="uk-UA" w:bidi="uk-UA"/>
        </w:rPr>
      </w:pPr>
    </w:p>
    <w:p w:rsidR="005B3185" w:rsidRPr="00000250" w:rsidRDefault="00F95E7C" w:rsidP="00FF7C5C">
      <w:pPr>
        <w:jc w:val="center"/>
        <w:rPr>
          <w:rFonts w:eastAsia="Calibri"/>
          <w:b/>
          <w:sz w:val="32"/>
          <w:szCs w:val="32"/>
          <w:lang w:eastAsia="uk-UA" w:bidi="uk-UA"/>
        </w:rPr>
      </w:pPr>
      <w:r>
        <w:rPr>
          <w:rFonts w:eastAsia="Calibri"/>
          <w:b/>
          <w:sz w:val="32"/>
          <w:szCs w:val="32"/>
          <w:lang w:eastAsia="uk-UA" w:bidi="uk-UA"/>
        </w:rPr>
        <w:t>Розділ 5</w:t>
      </w:r>
      <w:r w:rsidR="00FF7C5C" w:rsidRPr="00000250">
        <w:rPr>
          <w:rFonts w:eastAsia="Calibri"/>
          <w:b/>
          <w:sz w:val="32"/>
          <w:szCs w:val="32"/>
          <w:lang w:eastAsia="uk-UA" w:bidi="uk-UA"/>
        </w:rPr>
        <w:t xml:space="preserve">. </w:t>
      </w:r>
      <w:r w:rsidR="005B3185" w:rsidRPr="00000250">
        <w:rPr>
          <w:rFonts w:eastAsia="Calibri"/>
          <w:b/>
          <w:sz w:val="32"/>
          <w:szCs w:val="32"/>
          <w:lang w:eastAsia="uk-UA" w:bidi="uk-UA"/>
        </w:rPr>
        <w:t xml:space="preserve"> Форми організації освітнього процесу.</w:t>
      </w:r>
    </w:p>
    <w:p w:rsidR="00FF7C5C" w:rsidRPr="005B3185" w:rsidRDefault="00FF7C5C" w:rsidP="00FF7C5C">
      <w:pPr>
        <w:jc w:val="center"/>
        <w:rPr>
          <w:rFonts w:eastAsia="Calibri"/>
          <w:b/>
          <w:lang w:eastAsia="uk-UA" w:bidi="uk-UA"/>
        </w:rPr>
      </w:pPr>
    </w:p>
    <w:p w:rsidR="005B3185" w:rsidRDefault="005B3185" w:rsidP="005B3185">
      <w:pPr>
        <w:widowControl/>
        <w:ind w:firstLine="709"/>
        <w:jc w:val="both"/>
      </w:pPr>
      <w:r w:rsidRPr="008D60A8">
        <w:rPr>
          <w:rFonts w:eastAsia="Calibri"/>
        </w:rPr>
        <w:t xml:space="preserve">Основними формами організації освітнього процесу є різні типи уроку, екскурсії, віртуальні подорожі, спектаклі, квести, які вчитель організує у межах уроку або в позаурочний час. </w:t>
      </w:r>
      <w:r w:rsidR="001A6C75">
        <w:rPr>
          <w:rFonts w:eastAsia="Calibri"/>
        </w:rPr>
        <w:t>Підвищують мотивацію в учнів до навчання нестандартні уроки</w:t>
      </w:r>
      <w:r w:rsidR="00250DE8">
        <w:rPr>
          <w:rFonts w:eastAsia="Calibri"/>
        </w:rPr>
        <w:t xml:space="preserve">: </w:t>
      </w:r>
      <w:r w:rsidR="00250DE8" w:rsidRPr="00250DE8">
        <w:t>уроки-КВК, уроки-аукціони, уроки-турніри, уроки-вікторини, уроки-конкурси</w:t>
      </w:r>
      <w:r w:rsidR="00250DE8">
        <w:t xml:space="preserve">, </w:t>
      </w:r>
      <w:r w:rsidR="00250DE8" w:rsidRPr="00250DE8">
        <w:t>уроки-усні журнали, уроки-діалоги, уроки-роздуми, уроки-диспути</w:t>
      </w:r>
      <w:r w:rsidR="00250DE8">
        <w:t xml:space="preserve">, </w:t>
      </w:r>
      <w:r w:rsidR="00250DE8" w:rsidRPr="00250DE8">
        <w:t>уроки-пошуки, уроки-розвідки, уроки-лабораторні дослідження, уроки-заочні подорожування</w:t>
      </w:r>
      <w:r w:rsidR="00250DE8">
        <w:t xml:space="preserve"> і т.д.</w:t>
      </w:r>
    </w:p>
    <w:p w:rsidR="00250DE8" w:rsidRPr="00250DE8" w:rsidRDefault="00250DE8" w:rsidP="00250DE8">
      <w:pPr>
        <w:ind w:firstLine="708"/>
        <w:jc w:val="both"/>
        <w:rPr>
          <w:rFonts w:eastAsia="Calibri"/>
        </w:rPr>
      </w:pPr>
      <w:r w:rsidRPr="00250DE8">
        <w:t>Проведення будь-якого типу уро</w:t>
      </w:r>
      <w:r>
        <w:t>ку передбачає застосування відп</w:t>
      </w:r>
      <w:r w:rsidRPr="00250DE8">
        <w:t>овідних форм навчальної роботи учнів, кожна з яких має відповідну методику організації. Основними формами роботи на уроці є індивідуальна, фронтально-колективна, групова.</w:t>
      </w:r>
    </w:p>
    <w:p w:rsidR="005B3185" w:rsidRPr="008D60A8" w:rsidRDefault="005B3185" w:rsidP="005B3185">
      <w:pPr>
        <w:widowControl/>
        <w:ind w:firstLine="709"/>
        <w:jc w:val="both"/>
        <w:rPr>
          <w:rFonts w:eastAsia="Calibri"/>
        </w:rPr>
      </w:pPr>
      <w:r w:rsidRPr="008D60A8">
        <w:rPr>
          <w:rFonts w:eastAsia="Calibri"/>
        </w:rPr>
        <w:t>Форми організації освітн</w:t>
      </w:r>
      <w:r w:rsidR="00250DE8">
        <w:rPr>
          <w:rFonts w:eastAsia="Calibri"/>
        </w:rPr>
        <w:t>ього процесу можуть уточнюватись</w:t>
      </w:r>
      <w:r w:rsidRPr="008D60A8">
        <w:rPr>
          <w:rFonts w:eastAsia="Calibri"/>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B3185" w:rsidRDefault="005B3185" w:rsidP="005B3185">
      <w:pPr>
        <w:widowControl/>
        <w:ind w:firstLine="709"/>
        <w:jc w:val="both"/>
        <w:rPr>
          <w:rFonts w:eastAsia="Calibri"/>
        </w:rPr>
      </w:pPr>
      <w:r w:rsidRPr="008D60A8">
        <w:rPr>
          <w:rFonts w:eastAsia="Calibri"/>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8E42F3" w:rsidRPr="008D60A8" w:rsidRDefault="008E42F3" w:rsidP="005B3185">
      <w:pPr>
        <w:widowControl/>
        <w:ind w:firstLine="709"/>
        <w:jc w:val="both"/>
        <w:rPr>
          <w:rFonts w:eastAsia="Calibri"/>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FF7C5C" w:rsidRPr="00F527A0" w:rsidRDefault="00FF7C5C" w:rsidP="005B3185">
      <w:pPr>
        <w:widowControl/>
        <w:shd w:val="clear" w:color="auto" w:fill="FFFFFF"/>
        <w:ind w:firstLine="709"/>
        <w:jc w:val="both"/>
        <w:rPr>
          <w:rFonts w:eastAsia="Calibri"/>
          <w:b/>
          <w:lang w:val="ru-RU"/>
        </w:rPr>
      </w:pPr>
    </w:p>
    <w:p w:rsidR="005B3185" w:rsidRPr="00000250" w:rsidRDefault="00F95E7C" w:rsidP="009C0B85">
      <w:pPr>
        <w:widowControl/>
        <w:shd w:val="clear" w:color="auto" w:fill="FFFFFF"/>
        <w:ind w:firstLine="709"/>
        <w:jc w:val="center"/>
        <w:rPr>
          <w:rFonts w:eastAsia="Calibri"/>
          <w:sz w:val="32"/>
          <w:szCs w:val="32"/>
        </w:rPr>
      </w:pPr>
      <w:r>
        <w:rPr>
          <w:rFonts w:eastAsia="Calibri"/>
          <w:b/>
          <w:sz w:val="32"/>
          <w:szCs w:val="32"/>
        </w:rPr>
        <w:t>Розділ 6</w:t>
      </w:r>
      <w:r w:rsidR="00FF7C5C" w:rsidRPr="00000250">
        <w:rPr>
          <w:rFonts w:eastAsia="Calibri"/>
          <w:b/>
          <w:sz w:val="32"/>
          <w:szCs w:val="32"/>
        </w:rPr>
        <w:t>.</w:t>
      </w:r>
      <w:r w:rsidR="005B3185" w:rsidRPr="00F527A0">
        <w:rPr>
          <w:rFonts w:eastAsia="Calibri"/>
          <w:b/>
          <w:sz w:val="32"/>
          <w:szCs w:val="32"/>
          <w:lang w:val="ru-RU"/>
        </w:rPr>
        <w:t xml:space="preserve"> </w:t>
      </w:r>
      <w:r w:rsidR="005B3185" w:rsidRPr="00000250">
        <w:rPr>
          <w:rFonts w:eastAsia="Calibri"/>
          <w:b/>
          <w:sz w:val="32"/>
          <w:szCs w:val="32"/>
        </w:rPr>
        <w:t>Опис та інструменти системи внутрішнього забезпечення якості освіти.</w:t>
      </w:r>
    </w:p>
    <w:p w:rsidR="009C0B85" w:rsidRDefault="009C0B85" w:rsidP="00C6560C">
      <w:pPr>
        <w:widowControl/>
        <w:shd w:val="clear" w:color="auto" w:fill="FFFFFF"/>
        <w:ind w:firstLine="709"/>
        <w:jc w:val="both"/>
        <w:rPr>
          <w:rFonts w:eastAsia="Calibri"/>
        </w:rPr>
      </w:pPr>
    </w:p>
    <w:p w:rsidR="005B3185" w:rsidRPr="008D60A8" w:rsidRDefault="005B3185" w:rsidP="00C6560C">
      <w:pPr>
        <w:widowControl/>
        <w:shd w:val="clear" w:color="auto" w:fill="FFFFFF"/>
        <w:ind w:firstLine="709"/>
        <w:jc w:val="both"/>
        <w:rPr>
          <w:rFonts w:eastAsia="Calibri"/>
        </w:rPr>
      </w:pPr>
      <w:r w:rsidRPr="008D60A8">
        <w:rPr>
          <w:rFonts w:eastAsia="Calibri"/>
        </w:rPr>
        <w:t>Система внутрішнього забезпечення якості складається з наступних компонентів:</w:t>
      </w:r>
    </w:p>
    <w:p w:rsidR="005B3185" w:rsidRDefault="00250DE8" w:rsidP="00FF7C5C">
      <w:pPr>
        <w:shd w:val="clear" w:color="auto" w:fill="FFFFFF"/>
        <w:tabs>
          <w:tab w:val="left" w:pos="284"/>
          <w:tab w:val="left" w:pos="1134"/>
        </w:tabs>
        <w:ind w:firstLine="709"/>
        <w:jc w:val="both"/>
        <w:rPr>
          <w:rFonts w:eastAsia="Calibri"/>
        </w:rPr>
      </w:pPr>
      <w:r w:rsidRPr="00D77853">
        <w:rPr>
          <w:rFonts w:eastAsia="Calibri"/>
        </w:rPr>
        <w:t>-</w:t>
      </w:r>
      <w:r>
        <w:rPr>
          <w:rFonts w:eastAsia="Calibri"/>
        </w:rPr>
        <w:t xml:space="preserve"> </w:t>
      </w:r>
      <w:r w:rsidR="005B3185" w:rsidRPr="00DF72FD">
        <w:rPr>
          <w:rFonts w:eastAsia="Calibri"/>
          <w:i/>
        </w:rPr>
        <w:t>кадрове за</w:t>
      </w:r>
      <w:r w:rsidR="002C6203">
        <w:rPr>
          <w:rFonts w:eastAsia="Calibri"/>
          <w:i/>
        </w:rPr>
        <w:t>безпечення освітньої діяльності</w:t>
      </w:r>
      <w:r w:rsidR="009D66A5">
        <w:rPr>
          <w:rFonts w:eastAsia="Calibri"/>
          <w:i/>
        </w:rPr>
        <w:t xml:space="preserve"> ( Додаток 3</w:t>
      </w:r>
      <w:r w:rsidR="00FF7C5C">
        <w:rPr>
          <w:rFonts w:eastAsia="Calibri"/>
          <w:i/>
        </w:rPr>
        <w:t>)</w:t>
      </w:r>
    </w:p>
    <w:p w:rsidR="005B3185" w:rsidRDefault="00250DE8" w:rsidP="00C6560C">
      <w:pPr>
        <w:widowControl/>
        <w:shd w:val="clear" w:color="auto" w:fill="FFFFFF"/>
        <w:tabs>
          <w:tab w:val="left" w:pos="284"/>
          <w:tab w:val="left" w:pos="1134"/>
        </w:tabs>
        <w:ind w:firstLine="709"/>
        <w:jc w:val="both"/>
        <w:rPr>
          <w:rFonts w:eastAsia="Calibri"/>
          <w:i/>
        </w:rPr>
      </w:pPr>
      <w:r>
        <w:rPr>
          <w:rFonts w:eastAsia="Calibri"/>
        </w:rPr>
        <w:t xml:space="preserve">- </w:t>
      </w:r>
      <w:r w:rsidR="005B3185" w:rsidRPr="00DF72FD">
        <w:rPr>
          <w:rFonts w:eastAsia="Calibri"/>
          <w:i/>
        </w:rPr>
        <w:t>навчально-методичне за</w:t>
      </w:r>
      <w:r w:rsidR="002C6203">
        <w:rPr>
          <w:rFonts w:eastAsia="Calibri"/>
          <w:i/>
        </w:rPr>
        <w:t>безпечення освітньої діяльності</w:t>
      </w:r>
    </w:p>
    <w:p w:rsidR="005D6ECD" w:rsidRDefault="005D6ECD" w:rsidP="00C6560C">
      <w:pPr>
        <w:ind w:firstLine="709"/>
        <w:jc w:val="both"/>
      </w:pPr>
      <w:r w:rsidRPr="005E65FC">
        <w:t xml:space="preserve">В усіх класах вивчення </w:t>
      </w:r>
      <w:r>
        <w:t>предметів</w:t>
      </w:r>
      <w:r w:rsidRPr="005E65FC">
        <w:t xml:space="preserve"> відбувається</w:t>
      </w:r>
      <w:r>
        <w:t xml:space="preserve">  за оновленими програмами</w:t>
      </w:r>
      <w:r w:rsidRPr="005E65FC">
        <w:t xml:space="preserve"> для загальноосвітніх навчальних закладів із україн</w:t>
      </w:r>
      <w:r w:rsidR="007B1AD8">
        <w:t>ською мовою навчання</w:t>
      </w:r>
      <w:r w:rsidRPr="005E65FC">
        <w:t xml:space="preserve">. </w:t>
      </w:r>
    </w:p>
    <w:p w:rsidR="005D6ECD" w:rsidRPr="00F26761" w:rsidRDefault="005D6ECD" w:rsidP="00C6560C">
      <w:pPr>
        <w:jc w:val="both"/>
      </w:pPr>
      <w:r w:rsidRPr="00F26761">
        <w:t xml:space="preserve">    </w:t>
      </w:r>
    </w:p>
    <w:p w:rsidR="005D6ECD" w:rsidRPr="00CD66B0" w:rsidRDefault="005D6ECD" w:rsidP="00C6560C">
      <w:pPr>
        <w:jc w:val="both"/>
      </w:pPr>
      <w:r w:rsidRPr="00F26761">
        <w:t xml:space="preserve">       </w:t>
      </w:r>
    </w:p>
    <w:p w:rsidR="005D6ECD" w:rsidRPr="00F26761" w:rsidRDefault="005D6ECD" w:rsidP="00C6560C">
      <w:pPr>
        <w:pStyle w:val="BodyTextIndent2"/>
        <w:ind w:left="0" w:firstLine="708"/>
        <w:rPr>
          <w:szCs w:val="28"/>
        </w:rPr>
      </w:pPr>
      <w:r w:rsidRPr="00F26761">
        <w:rPr>
          <w:szCs w:val="28"/>
        </w:rPr>
        <w:t>Найважливішою індивідуальною формою науково-методичної роботи є самоосвіта педагогів. До найважливіших завдань самості</w:t>
      </w:r>
      <w:r>
        <w:rPr>
          <w:szCs w:val="28"/>
        </w:rPr>
        <w:t>йної роботи учителів відноситься</w:t>
      </w:r>
      <w:r w:rsidRPr="00F26761">
        <w:rPr>
          <w:szCs w:val="28"/>
        </w:rPr>
        <w:t xml:space="preserve">: вивчення нових програм і підручників, аналіз їхніх дидактичних та методичних особливостей; самостійне засвоєння нових технологій навчально-виховного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rsidR="005D6ECD" w:rsidRPr="005E65FC" w:rsidRDefault="005D6ECD" w:rsidP="00C6560C">
      <w:pPr>
        <w:ind w:firstLine="709"/>
        <w:jc w:val="both"/>
      </w:pPr>
      <w:r>
        <w:t xml:space="preserve">До навчально-методичного забезпечення відноситься забезпечення учнів підручниками. </w:t>
      </w:r>
      <w:r w:rsidR="007B1AD8">
        <w:t>На початок 2020/2021</w:t>
      </w:r>
      <w:r>
        <w:t xml:space="preserve"> н.</w:t>
      </w:r>
      <w:r w:rsidR="00BD0C5D">
        <w:t>р. учні навчального закладу на 100% забезпечені підручниками.</w:t>
      </w:r>
    </w:p>
    <w:p w:rsidR="005B3185" w:rsidRPr="00DF72FD" w:rsidRDefault="00DF72FD" w:rsidP="005B3185">
      <w:pPr>
        <w:widowControl/>
        <w:shd w:val="clear" w:color="auto" w:fill="FFFFFF"/>
        <w:tabs>
          <w:tab w:val="left" w:pos="284"/>
          <w:tab w:val="left" w:pos="1134"/>
        </w:tabs>
        <w:ind w:firstLine="709"/>
        <w:jc w:val="both"/>
        <w:rPr>
          <w:rFonts w:eastAsia="Calibri"/>
          <w:i/>
        </w:rPr>
      </w:pPr>
      <w:r w:rsidRPr="00DF72FD">
        <w:rPr>
          <w:rFonts w:eastAsia="Calibri"/>
          <w:i/>
        </w:rPr>
        <w:t xml:space="preserve">- </w:t>
      </w:r>
      <w:r w:rsidR="005B3185" w:rsidRPr="00DF72FD">
        <w:rPr>
          <w:rFonts w:eastAsia="Calibri"/>
          <w:i/>
        </w:rPr>
        <w:t>матеріально-технічне за</w:t>
      </w:r>
      <w:r w:rsidR="002C6203">
        <w:rPr>
          <w:rFonts w:eastAsia="Calibri"/>
          <w:i/>
        </w:rPr>
        <w:t>безпечення освітньої діяльності</w:t>
      </w:r>
    </w:p>
    <w:p w:rsidR="00DF72FD" w:rsidRDefault="005D6ECD" w:rsidP="005D6ECD">
      <w:pPr>
        <w:widowControl/>
        <w:shd w:val="clear" w:color="auto" w:fill="FFFFFF"/>
        <w:tabs>
          <w:tab w:val="left" w:pos="284"/>
          <w:tab w:val="left" w:pos="1134"/>
        </w:tabs>
        <w:jc w:val="both"/>
        <w:rPr>
          <w:rFonts w:eastAsia="Calibri"/>
        </w:rPr>
      </w:pPr>
      <w:r w:rsidRPr="00F26761">
        <w:t xml:space="preserve">    У навчальному з</w:t>
      </w:r>
      <w:r w:rsidR="009D66A5">
        <w:t>акладі встановлено 5</w:t>
      </w:r>
      <w:r>
        <w:t xml:space="preserve"> комп’ютер</w:t>
      </w:r>
      <w:r w:rsidR="009D66A5">
        <w:t>ів</w:t>
      </w:r>
      <w:r w:rsidRPr="00F26761">
        <w:t xml:space="preserve"> </w:t>
      </w:r>
      <w:r w:rsidR="009D66A5">
        <w:t>та 2</w:t>
      </w:r>
      <w:r>
        <w:t xml:space="preserve"> ноутбук</w:t>
      </w:r>
      <w:r w:rsidR="009D66A5">
        <w:t>и</w:t>
      </w:r>
      <w:r w:rsidRPr="00F26761">
        <w:t xml:space="preserve">. Усі ці комп’ютери </w:t>
      </w:r>
      <w:r>
        <w:t xml:space="preserve"> </w:t>
      </w:r>
      <w:r w:rsidRPr="00F26761">
        <w:t xml:space="preserve">підключені до мережі Інтернет. У школі </w:t>
      </w:r>
      <w:r>
        <w:t>наявний один</w:t>
      </w:r>
      <w:r w:rsidRPr="00F26761">
        <w:t xml:space="preserve"> принтер</w:t>
      </w:r>
      <w:r w:rsidR="009D66A5">
        <w:t>,2</w:t>
      </w:r>
      <w:r>
        <w:t xml:space="preserve"> ксерокс</w:t>
      </w:r>
      <w:r w:rsidR="009D66A5">
        <w:t>и</w:t>
      </w:r>
      <w:r>
        <w:t xml:space="preserve"> 3 в 1</w:t>
      </w:r>
      <w:r w:rsidRPr="00F26761">
        <w:t>. Право на користування технікою мають усі педагогічні працівники</w:t>
      </w:r>
      <w:r w:rsidR="009D66A5">
        <w:t xml:space="preserve">. </w:t>
      </w:r>
      <w:r w:rsidRPr="00F26761">
        <w:t>Це значно полегшує обсяг роботи працівників закладу,  зру</w:t>
      </w:r>
      <w:r>
        <w:t>чно для учнів, вчителів</w:t>
      </w:r>
    </w:p>
    <w:p w:rsidR="005B3185" w:rsidRDefault="00DF72FD" w:rsidP="005B3185">
      <w:pPr>
        <w:widowControl/>
        <w:shd w:val="clear" w:color="auto" w:fill="FFFFFF"/>
        <w:tabs>
          <w:tab w:val="left" w:pos="284"/>
          <w:tab w:val="left" w:pos="1134"/>
        </w:tabs>
        <w:ind w:firstLine="709"/>
        <w:jc w:val="both"/>
        <w:rPr>
          <w:rFonts w:eastAsia="Calibri"/>
          <w:i/>
        </w:rPr>
      </w:pPr>
      <w:r w:rsidRPr="00DF72FD">
        <w:rPr>
          <w:rFonts w:eastAsia="Calibri"/>
          <w:i/>
        </w:rPr>
        <w:t xml:space="preserve">- </w:t>
      </w:r>
      <w:r w:rsidR="005B3185" w:rsidRPr="00DF72FD">
        <w:rPr>
          <w:rFonts w:eastAsia="Calibri"/>
          <w:i/>
        </w:rPr>
        <w:t>якість проведення навчальних за</w:t>
      </w:r>
      <w:r w:rsidR="002C6203">
        <w:rPr>
          <w:rFonts w:eastAsia="Calibri"/>
          <w:i/>
        </w:rPr>
        <w:t>нять</w:t>
      </w:r>
    </w:p>
    <w:p w:rsidR="00DF72FD" w:rsidRPr="00DF72FD" w:rsidRDefault="002C6203" w:rsidP="00C6560C">
      <w:pPr>
        <w:widowControl/>
        <w:shd w:val="clear" w:color="auto" w:fill="FFFFFF"/>
        <w:tabs>
          <w:tab w:val="left" w:pos="284"/>
          <w:tab w:val="left" w:pos="1134"/>
        </w:tabs>
        <w:jc w:val="both"/>
        <w:rPr>
          <w:rFonts w:eastAsia="Calibri"/>
        </w:rPr>
      </w:pPr>
      <w:r>
        <w:rPr>
          <w:rFonts w:eastAsia="Calibri"/>
        </w:rPr>
        <w:tab/>
        <w:t>Якість проведення навчальних занять пер</w:t>
      </w:r>
      <w:r w:rsidR="007B1AD8">
        <w:rPr>
          <w:rFonts w:eastAsia="Calibri"/>
        </w:rPr>
        <w:t xml:space="preserve">евіряється адміністрацією закладу </w:t>
      </w:r>
      <w:r>
        <w:rPr>
          <w:rFonts w:eastAsia="Calibri"/>
        </w:rPr>
        <w:t>відповідно до річного плану роботи навчального закладу.</w:t>
      </w:r>
    </w:p>
    <w:p w:rsidR="005B3185" w:rsidRPr="00DF72FD" w:rsidRDefault="00DF72FD" w:rsidP="005B3185">
      <w:pPr>
        <w:widowControl/>
        <w:shd w:val="clear" w:color="auto" w:fill="FFFFFF"/>
        <w:tabs>
          <w:tab w:val="left" w:pos="284"/>
          <w:tab w:val="left" w:pos="1134"/>
        </w:tabs>
        <w:ind w:firstLine="709"/>
        <w:jc w:val="both"/>
        <w:rPr>
          <w:rFonts w:eastAsia="Calibri"/>
          <w:i/>
        </w:rPr>
      </w:pPr>
      <w:r w:rsidRPr="00DF72FD">
        <w:rPr>
          <w:rFonts w:eastAsia="Calibri"/>
          <w:i/>
        </w:rPr>
        <w:t xml:space="preserve">- </w:t>
      </w:r>
      <w:r w:rsidR="005B3185" w:rsidRPr="00DF72FD">
        <w:rPr>
          <w:rFonts w:eastAsia="Calibri"/>
          <w:i/>
        </w:rPr>
        <w:t xml:space="preserve">моніторинг досягнення </w:t>
      </w:r>
      <w:r w:rsidR="005B3185" w:rsidRPr="00DF72FD">
        <w:rPr>
          <w:i/>
          <w:lang w:eastAsia="uk-UA"/>
        </w:rPr>
        <w:t xml:space="preserve">учнями </w:t>
      </w:r>
      <w:r w:rsidR="005B3185" w:rsidRPr="00DF72FD">
        <w:rPr>
          <w:rFonts w:eastAsia="Calibri"/>
          <w:i/>
        </w:rPr>
        <w:t>результ</w:t>
      </w:r>
      <w:r w:rsidR="002C6203">
        <w:rPr>
          <w:rFonts w:eastAsia="Calibri"/>
          <w:i/>
        </w:rPr>
        <w:t>атів навчання (компетентностей)</w:t>
      </w:r>
    </w:p>
    <w:p w:rsidR="00DF72FD" w:rsidRDefault="007B1AD8" w:rsidP="00C6560C">
      <w:pPr>
        <w:widowControl/>
        <w:shd w:val="clear" w:color="auto" w:fill="FFFFFF"/>
        <w:tabs>
          <w:tab w:val="left" w:pos="1134"/>
        </w:tabs>
        <w:jc w:val="both"/>
        <w:rPr>
          <w:rFonts w:eastAsia="Calibri"/>
        </w:rPr>
      </w:pPr>
      <w:r>
        <w:rPr>
          <w:rFonts w:eastAsia="Calibri"/>
        </w:rPr>
        <w:tab/>
      </w:r>
    </w:p>
    <w:p w:rsidR="005B3185" w:rsidRPr="008D60A8" w:rsidRDefault="005B3185" w:rsidP="005B3185">
      <w:pPr>
        <w:widowControl/>
        <w:shd w:val="clear" w:color="auto" w:fill="FFFFFF"/>
        <w:tabs>
          <w:tab w:val="left" w:pos="1134"/>
        </w:tabs>
        <w:ind w:firstLine="709"/>
        <w:jc w:val="both"/>
        <w:rPr>
          <w:rFonts w:eastAsia="Calibri"/>
        </w:rPr>
      </w:pPr>
      <w:r w:rsidRPr="008D60A8">
        <w:rPr>
          <w:rFonts w:eastAsia="Calibri"/>
        </w:rPr>
        <w:t>Завдання системи внутрішнього забезпечення якості освіти:</w:t>
      </w:r>
    </w:p>
    <w:p w:rsidR="005B3185" w:rsidRPr="008D60A8" w:rsidRDefault="005B3185" w:rsidP="005B3185">
      <w:pPr>
        <w:widowControl/>
        <w:shd w:val="clear" w:color="auto" w:fill="FFFFFF"/>
        <w:tabs>
          <w:tab w:val="left" w:pos="284"/>
          <w:tab w:val="left" w:pos="1134"/>
        </w:tabs>
        <w:ind w:firstLine="709"/>
        <w:jc w:val="both"/>
        <w:rPr>
          <w:lang w:eastAsia="ru-RU"/>
        </w:rPr>
      </w:pPr>
      <w:r w:rsidRPr="008D60A8">
        <w:rPr>
          <w:rFonts w:eastAsia="Calibri"/>
        </w:rPr>
        <w:t>оновлення методичної бази освітньої діяльності;</w:t>
      </w:r>
    </w:p>
    <w:p w:rsidR="005B3185" w:rsidRPr="008D60A8" w:rsidRDefault="005B3185" w:rsidP="005B3185">
      <w:pPr>
        <w:widowControl/>
        <w:shd w:val="clear" w:color="auto" w:fill="FFFFFF"/>
        <w:tabs>
          <w:tab w:val="left" w:pos="284"/>
          <w:tab w:val="left" w:pos="1134"/>
        </w:tabs>
        <w:ind w:firstLine="709"/>
        <w:jc w:val="both"/>
        <w:rPr>
          <w:lang w:eastAsia="ru-RU"/>
        </w:rPr>
      </w:pPr>
      <w:r w:rsidRPr="008D60A8">
        <w:rPr>
          <w:rFonts w:eastAsia="Calibri"/>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B3185" w:rsidRPr="008D60A8" w:rsidRDefault="005B3185" w:rsidP="005B3185">
      <w:pPr>
        <w:widowControl/>
        <w:shd w:val="clear" w:color="auto" w:fill="FFFFFF"/>
        <w:tabs>
          <w:tab w:val="left" w:pos="284"/>
          <w:tab w:val="left" w:pos="1134"/>
        </w:tabs>
        <w:ind w:firstLine="709"/>
        <w:jc w:val="both"/>
        <w:rPr>
          <w:lang w:eastAsia="ru-RU"/>
        </w:rPr>
      </w:pPr>
      <w:r w:rsidRPr="008D60A8">
        <w:rPr>
          <w:rFonts w:eastAsia="Calibri"/>
        </w:rPr>
        <w:t>моніторинг середовища закладу освіти;</w:t>
      </w:r>
    </w:p>
    <w:p w:rsidR="005B3185" w:rsidRDefault="005B3185" w:rsidP="005B3185">
      <w:pPr>
        <w:widowControl/>
        <w:shd w:val="clear" w:color="auto" w:fill="FFFFFF"/>
        <w:tabs>
          <w:tab w:val="left" w:pos="284"/>
          <w:tab w:val="left" w:pos="1134"/>
        </w:tabs>
        <w:ind w:firstLine="709"/>
        <w:jc w:val="both"/>
        <w:rPr>
          <w:rFonts w:eastAsia="Calibri"/>
        </w:rPr>
      </w:pPr>
      <w:r w:rsidRPr="008D60A8">
        <w:rPr>
          <w:rFonts w:eastAsia="Calibri"/>
        </w:rPr>
        <w:t>створення необхідних умов для підвищення фахового кваліфікаційного рівня педагогічних працівників.</w:t>
      </w:r>
    </w:p>
    <w:p w:rsidR="009D66A5" w:rsidRDefault="009D66A5" w:rsidP="005B3185">
      <w:pPr>
        <w:widowControl/>
        <w:shd w:val="clear" w:color="auto" w:fill="FFFFFF"/>
        <w:tabs>
          <w:tab w:val="left" w:pos="284"/>
          <w:tab w:val="left" w:pos="1134"/>
        </w:tabs>
        <w:ind w:firstLine="709"/>
        <w:jc w:val="both"/>
        <w:rPr>
          <w:rFonts w:eastAsia="Calibri"/>
        </w:rPr>
      </w:pPr>
    </w:p>
    <w:p w:rsidR="009C0B85" w:rsidRDefault="009C0B85" w:rsidP="00FF7C5C">
      <w:pPr>
        <w:widowControl/>
        <w:shd w:val="clear" w:color="auto" w:fill="FFFFFF"/>
        <w:tabs>
          <w:tab w:val="left" w:pos="284"/>
          <w:tab w:val="left" w:pos="1134"/>
        </w:tabs>
        <w:ind w:firstLine="709"/>
        <w:jc w:val="both"/>
        <w:rPr>
          <w:bCs/>
          <w:iCs/>
        </w:rPr>
      </w:pPr>
    </w:p>
    <w:p w:rsidR="009C0B85" w:rsidRDefault="009C0B85" w:rsidP="00FF7C5C">
      <w:pPr>
        <w:widowControl/>
        <w:shd w:val="clear" w:color="auto" w:fill="FFFFFF"/>
        <w:tabs>
          <w:tab w:val="left" w:pos="284"/>
          <w:tab w:val="left" w:pos="1134"/>
        </w:tabs>
        <w:ind w:firstLine="709"/>
        <w:jc w:val="both"/>
        <w:rPr>
          <w:bCs/>
          <w:iCs/>
        </w:rPr>
      </w:pPr>
    </w:p>
    <w:p w:rsidR="009C0B85" w:rsidRDefault="009C0B85" w:rsidP="00FF7C5C">
      <w:pPr>
        <w:widowControl/>
        <w:shd w:val="clear" w:color="auto" w:fill="FFFFFF"/>
        <w:tabs>
          <w:tab w:val="left" w:pos="284"/>
          <w:tab w:val="left" w:pos="1134"/>
        </w:tabs>
        <w:ind w:firstLine="709"/>
        <w:jc w:val="both"/>
        <w:rPr>
          <w:bCs/>
          <w:iCs/>
        </w:rPr>
      </w:pPr>
    </w:p>
    <w:p w:rsidR="00F95E7C" w:rsidRDefault="00F95E7C" w:rsidP="00FF7C5C">
      <w:pPr>
        <w:widowControl/>
        <w:shd w:val="clear" w:color="auto" w:fill="FFFFFF"/>
        <w:tabs>
          <w:tab w:val="left" w:pos="284"/>
          <w:tab w:val="left" w:pos="1134"/>
        </w:tabs>
        <w:ind w:firstLine="709"/>
        <w:jc w:val="both"/>
        <w:rPr>
          <w:b/>
          <w:bCs/>
          <w:iCs/>
          <w:sz w:val="32"/>
          <w:szCs w:val="32"/>
        </w:rPr>
      </w:pPr>
    </w:p>
    <w:p w:rsidR="002738DB" w:rsidRPr="00000250" w:rsidRDefault="00F95E7C" w:rsidP="00FF7C5C">
      <w:pPr>
        <w:widowControl/>
        <w:shd w:val="clear" w:color="auto" w:fill="FFFFFF"/>
        <w:tabs>
          <w:tab w:val="left" w:pos="284"/>
          <w:tab w:val="left" w:pos="1134"/>
        </w:tabs>
        <w:ind w:firstLine="709"/>
        <w:jc w:val="both"/>
        <w:rPr>
          <w:b/>
          <w:bCs/>
          <w:iCs/>
          <w:sz w:val="32"/>
          <w:szCs w:val="32"/>
        </w:rPr>
      </w:pPr>
      <w:r>
        <w:rPr>
          <w:b/>
          <w:bCs/>
          <w:iCs/>
          <w:sz w:val="32"/>
          <w:szCs w:val="32"/>
        </w:rPr>
        <w:lastRenderedPageBreak/>
        <w:t>Розділ 7</w:t>
      </w:r>
      <w:r w:rsidR="00000250">
        <w:rPr>
          <w:b/>
          <w:bCs/>
          <w:iCs/>
          <w:sz w:val="32"/>
          <w:szCs w:val="32"/>
        </w:rPr>
        <w:t>. Особливості організації освітнього процесу</w:t>
      </w:r>
    </w:p>
    <w:p w:rsidR="00000250" w:rsidRDefault="00000250" w:rsidP="002738DB">
      <w:pPr>
        <w:widowControl/>
        <w:shd w:val="clear" w:color="auto" w:fill="FFFFFF"/>
        <w:tabs>
          <w:tab w:val="left" w:pos="284"/>
          <w:tab w:val="left" w:pos="1134"/>
        </w:tabs>
        <w:ind w:firstLine="709"/>
        <w:jc w:val="both"/>
        <w:rPr>
          <w:bCs/>
          <w:iCs/>
        </w:rPr>
      </w:pPr>
    </w:p>
    <w:p w:rsidR="002738DB" w:rsidRPr="002738DB" w:rsidRDefault="002738DB" w:rsidP="002738DB">
      <w:pPr>
        <w:widowControl/>
        <w:shd w:val="clear" w:color="auto" w:fill="FFFFFF"/>
        <w:tabs>
          <w:tab w:val="left" w:pos="284"/>
          <w:tab w:val="left" w:pos="1134"/>
        </w:tabs>
        <w:ind w:firstLine="709"/>
        <w:jc w:val="both"/>
        <w:rPr>
          <w:bCs/>
          <w:iCs/>
        </w:rPr>
      </w:pPr>
      <w:r w:rsidRPr="002738DB">
        <w:rPr>
          <w:bCs/>
          <w:iCs/>
        </w:rPr>
        <w:t>Структура навчального року (тривалість навчальних занять, поділ на семестри  та</w:t>
      </w:r>
    </w:p>
    <w:p w:rsidR="002738DB" w:rsidRPr="002738DB" w:rsidRDefault="002738DB" w:rsidP="00000250">
      <w:pPr>
        <w:widowControl/>
        <w:shd w:val="clear" w:color="auto" w:fill="FFFFFF"/>
        <w:tabs>
          <w:tab w:val="left" w:pos="284"/>
          <w:tab w:val="left" w:pos="1134"/>
        </w:tabs>
        <w:ind w:firstLine="709"/>
        <w:jc w:val="both"/>
        <w:rPr>
          <w:bCs/>
          <w:iCs/>
        </w:rPr>
      </w:pPr>
      <w:r w:rsidRPr="002738DB">
        <w:rPr>
          <w:bCs/>
          <w:iCs/>
        </w:rPr>
        <w:t>режим роботи) встановлюються навчальним закладом у межах часу, передбаченого</w:t>
      </w:r>
      <w:r w:rsidR="00000250">
        <w:rPr>
          <w:bCs/>
          <w:iCs/>
        </w:rPr>
        <w:t xml:space="preserve"> </w:t>
      </w:r>
      <w:r w:rsidRPr="002738DB">
        <w:rPr>
          <w:bCs/>
          <w:iCs/>
        </w:rPr>
        <w:t>робочим навчальним планом, за погодженням з відділом освіти Саранчуківської сільської</w:t>
      </w:r>
      <w:r w:rsidR="00000250">
        <w:rPr>
          <w:bCs/>
          <w:iCs/>
        </w:rPr>
        <w:t xml:space="preserve"> </w:t>
      </w:r>
      <w:r w:rsidRPr="002738DB">
        <w:rPr>
          <w:bCs/>
          <w:iCs/>
        </w:rPr>
        <w:t>ради. Тривалість канікул протягом навчального року не повинна становити менш як 30</w:t>
      </w:r>
    </w:p>
    <w:p w:rsidR="002738DB" w:rsidRDefault="002738DB" w:rsidP="002738DB">
      <w:pPr>
        <w:widowControl/>
        <w:shd w:val="clear" w:color="auto" w:fill="FFFFFF"/>
        <w:tabs>
          <w:tab w:val="left" w:pos="284"/>
          <w:tab w:val="left" w:pos="1134"/>
        </w:tabs>
        <w:ind w:firstLine="709"/>
        <w:jc w:val="both"/>
        <w:rPr>
          <w:bCs/>
          <w:iCs/>
        </w:rPr>
      </w:pPr>
      <w:r w:rsidRPr="002738DB">
        <w:rPr>
          <w:bCs/>
          <w:iCs/>
        </w:rPr>
        <w:t>календарних днів.</w:t>
      </w:r>
    </w:p>
    <w:p w:rsidR="002738DB" w:rsidRDefault="00C637F0" w:rsidP="00C637F0">
      <w:pPr>
        <w:widowControl/>
        <w:shd w:val="clear" w:color="auto" w:fill="FFFFFF"/>
        <w:tabs>
          <w:tab w:val="left" w:pos="284"/>
          <w:tab w:val="left" w:pos="1134"/>
        </w:tabs>
        <w:jc w:val="both"/>
        <w:rPr>
          <w:bCs/>
          <w:iCs/>
        </w:rPr>
      </w:pPr>
      <w:r>
        <w:rPr>
          <w:bCs/>
          <w:iCs/>
        </w:rPr>
        <w:t xml:space="preserve">        Структура  навчального року:</w:t>
      </w:r>
    </w:p>
    <w:p w:rsidR="00C637F0" w:rsidRDefault="00C637F0" w:rsidP="00C637F0">
      <w:pPr>
        <w:widowControl/>
        <w:shd w:val="clear" w:color="auto" w:fill="FFFFFF"/>
        <w:tabs>
          <w:tab w:val="left" w:pos="284"/>
          <w:tab w:val="left" w:pos="1134"/>
        </w:tabs>
        <w:jc w:val="both"/>
        <w:rPr>
          <w:bCs/>
          <w:iCs/>
        </w:rPr>
      </w:pPr>
      <w:r>
        <w:rPr>
          <w:bCs/>
          <w:iCs/>
        </w:rPr>
        <w:t xml:space="preserve">          1 семестр  -1 вересня 2020</w:t>
      </w:r>
      <w:r w:rsidR="00F95E7C">
        <w:rPr>
          <w:bCs/>
          <w:iCs/>
        </w:rPr>
        <w:t xml:space="preserve"> </w:t>
      </w:r>
      <w:r>
        <w:rPr>
          <w:bCs/>
          <w:iCs/>
        </w:rPr>
        <w:t>р</w:t>
      </w:r>
      <w:r w:rsidR="00F95E7C">
        <w:rPr>
          <w:bCs/>
          <w:iCs/>
        </w:rPr>
        <w:t>. -24 грудня 2020р.</w:t>
      </w:r>
    </w:p>
    <w:p w:rsidR="00F95E7C" w:rsidRDefault="00F95E7C" w:rsidP="00C637F0">
      <w:pPr>
        <w:widowControl/>
        <w:shd w:val="clear" w:color="auto" w:fill="FFFFFF"/>
        <w:tabs>
          <w:tab w:val="left" w:pos="284"/>
          <w:tab w:val="left" w:pos="1134"/>
        </w:tabs>
        <w:jc w:val="both"/>
        <w:rPr>
          <w:bCs/>
          <w:iCs/>
        </w:rPr>
      </w:pPr>
      <w:r>
        <w:rPr>
          <w:bCs/>
          <w:iCs/>
        </w:rPr>
        <w:t xml:space="preserve">          11 семестр-11 січня2021 р.—28 травня 2021 р.</w:t>
      </w:r>
    </w:p>
    <w:p w:rsidR="00F95E7C" w:rsidRDefault="00F95E7C" w:rsidP="00C637F0">
      <w:pPr>
        <w:widowControl/>
        <w:shd w:val="clear" w:color="auto" w:fill="FFFFFF"/>
        <w:tabs>
          <w:tab w:val="left" w:pos="284"/>
          <w:tab w:val="left" w:pos="1134"/>
        </w:tabs>
        <w:jc w:val="both"/>
        <w:rPr>
          <w:bCs/>
          <w:iCs/>
        </w:rPr>
      </w:pPr>
      <w:r>
        <w:rPr>
          <w:bCs/>
          <w:iCs/>
        </w:rPr>
        <w:t>Канікули</w:t>
      </w:r>
    </w:p>
    <w:p w:rsidR="00F95E7C" w:rsidRDefault="00F95E7C" w:rsidP="00C637F0">
      <w:pPr>
        <w:widowControl/>
        <w:shd w:val="clear" w:color="auto" w:fill="FFFFFF"/>
        <w:tabs>
          <w:tab w:val="left" w:pos="284"/>
          <w:tab w:val="left" w:pos="1134"/>
        </w:tabs>
        <w:jc w:val="both"/>
        <w:rPr>
          <w:bCs/>
          <w:iCs/>
        </w:rPr>
      </w:pPr>
      <w:r>
        <w:rPr>
          <w:bCs/>
          <w:iCs/>
        </w:rPr>
        <w:t xml:space="preserve">           Осінні 24.10.2020 р.-01 .11.2020р.</w:t>
      </w:r>
    </w:p>
    <w:p w:rsidR="00F95E7C" w:rsidRDefault="00F95E7C" w:rsidP="00C637F0">
      <w:pPr>
        <w:widowControl/>
        <w:shd w:val="clear" w:color="auto" w:fill="FFFFFF"/>
        <w:tabs>
          <w:tab w:val="left" w:pos="284"/>
          <w:tab w:val="left" w:pos="1134"/>
        </w:tabs>
        <w:jc w:val="both"/>
        <w:rPr>
          <w:bCs/>
          <w:iCs/>
        </w:rPr>
      </w:pPr>
      <w:r>
        <w:rPr>
          <w:bCs/>
          <w:iCs/>
        </w:rPr>
        <w:t xml:space="preserve">           Зимові 25.12.2020р.-</w:t>
      </w:r>
      <w:r w:rsidR="004B32C4">
        <w:rPr>
          <w:bCs/>
          <w:iCs/>
        </w:rPr>
        <w:t>10.01.2021р.</w:t>
      </w:r>
    </w:p>
    <w:p w:rsidR="004B32C4" w:rsidRDefault="004B32C4" w:rsidP="00C637F0">
      <w:pPr>
        <w:widowControl/>
        <w:shd w:val="clear" w:color="auto" w:fill="FFFFFF"/>
        <w:tabs>
          <w:tab w:val="left" w:pos="284"/>
          <w:tab w:val="left" w:pos="1134"/>
        </w:tabs>
        <w:jc w:val="both"/>
        <w:rPr>
          <w:bCs/>
          <w:iCs/>
        </w:rPr>
      </w:pPr>
      <w:r>
        <w:rPr>
          <w:bCs/>
          <w:iCs/>
        </w:rPr>
        <w:t xml:space="preserve">           Весняні 22.03.2021 р.28.03.20021р.</w:t>
      </w:r>
    </w:p>
    <w:p w:rsidR="002738DB" w:rsidRDefault="007B1AD8" w:rsidP="00FF7C5C">
      <w:pPr>
        <w:widowControl/>
        <w:shd w:val="clear" w:color="auto" w:fill="FFFFFF"/>
        <w:tabs>
          <w:tab w:val="left" w:pos="284"/>
          <w:tab w:val="left" w:pos="1134"/>
        </w:tabs>
        <w:ind w:firstLine="709"/>
        <w:jc w:val="both"/>
        <w:rPr>
          <w:bCs/>
          <w:iCs/>
        </w:rPr>
      </w:pPr>
      <w:r>
        <w:rPr>
          <w:bCs/>
          <w:iCs/>
        </w:rPr>
        <w:t>У 2020-2021 н.р</w:t>
      </w:r>
      <w:r w:rsidR="00D363D7">
        <w:rPr>
          <w:bCs/>
          <w:iCs/>
        </w:rPr>
        <w:t>. у закладі  функціонує 1 класокомпл</w:t>
      </w:r>
      <w:r>
        <w:rPr>
          <w:bCs/>
          <w:iCs/>
        </w:rPr>
        <w:t xml:space="preserve">ект </w:t>
      </w:r>
      <w:r w:rsidR="00D363D7">
        <w:rPr>
          <w:bCs/>
          <w:iCs/>
        </w:rPr>
        <w:t>(1-2 клас) та 1 клас (3 клас)</w:t>
      </w:r>
    </w:p>
    <w:p w:rsidR="00FF7C5C" w:rsidRPr="00FF7C5C" w:rsidRDefault="00000250" w:rsidP="00000250">
      <w:pPr>
        <w:widowControl/>
        <w:shd w:val="clear" w:color="auto" w:fill="FFFFFF"/>
        <w:tabs>
          <w:tab w:val="left" w:pos="284"/>
          <w:tab w:val="left" w:pos="1134"/>
        </w:tabs>
        <w:jc w:val="both"/>
        <w:rPr>
          <w:bCs/>
          <w:iCs/>
        </w:rPr>
      </w:pPr>
      <w:r>
        <w:rPr>
          <w:bCs/>
          <w:iCs/>
        </w:rPr>
        <w:t xml:space="preserve">          </w:t>
      </w:r>
      <w:r w:rsidR="007B1AD8">
        <w:rPr>
          <w:bCs/>
          <w:iCs/>
        </w:rPr>
        <w:t>Початок занять – 8 год. 30</w:t>
      </w:r>
      <w:r w:rsidR="00FF7C5C" w:rsidRPr="00FF7C5C">
        <w:rPr>
          <w:bCs/>
          <w:iCs/>
        </w:rPr>
        <w:t xml:space="preserve"> хв.</w:t>
      </w:r>
    </w:p>
    <w:p w:rsidR="00FF7C5C" w:rsidRDefault="007B1AD8" w:rsidP="00FF7C5C">
      <w:pPr>
        <w:widowControl/>
        <w:shd w:val="clear" w:color="auto" w:fill="FFFFFF"/>
        <w:tabs>
          <w:tab w:val="left" w:pos="284"/>
          <w:tab w:val="left" w:pos="1134"/>
        </w:tabs>
        <w:ind w:firstLine="709"/>
        <w:jc w:val="both"/>
        <w:rPr>
          <w:bCs/>
          <w:iCs/>
        </w:rPr>
      </w:pPr>
      <w:r>
        <w:rPr>
          <w:bCs/>
          <w:iCs/>
        </w:rPr>
        <w:t>Закінчення занять – 13 год. 5</w:t>
      </w:r>
      <w:r w:rsidR="00FF7C5C" w:rsidRPr="00FF7C5C">
        <w:rPr>
          <w:bCs/>
          <w:iCs/>
        </w:rPr>
        <w:t>5 хв.</w:t>
      </w:r>
    </w:p>
    <w:p w:rsidR="00FF7C5C" w:rsidRPr="00FF7C5C" w:rsidRDefault="00FF7C5C" w:rsidP="00FF7C5C">
      <w:pPr>
        <w:widowControl/>
        <w:shd w:val="clear" w:color="auto" w:fill="FFFFFF"/>
        <w:tabs>
          <w:tab w:val="left" w:pos="284"/>
          <w:tab w:val="left" w:pos="1134"/>
        </w:tabs>
        <w:ind w:firstLine="709"/>
        <w:jc w:val="both"/>
        <w:rPr>
          <w:bCs/>
          <w:iCs/>
        </w:rPr>
      </w:pPr>
      <w:r w:rsidRPr="00FF7C5C">
        <w:rPr>
          <w:bCs/>
          <w:iCs/>
        </w:rPr>
        <w:t>Навчальний план зорієнтований на роботу початкової школи за 5-</w:t>
      </w:r>
    </w:p>
    <w:p w:rsidR="00FF7C5C" w:rsidRPr="00FF7C5C" w:rsidRDefault="00FF7C5C" w:rsidP="00FF7C5C">
      <w:pPr>
        <w:widowControl/>
        <w:shd w:val="clear" w:color="auto" w:fill="FFFFFF"/>
        <w:tabs>
          <w:tab w:val="left" w:pos="284"/>
          <w:tab w:val="left" w:pos="1134"/>
        </w:tabs>
        <w:ind w:firstLine="709"/>
        <w:jc w:val="both"/>
        <w:rPr>
          <w:bCs/>
          <w:iCs/>
        </w:rPr>
      </w:pPr>
      <w:r w:rsidRPr="00FF7C5C">
        <w:rPr>
          <w:bCs/>
          <w:iCs/>
        </w:rPr>
        <w:t>денним навчальними тижнем. При визначенні гранично допустимого</w:t>
      </w:r>
    </w:p>
    <w:p w:rsidR="00FF7C5C" w:rsidRPr="00FF7C5C" w:rsidRDefault="00FF7C5C" w:rsidP="00FF7C5C">
      <w:pPr>
        <w:widowControl/>
        <w:shd w:val="clear" w:color="auto" w:fill="FFFFFF"/>
        <w:tabs>
          <w:tab w:val="left" w:pos="284"/>
          <w:tab w:val="left" w:pos="1134"/>
        </w:tabs>
        <w:ind w:firstLine="709"/>
        <w:jc w:val="both"/>
        <w:rPr>
          <w:bCs/>
          <w:iCs/>
        </w:rPr>
      </w:pPr>
      <w:r w:rsidRPr="00FF7C5C">
        <w:rPr>
          <w:bCs/>
          <w:iCs/>
        </w:rPr>
        <w:t>навантаження учнів ураховані санітарно-гігієнічні норми та нормативна</w:t>
      </w:r>
    </w:p>
    <w:p w:rsidR="00FF7C5C" w:rsidRDefault="00FF7C5C" w:rsidP="00FF7C5C">
      <w:pPr>
        <w:widowControl/>
        <w:shd w:val="clear" w:color="auto" w:fill="FFFFFF"/>
        <w:tabs>
          <w:tab w:val="left" w:pos="284"/>
          <w:tab w:val="left" w:pos="1134"/>
        </w:tabs>
        <w:ind w:firstLine="709"/>
        <w:jc w:val="both"/>
        <w:rPr>
          <w:bCs/>
          <w:iCs/>
        </w:rPr>
      </w:pPr>
      <w:r w:rsidRPr="00FF7C5C">
        <w:rPr>
          <w:bCs/>
          <w:iCs/>
        </w:rPr>
        <w:t>тривалість уроків у 1 класі – 35 хвилин; у 2</w:t>
      </w:r>
      <w:r w:rsidR="007B1AD8">
        <w:rPr>
          <w:bCs/>
          <w:iCs/>
        </w:rPr>
        <w:t>-3</w:t>
      </w:r>
      <w:r w:rsidRPr="00FF7C5C">
        <w:rPr>
          <w:bCs/>
          <w:iCs/>
        </w:rPr>
        <w:t xml:space="preserve"> класі – 40 хвилин</w:t>
      </w:r>
    </w:p>
    <w:p w:rsidR="00000250" w:rsidRDefault="00000250" w:rsidP="00FF7C5C">
      <w:pPr>
        <w:widowControl/>
        <w:shd w:val="clear" w:color="auto" w:fill="FFFFFF"/>
        <w:tabs>
          <w:tab w:val="left" w:pos="284"/>
          <w:tab w:val="left" w:pos="1134"/>
        </w:tabs>
        <w:ind w:firstLine="709"/>
        <w:jc w:val="both"/>
        <w:rPr>
          <w:bCs/>
          <w:iCs/>
        </w:rPr>
      </w:pPr>
    </w:p>
    <w:p w:rsidR="00000250" w:rsidRPr="00000250" w:rsidRDefault="00D363D7" w:rsidP="00000250">
      <w:pPr>
        <w:widowControl/>
        <w:shd w:val="clear" w:color="auto" w:fill="FFFFFF"/>
        <w:tabs>
          <w:tab w:val="left" w:pos="284"/>
          <w:tab w:val="left" w:pos="1134"/>
        </w:tabs>
        <w:ind w:firstLine="709"/>
        <w:jc w:val="both"/>
        <w:rPr>
          <w:bCs/>
          <w:iCs/>
        </w:rPr>
      </w:pPr>
      <w:r>
        <w:rPr>
          <w:bCs/>
          <w:iCs/>
        </w:rPr>
        <w:t>Мережа учнів на 2020-2021</w:t>
      </w:r>
      <w:r w:rsidR="00000250" w:rsidRPr="00000250">
        <w:rPr>
          <w:bCs/>
          <w:iCs/>
        </w:rPr>
        <w:t xml:space="preserve"> н.р.:</w:t>
      </w:r>
    </w:p>
    <w:tbl>
      <w:tblPr>
        <w:tblStyle w:val="TableGrid"/>
        <w:tblW w:w="0" w:type="auto"/>
        <w:tblLook w:val="04A0" w:firstRow="1" w:lastRow="0" w:firstColumn="1" w:lastColumn="0" w:noHBand="0" w:noVBand="1"/>
      </w:tblPr>
      <w:tblGrid>
        <w:gridCol w:w="1925"/>
        <w:gridCol w:w="1926"/>
        <w:gridCol w:w="1926"/>
        <w:gridCol w:w="1926"/>
        <w:gridCol w:w="1926"/>
      </w:tblGrid>
      <w:tr w:rsidR="00000250" w:rsidRPr="00000250" w:rsidTr="007B1AD8">
        <w:tc>
          <w:tcPr>
            <w:tcW w:w="1925" w:type="dxa"/>
          </w:tcPr>
          <w:p w:rsidR="00000250" w:rsidRPr="00000250" w:rsidRDefault="00000250" w:rsidP="00000250">
            <w:pPr>
              <w:widowControl/>
              <w:shd w:val="clear" w:color="auto" w:fill="FFFFFF"/>
              <w:tabs>
                <w:tab w:val="left" w:pos="284"/>
                <w:tab w:val="left" w:pos="1134"/>
              </w:tabs>
              <w:ind w:firstLine="709"/>
              <w:jc w:val="both"/>
              <w:rPr>
                <w:bCs/>
                <w:iCs/>
              </w:rPr>
            </w:pPr>
            <w:r w:rsidRPr="00000250">
              <w:rPr>
                <w:bCs/>
                <w:iCs/>
              </w:rPr>
              <w:t>Клас</w:t>
            </w:r>
          </w:p>
        </w:tc>
        <w:tc>
          <w:tcPr>
            <w:tcW w:w="1926" w:type="dxa"/>
          </w:tcPr>
          <w:p w:rsidR="00000250" w:rsidRPr="00000250" w:rsidRDefault="00000250" w:rsidP="00000250">
            <w:pPr>
              <w:widowControl/>
              <w:shd w:val="clear" w:color="auto" w:fill="FFFFFF"/>
              <w:tabs>
                <w:tab w:val="left" w:pos="284"/>
                <w:tab w:val="left" w:pos="1134"/>
              </w:tabs>
              <w:ind w:firstLine="709"/>
              <w:jc w:val="both"/>
              <w:rPr>
                <w:bCs/>
                <w:iCs/>
              </w:rPr>
            </w:pPr>
            <w:r w:rsidRPr="00000250">
              <w:rPr>
                <w:bCs/>
                <w:iCs/>
              </w:rPr>
              <w:t>1</w:t>
            </w:r>
          </w:p>
        </w:tc>
        <w:tc>
          <w:tcPr>
            <w:tcW w:w="1926" w:type="dxa"/>
          </w:tcPr>
          <w:p w:rsidR="00000250" w:rsidRPr="00000250" w:rsidRDefault="00000250" w:rsidP="00000250">
            <w:pPr>
              <w:widowControl/>
              <w:shd w:val="clear" w:color="auto" w:fill="FFFFFF"/>
              <w:tabs>
                <w:tab w:val="left" w:pos="284"/>
                <w:tab w:val="left" w:pos="1134"/>
              </w:tabs>
              <w:ind w:firstLine="709"/>
              <w:jc w:val="both"/>
              <w:rPr>
                <w:bCs/>
                <w:iCs/>
              </w:rPr>
            </w:pPr>
            <w:r w:rsidRPr="00000250">
              <w:rPr>
                <w:bCs/>
                <w:iCs/>
              </w:rPr>
              <w:t>2</w:t>
            </w:r>
          </w:p>
        </w:tc>
        <w:tc>
          <w:tcPr>
            <w:tcW w:w="1926" w:type="dxa"/>
          </w:tcPr>
          <w:p w:rsidR="00000250" w:rsidRPr="00000250" w:rsidRDefault="007B1AD8" w:rsidP="00000250">
            <w:pPr>
              <w:widowControl/>
              <w:shd w:val="clear" w:color="auto" w:fill="FFFFFF"/>
              <w:tabs>
                <w:tab w:val="left" w:pos="284"/>
                <w:tab w:val="left" w:pos="1134"/>
              </w:tabs>
              <w:ind w:firstLine="709"/>
              <w:jc w:val="both"/>
              <w:rPr>
                <w:bCs/>
                <w:iCs/>
              </w:rPr>
            </w:pPr>
            <w:r>
              <w:rPr>
                <w:bCs/>
                <w:iCs/>
              </w:rPr>
              <w:t>3</w:t>
            </w:r>
          </w:p>
        </w:tc>
        <w:tc>
          <w:tcPr>
            <w:tcW w:w="1926" w:type="dxa"/>
          </w:tcPr>
          <w:p w:rsidR="00000250" w:rsidRPr="00000250" w:rsidRDefault="00000250" w:rsidP="00000250">
            <w:pPr>
              <w:widowControl/>
              <w:shd w:val="clear" w:color="auto" w:fill="FFFFFF"/>
              <w:tabs>
                <w:tab w:val="left" w:pos="284"/>
                <w:tab w:val="left" w:pos="1134"/>
              </w:tabs>
              <w:ind w:firstLine="709"/>
              <w:jc w:val="both"/>
              <w:rPr>
                <w:bCs/>
                <w:iCs/>
              </w:rPr>
            </w:pPr>
          </w:p>
        </w:tc>
      </w:tr>
      <w:tr w:rsidR="00000250" w:rsidRPr="00000250" w:rsidTr="007B1AD8">
        <w:tc>
          <w:tcPr>
            <w:tcW w:w="1925" w:type="dxa"/>
          </w:tcPr>
          <w:p w:rsidR="00000250" w:rsidRPr="00000250" w:rsidRDefault="00000250" w:rsidP="00000250">
            <w:pPr>
              <w:widowControl/>
              <w:shd w:val="clear" w:color="auto" w:fill="FFFFFF"/>
              <w:tabs>
                <w:tab w:val="left" w:pos="284"/>
                <w:tab w:val="left" w:pos="1134"/>
              </w:tabs>
              <w:ind w:firstLine="709"/>
              <w:rPr>
                <w:bCs/>
                <w:iCs/>
              </w:rPr>
            </w:pPr>
            <w:r w:rsidRPr="00000250">
              <w:rPr>
                <w:bCs/>
                <w:iCs/>
              </w:rPr>
              <w:t>К-сть учнів</w:t>
            </w:r>
          </w:p>
        </w:tc>
        <w:tc>
          <w:tcPr>
            <w:tcW w:w="1926" w:type="dxa"/>
          </w:tcPr>
          <w:p w:rsidR="00000250" w:rsidRPr="00000250" w:rsidRDefault="00000250" w:rsidP="00000250">
            <w:pPr>
              <w:widowControl/>
              <w:shd w:val="clear" w:color="auto" w:fill="FFFFFF"/>
              <w:tabs>
                <w:tab w:val="left" w:pos="284"/>
                <w:tab w:val="left" w:pos="1134"/>
              </w:tabs>
              <w:ind w:firstLine="709"/>
              <w:jc w:val="both"/>
              <w:rPr>
                <w:bCs/>
                <w:iCs/>
              </w:rPr>
            </w:pPr>
            <w:r w:rsidRPr="00000250">
              <w:rPr>
                <w:bCs/>
                <w:iCs/>
              </w:rPr>
              <w:t>5</w:t>
            </w:r>
          </w:p>
        </w:tc>
        <w:tc>
          <w:tcPr>
            <w:tcW w:w="1926" w:type="dxa"/>
          </w:tcPr>
          <w:p w:rsidR="00000250" w:rsidRPr="00000250" w:rsidRDefault="00D363D7" w:rsidP="00000250">
            <w:pPr>
              <w:widowControl/>
              <w:shd w:val="clear" w:color="auto" w:fill="FFFFFF"/>
              <w:tabs>
                <w:tab w:val="left" w:pos="284"/>
                <w:tab w:val="left" w:pos="1134"/>
              </w:tabs>
              <w:ind w:firstLine="709"/>
              <w:jc w:val="both"/>
              <w:rPr>
                <w:bCs/>
                <w:iCs/>
              </w:rPr>
            </w:pPr>
            <w:r>
              <w:rPr>
                <w:bCs/>
                <w:iCs/>
              </w:rPr>
              <w:t>4</w:t>
            </w:r>
          </w:p>
        </w:tc>
        <w:tc>
          <w:tcPr>
            <w:tcW w:w="1926" w:type="dxa"/>
          </w:tcPr>
          <w:p w:rsidR="00000250" w:rsidRPr="00000250" w:rsidRDefault="007B1AD8" w:rsidP="00000250">
            <w:pPr>
              <w:widowControl/>
              <w:shd w:val="clear" w:color="auto" w:fill="FFFFFF"/>
              <w:tabs>
                <w:tab w:val="left" w:pos="284"/>
                <w:tab w:val="left" w:pos="1134"/>
              </w:tabs>
              <w:ind w:firstLine="709"/>
              <w:jc w:val="both"/>
              <w:rPr>
                <w:bCs/>
                <w:iCs/>
              </w:rPr>
            </w:pPr>
            <w:r>
              <w:rPr>
                <w:bCs/>
                <w:iCs/>
              </w:rPr>
              <w:t>7</w:t>
            </w:r>
          </w:p>
        </w:tc>
        <w:tc>
          <w:tcPr>
            <w:tcW w:w="1926" w:type="dxa"/>
          </w:tcPr>
          <w:p w:rsidR="00000250" w:rsidRPr="00000250" w:rsidRDefault="00000250" w:rsidP="00000250">
            <w:pPr>
              <w:widowControl/>
              <w:shd w:val="clear" w:color="auto" w:fill="FFFFFF"/>
              <w:tabs>
                <w:tab w:val="left" w:pos="284"/>
                <w:tab w:val="left" w:pos="1134"/>
              </w:tabs>
              <w:ind w:firstLine="709"/>
              <w:jc w:val="both"/>
              <w:rPr>
                <w:bCs/>
                <w:iCs/>
              </w:rPr>
            </w:pPr>
          </w:p>
        </w:tc>
      </w:tr>
    </w:tbl>
    <w:p w:rsidR="00000250" w:rsidRDefault="00000250"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4B32C4" w:rsidRDefault="00F91B7B" w:rsidP="00000250">
      <w:pPr>
        <w:widowControl/>
        <w:shd w:val="clear" w:color="auto" w:fill="FFFFFF"/>
        <w:tabs>
          <w:tab w:val="left" w:pos="284"/>
          <w:tab w:val="left" w:pos="1134"/>
        </w:tabs>
        <w:ind w:firstLine="709"/>
        <w:jc w:val="both"/>
        <w:rPr>
          <w:bCs/>
          <w:iCs/>
        </w:rPr>
      </w:pPr>
      <w:r>
        <w:rPr>
          <w:bCs/>
          <w:iCs/>
        </w:rPr>
        <w:t xml:space="preserve">                                                                                                              </w:t>
      </w: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4B32C4" w:rsidRDefault="004B32C4" w:rsidP="00000250">
      <w:pPr>
        <w:widowControl/>
        <w:shd w:val="clear" w:color="auto" w:fill="FFFFFF"/>
        <w:tabs>
          <w:tab w:val="left" w:pos="284"/>
          <w:tab w:val="left" w:pos="1134"/>
        </w:tabs>
        <w:ind w:firstLine="709"/>
        <w:jc w:val="both"/>
        <w:rPr>
          <w:bCs/>
          <w:iCs/>
        </w:rPr>
      </w:pPr>
    </w:p>
    <w:p w:rsidR="00274044" w:rsidRDefault="004B32C4" w:rsidP="00000250">
      <w:pPr>
        <w:widowControl/>
        <w:shd w:val="clear" w:color="auto" w:fill="FFFFFF"/>
        <w:tabs>
          <w:tab w:val="left" w:pos="284"/>
          <w:tab w:val="left" w:pos="1134"/>
        </w:tabs>
        <w:ind w:firstLine="709"/>
        <w:jc w:val="both"/>
        <w:rPr>
          <w:bCs/>
          <w:iCs/>
        </w:rPr>
      </w:pPr>
      <w:r>
        <w:rPr>
          <w:bCs/>
          <w:iCs/>
        </w:rPr>
        <w:t xml:space="preserve">                                                                                 </w:t>
      </w:r>
      <w:r w:rsidR="00F91B7B">
        <w:rPr>
          <w:bCs/>
          <w:iCs/>
        </w:rPr>
        <w:t xml:space="preserve"> додаток 1</w:t>
      </w: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37548A" w:rsidRDefault="0037548A" w:rsidP="0037548A">
      <w:pPr>
        <w:tabs>
          <w:tab w:val="left" w:pos="1134"/>
        </w:tabs>
        <w:ind w:right="85"/>
      </w:pPr>
      <w:r w:rsidRPr="0053778E">
        <w:t>Типова освітня програма</w:t>
      </w:r>
    </w:p>
    <w:p w:rsidR="0037548A" w:rsidRDefault="0037548A" w:rsidP="0037548A">
      <w:pPr>
        <w:tabs>
          <w:tab w:val="left" w:pos="1134"/>
        </w:tabs>
        <w:ind w:left="709" w:right="85"/>
        <w:jc w:val="right"/>
      </w:pPr>
      <w:r w:rsidRPr="0053778E">
        <w:t xml:space="preserve"> р</w:t>
      </w:r>
      <w:r>
        <w:t>озроблена під керівництвом Савченко</w:t>
      </w:r>
      <w:r w:rsidRPr="0053778E">
        <w:t>. 1-2 клас,</w:t>
      </w:r>
    </w:p>
    <w:p w:rsidR="0037548A" w:rsidRDefault="0037548A" w:rsidP="0037548A">
      <w:pPr>
        <w:tabs>
          <w:tab w:val="left" w:pos="1134"/>
        </w:tabs>
        <w:ind w:left="709" w:right="85"/>
        <w:jc w:val="right"/>
      </w:pPr>
      <w:r w:rsidRPr="0053778E">
        <w:t xml:space="preserve"> затверджена наказом Міністерств</w:t>
      </w:r>
      <w:r>
        <w:t>ом освіти і науки України</w:t>
      </w:r>
    </w:p>
    <w:p w:rsidR="0037548A" w:rsidRDefault="0037548A" w:rsidP="0037548A">
      <w:pPr>
        <w:tabs>
          <w:tab w:val="left" w:pos="1134"/>
        </w:tabs>
        <w:ind w:left="709" w:right="85"/>
        <w:jc w:val="right"/>
      </w:pPr>
      <w:r>
        <w:t xml:space="preserve"> від 08.10.2019</w:t>
      </w:r>
      <w:r w:rsidRPr="0053778E">
        <w:t xml:space="preserve"> року №</w:t>
      </w:r>
      <w:r>
        <w:t xml:space="preserve"> 1272</w:t>
      </w:r>
      <w:r w:rsidRPr="0053778E">
        <w:t>;</w:t>
      </w:r>
    </w:p>
    <w:p w:rsidR="00971C95" w:rsidRDefault="00F91B7B" w:rsidP="00971C95">
      <w:pPr>
        <w:pStyle w:val="Standard"/>
        <w:rPr>
          <w:b/>
          <w:bCs/>
          <w:sz w:val="28"/>
          <w:szCs w:val="28"/>
          <w:lang w:val="uk-UA"/>
        </w:rPr>
      </w:pPr>
      <w:r>
        <w:rPr>
          <w:b/>
          <w:bCs/>
          <w:sz w:val="28"/>
          <w:szCs w:val="28"/>
          <w:lang w:val="uk-UA"/>
        </w:rPr>
        <w:t xml:space="preserve">                           Н</w:t>
      </w:r>
      <w:r w:rsidR="00971C95">
        <w:rPr>
          <w:b/>
          <w:bCs/>
          <w:sz w:val="28"/>
          <w:szCs w:val="28"/>
          <w:lang w:val="uk-UA"/>
        </w:rPr>
        <w:t>авчальний план для 1-2 класів</w:t>
      </w:r>
    </w:p>
    <w:p w:rsidR="00971C95" w:rsidRPr="00823C06" w:rsidRDefault="00971C95" w:rsidP="00971C95">
      <w:pPr>
        <w:pStyle w:val="Standard"/>
        <w:jc w:val="right"/>
        <w:rPr>
          <w:bCs/>
          <w:sz w:val="20"/>
          <w:szCs w:val="20"/>
          <w:lang w:val="uk-UA"/>
        </w:rPr>
      </w:pPr>
    </w:p>
    <w:p w:rsidR="00971C95" w:rsidRDefault="00F91B7B" w:rsidP="00971C95">
      <w:pPr>
        <w:pStyle w:val="Standard"/>
        <w:jc w:val="center"/>
        <w:rPr>
          <w:b/>
          <w:bCs/>
          <w:sz w:val="28"/>
          <w:szCs w:val="28"/>
          <w:lang w:val="uk-UA"/>
        </w:rPr>
      </w:pPr>
      <w:r>
        <w:rPr>
          <w:b/>
          <w:bCs/>
          <w:sz w:val="28"/>
          <w:szCs w:val="28"/>
          <w:lang w:val="uk-UA"/>
        </w:rPr>
        <w:t xml:space="preserve">Котівського ЗЗСО  </w:t>
      </w:r>
      <w:r w:rsidR="00971C95">
        <w:rPr>
          <w:b/>
          <w:bCs/>
          <w:sz w:val="28"/>
          <w:szCs w:val="28"/>
          <w:lang w:val="uk-UA"/>
        </w:rPr>
        <w:t xml:space="preserve"> 1 ступеня</w:t>
      </w:r>
    </w:p>
    <w:p w:rsidR="00971C95" w:rsidRDefault="00971C95" w:rsidP="00971C95">
      <w:pPr>
        <w:pStyle w:val="Standard"/>
        <w:jc w:val="center"/>
        <w:rPr>
          <w:b/>
          <w:bCs/>
          <w:sz w:val="28"/>
          <w:szCs w:val="28"/>
          <w:lang w:val="uk-UA"/>
        </w:rPr>
      </w:pPr>
    </w:p>
    <w:p w:rsidR="00971C95" w:rsidRDefault="00971C95" w:rsidP="00971C95">
      <w:pPr>
        <w:pStyle w:val="Standard"/>
        <w:jc w:val="center"/>
        <w:rPr>
          <w:b/>
          <w:bCs/>
          <w:sz w:val="28"/>
          <w:szCs w:val="28"/>
          <w:lang w:val="uk-UA"/>
        </w:rPr>
      </w:pPr>
    </w:p>
    <w:p w:rsidR="00971C95" w:rsidRDefault="00971C95" w:rsidP="00971C95">
      <w:pPr>
        <w:pStyle w:val="Standard"/>
        <w:jc w:val="center"/>
        <w:rPr>
          <w:b/>
          <w:bCs/>
          <w:sz w:val="28"/>
          <w:szCs w:val="28"/>
          <w:lang w:val="uk-UA"/>
        </w:rPr>
      </w:pPr>
      <w:r>
        <w:rPr>
          <w:b/>
          <w:bCs/>
          <w:sz w:val="28"/>
          <w:szCs w:val="28"/>
          <w:lang w:val="uk-UA"/>
        </w:rPr>
        <w:t>на 2020 — 2021 н. р.</w:t>
      </w:r>
    </w:p>
    <w:tbl>
      <w:tblPr>
        <w:tblW w:w="9694" w:type="dxa"/>
        <w:tblLayout w:type="fixed"/>
        <w:tblCellMar>
          <w:left w:w="10" w:type="dxa"/>
          <w:right w:w="10" w:type="dxa"/>
        </w:tblCellMar>
        <w:tblLook w:val="04A0" w:firstRow="1" w:lastRow="0" w:firstColumn="1" w:lastColumn="0" w:noHBand="0" w:noVBand="1"/>
      </w:tblPr>
      <w:tblGrid>
        <w:gridCol w:w="139"/>
        <w:gridCol w:w="5103"/>
        <w:gridCol w:w="4311"/>
        <w:gridCol w:w="141"/>
      </w:tblGrid>
      <w:tr w:rsidR="00971C95" w:rsidRPr="00F63595" w:rsidTr="00F91B7B">
        <w:tc>
          <w:tcPr>
            <w:tcW w:w="1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lang w:val="uk-UA"/>
              </w:rPr>
            </w:pPr>
          </w:p>
        </w:tc>
        <w:tc>
          <w:tcPr>
            <w:tcW w:w="51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snapToGrid w:val="0"/>
              <w:rPr>
                <w:lang w:eastAsia="ru-RU"/>
              </w:rPr>
            </w:pPr>
            <w:r>
              <w:rPr>
                <w:lang w:eastAsia="ru-RU"/>
              </w:rPr>
              <w:t>Назва освітньої галузі</w:t>
            </w:r>
          </w:p>
          <w:p w:rsidR="00971C95" w:rsidRDefault="00971C95" w:rsidP="00F91B7B">
            <w:pPr>
              <w:snapToGrid w:val="0"/>
              <w:rPr>
                <w:lang w:eastAsia="ru-RU"/>
              </w:rPr>
            </w:pPr>
          </w:p>
          <w:p w:rsidR="00971C95" w:rsidRPr="008D1708" w:rsidRDefault="00971C95" w:rsidP="00F91B7B">
            <w:pPr>
              <w:snapToGrid w:val="0"/>
              <w:jc w:val="right"/>
              <w:rPr>
                <w:lang w:eastAsia="ru-RU"/>
              </w:rPr>
            </w:pPr>
            <w:r>
              <w:rPr>
                <w:lang w:eastAsia="ru-RU"/>
              </w:rPr>
              <w:t>класи</w:t>
            </w:r>
          </w:p>
        </w:tc>
        <w:tc>
          <w:tcPr>
            <w:tcW w:w="445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ind w:firstLine="34"/>
              <w:jc w:val="center"/>
              <w:rPr>
                <w:lang w:eastAsia="ru-RU"/>
              </w:rPr>
            </w:pPr>
            <w:r w:rsidRPr="008D1708">
              <w:rPr>
                <w:lang w:eastAsia="ru-RU"/>
              </w:rPr>
              <w:t>Кількість</w:t>
            </w:r>
            <w:r>
              <w:rPr>
                <w:lang w:eastAsia="ru-RU"/>
              </w:rPr>
              <w:t xml:space="preserve"> хвилин/</w:t>
            </w:r>
            <w:r w:rsidRPr="008D1708">
              <w:rPr>
                <w:lang w:eastAsia="ru-RU"/>
              </w:rPr>
              <w:t>годин</w:t>
            </w:r>
          </w:p>
          <w:p w:rsidR="00971C95" w:rsidRDefault="00971C95" w:rsidP="00F91B7B">
            <w:pPr>
              <w:snapToGrid w:val="0"/>
              <w:rPr>
                <w:lang w:eastAsia="ru-RU"/>
              </w:rPr>
            </w:pPr>
            <w:r>
              <w:rPr>
                <w:lang w:eastAsia="ru-RU"/>
              </w:rPr>
              <w:t xml:space="preserve">                                     на тиждень</w:t>
            </w:r>
          </w:p>
          <w:p w:rsidR="00971C95" w:rsidRPr="00D930BE" w:rsidRDefault="00971C95" w:rsidP="00F91B7B">
            <w:pPr>
              <w:snapToGrid w:val="0"/>
              <w:rPr>
                <w:lang w:eastAsia="ru-RU"/>
              </w:rPr>
            </w:pPr>
            <w:r w:rsidRPr="00D930BE">
              <w:rPr>
                <w:lang w:eastAsia="ru-RU"/>
              </w:rPr>
              <w:t xml:space="preserve">  1 клас        </w:t>
            </w:r>
            <w:r>
              <w:rPr>
                <w:lang w:eastAsia="ru-RU"/>
              </w:rPr>
              <w:t xml:space="preserve">           </w:t>
            </w:r>
            <w:r w:rsidRPr="00D930BE">
              <w:rPr>
                <w:lang w:eastAsia="ru-RU"/>
              </w:rPr>
              <w:t xml:space="preserve"> 2 клас</w:t>
            </w:r>
            <w:r>
              <w:rPr>
                <w:lang w:eastAsia="ru-RU"/>
              </w:rPr>
              <w:t xml:space="preserve">       </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ru-RU"/>
              </w:rPr>
            </w:pPr>
            <w:r>
              <w:rPr>
                <w:sz w:val="28"/>
                <w:szCs w:val="28"/>
                <w:lang w:val="ru-RU"/>
              </w:rPr>
              <w:t>.</w:t>
            </w: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Pr>
                <w:sz w:val="28"/>
                <w:szCs w:val="28"/>
                <w:lang w:val="uk-UA"/>
              </w:rPr>
              <w:t>Інваріантна частина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EC264E" w:rsidRDefault="00971C95" w:rsidP="00F91B7B">
            <w:pPr>
              <w:pStyle w:val="TableContents"/>
              <w:rPr>
                <w:sz w:val="28"/>
                <w:szCs w:val="28"/>
                <w:lang w:val="uk-UA"/>
              </w:rPr>
            </w:pPr>
            <w:r>
              <w:rPr>
                <w:sz w:val="28"/>
                <w:szCs w:val="28"/>
                <w:lang w:val="uk-UA"/>
              </w:rPr>
              <w:t xml:space="preserve">                      </w:t>
            </w:r>
          </w:p>
        </w:tc>
      </w:tr>
      <w:tr w:rsidR="00971C95" w:rsidTr="00F91B7B">
        <w:trPr>
          <w:gridAfter w:val="1"/>
          <w:wAfter w:w="141" w:type="dxa"/>
          <w:trHeight w:val="755"/>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Мовно-літературна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7                              7                  </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Іншомовна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2                              3                  </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Математична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4                              4                  </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spacing w:line="300" w:lineRule="auto"/>
              <w:ind w:firstLine="29"/>
              <w:jc w:val="both"/>
              <w:rPr>
                <w:lang w:eastAsia="ru-RU"/>
              </w:rPr>
            </w:pPr>
            <w:r w:rsidRPr="008D1708">
              <w:rPr>
                <w:lang w:eastAsia="ru-RU"/>
              </w:rPr>
              <w:t>Я досліджую світ (природнича,</w:t>
            </w:r>
          </w:p>
          <w:p w:rsidR="00971C95" w:rsidRDefault="00971C95" w:rsidP="00F91B7B">
            <w:pPr>
              <w:pStyle w:val="TableContents"/>
              <w:rPr>
                <w:sz w:val="28"/>
                <w:szCs w:val="28"/>
                <w:lang w:val="uk-UA"/>
              </w:rPr>
            </w:pPr>
            <w:r w:rsidRPr="008D1708">
              <w:rPr>
                <w:rFonts w:eastAsia="Times New Roman" w:cs="Times New Roman"/>
                <w:lang w:val="uk-UA" w:eastAsia="ru-RU"/>
              </w:rPr>
              <w:t>громадянська й історична, cоціальна</w:t>
            </w:r>
            <w:r>
              <w:rPr>
                <w:rFonts w:eastAsia="Times New Roman" w:cs="Times New Roman"/>
                <w:lang w:val="uk-UA" w:eastAsia="ru-RU"/>
              </w:rPr>
              <w:t xml:space="preserve"> </w:t>
            </w:r>
            <w:r w:rsidRPr="008D1708">
              <w:rPr>
                <w:rFonts w:eastAsia="Times New Roman" w:cs="Times New Roman"/>
                <w:lang w:val="uk-UA" w:eastAsia="ru-RU"/>
              </w:rPr>
              <w:t>, здоров’язбережувальна галузі)</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3                              3                  </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Технологічна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971C95">
            <w:pPr>
              <w:pStyle w:val="TableContents"/>
              <w:numPr>
                <w:ilvl w:val="0"/>
                <w:numId w:val="11"/>
              </w:numPr>
              <w:rPr>
                <w:sz w:val="28"/>
                <w:szCs w:val="28"/>
                <w:lang w:val="uk-UA"/>
              </w:rPr>
            </w:pPr>
            <w:r>
              <w:rPr>
                <w:sz w:val="28"/>
                <w:szCs w:val="28"/>
                <w:lang w:val="uk-UA"/>
              </w:rPr>
              <w:t xml:space="preserve">                         1                  </w:t>
            </w:r>
          </w:p>
        </w:tc>
      </w:tr>
      <w:tr w:rsidR="00971C95" w:rsidTr="00F91B7B">
        <w:trPr>
          <w:gridAfter w:val="1"/>
          <w:wAfter w:w="141" w:type="dxa"/>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spacing w:line="300" w:lineRule="auto"/>
              <w:ind w:firstLine="29"/>
              <w:jc w:val="both"/>
              <w:rPr>
                <w:lang w:eastAsia="ru-RU"/>
              </w:rPr>
            </w:pPr>
            <w:r w:rsidRPr="008D1708">
              <w:rPr>
                <w:lang w:eastAsia="ru-RU"/>
              </w:rPr>
              <w:t>Інформатична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971C95">
            <w:pPr>
              <w:pStyle w:val="TableContents"/>
              <w:numPr>
                <w:ilvl w:val="0"/>
                <w:numId w:val="10"/>
              </w:numPr>
              <w:rPr>
                <w:sz w:val="28"/>
                <w:szCs w:val="28"/>
                <w:lang w:val="uk-UA"/>
              </w:rPr>
            </w:pPr>
            <w:r>
              <w:rPr>
                <w:sz w:val="28"/>
                <w:szCs w:val="28"/>
                <w:lang w:val="uk-UA"/>
              </w:rPr>
              <w:t xml:space="preserve">                         1                  </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Мистецька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2                             2                 </w:t>
            </w:r>
          </w:p>
        </w:tc>
      </w:tr>
      <w:tr w:rsidR="00971C95" w:rsidTr="00F91B7B">
        <w:trPr>
          <w:gridAfter w:val="1"/>
          <w:wAfter w:w="141" w:type="dxa"/>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Фізкультурна*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EC264E" w:rsidRDefault="00971C95" w:rsidP="00F91B7B">
            <w:pPr>
              <w:pStyle w:val="TableContents"/>
              <w:rPr>
                <w:sz w:val="28"/>
                <w:szCs w:val="28"/>
                <w:lang w:val="uk-UA"/>
              </w:rPr>
            </w:pPr>
            <w:r>
              <w:rPr>
                <w:sz w:val="28"/>
                <w:szCs w:val="28"/>
                <w:lang w:val="uk-UA"/>
              </w:rPr>
              <w:t xml:space="preserve">    3                             3                 </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b/>
                <w:lang w:val="uk-UA" w:eastAsia="ru-RU"/>
              </w:rPr>
              <w:t>Усього</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22                          24                </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r>
              <w:rPr>
                <w:sz w:val="28"/>
                <w:szCs w:val="28"/>
                <w:lang w:val="uk-UA"/>
              </w:rPr>
              <w:t>Варіативна частина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rPr>
            </w:pPr>
          </w:p>
        </w:tc>
      </w:tr>
      <w:tr w:rsidR="00971C95" w:rsidTr="00F91B7B">
        <w:trPr>
          <w:gridAfter w:val="1"/>
          <w:wAfter w:w="141" w:type="dxa"/>
          <w:trHeight w:val="1631"/>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b/>
                <w:bCs/>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p>
          <w:p w:rsidR="00971C95" w:rsidRDefault="00B428F3" w:rsidP="00F91B7B">
            <w:pPr>
              <w:pStyle w:val="TableContents"/>
              <w:jc w:val="center"/>
              <w:rPr>
                <w:sz w:val="28"/>
                <w:szCs w:val="28"/>
                <w:lang w:val="uk-UA"/>
              </w:rPr>
            </w:pPr>
            <w:r>
              <w:rPr>
                <w:sz w:val="28"/>
                <w:szCs w:val="28"/>
                <w:lang w:val="uk-UA"/>
              </w:rPr>
              <w:t>Основи х</w:t>
            </w:r>
            <w:r w:rsidR="00971C95">
              <w:rPr>
                <w:sz w:val="28"/>
                <w:szCs w:val="28"/>
                <w:lang w:val="uk-UA"/>
              </w:rPr>
              <w:t>ристи</w:t>
            </w:r>
            <w:r>
              <w:rPr>
                <w:sz w:val="28"/>
                <w:szCs w:val="28"/>
                <w:lang w:val="uk-UA"/>
              </w:rPr>
              <w:t>янської етики</w:t>
            </w:r>
          </w:p>
          <w:p w:rsidR="00971C95" w:rsidRDefault="00971C95" w:rsidP="00F91B7B">
            <w:pPr>
              <w:pStyle w:val="TableContents"/>
              <w:rPr>
                <w:sz w:val="28"/>
                <w:szCs w:val="28"/>
                <w:lang w:val="uk-UA"/>
              </w:rPr>
            </w:pPr>
          </w:p>
          <w:p w:rsidR="00971C95" w:rsidRDefault="00971C95" w:rsidP="00F91B7B">
            <w:pPr>
              <w:pStyle w:val="TableContents"/>
              <w:rPr>
                <w:sz w:val="28"/>
                <w:szCs w:val="28"/>
                <w:lang w:val="uk-UA"/>
              </w:rPr>
            </w:pPr>
            <w:r>
              <w:rPr>
                <w:sz w:val="28"/>
                <w:szCs w:val="28"/>
                <w:lang w:val="uk-UA"/>
              </w:rPr>
              <w:t>Всього</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p>
          <w:p w:rsidR="00971C95" w:rsidRDefault="00971C95" w:rsidP="00B428F3">
            <w:pPr>
              <w:pStyle w:val="TableContents"/>
              <w:rPr>
                <w:sz w:val="28"/>
                <w:szCs w:val="28"/>
                <w:lang w:val="ru-RU"/>
              </w:rPr>
            </w:pPr>
            <w:r>
              <w:rPr>
                <w:sz w:val="28"/>
                <w:szCs w:val="28"/>
              </w:rPr>
              <w:t xml:space="preserve">    </w:t>
            </w:r>
            <w:r w:rsidR="003A101C">
              <w:rPr>
                <w:sz w:val="28"/>
                <w:szCs w:val="28"/>
                <w:lang w:val="uk-UA"/>
              </w:rPr>
              <w:t>0.5</w:t>
            </w:r>
            <w:r w:rsidRPr="003A101C">
              <w:rPr>
                <w:sz w:val="28"/>
                <w:szCs w:val="28"/>
                <w:lang w:val="ru-RU"/>
              </w:rPr>
              <w:t xml:space="preserve">                           </w:t>
            </w:r>
            <w:r w:rsidR="003A101C">
              <w:rPr>
                <w:sz w:val="28"/>
                <w:szCs w:val="28"/>
                <w:lang w:val="ru-RU"/>
              </w:rPr>
              <w:t>0.5</w:t>
            </w:r>
          </w:p>
          <w:p w:rsidR="00B428F3" w:rsidRDefault="00B428F3" w:rsidP="00B428F3">
            <w:pPr>
              <w:pStyle w:val="TableContents"/>
              <w:rPr>
                <w:sz w:val="28"/>
                <w:szCs w:val="28"/>
                <w:lang w:val="ru-RU"/>
              </w:rPr>
            </w:pPr>
          </w:p>
          <w:p w:rsidR="00B428F3" w:rsidRDefault="00B428F3" w:rsidP="00B428F3">
            <w:pPr>
              <w:pStyle w:val="TableContents"/>
              <w:rPr>
                <w:sz w:val="28"/>
                <w:szCs w:val="28"/>
                <w:lang w:val="ru-RU"/>
              </w:rPr>
            </w:pPr>
          </w:p>
          <w:p w:rsidR="00B428F3" w:rsidRDefault="00B428F3" w:rsidP="00B428F3">
            <w:pPr>
              <w:pStyle w:val="TableContents"/>
              <w:rPr>
                <w:sz w:val="28"/>
                <w:szCs w:val="28"/>
                <w:lang w:val="ru-RU"/>
              </w:rPr>
            </w:pPr>
          </w:p>
          <w:p w:rsidR="00B428F3" w:rsidRDefault="00B428F3" w:rsidP="00B428F3">
            <w:pPr>
              <w:pStyle w:val="TableContents"/>
              <w:tabs>
                <w:tab w:val="center" w:pos="2100"/>
                <w:tab w:val="left" w:pos="2535"/>
              </w:tabs>
              <w:rPr>
                <w:sz w:val="28"/>
                <w:szCs w:val="28"/>
                <w:lang w:val="uk-UA"/>
              </w:rPr>
            </w:pPr>
            <w:r>
              <w:rPr>
                <w:sz w:val="28"/>
                <w:szCs w:val="28"/>
                <w:lang w:val="ru-RU"/>
              </w:rPr>
              <w:t xml:space="preserve"> 22,5</w:t>
            </w:r>
            <w:r>
              <w:rPr>
                <w:sz w:val="28"/>
                <w:szCs w:val="28"/>
                <w:lang w:val="ru-RU"/>
              </w:rPr>
              <w:tab/>
            </w:r>
            <w:r>
              <w:rPr>
                <w:sz w:val="28"/>
                <w:szCs w:val="28"/>
                <w:lang w:val="ru-RU"/>
              </w:rPr>
              <w:tab/>
              <w:t>24,5</w:t>
            </w:r>
          </w:p>
        </w:tc>
      </w:tr>
    </w:tbl>
    <w:p w:rsidR="00971C95" w:rsidRDefault="00971C95" w:rsidP="00971C95">
      <w:pPr>
        <w:pStyle w:val="Standard"/>
        <w:jc w:val="center"/>
        <w:rPr>
          <w:b/>
          <w:bCs/>
          <w:sz w:val="28"/>
          <w:szCs w:val="28"/>
          <w:lang w:val="uk-UA"/>
        </w:rPr>
      </w:pPr>
    </w:p>
    <w:p w:rsidR="00971C95" w:rsidRDefault="00971C95" w:rsidP="00971C95">
      <w:pPr>
        <w:pStyle w:val="Standard"/>
        <w:jc w:val="center"/>
        <w:rPr>
          <w:b/>
          <w:bCs/>
          <w:sz w:val="28"/>
          <w:szCs w:val="28"/>
          <w:lang w:val="uk-UA"/>
        </w:rPr>
      </w:pPr>
    </w:p>
    <w:p w:rsidR="00971C95" w:rsidRDefault="003A101C" w:rsidP="00971C95">
      <w:pPr>
        <w:pStyle w:val="Standard"/>
        <w:jc w:val="center"/>
        <w:rPr>
          <w:b/>
          <w:bCs/>
          <w:sz w:val="28"/>
          <w:szCs w:val="28"/>
          <w:lang w:val="uk-UA"/>
        </w:rPr>
      </w:pPr>
      <w:r>
        <w:rPr>
          <w:b/>
          <w:bCs/>
          <w:sz w:val="28"/>
          <w:szCs w:val="28"/>
          <w:lang w:val="uk-UA"/>
        </w:rPr>
        <w:t>Завідувач закладу              Олександра Слабодух</w:t>
      </w:r>
    </w:p>
    <w:p w:rsidR="00971C95" w:rsidRDefault="00971C95" w:rsidP="00971C95">
      <w:pPr>
        <w:pStyle w:val="Standard"/>
        <w:jc w:val="center"/>
        <w:rPr>
          <w:b/>
          <w:bCs/>
          <w:sz w:val="28"/>
          <w:szCs w:val="28"/>
          <w:lang w:val="uk-UA"/>
        </w:rPr>
      </w:pPr>
    </w:p>
    <w:p w:rsidR="00971C95" w:rsidRDefault="00B428F3" w:rsidP="00971C95">
      <w:pPr>
        <w:pStyle w:val="Standard"/>
        <w:jc w:val="center"/>
        <w:rPr>
          <w:b/>
          <w:bCs/>
          <w:sz w:val="28"/>
          <w:szCs w:val="28"/>
          <w:lang w:val="uk-UA"/>
        </w:rPr>
      </w:pPr>
      <w:r>
        <w:rPr>
          <w:b/>
          <w:bCs/>
          <w:sz w:val="28"/>
          <w:szCs w:val="28"/>
          <w:lang w:val="uk-UA"/>
        </w:rPr>
        <w:t xml:space="preserve">                               додаток     2</w:t>
      </w:r>
    </w:p>
    <w:p w:rsidR="00971C95" w:rsidRDefault="00971C95" w:rsidP="00971C95">
      <w:pPr>
        <w:pStyle w:val="Standard"/>
        <w:jc w:val="center"/>
        <w:rPr>
          <w:b/>
          <w:bCs/>
          <w:sz w:val="28"/>
          <w:szCs w:val="28"/>
          <w:lang w:val="uk-UA"/>
        </w:rPr>
      </w:pPr>
    </w:p>
    <w:p w:rsidR="00971C95" w:rsidRDefault="00971C95" w:rsidP="003A101C">
      <w:pPr>
        <w:pStyle w:val="Standard"/>
        <w:rPr>
          <w:b/>
          <w:bCs/>
          <w:sz w:val="28"/>
          <w:szCs w:val="28"/>
          <w:lang w:val="uk-UA"/>
        </w:rPr>
      </w:pPr>
    </w:p>
    <w:p w:rsidR="00971C95" w:rsidRDefault="00971C95" w:rsidP="00971C95">
      <w:pPr>
        <w:pStyle w:val="Standard"/>
        <w:jc w:val="center"/>
        <w:rPr>
          <w:b/>
          <w:bCs/>
          <w:sz w:val="28"/>
          <w:szCs w:val="28"/>
          <w:lang w:val="uk-UA"/>
        </w:rPr>
      </w:pPr>
    </w:p>
    <w:p w:rsidR="00971C95" w:rsidRDefault="003A101C" w:rsidP="00971C95">
      <w:pPr>
        <w:pStyle w:val="Standard"/>
        <w:rPr>
          <w:b/>
          <w:bCs/>
          <w:sz w:val="28"/>
          <w:szCs w:val="28"/>
          <w:lang w:val="uk-UA"/>
        </w:rPr>
      </w:pPr>
      <w:r>
        <w:rPr>
          <w:b/>
          <w:bCs/>
          <w:sz w:val="28"/>
          <w:szCs w:val="28"/>
          <w:lang w:val="uk-UA"/>
        </w:rPr>
        <w:t xml:space="preserve">                                                                           </w:t>
      </w:r>
      <w:r w:rsidR="00B428F3">
        <w:rPr>
          <w:b/>
          <w:bCs/>
          <w:sz w:val="28"/>
          <w:szCs w:val="28"/>
          <w:lang w:val="uk-UA"/>
        </w:rPr>
        <w:t xml:space="preserve">                                                                               </w:t>
      </w:r>
      <w:r>
        <w:rPr>
          <w:b/>
          <w:bCs/>
          <w:sz w:val="28"/>
          <w:szCs w:val="28"/>
          <w:lang w:val="uk-UA"/>
        </w:rPr>
        <w:t xml:space="preserve"> </w:t>
      </w:r>
    </w:p>
    <w:p w:rsidR="00971C95" w:rsidRPr="00BA62AF" w:rsidRDefault="00971C95" w:rsidP="0037548A">
      <w:pPr>
        <w:tabs>
          <w:tab w:val="left" w:pos="1134"/>
        </w:tabs>
        <w:ind w:left="709" w:right="85"/>
        <w:jc w:val="right"/>
      </w:pPr>
    </w:p>
    <w:p w:rsidR="0037548A" w:rsidRDefault="0037548A" w:rsidP="0037548A"/>
    <w:p w:rsidR="0037548A" w:rsidRDefault="00B428F3" w:rsidP="004B32C4">
      <w:pPr>
        <w:tabs>
          <w:tab w:val="left" w:pos="1134"/>
        </w:tabs>
        <w:ind w:left="709" w:right="85"/>
        <w:jc w:val="right"/>
      </w:pPr>
      <w:r>
        <w:t xml:space="preserve"> </w:t>
      </w:r>
      <w:r w:rsidR="0037548A" w:rsidRPr="0053778E">
        <w:t>Типова освітня програма</w:t>
      </w:r>
    </w:p>
    <w:p w:rsidR="0037548A" w:rsidRDefault="0037548A" w:rsidP="0037548A">
      <w:pPr>
        <w:tabs>
          <w:tab w:val="left" w:pos="1134"/>
        </w:tabs>
        <w:ind w:left="709" w:right="85"/>
        <w:jc w:val="right"/>
      </w:pPr>
      <w:r w:rsidRPr="0053778E">
        <w:t xml:space="preserve"> р</w:t>
      </w:r>
      <w:r>
        <w:t>озроблена під керівництвом Савченко</w:t>
      </w:r>
      <w:r w:rsidR="003A101C">
        <w:t>. 3-3</w:t>
      </w:r>
      <w:r w:rsidRPr="0053778E">
        <w:t>клас,</w:t>
      </w:r>
    </w:p>
    <w:p w:rsidR="0037548A" w:rsidRDefault="0037548A" w:rsidP="0037548A">
      <w:pPr>
        <w:tabs>
          <w:tab w:val="left" w:pos="1134"/>
        </w:tabs>
        <w:ind w:left="709" w:right="85"/>
        <w:jc w:val="right"/>
      </w:pPr>
      <w:r w:rsidRPr="0053778E">
        <w:t xml:space="preserve"> затверджена наказом Міністерств</w:t>
      </w:r>
      <w:r>
        <w:t>ом освіти і науки України</w:t>
      </w:r>
    </w:p>
    <w:p w:rsidR="0037548A" w:rsidRDefault="0037548A" w:rsidP="0037548A">
      <w:pPr>
        <w:tabs>
          <w:tab w:val="left" w:pos="1134"/>
        </w:tabs>
        <w:ind w:left="709" w:right="85"/>
        <w:jc w:val="right"/>
      </w:pPr>
      <w:r>
        <w:t xml:space="preserve"> від 08.10.2019</w:t>
      </w:r>
      <w:r w:rsidRPr="0053778E">
        <w:t xml:space="preserve"> року №</w:t>
      </w:r>
      <w:r>
        <w:t xml:space="preserve"> 1273</w:t>
      </w:r>
      <w:r w:rsidRPr="0053778E">
        <w:t>;</w:t>
      </w:r>
    </w:p>
    <w:p w:rsidR="00971C95" w:rsidRDefault="00971C95" w:rsidP="0037548A">
      <w:pPr>
        <w:tabs>
          <w:tab w:val="left" w:pos="1134"/>
        </w:tabs>
        <w:ind w:left="709" w:right="85"/>
        <w:jc w:val="right"/>
      </w:pPr>
    </w:p>
    <w:p w:rsidR="00971C95" w:rsidRDefault="003A101C" w:rsidP="00971C95">
      <w:pPr>
        <w:pStyle w:val="Standard"/>
        <w:rPr>
          <w:b/>
          <w:bCs/>
          <w:sz w:val="28"/>
          <w:szCs w:val="28"/>
          <w:lang w:val="uk-UA"/>
        </w:rPr>
      </w:pPr>
      <w:r>
        <w:rPr>
          <w:b/>
          <w:bCs/>
          <w:sz w:val="28"/>
          <w:szCs w:val="28"/>
          <w:lang w:val="uk-UA"/>
        </w:rPr>
        <w:t xml:space="preserve">                                               Н</w:t>
      </w:r>
      <w:r w:rsidR="00971C95">
        <w:rPr>
          <w:b/>
          <w:bCs/>
          <w:sz w:val="28"/>
          <w:szCs w:val="28"/>
          <w:lang w:val="uk-UA"/>
        </w:rPr>
        <w:t>авчальний план для 3 класу</w:t>
      </w:r>
    </w:p>
    <w:p w:rsidR="00971C95" w:rsidRPr="00823C06" w:rsidRDefault="00971C95" w:rsidP="00971C95">
      <w:pPr>
        <w:pStyle w:val="Standard"/>
        <w:jc w:val="right"/>
        <w:rPr>
          <w:bCs/>
          <w:sz w:val="20"/>
          <w:szCs w:val="20"/>
          <w:lang w:val="uk-UA"/>
        </w:rPr>
      </w:pPr>
    </w:p>
    <w:p w:rsidR="00971C95" w:rsidRDefault="003A101C" w:rsidP="003A101C">
      <w:pPr>
        <w:pStyle w:val="Standard"/>
        <w:rPr>
          <w:b/>
          <w:bCs/>
          <w:sz w:val="28"/>
          <w:szCs w:val="28"/>
          <w:lang w:val="uk-UA"/>
        </w:rPr>
      </w:pPr>
      <w:r>
        <w:rPr>
          <w:b/>
          <w:bCs/>
          <w:sz w:val="28"/>
          <w:szCs w:val="28"/>
          <w:lang w:val="uk-UA"/>
        </w:rPr>
        <w:t xml:space="preserve">                                                           Котівський   ЗЗСО</w:t>
      </w:r>
      <w:r w:rsidR="00971C95">
        <w:rPr>
          <w:b/>
          <w:bCs/>
          <w:sz w:val="28"/>
          <w:szCs w:val="28"/>
          <w:lang w:val="uk-UA"/>
        </w:rPr>
        <w:t xml:space="preserve"> 1 ступеня</w:t>
      </w:r>
    </w:p>
    <w:p w:rsidR="00971C95" w:rsidRDefault="00971C95" w:rsidP="00971C95">
      <w:pPr>
        <w:pStyle w:val="Standard"/>
        <w:jc w:val="center"/>
        <w:rPr>
          <w:b/>
          <w:bCs/>
          <w:sz w:val="28"/>
          <w:szCs w:val="28"/>
          <w:lang w:val="uk-UA"/>
        </w:rPr>
      </w:pPr>
    </w:p>
    <w:p w:rsidR="00971C95" w:rsidRDefault="004B32C4" w:rsidP="004B32C4">
      <w:pPr>
        <w:pStyle w:val="Standard"/>
        <w:rPr>
          <w:b/>
          <w:bCs/>
          <w:sz w:val="28"/>
          <w:szCs w:val="28"/>
          <w:lang w:val="uk-UA"/>
        </w:rPr>
      </w:pPr>
      <w:r>
        <w:rPr>
          <w:b/>
          <w:bCs/>
          <w:sz w:val="28"/>
          <w:szCs w:val="28"/>
          <w:lang w:val="uk-UA"/>
        </w:rPr>
        <w:t xml:space="preserve">                                                       </w:t>
      </w:r>
      <w:r w:rsidR="00971C95">
        <w:rPr>
          <w:b/>
          <w:bCs/>
          <w:sz w:val="28"/>
          <w:szCs w:val="28"/>
          <w:lang w:val="uk-UA"/>
        </w:rPr>
        <w:t>на 2020 — 2021 н. р.</w:t>
      </w:r>
    </w:p>
    <w:tbl>
      <w:tblPr>
        <w:tblW w:w="9694" w:type="dxa"/>
        <w:tblLayout w:type="fixed"/>
        <w:tblCellMar>
          <w:left w:w="10" w:type="dxa"/>
          <w:right w:w="10" w:type="dxa"/>
        </w:tblCellMar>
        <w:tblLook w:val="04A0" w:firstRow="1" w:lastRow="0" w:firstColumn="1" w:lastColumn="0" w:noHBand="0" w:noVBand="1"/>
      </w:tblPr>
      <w:tblGrid>
        <w:gridCol w:w="139"/>
        <w:gridCol w:w="5103"/>
        <w:gridCol w:w="4311"/>
        <w:gridCol w:w="141"/>
      </w:tblGrid>
      <w:tr w:rsidR="00971C95" w:rsidRPr="00F63595" w:rsidTr="00F91B7B">
        <w:tc>
          <w:tcPr>
            <w:tcW w:w="13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lang w:val="uk-UA"/>
              </w:rPr>
            </w:pPr>
          </w:p>
        </w:tc>
        <w:tc>
          <w:tcPr>
            <w:tcW w:w="510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snapToGrid w:val="0"/>
              <w:rPr>
                <w:lang w:eastAsia="ru-RU"/>
              </w:rPr>
            </w:pPr>
            <w:r>
              <w:rPr>
                <w:lang w:eastAsia="ru-RU"/>
              </w:rPr>
              <w:t>Назва освітньої галузі</w:t>
            </w:r>
          </w:p>
          <w:p w:rsidR="00971C95" w:rsidRDefault="00971C95" w:rsidP="00F91B7B">
            <w:pPr>
              <w:snapToGrid w:val="0"/>
              <w:rPr>
                <w:lang w:eastAsia="ru-RU"/>
              </w:rPr>
            </w:pPr>
          </w:p>
          <w:p w:rsidR="00971C95" w:rsidRPr="008D1708" w:rsidRDefault="00971C95" w:rsidP="00F91B7B">
            <w:pPr>
              <w:snapToGrid w:val="0"/>
              <w:jc w:val="right"/>
              <w:rPr>
                <w:lang w:eastAsia="ru-RU"/>
              </w:rPr>
            </w:pPr>
            <w:r>
              <w:rPr>
                <w:lang w:eastAsia="ru-RU"/>
              </w:rPr>
              <w:t>класи</w:t>
            </w:r>
          </w:p>
        </w:tc>
        <w:tc>
          <w:tcPr>
            <w:tcW w:w="445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ind w:firstLine="34"/>
              <w:jc w:val="center"/>
              <w:rPr>
                <w:lang w:eastAsia="ru-RU"/>
              </w:rPr>
            </w:pPr>
            <w:r w:rsidRPr="008D1708">
              <w:rPr>
                <w:lang w:eastAsia="ru-RU"/>
              </w:rPr>
              <w:t>Кількість</w:t>
            </w:r>
            <w:r>
              <w:rPr>
                <w:lang w:eastAsia="ru-RU"/>
              </w:rPr>
              <w:t xml:space="preserve"> хвилин/</w:t>
            </w:r>
            <w:r w:rsidRPr="008D1708">
              <w:rPr>
                <w:lang w:eastAsia="ru-RU"/>
              </w:rPr>
              <w:t>годин</w:t>
            </w:r>
          </w:p>
          <w:p w:rsidR="00971C95" w:rsidRDefault="00971C95" w:rsidP="00F91B7B">
            <w:pPr>
              <w:snapToGrid w:val="0"/>
              <w:rPr>
                <w:lang w:eastAsia="ru-RU"/>
              </w:rPr>
            </w:pPr>
            <w:r>
              <w:rPr>
                <w:lang w:eastAsia="ru-RU"/>
              </w:rPr>
              <w:t xml:space="preserve">                                     на тиждень</w:t>
            </w:r>
          </w:p>
          <w:p w:rsidR="00971C95" w:rsidRPr="008E1187" w:rsidRDefault="00971C95" w:rsidP="00F91B7B">
            <w:pPr>
              <w:snapToGrid w:val="0"/>
              <w:rPr>
                <w:lang w:eastAsia="ru-RU"/>
              </w:rPr>
            </w:pPr>
            <w:r>
              <w:rPr>
                <w:lang w:eastAsia="ru-RU"/>
              </w:rPr>
              <w:t xml:space="preserve">                           3 клас</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ru-RU"/>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Pr>
                <w:sz w:val="28"/>
                <w:szCs w:val="28"/>
                <w:lang w:val="uk-UA"/>
              </w:rPr>
              <w:t>Інваріантна частина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EC264E" w:rsidRDefault="00971C95" w:rsidP="00F91B7B">
            <w:pPr>
              <w:pStyle w:val="TableContents"/>
              <w:rPr>
                <w:sz w:val="28"/>
                <w:szCs w:val="28"/>
                <w:lang w:val="uk-UA"/>
              </w:rPr>
            </w:pPr>
            <w:r>
              <w:rPr>
                <w:sz w:val="28"/>
                <w:szCs w:val="28"/>
                <w:lang w:val="uk-UA"/>
              </w:rPr>
              <w:t xml:space="preserve">                      </w:t>
            </w:r>
          </w:p>
        </w:tc>
      </w:tr>
      <w:tr w:rsidR="00971C95" w:rsidTr="00F91B7B">
        <w:trPr>
          <w:gridAfter w:val="1"/>
          <w:wAfter w:w="141" w:type="dxa"/>
          <w:trHeight w:val="755"/>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Мовно-літературна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7 </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Іншомовна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3</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Математична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5</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spacing w:line="300" w:lineRule="auto"/>
              <w:ind w:firstLine="29"/>
              <w:jc w:val="both"/>
              <w:rPr>
                <w:lang w:eastAsia="ru-RU"/>
              </w:rPr>
            </w:pPr>
            <w:r w:rsidRPr="008D1708">
              <w:rPr>
                <w:lang w:eastAsia="ru-RU"/>
              </w:rPr>
              <w:t>Я досліджую світ (природнича,</w:t>
            </w:r>
          </w:p>
          <w:p w:rsidR="00971C95" w:rsidRDefault="00971C95" w:rsidP="00F91B7B">
            <w:pPr>
              <w:pStyle w:val="TableContents"/>
              <w:rPr>
                <w:sz w:val="28"/>
                <w:szCs w:val="28"/>
                <w:lang w:val="uk-UA"/>
              </w:rPr>
            </w:pPr>
            <w:r w:rsidRPr="008D1708">
              <w:rPr>
                <w:rFonts w:eastAsia="Times New Roman" w:cs="Times New Roman"/>
                <w:lang w:val="uk-UA" w:eastAsia="ru-RU"/>
              </w:rPr>
              <w:t>громадянська й історична, cоціальна</w:t>
            </w:r>
            <w:r>
              <w:rPr>
                <w:rFonts w:eastAsia="Times New Roman" w:cs="Times New Roman"/>
                <w:lang w:val="uk-UA" w:eastAsia="ru-RU"/>
              </w:rPr>
              <w:t xml:space="preserve"> </w:t>
            </w:r>
            <w:r w:rsidRPr="008D1708">
              <w:rPr>
                <w:rFonts w:eastAsia="Times New Roman" w:cs="Times New Roman"/>
                <w:lang w:val="uk-UA" w:eastAsia="ru-RU"/>
              </w:rPr>
              <w:t>, здоров’язбережувальна галузі)</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3</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Технологічна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1</w:t>
            </w:r>
          </w:p>
        </w:tc>
      </w:tr>
      <w:tr w:rsidR="00971C95" w:rsidTr="00F91B7B">
        <w:trPr>
          <w:gridAfter w:val="1"/>
          <w:wAfter w:w="141" w:type="dxa"/>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Pr="008D1708" w:rsidRDefault="00971C95" w:rsidP="00F91B7B">
            <w:pPr>
              <w:snapToGrid w:val="0"/>
              <w:spacing w:line="300" w:lineRule="auto"/>
              <w:ind w:firstLine="29"/>
              <w:jc w:val="both"/>
              <w:rPr>
                <w:lang w:eastAsia="ru-RU"/>
              </w:rPr>
            </w:pPr>
            <w:r w:rsidRPr="008D1708">
              <w:rPr>
                <w:lang w:eastAsia="ru-RU"/>
              </w:rPr>
              <w:t>Інформатична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1</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Мистецька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2</w:t>
            </w:r>
          </w:p>
        </w:tc>
      </w:tr>
      <w:tr w:rsidR="00971C95" w:rsidTr="00F91B7B">
        <w:trPr>
          <w:gridAfter w:val="1"/>
          <w:wAfter w:w="141" w:type="dxa"/>
        </w:trPr>
        <w:tc>
          <w:tcPr>
            <w:tcW w:w="13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lang w:val="uk-UA" w:eastAsia="ru-RU"/>
              </w:rPr>
              <w:t>Фізкультурна*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EC264E" w:rsidRDefault="00971C95" w:rsidP="00F91B7B">
            <w:pPr>
              <w:pStyle w:val="TableContents"/>
              <w:rPr>
                <w:sz w:val="28"/>
                <w:szCs w:val="28"/>
                <w:lang w:val="uk-UA"/>
              </w:rPr>
            </w:pPr>
            <w:r>
              <w:rPr>
                <w:sz w:val="28"/>
                <w:szCs w:val="28"/>
                <w:lang w:val="uk-UA"/>
              </w:rPr>
              <w:t xml:space="preserve">                          3</w:t>
            </w:r>
          </w:p>
        </w:tc>
      </w:tr>
      <w:tr w:rsidR="00971C95" w:rsidTr="00F91B7B">
        <w:trPr>
          <w:gridAfter w:val="1"/>
          <w:wAfter w:w="141" w:type="dxa"/>
        </w:trPr>
        <w:tc>
          <w:tcPr>
            <w:tcW w:w="139" w:type="dxa"/>
            <w:vMerge/>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sz w:val="28"/>
                <w:szCs w:val="28"/>
                <w:lang w:val="uk-UA"/>
              </w:rPr>
            </w:pPr>
            <w:r w:rsidRPr="008D1708">
              <w:rPr>
                <w:rFonts w:eastAsia="Times New Roman" w:cs="Times New Roman"/>
                <w:b/>
                <w:lang w:val="uk-UA" w:eastAsia="ru-RU"/>
              </w:rPr>
              <w:t>Усього</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Pr="004E0E33" w:rsidRDefault="00971C95" w:rsidP="00F91B7B">
            <w:pPr>
              <w:pStyle w:val="TableContents"/>
              <w:rPr>
                <w:sz w:val="28"/>
                <w:szCs w:val="28"/>
                <w:lang w:val="uk-UA"/>
              </w:rPr>
            </w:pPr>
            <w:r>
              <w:rPr>
                <w:sz w:val="28"/>
                <w:szCs w:val="28"/>
                <w:lang w:val="uk-UA"/>
              </w:rPr>
              <w:t xml:space="preserve">                          25</w:t>
            </w:r>
          </w:p>
        </w:tc>
      </w:tr>
      <w:tr w:rsidR="00971C95" w:rsidTr="00F91B7B">
        <w:trPr>
          <w:gridAfter w:val="1"/>
          <w:wAfter w:w="141" w:type="dxa"/>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r>
              <w:rPr>
                <w:sz w:val="28"/>
                <w:szCs w:val="28"/>
                <w:lang w:val="uk-UA"/>
              </w:rPr>
              <w:t>Варіативна частина</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rPr>
            </w:pPr>
          </w:p>
        </w:tc>
      </w:tr>
      <w:tr w:rsidR="00971C95" w:rsidTr="00F91B7B">
        <w:trPr>
          <w:gridAfter w:val="1"/>
          <w:wAfter w:w="141" w:type="dxa"/>
          <w:trHeight w:val="1631"/>
        </w:trPr>
        <w:tc>
          <w:tcPr>
            <w:tcW w:w="139"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rPr>
                <w:b/>
                <w:bCs/>
                <w:sz w:val="28"/>
                <w:szCs w:val="28"/>
                <w:lang w:val="uk-UA"/>
              </w:rPr>
            </w:pPr>
          </w:p>
        </w:tc>
        <w:tc>
          <w:tcPr>
            <w:tcW w:w="5103" w:type="dxa"/>
            <w:tcBorders>
              <w:left w:val="single" w:sz="2" w:space="0" w:color="000000"/>
              <w:bottom w:val="single" w:sz="2" w:space="0" w:color="000000"/>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p>
          <w:p w:rsidR="00971C95" w:rsidRDefault="003A101C" w:rsidP="00F91B7B">
            <w:pPr>
              <w:pStyle w:val="TableContents"/>
              <w:jc w:val="center"/>
              <w:rPr>
                <w:sz w:val="28"/>
                <w:szCs w:val="28"/>
                <w:lang w:val="uk-UA"/>
              </w:rPr>
            </w:pPr>
            <w:r>
              <w:rPr>
                <w:sz w:val="28"/>
                <w:szCs w:val="28"/>
                <w:lang w:val="uk-UA"/>
              </w:rPr>
              <w:t>Основи х</w:t>
            </w:r>
            <w:r w:rsidR="00B428F3">
              <w:rPr>
                <w:sz w:val="28"/>
                <w:szCs w:val="28"/>
                <w:lang w:val="uk-UA"/>
              </w:rPr>
              <w:t>ристиянської етики</w:t>
            </w:r>
          </w:p>
          <w:p w:rsidR="00971C95" w:rsidRDefault="00971C95" w:rsidP="00F91B7B">
            <w:pPr>
              <w:pStyle w:val="TableContents"/>
              <w:rPr>
                <w:sz w:val="28"/>
                <w:szCs w:val="28"/>
                <w:lang w:val="uk-UA"/>
              </w:rPr>
            </w:pPr>
          </w:p>
          <w:p w:rsidR="00971C95" w:rsidRDefault="00971C95" w:rsidP="00F91B7B">
            <w:pPr>
              <w:pStyle w:val="TableContents"/>
              <w:rPr>
                <w:sz w:val="28"/>
                <w:szCs w:val="28"/>
                <w:lang w:val="uk-UA"/>
              </w:rPr>
            </w:pPr>
            <w:r>
              <w:rPr>
                <w:sz w:val="28"/>
                <w:szCs w:val="28"/>
                <w:lang w:val="uk-UA"/>
              </w:rPr>
              <w:t>Всього</w:t>
            </w:r>
          </w:p>
        </w:tc>
        <w:tc>
          <w:tcPr>
            <w:tcW w:w="4311"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71C95" w:rsidRDefault="00971C95" w:rsidP="00F91B7B">
            <w:pPr>
              <w:pStyle w:val="TableContents"/>
              <w:jc w:val="center"/>
              <w:rPr>
                <w:sz w:val="28"/>
                <w:szCs w:val="28"/>
                <w:lang w:val="uk-UA"/>
              </w:rPr>
            </w:pPr>
          </w:p>
          <w:p w:rsidR="00971C95" w:rsidRPr="00E95A3E" w:rsidRDefault="00971C95" w:rsidP="00F91B7B">
            <w:pPr>
              <w:pStyle w:val="TableContents"/>
              <w:rPr>
                <w:sz w:val="28"/>
                <w:szCs w:val="28"/>
                <w:lang w:val="uk-UA"/>
              </w:rPr>
            </w:pPr>
            <w:r>
              <w:rPr>
                <w:sz w:val="28"/>
                <w:szCs w:val="28"/>
              </w:rPr>
              <w:t xml:space="preserve">                         </w:t>
            </w:r>
            <w:r w:rsidR="00B428F3">
              <w:rPr>
                <w:sz w:val="28"/>
                <w:szCs w:val="28"/>
                <w:lang w:val="uk-UA"/>
              </w:rPr>
              <w:t>0,5</w:t>
            </w:r>
            <w:r>
              <w:rPr>
                <w:sz w:val="28"/>
                <w:szCs w:val="28"/>
              </w:rPr>
              <w:t xml:space="preserve">       </w:t>
            </w:r>
          </w:p>
          <w:p w:rsidR="00971C95" w:rsidRDefault="00971C95" w:rsidP="00F91B7B">
            <w:pPr>
              <w:pStyle w:val="TableContents"/>
              <w:rPr>
                <w:sz w:val="28"/>
                <w:szCs w:val="28"/>
                <w:lang w:val="uk-UA"/>
              </w:rPr>
            </w:pPr>
          </w:p>
          <w:p w:rsidR="00971C95" w:rsidRDefault="00971C95" w:rsidP="00F91B7B">
            <w:pPr>
              <w:pStyle w:val="TableContents"/>
              <w:rPr>
                <w:sz w:val="28"/>
                <w:szCs w:val="28"/>
                <w:lang w:val="uk-UA"/>
              </w:rPr>
            </w:pPr>
            <w:r>
              <w:rPr>
                <w:sz w:val="28"/>
                <w:szCs w:val="28"/>
                <w:lang w:val="uk-UA"/>
              </w:rPr>
              <w:t xml:space="preserve">  </w:t>
            </w:r>
          </w:p>
          <w:p w:rsidR="00971C95" w:rsidRDefault="00B428F3" w:rsidP="00F91B7B">
            <w:pPr>
              <w:pStyle w:val="TableContents"/>
              <w:jc w:val="center"/>
              <w:rPr>
                <w:sz w:val="28"/>
                <w:szCs w:val="28"/>
                <w:lang w:val="uk-UA"/>
              </w:rPr>
            </w:pPr>
            <w:r>
              <w:rPr>
                <w:sz w:val="28"/>
                <w:szCs w:val="28"/>
                <w:lang w:val="uk-UA"/>
              </w:rPr>
              <w:t>25,5</w:t>
            </w:r>
          </w:p>
        </w:tc>
      </w:tr>
    </w:tbl>
    <w:p w:rsidR="00971C95" w:rsidRPr="00BA62AF" w:rsidRDefault="00B428F3" w:rsidP="00B428F3">
      <w:pPr>
        <w:tabs>
          <w:tab w:val="left" w:pos="1134"/>
        </w:tabs>
        <w:ind w:right="85"/>
      </w:pPr>
      <w:r>
        <w:t xml:space="preserve">                                            Завідувач закладу                   Олександра Слабодух                </w:t>
      </w: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000250">
      <w:pPr>
        <w:widowControl/>
        <w:shd w:val="clear" w:color="auto" w:fill="FFFFFF"/>
        <w:tabs>
          <w:tab w:val="left" w:pos="284"/>
          <w:tab w:val="left" w:pos="1134"/>
        </w:tabs>
        <w:ind w:firstLine="709"/>
        <w:jc w:val="both"/>
        <w:rPr>
          <w:bCs/>
          <w:iCs/>
        </w:rPr>
      </w:pPr>
    </w:p>
    <w:p w:rsidR="00274044" w:rsidRDefault="00274044" w:rsidP="00274044">
      <w:pPr>
        <w:tabs>
          <w:tab w:val="left" w:pos="8475"/>
        </w:tabs>
        <w:rPr>
          <w:lang w:eastAsia="ru-RU"/>
        </w:rPr>
      </w:pPr>
      <w:r>
        <w:rPr>
          <w:lang w:eastAsia="ru-RU"/>
        </w:rPr>
        <w:t xml:space="preserve">                                                                                                         </w:t>
      </w:r>
      <w:r w:rsidR="0037548A">
        <w:rPr>
          <w:lang w:eastAsia="ru-RU"/>
        </w:rPr>
        <w:t xml:space="preserve">                        </w:t>
      </w:r>
    </w:p>
    <w:p w:rsidR="00274044" w:rsidRPr="00274044" w:rsidRDefault="00274044" w:rsidP="00274044">
      <w:pPr>
        <w:autoSpaceDE/>
        <w:autoSpaceDN w:val="0"/>
        <w:textAlignment w:val="baseline"/>
        <w:rPr>
          <w:rFonts w:eastAsia="Andale Sans UI" w:cs="Tahoma"/>
          <w:b/>
          <w:bCs/>
          <w:kern w:val="3"/>
          <w:lang w:eastAsia="en-US" w:bidi="en-US"/>
        </w:rPr>
      </w:pPr>
      <w:bookmarkStart w:id="2" w:name="n193"/>
      <w:bookmarkEnd w:id="2"/>
      <w:r w:rsidRPr="00274044">
        <w:rPr>
          <w:rFonts w:eastAsia="Andale Sans UI" w:cs="Tahoma"/>
          <w:b/>
          <w:bCs/>
          <w:kern w:val="3"/>
          <w:lang w:eastAsia="en-US" w:bidi="en-US"/>
        </w:rPr>
        <w:br w:type="textWrapping" w:clear="all"/>
      </w:r>
    </w:p>
    <w:p w:rsidR="00274044" w:rsidRPr="00274044" w:rsidRDefault="00274044" w:rsidP="00274044">
      <w:pPr>
        <w:autoSpaceDE/>
        <w:autoSpaceDN w:val="0"/>
        <w:textAlignment w:val="baseline"/>
        <w:rPr>
          <w:rFonts w:eastAsia="Andale Sans UI" w:cs="Tahoma"/>
          <w:b/>
          <w:bCs/>
          <w:kern w:val="3"/>
          <w:lang w:eastAsia="en-US" w:bidi="en-US"/>
        </w:rPr>
      </w:pPr>
    </w:p>
    <w:p w:rsidR="00274044" w:rsidRPr="00274044" w:rsidRDefault="00274044" w:rsidP="00274044">
      <w:pPr>
        <w:autoSpaceDE/>
        <w:autoSpaceDN w:val="0"/>
        <w:textAlignment w:val="baseline"/>
        <w:rPr>
          <w:rFonts w:eastAsia="Andale Sans UI" w:cs="Tahoma"/>
          <w:b/>
          <w:bCs/>
          <w:kern w:val="3"/>
          <w:lang w:eastAsia="en-US" w:bidi="en-US"/>
        </w:rPr>
      </w:pPr>
    </w:p>
    <w:p w:rsidR="00274044" w:rsidRPr="00274044" w:rsidRDefault="00274044" w:rsidP="00274044">
      <w:pPr>
        <w:autoSpaceDE/>
        <w:autoSpaceDN w:val="0"/>
        <w:textAlignment w:val="baseline"/>
        <w:rPr>
          <w:rFonts w:eastAsia="Andale Sans UI" w:cs="Tahoma"/>
          <w:b/>
          <w:bCs/>
          <w:kern w:val="3"/>
          <w:lang w:eastAsia="en-US" w:bidi="en-US"/>
        </w:rPr>
      </w:pPr>
    </w:p>
    <w:p w:rsidR="00274044" w:rsidRPr="00274044" w:rsidRDefault="00274044" w:rsidP="00274044">
      <w:pPr>
        <w:autoSpaceDE/>
        <w:autoSpaceDN w:val="0"/>
        <w:textAlignment w:val="baseline"/>
        <w:rPr>
          <w:rFonts w:eastAsia="Andale Sans UI" w:cs="Tahoma"/>
          <w:b/>
          <w:bCs/>
          <w:kern w:val="3"/>
          <w:lang w:eastAsia="en-US" w:bidi="en-US"/>
        </w:rPr>
      </w:pPr>
    </w:p>
    <w:p w:rsidR="00722D87" w:rsidRPr="008D1708" w:rsidRDefault="00722D87" w:rsidP="00722D87">
      <w:pPr>
        <w:spacing w:line="276" w:lineRule="auto"/>
        <w:jc w:val="both"/>
      </w:pPr>
    </w:p>
    <w:p w:rsidR="006C1F14" w:rsidRDefault="006C1F14"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pPr>
    </w:p>
    <w:p w:rsidR="00466BF9" w:rsidRDefault="00466BF9" w:rsidP="00466BF9">
      <w:pPr>
        <w:rPr>
          <w:b/>
          <w:bCs/>
        </w:rPr>
        <w:sectPr w:rsidR="00466BF9" w:rsidSect="00466BF9">
          <w:footerReference w:type="default" r:id="rId8"/>
          <w:pgSz w:w="11906" w:h="16838"/>
          <w:pgMar w:top="720" w:right="720" w:bottom="720" w:left="720" w:header="709" w:footer="709" w:gutter="0"/>
          <w:cols w:space="708"/>
          <w:docGrid w:linePitch="381"/>
        </w:sectPr>
      </w:pPr>
    </w:p>
    <w:p w:rsidR="00466BF9" w:rsidRDefault="00B428F3" w:rsidP="00466BF9">
      <w:pPr>
        <w:jc w:val="center"/>
      </w:pPr>
      <w:r>
        <w:lastRenderedPageBreak/>
        <w:t xml:space="preserve">                                                 додаток   3</w:t>
      </w:r>
    </w:p>
    <w:p w:rsidR="00466BF9" w:rsidRDefault="00466BF9" w:rsidP="00466BF9">
      <w:pPr>
        <w:jc w:val="center"/>
      </w:pPr>
      <w:r>
        <w:t xml:space="preserve">СПИСКИ  ПЕДАГОГІЧНИХ  ПРАЦІВНИКІВ </w:t>
      </w:r>
      <w:r w:rsidRPr="00F07E33">
        <w:t xml:space="preserve"> </w:t>
      </w:r>
      <w:r>
        <w:t xml:space="preserve">КОТІВСЬКОГО ЗАКЛАДУ ЗАГАЛЬНОЇ СЕРЕДНЬОЇ ОСВІТИ </w:t>
      </w:r>
      <w:r>
        <w:rPr>
          <w:lang w:val="en-US"/>
        </w:rPr>
        <w:t>I</w:t>
      </w:r>
      <w:r>
        <w:t xml:space="preserve"> СТУПЕНЯ</w:t>
      </w:r>
    </w:p>
    <w:p w:rsidR="00466BF9" w:rsidRDefault="00466BF9" w:rsidP="00466BF9">
      <w:pPr>
        <w:jc w:val="center"/>
      </w:pPr>
    </w:p>
    <w:p w:rsidR="00466BF9" w:rsidRDefault="00466BF9" w:rsidP="00466BF9">
      <w:r>
        <w:t xml:space="preserve">                                                              НА 2020-2021  н.р.</w:t>
      </w:r>
    </w:p>
    <w:p w:rsidR="00466BF9" w:rsidRPr="00F07E33" w:rsidRDefault="00466BF9" w:rsidP="00466BF9">
      <w:pPr>
        <w:jc w:val="center"/>
      </w:pPr>
    </w:p>
    <w:tbl>
      <w:tblPr>
        <w:tblW w:w="1588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420"/>
        <w:gridCol w:w="803"/>
        <w:gridCol w:w="722"/>
        <w:gridCol w:w="1110"/>
        <w:gridCol w:w="1252"/>
        <w:gridCol w:w="1386"/>
        <w:gridCol w:w="696"/>
        <w:gridCol w:w="772"/>
        <w:gridCol w:w="840"/>
        <w:gridCol w:w="967"/>
        <w:gridCol w:w="622"/>
        <w:gridCol w:w="532"/>
        <w:gridCol w:w="533"/>
        <w:gridCol w:w="1098"/>
        <w:gridCol w:w="1421"/>
        <w:gridCol w:w="533"/>
        <w:gridCol w:w="733"/>
      </w:tblGrid>
      <w:tr w:rsidR="00466BF9" w:rsidRPr="00F07E33" w:rsidTr="00F91B7B">
        <w:trPr>
          <w:trHeight w:val="738"/>
        </w:trPr>
        <w:tc>
          <w:tcPr>
            <w:tcW w:w="442" w:type="dxa"/>
            <w:vMerge w:val="restart"/>
          </w:tcPr>
          <w:p w:rsidR="00466BF9" w:rsidRPr="00F07E33" w:rsidRDefault="00466BF9" w:rsidP="00F91B7B">
            <w:pPr>
              <w:rPr>
                <w:sz w:val="18"/>
                <w:szCs w:val="18"/>
              </w:rPr>
            </w:pPr>
            <w:r w:rsidRPr="00F07E33">
              <w:rPr>
                <w:sz w:val="18"/>
                <w:szCs w:val="18"/>
              </w:rPr>
              <w:t>№ п/п</w:t>
            </w:r>
          </w:p>
        </w:tc>
        <w:tc>
          <w:tcPr>
            <w:tcW w:w="1420"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Прізвище, ім’я та по батькові</w:t>
            </w:r>
          </w:p>
        </w:tc>
        <w:tc>
          <w:tcPr>
            <w:tcW w:w="803"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Рік</w:t>
            </w:r>
          </w:p>
          <w:p w:rsidR="00466BF9" w:rsidRPr="00F07E33" w:rsidRDefault="00466BF9" w:rsidP="00F91B7B">
            <w:pPr>
              <w:jc w:val="center"/>
              <w:rPr>
                <w:sz w:val="18"/>
                <w:szCs w:val="18"/>
              </w:rPr>
            </w:pPr>
            <w:r w:rsidRPr="00F07E33">
              <w:rPr>
                <w:sz w:val="18"/>
                <w:szCs w:val="18"/>
              </w:rPr>
              <w:t>народ-</w:t>
            </w:r>
          </w:p>
          <w:p w:rsidR="00466BF9" w:rsidRPr="00F07E33" w:rsidRDefault="00466BF9" w:rsidP="00F91B7B">
            <w:pPr>
              <w:jc w:val="center"/>
              <w:rPr>
                <w:sz w:val="18"/>
                <w:szCs w:val="18"/>
              </w:rPr>
            </w:pPr>
            <w:r w:rsidRPr="00F07E33">
              <w:rPr>
                <w:sz w:val="18"/>
                <w:szCs w:val="18"/>
              </w:rPr>
              <w:t>ження</w:t>
            </w:r>
          </w:p>
        </w:tc>
        <w:tc>
          <w:tcPr>
            <w:tcW w:w="722"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Pr>
                <w:sz w:val="18"/>
                <w:szCs w:val="18"/>
              </w:rPr>
              <w:t xml:space="preserve">Освіта </w:t>
            </w:r>
          </w:p>
        </w:tc>
        <w:tc>
          <w:tcPr>
            <w:tcW w:w="1110"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Посада</w:t>
            </w:r>
          </w:p>
        </w:tc>
        <w:tc>
          <w:tcPr>
            <w:tcW w:w="1252"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 xml:space="preserve">Назва </w:t>
            </w:r>
          </w:p>
          <w:p w:rsidR="00466BF9" w:rsidRPr="00F07E33" w:rsidRDefault="00466BF9" w:rsidP="00F91B7B">
            <w:pPr>
              <w:jc w:val="center"/>
              <w:rPr>
                <w:sz w:val="18"/>
                <w:szCs w:val="18"/>
              </w:rPr>
            </w:pPr>
            <w:r w:rsidRPr="00F07E33">
              <w:rPr>
                <w:sz w:val="18"/>
                <w:szCs w:val="18"/>
              </w:rPr>
              <w:t>навчального закладу, який закінчив</w:t>
            </w:r>
          </w:p>
        </w:tc>
        <w:tc>
          <w:tcPr>
            <w:tcW w:w="1386"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Спеціальність учителя за одержаною освітою</w:t>
            </w:r>
          </w:p>
        </w:tc>
        <w:tc>
          <w:tcPr>
            <w:tcW w:w="696" w:type="dxa"/>
            <w:vMerge w:val="restart"/>
          </w:tcPr>
          <w:p w:rsidR="00466BF9" w:rsidRPr="00F07E33" w:rsidRDefault="00466BF9" w:rsidP="00F91B7B">
            <w:pPr>
              <w:jc w:val="center"/>
              <w:rPr>
                <w:sz w:val="18"/>
                <w:szCs w:val="18"/>
              </w:rPr>
            </w:pPr>
            <w:r w:rsidRPr="00F07E33">
              <w:rPr>
                <w:sz w:val="18"/>
                <w:szCs w:val="18"/>
              </w:rPr>
              <w:t>Основ-</w:t>
            </w:r>
          </w:p>
          <w:p w:rsidR="00466BF9" w:rsidRPr="00F07E33" w:rsidRDefault="00466BF9" w:rsidP="00F91B7B">
            <w:pPr>
              <w:jc w:val="center"/>
              <w:rPr>
                <w:sz w:val="18"/>
                <w:szCs w:val="18"/>
              </w:rPr>
            </w:pPr>
            <w:r w:rsidRPr="00F07E33">
              <w:rPr>
                <w:sz w:val="18"/>
                <w:szCs w:val="18"/>
              </w:rPr>
              <w:t>ний працівник чи суміс-</w:t>
            </w:r>
          </w:p>
          <w:p w:rsidR="00466BF9" w:rsidRPr="00F07E33" w:rsidRDefault="00466BF9" w:rsidP="00F91B7B">
            <w:pPr>
              <w:jc w:val="center"/>
              <w:rPr>
                <w:sz w:val="18"/>
                <w:szCs w:val="18"/>
              </w:rPr>
            </w:pPr>
            <w:r w:rsidRPr="00F07E33">
              <w:rPr>
                <w:sz w:val="18"/>
                <w:szCs w:val="18"/>
              </w:rPr>
              <w:t>ник</w:t>
            </w:r>
          </w:p>
        </w:tc>
        <w:tc>
          <w:tcPr>
            <w:tcW w:w="772" w:type="dxa"/>
            <w:vMerge w:val="restart"/>
          </w:tcPr>
          <w:p w:rsidR="00466BF9" w:rsidRPr="00F07E33" w:rsidRDefault="00466BF9" w:rsidP="00F91B7B">
            <w:pPr>
              <w:jc w:val="center"/>
              <w:rPr>
                <w:sz w:val="18"/>
                <w:szCs w:val="18"/>
              </w:rPr>
            </w:pPr>
            <w:r w:rsidRPr="00F07E33">
              <w:rPr>
                <w:sz w:val="18"/>
                <w:szCs w:val="18"/>
              </w:rPr>
              <w:t>Загальний стаж педагогічної роботи</w:t>
            </w:r>
          </w:p>
        </w:tc>
        <w:tc>
          <w:tcPr>
            <w:tcW w:w="840" w:type="dxa"/>
            <w:vMerge w:val="restart"/>
          </w:tcPr>
          <w:p w:rsidR="00466BF9" w:rsidRPr="00F07E33" w:rsidRDefault="00466BF9" w:rsidP="00F91B7B">
            <w:pPr>
              <w:jc w:val="center"/>
              <w:rPr>
                <w:sz w:val="18"/>
                <w:szCs w:val="18"/>
              </w:rPr>
            </w:pPr>
            <w:r w:rsidRPr="00F07E33">
              <w:rPr>
                <w:sz w:val="18"/>
                <w:szCs w:val="18"/>
              </w:rPr>
              <w:t>З якого часу працює в даній школі</w:t>
            </w:r>
          </w:p>
        </w:tc>
        <w:tc>
          <w:tcPr>
            <w:tcW w:w="967" w:type="dxa"/>
            <w:vMerge w:val="restart"/>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Який предмет викладає</w:t>
            </w:r>
          </w:p>
        </w:tc>
        <w:tc>
          <w:tcPr>
            <w:tcW w:w="1687" w:type="dxa"/>
            <w:gridSpan w:val="3"/>
          </w:tcPr>
          <w:p w:rsidR="00466BF9" w:rsidRPr="00F07E33" w:rsidRDefault="00466BF9" w:rsidP="00F91B7B">
            <w:pPr>
              <w:jc w:val="center"/>
              <w:rPr>
                <w:sz w:val="18"/>
                <w:szCs w:val="18"/>
              </w:rPr>
            </w:pPr>
            <w:r w:rsidRPr="00F07E33">
              <w:rPr>
                <w:sz w:val="18"/>
                <w:szCs w:val="18"/>
              </w:rPr>
              <w:t>Навантаження в годинах на тиждень у класі</w:t>
            </w:r>
          </w:p>
        </w:tc>
        <w:tc>
          <w:tcPr>
            <w:tcW w:w="1098" w:type="dxa"/>
            <w:vMerge w:val="restart"/>
          </w:tcPr>
          <w:p w:rsidR="00466BF9" w:rsidRPr="00F07E33" w:rsidRDefault="00466BF9" w:rsidP="00F91B7B">
            <w:pPr>
              <w:jc w:val="center"/>
              <w:rPr>
                <w:sz w:val="18"/>
                <w:szCs w:val="18"/>
              </w:rPr>
            </w:pPr>
            <w:r w:rsidRPr="00F07E33">
              <w:rPr>
                <w:sz w:val="18"/>
                <w:szCs w:val="18"/>
              </w:rPr>
              <w:t>Назва навчально-</w:t>
            </w:r>
          </w:p>
          <w:p w:rsidR="00466BF9" w:rsidRPr="00F07E33" w:rsidRDefault="00466BF9" w:rsidP="00F91B7B">
            <w:pPr>
              <w:jc w:val="center"/>
              <w:rPr>
                <w:sz w:val="18"/>
                <w:szCs w:val="18"/>
              </w:rPr>
            </w:pPr>
            <w:r w:rsidRPr="00F07E33">
              <w:rPr>
                <w:sz w:val="18"/>
                <w:szCs w:val="18"/>
              </w:rPr>
              <w:t>го закладу, де набуває кваліфіка-цію</w:t>
            </w:r>
            <w:r w:rsidRPr="00F07E33">
              <w:t xml:space="preserve"> </w:t>
            </w:r>
            <w:r w:rsidRPr="00F07E33">
              <w:rPr>
                <w:sz w:val="18"/>
                <w:szCs w:val="18"/>
              </w:rPr>
              <w:t>заочно та на якому курсі</w:t>
            </w:r>
          </w:p>
        </w:tc>
        <w:tc>
          <w:tcPr>
            <w:tcW w:w="1954" w:type="dxa"/>
            <w:gridSpan w:val="2"/>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rPr>
              <w:t>Атестація</w:t>
            </w:r>
          </w:p>
        </w:tc>
        <w:tc>
          <w:tcPr>
            <w:tcW w:w="733" w:type="dxa"/>
          </w:tcPr>
          <w:p w:rsidR="00466BF9" w:rsidRPr="00F07E33" w:rsidRDefault="00466BF9" w:rsidP="00F91B7B">
            <w:pPr>
              <w:jc w:val="center"/>
              <w:rPr>
                <w:sz w:val="18"/>
                <w:szCs w:val="18"/>
              </w:rPr>
            </w:pPr>
            <w:r w:rsidRPr="00F07E33">
              <w:rPr>
                <w:sz w:val="18"/>
                <w:szCs w:val="18"/>
              </w:rPr>
              <w:t>Кур-</w:t>
            </w:r>
          </w:p>
          <w:p w:rsidR="00466BF9" w:rsidRPr="00F07E33" w:rsidRDefault="00466BF9" w:rsidP="00F91B7B">
            <w:pPr>
              <w:jc w:val="center"/>
              <w:rPr>
                <w:sz w:val="18"/>
                <w:szCs w:val="18"/>
              </w:rPr>
            </w:pPr>
            <w:r w:rsidRPr="00F07E33">
              <w:rPr>
                <w:sz w:val="18"/>
                <w:szCs w:val="18"/>
              </w:rPr>
              <w:t>сова</w:t>
            </w:r>
          </w:p>
          <w:p w:rsidR="00466BF9" w:rsidRPr="00F07E33" w:rsidRDefault="00466BF9" w:rsidP="00F91B7B">
            <w:pPr>
              <w:jc w:val="center"/>
              <w:rPr>
                <w:sz w:val="18"/>
                <w:szCs w:val="18"/>
              </w:rPr>
            </w:pPr>
            <w:r w:rsidRPr="00F07E33">
              <w:rPr>
                <w:sz w:val="18"/>
                <w:szCs w:val="18"/>
              </w:rPr>
              <w:t>під-гот</w:t>
            </w:r>
          </w:p>
        </w:tc>
      </w:tr>
      <w:tr w:rsidR="00466BF9" w:rsidRPr="00F07E33" w:rsidTr="00F91B7B">
        <w:trPr>
          <w:trHeight w:val="788"/>
        </w:trPr>
        <w:tc>
          <w:tcPr>
            <w:tcW w:w="442" w:type="dxa"/>
            <w:vMerge/>
          </w:tcPr>
          <w:p w:rsidR="00466BF9" w:rsidRPr="00F07E33" w:rsidRDefault="00466BF9" w:rsidP="00F91B7B">
            <w:pPr>
              <w:rPr>
                <w:sz w:val="18"/>
                <w:szCs w:val="18"/>
              </w:rPr>
            </w:pPr>
          </w:p>
        </w:tc>
        <w:tc>
          <w:tcPr>
            <w:tcW w:w="1420" w:type="dxa"/>
            <w:vMerge/>
          </w:tcPr>
          <w:p w:rsidR="00466BF9" w:rsidRPr="00F07E33" w:rsidRDefault="00466BF9" w:rsidP="00F91B7B">
            <w:pPr>
              <w:rPr>
                <w:sz w:val="18"/>
                <w:szCs w:val="18"/>
              </w:rPr>
            </w:pPr>
          </w:p>
        </w:tc>
        <w:tc>
          <w:tcPr>
            <w:tcW w:w="803" w:type="dxa"/>
            <w:vMerge/>
          </w:tcPr>
          <w:p w:rsidR="00466BF9" w:rsidRPr="00F07E33" w:rsidRDefault="00466BF9" w:rsidP="00F91B7B">
            <w:pPr>
              <w:rPr>
                <w:sz w:val="18"/>
                <w:szCs w:val="18"/>
              </w:rPr>
            </w:pPr>
          </w:p>
        </w:tc>
        <w:tc>
          <w:tcPr>
            <w:tcW w:w="722" w:type="dxa"/>
            <w:vMerge/>
          </w:tcPr>
          <w:p w:rsidR="00466BF9" w:rsidRPr="00F07E33" w:rsidRDefault="00466BF9" w:rsidP="00F91B7B">
            <w:pPr>
              <w:rPr>
                <w:sz w:val="18"/>
                <w:szCs w:val="18"/>
              </w:rPr>
            </w:pPr>
          </w:p>
        </w:tc>
        <w:tc>
          <w:tcPr>
            <w:tcW w:w="1110" w:type="dxa"/>
            <w:vMerge/>
          </w:tcPr>
          <w:p w:rsidR="00466BF9" w:rsidRPr="00F07E33" w:rsidRDefault="00466BF9" w:rsidP="00F91B7B">
            <w:pPr>
              <w:rPr>
                <w:sz w:val="18"/>
                <w:szCs w:val="18"/>
              </w:rPr>
            </w:pPr>
          </w:p>
        </w:tc>
        <w:tc>
          <w:tcPr>
            <w:tcW w:w="1252" w:type="dxa"/>
            <w:vMerge/>
          </w:tcPr>
          <w:p w:rsidR="00466BF9" w:rsidRPr="00F07E33" w:rsidRDefault="00466BF9" w:rsidP="00F91B7B">
            <w:pPr>
              <w:rPr>
                <w:sz w:val="18"/>
                <w:szCs w:val="18"/>
              </w:rPr>
            </w:pPr>
          </w:p>
        </w:tc>
        <w:tc>
          <w:tcPr>
            <w:tcW w:w="1386" w:type="dxa"/>
            <w:vMerge/>
          </w:tcPr>
          <w:p w:rsidR="00466BF9" w:rsidRPr="00F07E33" w:rsidRDefault="00466BF9" w:rsidP="00F91B7B">
            <w:pPr>
              <w:rPr>
                <w:sz w:val="18"/>
                <w:szCs w:val="18"/>
              </w:rPr>
            </w:pPr>
          </w:p>
        </w:tc>
        <w:tc>
          <w:tcPr>
            <w:tcW w:w="696" w:type="dxa"/>
            <w:vMerge/>
          </w:tcPr>
          <w:p w:rsidR="00466BF9" w:rsidRPr="00F07E33" w:rsidRDefault="00466BF9" w:rsidP="00F91B7B">
            <w:pPr>
              <w:rPr>
                <w:sz w:val="18"/>
                <w:szCs w:val="18"/>
              </w:rPr>
            </w:pPr>
          </w:p>
        </w:tc>
        <w:tc>
          <w:tcPr>
            <w:tcW w:w="772" w:type="dxa"/>
            <w:vMerge/>
          </w:tcPr>
          <w:p w:rsidR="00466BF9" w:rsidRPr="00F07E33" w:rsidRDefault="00466BF9" w:rsidP="00F91B7B">
            <w:pPr>
              <w:rPr>
                <w:sz w:val="18"/>
                <w:szCs w:val="18"/>
              </w:rPr>
            </w:pPr>
          </w:p>
        </w:tc>
        <w:tc>
          <w:tcPr>
            <w:tcW w:w="840" w:type="dxa"/>
            <w:vMerge/>
          </w:tcPr>
          <w:p w:rsidR="00466BF9" w:rsidRPr="00F07E33" w:rsidRDefault="00466BF9" w:rsidP="00F91B7B">
            <w:pPr>
              <w:rPr>
                <w:sz w:val="18"/>
                <w:szCs w:val="18"/>
              </w:rPr>
            </w:pPr>
          </w:p>
        </w:tc>
        <w:tc>
          <w:tcPr>
            <w:tcW w:w="967" w:type="dxa"/>
            <w:vMerge/>
          </w:tcPr>
          <w:p w:rsidR="00466BF9" w:rsidRPr="00F07E33" w:rsidRDefault="00466BF9" w:rsidP="00F91B7B">
            <w:pPr>
              <w:rPr>
                <w:sz w:val="18"/>
                <w:szCs w:val="18"/>
              </w:rPr>
            </w:pPr>
          </w:p>
        </w:tc>
        <w:tc>
          <w:tcPr>
            <w:tcW w:w="622" w:type="dxa"/>
          </w:tcPr>
          <w:p w:rsidR="00466BF9" w:rsidRPr="00F07E33" w:rsidRDefault="00466BF9" w:rsidP="00F91B7B">
            <w:pPr>
              <w:jc w:val="center"/>
              <w:rPr>
                <w:sz w:val="18"/>
                <w:szCs w:val="18"/>
              </w:rPr>
            </w:pPr>
          </w:p>
          <w:p w:rsidR="00466BF9" w:rsidRPr="00F07E33" w:rsidRDefault="00466BF9" w:rsidP="00F91B7B">
            <w:pPr>
              <w:jc w:val="center"/>
              <w:rPr>
                <w:sz w:val="18"/>
                <w:szCs w:val="18"/>
                <w:lang w:val="en-US"/>
              </w:rPr>
            </w:pPr>
            <w:r w:rsidRPr="00F07E33">
              <w:rPr>
                <w:sz w:val="18"/>
                <w:szCs w:val="18"/>
              </w:rPr>
              <w:t>І-І</w:t>
            </w:r>
            <w:r w:rsidRPr="00F07E33">
              <w:rPr>
                <w:sz w:val="18"/>
                <w:szCs w:val="18"/>
                <w:lang w:val="en-US"/>
              </w:rPr>
              <w:t>V</w:t>
            </w:r>
          </w:p>
        </w:tc>
        <w:tc>
          <w:tcPr>
            <w:tcW w:w="532" w:type="dxa"/>
          </w:tcPr>
          <w:p w:rsidR="00466BF9" w:rsidRPr="00F07E33" w:rsidRDefault="00466BF9" w:rsidP="00F91B7B">
            <w:pPr>
              <w:jc w:val="center"/>
              <w:rPr>
                <w:sz w:val="18"/>
                <w:szCs w:val="18"/>
              </w:rPr>
            </w:pPr>
          </w:p>
          <w:p w:rsidR="00466BF9" w:rsidRPr="00F07E33" w:rsidRDefault="00466BF9" w:rsidP="00F91B7B">
            <w:pPr>
              <w:jc w:val="center"/>
              <w:rPr>
                <w:sz w:val="18"/>
                <w:szCs w:val="18"/>
              </w:rPr>
            </w:pPr>
            <w:r w:rsidRPr="00F07E33">
              <w:rPr>
                <w:sz w:val="18"/>
                <w:szCs w:val="18"/>
                <w:lang w:val="en-US"/>
              </w:rPr>
              <w:t>V-</w:t>
            </w:r>
          </w:p>
          <w:p w:rsidR="00466BF9" w:rsidRPr="00F07E33" w:rsidRDefault="00466BF9" w:rsidP="00F91B7B">
            <w:pPr>
              <w:jc w:val="center"/>
              <w:rPr>
                <w:sz w:val="18"/>
                <w:szCs w:val="18"/>
              </w:rPr>
            </w:pPr>
            <w:r w:rsidRPr="00F07E33">
              <w:rPr>
                <w:sz w:val="18"/>
                <w:szCs w:val="18"/>
              </w:rPr>
              <w:t>ІХ</w:t>
            </w:r>
          </w:p>
        </w:tc>
        <w:tc>
          <w:tcPr>
            <w:tcW w:w="533" w:type="dxa"/>
          </w:tcPr>
          <w:p w:rsidR="00466BF9" w:rsidRPr="00F07E33" w:rsidRDefault="00466BF9" w:rsidP="00F91B7B">
            <w:pPr>
              <w:jc w:val="center"/>
              <w:rPr>
                <w:sz w:val="18"/>
                <w:szCs w:val="18"/>
              </w:rPr>
            </w:pPr>
          </w:p>
          <w:p w:rsidR="00466BF9" w:rsidRPr="00F07E33" w:rsidRDefault="00466BF9" w:rsidP="00F91B7B">
            <w:pPr>
              <w:jc w:val="center"/>
              <w:rPr>
                <w:sz w:val="18"/>
                <w:szCs w:val="18"/>
                <w:lang w:val="en-US"/>
              </w:rPr>
            </w:pPr>
            <w:r w:rsidRPr="00F07E33">
              <w:rPr>
                <w:sz w:val="18"/>
                <w:szCs w:val="18"/>
                <w:lang w:val="en-US"/>
              </w:rPr>
              <w:t>X-XI</w:t>
            </w:r>
          </w:p>
        </w:tc>
        <w:tc>
          <w:tcPr>
            <w:tcW w:w="1098" w:type="dxa"/>
            <w:vMerge/>
          </w:tcPr>
          <w:p w:rsidR="00466BF9" w:rsidRPr="00F07E33" w:rsidRDefault="00466BF9" w:rsidP="00F91B7B">
            <w:pPr>
              <w:rPr>
                <w:sz w:val="18"/>
                <w:szCs w:val="18"/>
              </w:rPr>
            </w:pPr>
          </w:p>
        </w:tc>
        <w:tc>
          <w:tcPr>
            <w:tcW w:w="1421" w:type="dxa"/>
          </w:tcPr>
          <w:p w:rsidR="00466BF9" w:rsidRDefault="00466BF9" w:rsidP="00F91B7B">
            <w:pPr>
              <w:jc w:val="center"/>
              <w:rPr>
                <w:sz w:val="18"/>
                <w:szCs w:val="18"/>
              </w:rPr>
            </w:pPr>
            <w:r>
              <w:rPr>
                <w:sz w:val="18"/>
                <w:szCs w:val="18"/>
              </w:rPr>
              <w:t xml:space="preserve">№ </w:t>
            </w:r>
          </w:p>
          <w:p w:rsidR="00466BF9" w:rsidRDefault="00466BF9" w:rsidP="00F91B7B">
            <w:pPr>
              <w:jc w:val="center"/>
              <w:rPr>
                <w:sz w:val="18"/>
                <w:szCs w:val="18"/>
              </w:rPr>
            </w:pPr>
            <w:r>
              <w:rPr>
                <w:sz w:val="18"/>
                <w:szCs w:val="18"/>
              </w:rPr>
              <w:t>Наказу</w:t>
            </w:r>
          </w:p>
          <w:p w:rsidR="00466BF9" w:rsidRPr="00F07E33" w:rsidRDefault="00466BF9" w:rsidP="00F91B7B">
            <w:pPr>
              <w:jc w:val="center"/>
              <w:rPr>
                <w:sz w:val="18"/>
                <w:szCs w:val="18"/>
              </w:rPr>
            </w:pPr>
            <w:r>
              <w:rPr>
                <w:sz w:val="18"/>
                <w:szCs w:val="18"/>
              </w:rPr>
              <w:t>дата</w:t>
            </w:r>
          </w:p>
        </w:tc>
        <w:tc>
          <w:tcPr>
            <w:tcW w:w="533" w:type="dxa"/>
          </w:tcPr>
          <w:p w:rsidR="00466BF9" w:rsidRDefault="00466BF9" w:rsidP="00F91B7B">
            <w:pPr>
              <w:jc w:val="center"/>
              <w:rPr>
                <w:sz w:val="18"/>
                <w:szCs w:val="18"/>
              </w:rPr>
            </w:pPr>
            <w:r>
              <w:rPr>
                <w:sz w:val="18"/>
                <w:szCs w:val="18"/>
              </w:rPr>
              <w:t xml:space="preserve">Категорія </w:t>
            </w:r>
          </w:p>
          <w:p w:rsidR="00466BF9" w:rsidRPr="00F07E33" w:rsidRDefault="00466BF9" w:rsidP="00F91B7B">
            <w:pPr>
              <w:jc w:val="center"/>
              <w:rPr>
                <w:sz w:val="18"/>
                <w:szCs w:val="18"/>
              </w:rPr>
            </w:pPr>
            <w:r>
              <w:rPr>
                <w:sz w:val="18"/>
                <w:szCs w:val="18"/>
              </w:rPr>
              <w:t>Званн.</w:t>
            </w:r>
          </w:p>
        </w:tc>
        <w:tc>
          <w:tcPr>
            <w:tcW w:w="733" w:type="dxa"/>
          </w:tcPr>
          <w:p w:rsidR="00466BF9" w:rsidRPr="00F07E33" w:rsidRDefault="00466BF9" w:rsidP="00F91B7B">
            <w:pPr>
              <w:rPr>
                <w:sz w:val="18"/>
                <w:szCs w:val="18"/>
              </w:rPr>
            </w:pPr>
          </w:p>
        </w:tc>
      </w:tr>
      <w:tr w:rsidR="00466BF9" w:rsidRPr="00F07E33" w:rsidTr="00F91B7B">
        <w:trPr>
          <w:trHeight w:val="320"/>
        </w:trPr>
        <w:tc>
          <w:tcPr>
            <w:tcW w:w="442" w:type="dxa"/>
          </w:tcPr>
          <w:p w:rsidR="00466BF9" w:rsidRPr="00F07E33" w:rsidRDefault="00466BF9" w:rsidP="00F91B7B">
            <w:pPr>
              <w:jc w:val="center"/>
            </w:pPr>
            <w:r w:rsidRPr="00F07E33">
              <w:t>1</w:t>
            </w:r>
          </w:p>
        </w:tc>
        <w:tc>
          <w:tcPr>
            <w:tcW w:w="1420" w:type="dxa"/>
          </w:tcPr>
          <w:p w:rsidR="00466BF9" w:rsidRPr="005A5BD7" w:rsidRDefault="00466BF9" w:rsidP="00F91B7B">
            <w:pPr>
              <w:jc w:val="center"/>
              <w:rPr>
                <w:sz w:val="18"/>
                <w:szCs w:val="18"/>
              </w:rPr>
            </w:pPr>
            <w:r w:rsidRPr="005A5BD7">
              <w:rPr>
                <w:sz w:val="18"/>
                <w:szCs w:val="18"/>
              </w:rPr>
              <w:t>2</w:t>
            </w:r>
          </w:p>
        </w:tc>
        <w:tc>
          <w:tcPr>
            <w:tcW w:w="803" w:type="dxa"/>
          </w:tcPr>
          <w:p w:rsidR="00466BF9" w:rsidRPr="005A5BD7" w:rsidRDefault="00466BF9" w:rsidP="00F91B7B">
            <w:pPr>
              <w:jc w:val="center"/>
              <w:rPr>
                <w:sz w:val="18"/>
                <w:szCs w:val="18"/>
              </w:rPr>
            </w:pPr>
            <w:r w:rsidRPr="005A5BD7">
              <w:rPr>
                <w:sz w:val="18"/>
                <w:szCs w:val="18"/>
              </w:rPr>
              <w:t>3</w:t>
            </w:r>
          </w:p>
        </w:tc>
        <w:tc>
          <w:tcPr>
            <w:tcW w:w="722" w:type="dxa"/>
          </w:tcPr>
          <w:p w:rsidR="00466BF9" w:rsidRPr="005A5BD7" w:rsidRDefault="00466BF9" w:rsidP="00F91B7B">
            <w:pPr>
              <w:jc w:val="center"/>
              <w:rPr>
                <w:sz w:val="18"/>
                <w:szCs w:val="18"/>
              </w:rPr>
            </w:pPr>
            <w:r w:rsidRPr="005A5BD7">
              <w:rPr>
                <w:sz w:val="18"/>
                <w:szCs w:val="18"/>
              </w:rPr>
              <w:t>4</w:t>
            </w:r>
          </w:p>
        </w:tc>
        <w:tc>
          <w:tcPr>
            <w:tcW w:w="1110" w:type="dxa"/>
          </w:tcPr>
          <w:p w:rsidR="00466BF9" w:rsidRPr="005A5BD7" w:rsidRDefault="00466BF9" w:rsidP="00F91B7B">
            <w:pPr>
              <w:jc w:val="center"/>
              <w:rPr>
                <w:sz w:val="18"/>
                <w:szCs w:val="18"/>
              </w:rPr>
            </w:pPr>
            <w:r w:rsidRPr="005A5BD7">
              <w:rPr>
                <w:sz w:val="18"/>
                <w:szCs w:val="18"/>
              </w:rPr>
              <w:t>5</w:t>
            </w:r>
          </w:p>
        </w:tc>
        <w:tc>
          <w:tcPr>
            <w:tcW w:w="1252" w:type="dxa"/>
          </w:tcPr>
          <w:p w:rsidR="00466BF9" w:rsidRPr="005A5BD7" w:rsidRDefault="00466BF9" w:rsidP="00F91B7B">
            <w:pPr>
              <w:jc w:val="center"/>
              <w:rPr>
                <w:sz w:val="18"/>
                <w:szCs w:val="18"/>
              </w:rPr>
            </w:pPr>
            <w:r w:rsidRPr="005A5BD7">
              <w:rPr>
                <w:sz w:val="18"/>
                <w:szCs w:val="18"/>
              </w:rPr>
              <w:t>6</w:t>
            </w:r>
          </w:p>
        </w:tc>
        <w:tc>
          <w:tcPr>
            <w:tcW w:w="1386" w:type="dxa"/>
          </w:tcPr>
          <w:p w:rsidR="00466BF9" w:rsidRPr="005A5BD7" w:rsidRDefault="00466BF9" w:rsidP="00F91B7B">
            <w:pPr>
              <w:jc w:val="center"/>
              <w:rPr>
                <w:sz w:val="18"/>
                <w:szCs w:val="18"/>
              </w:rPr>
            </w:pPr>
            <w:r w:rsidRPr="005A5BD7">
              <w:rPr>
                <w:sz w:val="18"/>
                <w:szCs w:val="18"/>
              </w:rPr>
              <w:t>7</w:t>
            </w:r>
          </w:p>
        </w:tc>
        <w:tc>
          <w:tcPr>
            <w:tcW w:w="696" w:type="dxa"/>
          </w:tcPr>
          <w:p w:rsidR="00466BF9" w:rsidRPr="005A5BD7" w:rsidRDefault="00466BF9" w:rsidP="00F91B7B">
            <w:pPr>
              <w:jc w:val="center"/>
              <w:rPr>
                <w:sz w:val="18"/>
                <w:szCs w:val="18"/>
              </w:rPr>
            </w:pPr>
            <w:r w:rsidRPr="005A5BD7">
              <w:rPr>
                <w:sz w:val="18"/>
                <w:szCs w:val="18"/>
              </w:rPr>
              <w:t>8</w:t>
            </w:r>
          </w:p>
        </w:tc>
        <w:tc>
          <w:tcPr>
            <w:tcW w:w="772" w:type="dxa"/>
          </w:tcPr>
          <w:p w:rsidR="00466BF9" w:rsidRPr="005A5BD7" w:rsidRDefault="00466BF9" w:rsidP="00F91B7B">
            <w:pPr>
              <w:jc w:val="center"/>
              <w:rPr>
                <w:sz w:val="18"/>
                <w:szCs w:val="18"/>
              </w:rPr>
            </w:pPr>
            <w:r w:rsidRPr="005A5BD7">
              <w:rPr>
                <w:sz w:val="18"/>
                <w:szCs w:val="18"/>
              </w:rPr>
              <w:t>9</w:t>
            </w:r>
          </w:p>
        </w:tc>
        <w:tc>
          <w:tcPr>
            <w:tcW w:w="840" w:type="dxa"/>
          </w:tcPr>
          <w:p w:rsidR="00466BF9" w:rsidRPr="005A5BD7" w:rsidRDefault="00466BF9" w:rsidP="00F91B7B">
            <w:pPr>
              <w:jc w:val="center"/>
              <w:rPr>
                <w:sz w:val="18"/>
                <w:szCs w:val="18"/>
              </w:rPr>
            </w:pPr>
            <w:r w:rsidRPr="005A5BD7">
              <w:rPr>
                <w:sz w:val="18"/>
                <w:szCs w:val="18"/>
              </w:rPr>
              <w:t>10</w:t>
            </w:r>
          </w:p>
        </w:tc>
        <w:tc>
          <w:tcPr>
            <w:tcW w:w="967" w:type="dxa"/>
          </w:tcPr>
          <w:p w:rsidR="00466BF9" w:rsidRPr="005A5BD7" w:rsidRDefault="00466BF9" w:rsidP="00F91B7B">
            <w:pPr>
              <w:jc w:val="center"/>
              <w:rPr>
                <w:sz w:val="18"/>
                <w:szCs w:val="18"/>
              </w:rPr>
            </w:pPr>
            <w:r w:rsidRPr="005A5BD7">
              <w:rPr>
                <w:sz w:val="18"/>
                <w:szCs w:val="18"/>
              </w:rPr>
              <w:t>11</w:t>
            </w:r>
          </w:p>
        </w:tc>
        <w:tc>
          <w:tcPr>
            <w:tcW w:w="622" w:type="dxa"/>
          </w:tcPr>
          <w:p w:rsidR="00466BF9" w:rsidRPr="005A5BD7" w:rsidRDefault="00466BF9" w:rsidP="00F91B7B">
            <w:pPr>
              <w:jc w:val="center"/>
              <w:rPr>
                <w:sz w:val="18"/>
                <w:szCs w:val="18"/>
              </w:rPr>
            </w:pPr>
            <w:r w:rsidRPr="005A5BD7">
              <w:rPr>
                <w:sz w:val="18"/>
                <w:szCs w:val="18"/>
              </w:rPr>
              <w:t>12</w:t>
            </w:r>
          </w:p>
        </w:tc>
        <w:tc>
          <w:tcPr>
            <w:tcW w:w="532" w:type="dxa"/>
          </w:tcPr>
          <w:p w:rsidR="00466BF9" w:rsidRPr="005A5BD7" w:rsidRDefault="00466BF9" w:rsidP="00F91B7B">
            <w:pPr>
              <w:jc w:val="center"/>
              <w:rPr>
                <w:sz w:val="18"/>
                <w:szCs w:val="18"/>
              </w:rPr>
            </w:pPr>
            <w:r w:rsidRPr="005A5BD7">
              <w:rPr>
                <w:sz w:val="18"/>
                <w:szCs w:val="18"/>
              </w:rPr>
              <w:t>13</w:t>
            </w:r>
          </w:p>
        </w:tc>
        <w:tc>
          <w:tcPr>
            <w:tcW w:w="533" w:type="dxa"/>
          </w:tcPr>
          <w:p w:rsidR="00466BF9" w:rsidRPr="005A5BD7" w:rsidRDefault="00466BF9" w:rsidP="00F91B7B">
            <w:pPr>
              <w:jc w:val="center"/>
              <w:rPr>
                <w:sz w:val="18"/>
                <w:szCs w:val="18"/>
              </w:rPr>
            </w:pPr>
            <w:r w:rsidRPr="005A5BD7">
              <w:rPr>
                <w:sz w:val="18"/>
                <w:szCs w:val="18"/>
              </w:rPr>
              <w:t>14</w:t>
            </w:r>
          </w:p>
        </w:tc>
        <w:tc>
          <w:tcPr>
            <w:tcW w:w="1098" w:type="dxa"/>
          </w:tcPr>
          <w:p w:rsidR="00466BF9" w:rsidRPr="005A5BD7" w:rsidRDefault="00466BF9" w:rsidP="00F91B7B">
            <w:pPr>
              <w:jc w:val="center"/>
              <w:rPr>
                <w:sz w:val="18"/>
                <w:szCs w:val="18"/>
              </w:rPr>
            </w:pPr>
            <w:r w:rsidRPr="005A5BD7">
              <w:rPr>
                <w:sz w:val="18"/>
                <w:szCs w:val="18"/>
              </w:rPr>
              <w:t>15</w:t>
            </w:r>
          </w:p>
        </w:tc>
        <w:tc>
          <w:tcPr>
            <w:tcW w:w="1421" w:type="dxa"/>
          </w:tcPr>
          <w:p w:rsidR="00466BF9" w:rsidRPr="005A5BD7" w:rsidRDefault="00466BF9" w:rsidP="00F91B7B">
            <w:pPr>
              <w:jc w:val="center"/>
              <w:rPr>
                <w:sz w:val="18"/>
                <w:szCs w:val="18"/>
              </w:rPr>
            </w:pPr>
            <w:r w:rsidRPr="005A5BD7">
              <w:rPr>
                <w:sz w:val="18"/>
                <w:szCs w:val="18"/>
              </w:rPr>
              <w:t>16</w:t>
            </w:r>
          </w:p>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r>
              <w:rPr>
                <w:sz w:val="18"/>
                <w:szCs w:val="18"/>
              </w:rPr>
              <w:t>17</w:t>
            </w:r>
          </w:p>
        </w:tc>
        <w:tc>
          <w:tcPr>
            <w:tcW w:w="733" w:type="dxa"/>
          </w:tcPr>
          <w:p w:rsidR="00466BF9" w:rsidRPr="005A5BD7" w:rsidRDefault="00466BF9" w:rsidP="00F91B7B">
            <w:pPr>
              <w:jc w:val="center"/>
              <w:rPr>
                <w:sz w:val="18"/>
                <w:szCs w:val="18"/>
              </w:rPr>
            </w:pPr>
            <w:r>
              <w:rPr>
                <w:sz w:val="18"/>
                <w:szCs w:val="18"/>
              </w:rPr>
              <w:t>18</w:t>
            </w:r>
          </w:p>
        </w:tc>
      </w:tr>
      <w:tr w:rsidR="00466BF9" w:rsidRPr="00F07E33" w:rsidTr="00F91B7B">
        <w:trPr>
          <w:trHeight w:val="320"/>
        </w:trPr>
        <w:tc>
          <w:tcPr>
            <w:tcW w:w="442" w:type="dxa"/>
          </w:tcPr>
          <w:p w:rsidR="00466BF9" w:rsidRPr="00F07E33" w:rsidRDefault="00466BF9" w:rsidP="00F91B7B">
            <w:pPr>
              <w:jc w:val="center"/>
            </w:pPr>
            <w:r>
              <w:t>1.</w:t>
            </w:r>
          </w:p>
        </w:tc>
        <w:tc>
          <w:tcPr>
            <w:tcW w:w="1420" w:type="dxa"/>
          </w:tcPr>
          <w:p w:rsidR="00466BF9" w:rsidRPr="005A5BD7" w:rsidRDefault="00466BF9" w:rsidP="00F91B7B">
            <w:pPr>
              <w:jc w:val="center"/>
              <w:rPr>
                <w:sz w:val="18"/>
                <w:szCs w:val="18"/>
              </w:rPr>
            </w:pPr>
            <w:r w:rsidRPr="005A5BD7">
              <w:rPr>
                <w:sz w:val="18"/>
                <w:szCs w:val="18"/>
              </w:rPr>
              <w:t>Слабодух</w:t>
            </w:r>
          </w:p>
        </w:tc>
        <w:tc>
          <w:tcPr>
            <w:tcW w:w="803" w:type="dxa"/>
          </w:tcPr>
          <w:p w:rsidR="00466BF9" w:rsidRPr="005A5BD7" w:rsidRDefault="00466BF9" w:rsidP="00F91B7B">
            <w:pPr>
              <w:jc w:val="center"/>
              <w:rPr>
                <w:sz w:val="18"/>
                <w:szCs w:val="18"/>
              </w:rPr>
            </w:pPr>
            <w:r w:rsidRPr="005A5BD7">
              <w:rPr>
                <w:sz w:val="18"/>
                <w:szCs w:val="18"/>
              </w:rPr>
              <w:t>24.06</w:t>
            </w:r>
          </w:p>
        </w:tc>
        <w:tc>
          <w:tcPr>
            <w:tcW w:w="722" w:type="dxa"/>
          </w:tcPr>
          <w:p w:rsidR="00466BF9" w:rsidRPr="005A5BD7" w:rsidRDefault="00466BF9" w:rsidP="00F91B7B">
            <w:pPr>
              <w:jc w:val="center"/>
              <w:rPr>
                <w:sz w:val="18"/>
                <w:szCs w:val="18"/>
              </w:rPr>
            </w:pPr>
            <w:r>
              <w:rPr>
                <w:sz w:val="18"/>
                <w:szCs w:val="18"/>
              </w:rPr>
              <w:t xml:space="preserve">Вища </w:t>
            </w:r>
          </w:p>
        </w:tc>
        <w:tc>
          <w:tcPr>
            <w:tcW w:w="1110" w:type="dxa"/>
          </w:tcPr>
          <w:p w:rsidR="00466BF9" w:rsidRDefault="00466BF9" w:rsidP="00F91B7B">
            <w:pPr>
              <w:jc w:val="center"/>
              <w:rPr>
                <w:sz w:val="18"/>
                <w:szCs w:val="18"/>
              </w:rPr>
            </w:pPr>
            <w:r>
              <w:rPr>
                <w:sz w:val="18"/>
                <w:szCs w:val="18"/>
              </w:rPr>
              <w:t xml:space="preserve">Завідувач </w:t>
            </w:r>
          </w:p>
          <w:p w:rsidR="00466BF9" w:rsidRPr="005A5BD7" w:rsidRDefault="00466BF9" w:rsidP="00F91B7B">
            <w:pPr>
              <w:jc w:val="center"/>
              <w:rPr>
                <w:sz w:val="18"/>
                <w:szCs w:val="18"/>
              </w:rPr>
            </w:pPr>
            <w:r>
              <w:rPr>
                <w:sz w:val="18"/>
                <w:szCs w:val="18"/>
              </w:rPr>
              <w:t>закладу</w:t>
            </w:r>
          </w:p>
        </w:tc>
        <w:tc>
          <w:tcPr>
            <w:tcW w:w="1252" w:type="dxa"/>
          </w:tcPr>
          <w:p w:rsidR="00466BF9" w:rsidRPr="005A5BD7" w:rsidRDefault="00466BF9" w:rsidP="00F91B7B">
            <w:pPr>
              <w:jc w:val="center"/>
              <w:rPr>
                <w:sz w:val="18"/>
                <w:szCs w:val="18"/>
              </w:rPr>
            </w:pPr>
            <w:r w:rsidRPr="005A5BD7">
              <w:rPr>
                <w:sz w:val="18"/>
                <w:szCs w:val="18"/>
              </w:rPr>
              <w:t>Прикарпатський</w:t>
            </w:r>
          </w:p>
        </w:tc>
        <w:tc>
          <w:tcPr>
            <w:tcW w:w="1386" w:type="dxa"/>
          </w:tcPr>
          <w:p w:rsidR="00466BF9" w:rsidRPr="005A5BD7" w:rsidRDefault="00466BF9" w:rsidP="00F91B7B">
            <w:pPr>
              <w:jc w:val="center"/>
              <w:rPr>
                <w:sz w:val="18"/>
                <w:szCs w:val="18"/>
              </w:rPr>
            </w:pPr>
            <w:r w:rsidRPr="005A5BD7">
              <w:rPr>
                <w:sz w:val="18"/>
                <w:szCs w:val="18"/>
              </w:rPr>
              <w:t>Початкові</w:t>
            </w:r>
          </w:p>
        </w:tc>
        <w:tc>
          <w:tcPr>
            <w:tcW w:w="696" w:type="dxa"/>
          </w:tcPr>
          <w:p w:rsidR="00466BF9" w:rsidRPr="005A5BD7" w:rsidRDefault="00466BF9" w:rsidP="00F91B7B">
            <w:pPr>
              <w:jc w:val="center"/>
              <w:rPr>
                <w:sz w:val="18"/>
                <w:szCs w:val="18"/>
              </w:rPr>
            </w:pPr>
            <w:r w:rsidRPr="005A5BD7">
              <w:rPr>
                <w:sz w:val="18"/>
                <w:szCs w:val="18"/>
              </w:rPr>
              <w:t>Осн.</w:t>
            </w:r>
          </w:p>
        </w:tc>
        <w:tc>
          <w:tcPr>
            <w:tcW w:w="772" w:type="dxa"/>
          </w:tcPr>
          <w:p w:rsidR="00466BF9" w:rsidRPr="005A5BD7" w:rsidRDefault="00466BF9" w:rsidP="00F91B7B">
            <w:pPr>
              <w:jc w:val="center"/>
              <w:rPr>
                <w:sz w:val="18"/>
                <w:szCs w:val="18"/>
              </w:rPr>
            </w:pPr>
            <w:r>
              <w:rPr>
                <w:sz w:val="18"/>
                <w:szCs w:val="18"/>
              </w:rPr>
              <w:t>20</w:t>
            </w:r>
          </w:p>
        </w:tc>
        <w:tc>
          <w:tcPr>
            <w:tcW w:w="840" w:type="dxa"/>
          </w:tcPr>
          <w:p w:rsidR="00466BF9" w:rsidRPr="005A5BD7" w:rsidRDefault="00466BF9" w:rsidP="00F91B7B">
            <w:pPr>
              <w:jc w:val="center"/>
              <w:rPr>
                <w:sz w:val="18"/>
                <w:szCs w:val="18"/>
              </w:rPr>
            </w:pPr>
            <w:r w:rsidRPr="005A5BD7">
              <w:rPr>
                <w:sz w:val="18"/>
                <w:szCs w:val="18"/>
              </w:rPr>
              <w:t>2018</w:t>
            </w:r>
          </w:p>
        </w:tc>
        <w:tc>
          <w:tcPr>
            <w:tcW w:w="967" w:type="dxa"/>
          </w:tcPr>
          <w:p w:rsidR="00466BF9" w:rsidRPr="005A5BD7" w:rsidRDefault="00466BF9" w:rsidP="00F91B7B">
            <w:pPr>
              <w:jc w:val="center"/>
              <w:rPr>
                <w:sz w:val="18"/>
                <w:szCs w:val="18"/>
              </w:rPr>
            </w:pPr>
            <w:r w:rsidRPr="005A5BD7">
              <w:rPr>
                <w:sz w:val="18"/>
                <w:szCs w:val="18"/>
              </w:rPr>
              <w:t>початкові</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r>
              <w:rPr>
                <w:sz w:val="18"/>
                <w:szCs w:val="18"/>
              </w:rPr>
              <w:t>№72 від 11.04.2016</w:t>
            </w:r>
          </w:p>
        </w:tc>
        <w:tc>
          <w:tcPr>
            <w:tcW w:w="533" w:type="dxa"/>
          </w:tcPr>
          <w:p w:rsidR="00466BF9" w:rsidRPr="005A5BD7" w:rsidRDefault="00466BF9" w:rsidP="00F91B7B">
            <w:pPr>
              <w:jc w:val="center"/>
              <w:rPr>
                <w:sz w:val="18"/>
                <w:szCs w:val="18"/>
              </w:rPr>
            </w:pPr>
            <w:r>
              <w:rPr>
                <w:sz w:val="18"/>
                <w:szCs w:val="18"/>
              </w:rPr>
              <w:t>вища</w:t>
            </w:r>
          </w:p>
        </w:tc>
        <w:tc>
          <w:tcPr>
            <w:tcW w:w="733" w:type="dxa"/>
          </w:tcPr>
          <w:p w:rsidR="00466BF9" w:rsidRPr="005A5BD7" w:rsidRDefault="00466BF9" w:rsidP="00F91B7B">
            <w:pPr>
              <w:jc w:val="center"/>
              <w:rPr>
                <w:sz w:val="18"/>
                <w:szCs w:val="18"/>
              </w:rPr>
            </w:pPr>
            <w:r>
              <w:rPr>
                <w:sz w:val="18"/>
                <w:szCs w:val="18"/>
              </w:rPr>
              <w:t>2020</w:t>
            </w: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5A5BD7" w:rsidRDefault="00466BF9" w:rsidP="00F91B7B">
            <w:pPr>
              <w:jc w:val="center"/>
              <w:rPr>
                <w:sz w:val="18"/>
                <w:szCs w:val="18"/>
              </w:rPr>
            </w:pPr>
            <w:r w:rsidRPr="005A5BD7">
              <w:rPr>
                <w:sz w:val="18"/>
                <w:szCs w:val="18"/>
              </w:rPr>
              <w:t>Олександра</w:t>
            </w:r>
          </w:p>
        </w:tc>
        <w:tc>
          <w:tcPr>
            <w:tcW w:w="803" w:type="dxa"/>
          </w:tcPr>
          <w:p w:rsidR="00466BF9" w:rsidRPr="005A5BD7" w:rsidRDefault="00466BF9" w:rsidP="00F91B7B">
            <w:pPr>
              <w:jc w:val="center"/>
              <w:rPr>
                <w:sz w:val="18"/>
                <w:szCs w:val="18"/>
              </w:rPr>
            </w:pPr>
            <w:r w:rsidRPr="005A5BD7">
              <w:rPr>
                <w:sz w:val="18"/>
                <w:szCs w:val="18"/>
              </w:rPr>
              <w:t>1974</w:t>
            </w: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r>
              <w:rPr>
                <w:sz w:val="18"/>
                <w:szCs w:val="18"/>
              </w:rPr>
              <w:t>вчитель</w:t>
            </w:r>
          </w:p>
        </w:tc>
        <w:tc>
          <w:tcPr>
            <w:tcW w:w="1252" w:type="dxa"/>
          </w:tcPr>
          <w:p w:rsidR="00466BF9" w:rsidRPr="005A5BD7" w:rsidRDefault="00466BF9" w:rsidP="00F91B7B">
            <w:pPr>
              <w:jc w:val="center"/>
              <w:rPr>
                <w:sz w:val="18"/>
                <w:szCs w:val="18"/>
              </w:rPr>
            </w:pPr>
            <w:r>
              <w:rPr>
                <w:sz w:val="18"/>
                <w:szCs w:val="18"/>
              </w:rPr>
              <w:t>Пед.університет</w:t>
            </w:r>
          </w:p>
        </w:tc>
        <w:tc>
          <w:tcPr>
            <w:tcW w:w="1386" w:type="dxa"/>
          </w:tcPr>
          <w:p w:rsidR="00466BF9" w:rsidRPr="005A5BD7" w:rsidRDefault="00466BF9" w:rsidP="00F91B7B">
            <w:pPr>
              <w:jc w:val="center"/>
              <w:rPr>
                <w:sz w:val="18"/>
                <w:szCs w:val="18"/>
              </w:rPr>
            </w:pPr>
            <w:r w:rsidRPr="005A5BD7">
              <w:rPr>
                <w:sz w:val="18"/>
                <w:szCs w:val="18"/>
              </w:rPr>
              <w:t>класи</w:t>
            </w: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r w:rsidRPr="005A5BD7">
              <w:rPr>
                <w:sz w:val="18"/>
                <w:szCs w:val="18"/>
              </w:rPr>
              <w:t>класи</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5A5BD7" w:rsidRDefault="00466BF9" w:rsidP="00F91B7B">
            <w:pPr>
              <w:jc w:val="center"/>
              <w:rPr>
                <w:sz w:val="18"/>
                <w:szCs w:val="18"/>
              </w:rPr>
            </w:pPr>
            <w:r w:rsidRPr="005A5BD7">
              <w:rPr>
                <w:sz w:val="18"/>
                <w:szCs w:val="18"/>
              </w:rPr>
              <w:t>Онуфріївна</w:t>
            </w:r>
          </w:p>
        </w:tc>
        <w:tc>
          <w:tcPr>
            <w:tcW w:w="803" w:type="dxa"/>
          </w:tcPr>
          <w:p w:rsidR="00466BF9" w:rsidRPr="005A5BD7" w:rsidRDefault="00466BF9" w:rsidP="00F91B7B">
            <w:pPr>
              <w:jc w:val="center"/>
              <w:rPr>
                <w:sz w:val="18"/>
                <w:szCs w:val="18"/>
              </w:rPr>
            </w:pP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5A5BD7" w:rsidRDefault="00466BF9" w:rsidP="00F91B7B">
            <w:pPr>
              <w:jc w:val="center"/>
              <w:rPr>
                <w:sz w:val="18"/>
                <w:szCs w:val="18"/>
              </w:rPr>
            </w:pPr>
          </w:p>
        </w:tc>
        <w:tc>
          <w:tcPr>
            <w:tcW w:w="1386" w:type="dxa"/>
          </w:tcPr>
          <w:p w:rsidR="00466BF9" w:rsidRPr="005A5BD7" w:rsidRDefault="00466BF9" w:rsidP="00F91B7B">
            <w:pPr>
              <w:jc w:val="center"/>
              <w:rPr>
                <w:sz w:val="18"/>
                <w:szCs w:val="18"/>
              </w:rPr>
            </w:pP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r>
              <w:t>2.</w:t>
            </w:r>
          </w:p>
        </w:tc>
        <w:tc>
          <w:tcPr>
            <w:tcW w:w="1420" w:type="dxa"/>
          </w:tcPr>
          <w:p w:rsidR="00466BF9" w:rsidRPr="005A5BD7" w:rsidRDefault="00466BF9" w:rsidP="00F91B7B">
            <w:pPr>
              <w:jc w:val="center"/>
              <w:rPr>
                <w:sz w:val="18"/>
                <w:szCs w:val="18"/>
              </w:rPr>
            </w:pPr>
            <w:r w:rsidRPr="005A5BD7">
              <w:rPr>
                <w:sz w:val="18"/>
                <w:szCs w:val="18"/>
              </w:rPr>
              <w:t>Княгиницька</w:t>
            </w:r>
          </w:p>
        </w:tc>
        <w:tc>
          <w:tcPr>
            <w:tcW w:w="803" w:type="dxa"/>
          </w:tcPr>
          <w:p w:rsidR="00466BF9" w:rsidRPr="005A5BD7" w:rsidRDefault="00466BF9" w:rsidP="00F91B7B">
            <w:pPr>
              <w:jc w:val="center"/>
              <w:rPr>
                <w:sz w:val="18"/>
                <w:szCs w:val="18"/>
              </w:rPr>
            </w:pPr>
            <w:r>
              <w:rPr>
                <w:sz w:val="18"/>
                <w:szCs w:val="18"/>
              </w:rPr>
              <w:t>17.03</w:t>
            </w:r>
          </w:p>
        </w:tc>
        <w:tc>
          <w:tcPr>
            <w:tcW w:w="722" w:type="dxa"/>
          </w:tcPr>
          <w:p w:rsidR="00466BF9" w:rsidRPr="005A5BD7" w:rsidRDefault="00466BF9" w:rsidP="00F91B7B">
            <w:pPr>
              <w:jc w:val="center"/>
              <w:rPr>
                <w:sz w:val="18"/>
                <w:szCs w:val="18"/>
              </w:rPr>
            </w:pPr>
            <w:r>
              <w:rPr>
                <w:sz w:val="18"/>
                <w:szCs w:val="18"/>
              </w:rPr>
              <w:t>Вища</w:t>
            </w:r>
          </w:p>
        </w:tc>
        <w:tc>
          <w:tcPr>
            <w:tcW w:w="1110" w:type="dxa"/>
          </w:tcPr>
          <w:p w:rsidR="00466BF9" w:rsidRPr="005A5BD7" w:rsidRDefault="00466BF9" w:rsidP="00F91B7B">
            <w:pPr>
              <w:jc w:val="center"/>
              <w:rPr>
                <w:sz w:val="18"/>
                <w:szCs w:val="18"/>
              </w:rPr>
            </w:pPr>
            <w:r>
              <w:rPr>
                <w:sz w:val="18"/>
                <w:szCs w:val="18"/>
              </w:rPr>
              <w:t>вчитель</w:t>
            </w:r>
          </w:p>
        </w:tc>
        <w:tc>
          <w:tcPr>
            <w:tcW w:w="1252" w:type="dxa"/>
          </w:tcPr>
          <w:p w:rsidR="00466BF9" w:rsidRDefault="00466BF9" w:rsidP="00F91B7B">
            <w:pPr>
              <w:jc w:val="center"/>
              <w:rPr>
                <w:sz w:val="18"/>
                <w:szCs w:val="18"/>
              </w:rPr>
            </w:pPr>
            <w:r>
              <w:rPr>
                <w:sz w:val="18"/>
                <w:szCs w:val="18"/>
              </w:rPr>
              <w:t>Тернопільсь</w:t>
            </w:r>
          </w:p>
          <w:p w:rsidR="00466BF9" w:rsidRDefault="00466BF9" w:rsidP="00F91B7B">
            <w:pPr>
              <w:jc w:val="center"/>
              <w:rPr>
                <w:sz w:val="18"/>
                <w:szCs w:val="18"/>
              </w:rPr>
            </w:pPr>
            <w:r>
              <w:rPr>
                <w:sz w:val="18"/>
                <w:szCs w:val="18"/>
              </w:rPr>
              <w:t>кий</w:t>
            </w:r>
          </w:p>
          <w:p w:rsidR="00466BF9" w:rsidRPr="005A5BD7" w:rsidRDefault="00466BF9" w:rsidP="00F91B7B">
            <w:pPr>
              <w:jc w:val="center"/>
              <w:rPr>
                <w:sz w:val="18"/>
                <w:szCs w:val="18"/>
              </w:rPr>
            </w:pPr>
          </w:p>
        </w:tc>
        <w:tc>
          <w:tcPr>
            <w:tcW w:w="1386" w:type="dxa"/>
          </w:tcPr>
          <w:p w:rsidR="00466BF9" w:rsidRPr="005A5BD7" w:rsidRDefault="00466BF9" w:rsidP="00F91B7B">
            <w:pPr>
              <w:jc w:val="center"/>
              <w:rPr>
                <w:sz w:val="18"/>
                <w:szCs w:val="18"/>
              </w:rPr>
            </w:pPr>
            <w:r>
              <w:rPr>
                <w:sz w:val="18"/>
                <w:szCs w:val="18"/>
              </w:rPr>
              <w:t>Початкові</w:t>
            </w:r>
          </w:p>
        </w:tc>
        <w:tc>
          <w:tcPr>
            <w:tcW w:w="696" w:type="dxa"/>
          </w:tcPr>
          <w:p w:rsidR="00466BF9" w:rsidRPr="005A5BD7" w:rsidRDefault="00466BF9" w:rsidP="00F91B7B">
            <w:pPr>
              <w:jc w:val="center"/>
              <w:rPr>
                <w:sz w:val="18"/>
                <w:szCs w:val="18"/>
              </w:rPr>
            </w:pPr>
            <w:r>
              <w:rPr>
                <w:sz w:val="18"/>
                <w:szCs w:val="18"/>
              </w:rPr>
              <w:t>Осн.</w:t>
            </w:r>
          </w:p>
        </w:tc>
        <w:tc>
          <w:tcPr>
            <w:tcW w:w="772" w:type="dxa"/>
          </w:tcPr>
          <w:p w:rsidR="00466BF9" w:rsidRPr="005A5BD7" w:rsidRDefault="00466BF9" w:rsidP="00F91B7B">
            <w:pPr>
              <w:jc w:val="center"/>
              <w:rPr>
                <w:sz w:val="18"/>
                <w:szCs w:val="18"/>
              </w:rPr>
            </w:pPr>
            <w:r>
              <w:rPr>
                <w:sz w:val="18"/>
                <w:szCs w:val="18"/>
              </w:rPr>
              <w:t>7</w:t>
            </w:r>
          </w:p>
        </w:tc>
        <w:tc>
          <w:tcPr>
            <w:tcW w:w="840" w:type="dxa"/>
          </w:tcPr>
          <w:p w:rsidR="00466BF9" w:rsidRPr="005A5BD7" w:rsidRDefault="00466BF9" w:rsidP="00F91B7B">
            <w:pPr>
              <w:jc w:val="center"/>
              <w:rPr>
                <w:sz w:val="18"/>
                <w:szCs w:val="18"/>
              </w:rPr>
            </w:pPr>
            <w:r>
              <w:rPr>
                <w:sz w:val="18"/>
                <w:szCs w:val="18"/>
              </w:rPr>
              <w:t>2018</w:t>
            </w:r>
          </w:p>
        </w:tc>
        <w:tc>
          <w:tcPr>
            <w:tcW w:w="967" w:type="dxa"/>
          </w:tcPr>
          <w:p w:rsidR="00466BF9" w:rsidRPr="005A5BD7" w:rsidRDefault="00466BF9" w:rsidP="00F91B7B">
            <w:pPr>
              <w:jc w:val="center"/>
              <w:rPr>
                <w:sz w:val="18"/>
                <w:szCs w:val="18"/>
              </w:rPr>
            </w:pPr>
            <w:r>
              <w:rPr>
                <w:sz w:val="18"/>
                <w:szCs w:val="18"/>
              </w:rPr>
              <w:t>початкові</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Default="00466BF9" w:rsidP="00F91B7B">
            <w:pPr>
              <w:jc w:val="center"/>
              <w:rPr>
                <w:sz w:val="18"/>
                <w:szCs w:val="18"/>
              </w:rPr>
            </w:pPr>
            <w:r>
              <w:rPr>
                <w:sz w:val="18"/>
                <w:szCs w:val="18"/>
              </w:rPr>
              <w:t>№34 від</w:t>
            </w:r>
          </w:p>
          <w:p w:rsidR="00466BF9" w:rsidRPr="005A5BD7" w:rsidRDefault="00466BF9" w:rsidP="00F91B7B">
            <w:pPr>
              <w:jc w:val="center"/>
              <w:rPr>
                <w:sz w:val="18"/>
                <w:szCs w:val="18"/>
              </w:rPr>
            </w:pPr>
            <w:r>
              <w:rPr>
                <w:sz w:val="18"/>
                <w:szCs w:val="18"/>
              </w:rPr>
              <w:t xml:space="preserve">25.03.2019 </w:t>
            </w:r>
          </w:p>
        </w:tc>
        <w:tc>
          <w:tcPr>
            <w:tcW w:w="533" w:type="dxa"/>
          </w:tcPr>
          <w:p w:rsidR="00466BF9" w:rsidRPr="0017429D" w:rsidRDefault="00466BF9" w:rsidP="00F91B7B">
            <w:pPr>
              <w:jc w:val="center"/>
              <w:rPr>
                <w:sz w:val="18"/>
                <w:szCs w:val="18"/>
              </w:rPr>
            </w:pPr>
            <w:r>
              <w:rPr>
                <w:sz w:val="18"/>
                <w:szCs w:val="18"/>
                <w:lang w:val="en-US"/>
              </w:rPr>
              <w:t>II</w:t>
            </w:r>
          </w:p>
        </w:tc>
        <w:tc>
          <w:tcPr>
            <w:tcW w:w="733" w:type="dxa"/>
          </w:tcPr>
          <w:p w:rsidR="00466BF9" w:rsidRPr="005A5BD7" w:rsidRDefault="00466BF9" w:rsidP="00F91B7B">
            <w:pPr>
              <w:jc w:val="center"/>
              <w:rPr>
                <w:sz w:val="18"/>
                <w:szCs w:val="18"/>
              </w:rPr>
            </w:pPr>
            <w:r>
              <w:rPr>
                <w:sz w:val="18"/>
                <w:szCs w:val="18"/>
              </w:rPr>
              <w:t>2018</w:t>
            </w: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5A5BD7" w:rsidRDefault="00466BF9" w:rsidP="00F91B7B">
            <w:pPr>
              <w:jc w:val="center"/>
              <w:rPr>
                <w:sz w:val="18"/>
                <w:szCs w:val="18"/>
              </w:rPr>
            </w:pPr>
            <w:r>
              <w:rPr>
                <w:sz w:val="18"/>
                <w:szCs w:val="18"/>
              </w:rPr>
              <w:t>Ганна</w:t>
            </w:r>
          </w:p>
        </w:tc>
        <w:tc>
          <w:tcPr>
            <w:tcW w:w="803" w:type="dxa"/>
          </w:tcPr>
          <w:p w:rsidR="00466BF9" w:rsidRPr="005A5BD7" w:rsidRDefault="00466BF9" w:rsidP="00F91B7B">
            <w:pPr>
              <w:jc w:val="center"/>
              <w:rPr>
                <w:sz w:val="18"/>
                <w:szCs w:val="18"/>
              </w:rPr>
            </w:pPr>
            <w:r>
              <w:rPr>
                <w:sz w:val="18"/>
                <w:szCs w:val="18"/>
              </w:rPr>
              <w:t>1992</w:t>
            </w: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Default="00466BF9" w:rsidP="00F91B7B">
            <w:pPr>
              <w:jc w:val="center"/>
              <w:rPr>
                <w:sz w:val="18"/>
                <w:szCs w:val="18"/>
              </w:rPr>
            </w:pPr>
            <w:r>
              <w:rPr>
                <w:sz w:val="18"/>
                <w:szCs w:val="18"/>
              </w:rPr>
              <w:t>пед.універси</w:t>
            </w:r>
          </w:p>
          <w:p w:rsidR="00466BF9" w:rsidRPr="005A5BD7" w:rsidRDefault="00466BF9" w:rsidP="00F91B7B">
            <w:pPr>
              <w:jc w:val="center"/>
              <w:rPr>
                <w:sz w:val="18"/>
                <w:szCs w:val="18"/>
              </w:rPr>
            </w:pPr>
            <w:r>
              <w:rPr>
                <w:sz w:val="18"/>
                <w:szCs w:val="18"/>
              </w:rPr>
              <w:t>тет</w:t>
            </w:r>
          </w:p>
        </w:tc>
        <w:tc>
          <w:tcPr>
            <w:tcW w:w="1386" w:type="dxa"/>
          </w:tcPr>
          <w:p w:rsidR="00466BF9" w:rsidRPr="005A5BD7" w:rsidRDefault="00466BF9" w:rsidP="00F91B7B">
            <w:pPr>
              <w:jc w:val="center"/>
              <w:rPr>
                <w:sz w:val="18"/>
                <w:szCs w:val="18"/>
              </w:rPr>
            </w:pPr>
            <w:r>
              <w:rPr>
                <w:sz w:val="18"/>
                <w:szCs w:val="18"/>
              </w:rPr>
              <w:t>класи</w:t>
            </w: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r>
              <w:rPr>
                <w:sz w:val="18"/>
                <w:szCs w:val="18"/>
              </w:rPr>
              <w:t>класи</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5A5BD7" w:rsidRDefault="00466BF9" w:rsidP="00F91B7B">
            <w:pPr>
              <w:jc w:val="center"/>
              <w:rPr>
                <w:sz w:val="18"/>
                <w:szCs w:val="18"/>
              </w:rPr>
            </w:pPr>
            <w:r>
              <w:rPr>
                <w:sz w:val="18"/>
                <w:szCs w:val="18"/>
              </w:rPr>
              <w:t>Миколаївна</w:t>
            </w:r>
          </w:p>
        </w:tc>
        <w:tc>
          <w:tcPr>
            <w:tcW w:w="803" w:type="dxa"/>
          </w:tcPr>
          <w:p w:rsidR="00466BF9" w:rsidRPr="005A5BD7" w:rsidRDefault="00466BF9" w:rsidP="00F91B7B">
            <w:pPr>
              <w:jc w:val="center"/>
              <w:rPr>
                <w:sz w:val="18"/>
                <w:szCs w:val="18"/>
              </w:rPr>
            </w:pP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5A5BD7" w:rsidRDefault="00466BF9" w:rsidP="00F91B7B">
            <w:pPr>
              <w:jc w:val="center"/>
              <w:rPr>
                <w:sz w:val="18"/>
                <w:szCs w:val="18"/>
              </w:rPr>
            </w:pPr>
          </w:p>
        </w:tc>
        <w:tc>
          <w:tcPr>
            <w:tcW w:w="1386" w:type="dxa"/>
          </w:tcPr>
          <w:p w:rsidR="00466BF9" w:rsidRPr="005A5BD7" w:rsidRDefault="00466BF9" w:rsidP="00F91B7B">
            <w:pPr>
              <w:jc w:val="center"/>
              <w:rPr>
                <w:sz w:val="18"/>
                <w:szCs w:val="18"/>
              </w:rPr>
            </w:pP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r>
              <w:t>3.</w:t>
            </w:r>
          </w:p>
        </w:tc>
        <w:tc>
          <w:tcPr>
            <w:tcW w:w="1420" w:type="dxa"/>
          </w:tcPr>
          <w:p w:rsidR="00466BF9" w:rsidRPr="00F07E33" w:rsidRDefault="00466BF9" w:rsidP="00F91B7B">
            <w:pPr>
              <w:rPr>
                <w:sz w:val="18"/>
                <w:szCs w:val="18"/>
              </w:rPr>
            </w:pPr>
            <w:r>
              <w:rPr>
                <w:sz w:val="18"/>
                <w:szCs w:val="18"/>
              </w:rPr>
              <w:t>Черняк</w:t>
            </w:r>
          </w:p>
        </w:tc>
        <w:tc>
          <w:tcPr>
            <w:tcW w:w="803" w:type="dxa"/>
          </w:tcPr>
          <w:p w:rsidR="00466BF9" w:rsidRPr="00F07E33" w:rsidRDefault="00466BF9" w:rsidP="00F91B7B">
            <w:pPr>
              <w:jc w:val="center"/>
              <w:rPr>
                <w:sz w:val="18"/>
                <w:szCs w:val="18"/>
              </w:rPr>
            </w:pPr>
            <w:r>
              <w:rPr>
                <w:sz w:val="18"/>
                <w:szCs w:val="18"/>
              </w:rPr>
              <w:t>23.02</w:t>
            </w:r>
            <w:r w:rsidRPr="00F07E33">
              <w:rPr>
                <w:sz w:val="18"/>
                <w:szCs w:val="18"/>
              </w:rPr>
              <w:t>.</w:t>
            </w:r>
          </w:p>
        </w:tc>
        <w:tc>
          <w:tcPr>
            <w:tcW w:w="722" w:type="dxa"/>
          </w:tcPr>
          <w:p w:rsidR="00466BF9" w:rsidRPr="005A5BD7" w:rsidRDefault="00466BF9" w:rsidP="00F91B7B">
            <w:pPr>
              <w:jc w:val="center"/>
              <w:rPr>
                <w:sz w:val="18"/>
                <w:szCs w:val="18"/>
              </w:rPr>
            </w:pPr>
            <w:r>
              <w:rPr>
                <w:sz w:val="18"/>
                <w:szCs w:val="18"/>
              </w:rPr>
              <w:t xml:space="preserve">Вища </w:t>
            </w:r>
          </w:p>
        </w:tc>
        <w:tc>
          <w:tcPr>
            <w:tcW w:w="1110" w:type="dxa"/>
          </w:tcPr>
          <w:p w:rsidR="00466BF9" w:rsidRPr="005A5BD7" w:rsidRDefault="00466BF9" w:rsidP="00F91B7B">
            <w:pPr>
              <w:jc w:val="center"/>
              <w:rPr>
                <w:sz w:val="18"/>
                <w:szCs w:val="18"/>
              </w:rPr>
            </w:pPr>
            <w:r>
              <w:rPr>
                <w:sz w:val="18"/>
                <w:szCs w:val="18"/>
              </w:rPr>
              <w:t>вчитель</w:t>
            </w:r>
          </w:p>
        </w:tc>
        <w:tc>
          <w:tcPr>
            <w:tcW w:w="1252" w:type="dxa"/>
          </w:tcPr>
          <w:p w:rsidR="00466BF9" w:rsidRPr="00F07E33" w:rsidRDefault="00466BF9" w:rsidP="00F91B7B">
            <w:pPr>
              <w:jc w:val="center"/>
              <w:rPr>
                <w:sz w:val="18"/>
                <w:szCs w:val="18"/>
              </w:rPr>
            </w:pPr>
            <w:r>
              <w:rPr>
                <w:sz w:val="18"/>
                <w:szCs w:val="18"/>
              </w:rPr>
              <w:t>Кам’янець-</w:t>
            </w:r>
          </w:p>
        </w:tc>
        <w:tc>
          <w:tcPr>
            <w:tcW w:w="1386" w:type="dxa"/>
          </w:tcPr>
          <w:p w:rsidR="00466BF9" w:rsidRPr="005A5BD7" w:rsidRDefault="00466BF9" w:rsidP="00F91B7B">
            <w:pPr>
              <w:jc w:val="center"/>
              <w:rPr>
                <w:sz w:val="18"/>
                <w:szCs w:val="18"/>
              </w:rPr>
            </w:pPr>
            <w:r>
              <w:rPr>
                <w:sz w:val="18"/>
                <w:szCs w:val="18"/>
              </w:rPr>
              <w:t>вчитель</w:t>
            </w:r>
          </w:p>
        </w:tc>
        <w:tc>
          <w:tcPr>
            <w:tcW w:w="696" w:type="dxa"/>
          </w:tcPr>
          <w:p w:rsidR="00466BF9" w:rsidRPr="005A5BD7" w:rsidRDefault="00466BF9" w:rsidP="00F91B7B">
            <w:pPr>
              <w:jc w:val="center"/>
              <w:rPr>
                <w:sz w:val="18"/>
                <w:szCs w:val="18"/>
              </w:rPr>
            </w:pPr>
            <w:r>
              <w:rPr>
                <w:sz w:val="18"/>
                <w:szCs w:val="18"/>
              </w:rPr>
              <w:t>Осн</w:t>
            </w:r>
          </w:p>
        </w:tc>
        <w:tc>
          <w:tcPr>
            <w:tcW w:w="772" w:type="dxa"/>
          </w:tcPr>
          <w:p w:rsidR="00466BF9" w:rsidRPr="005A5BD7" w:rsidRDefault="00466BF9" w:rsidP="00F91B7B">
            <w:pPr>
              <w:rPr>
                <w:sz w:val="18"/>
                <w:szCs w:val="18"/>
              </w:rPr>
            </w:pPr>
            <w:r>
              <w:rPr>
                <w:sz w:val="18"/>
                <w:szCs w:val="18"/>
              </w:rPr>
              <w:t xml:space="preserve">   5</w:t>
            </w:r>
          </w:p>
        </w:tc>
        <w:tc>
          <w:tcPr>
            <w:tcW w:w="840" w:type="dxa"/>
          </w:tcPr>
          <w:p w:rsidR="00466BF9" w:rsidRPr="005A5BD7" w:rsidRDefault="00466BF9" w:rsidP="00F91B7B">
            <w:pPr>
              <w:jc w:val="center"/>
              <w:rPr>
                <w:sz w:val="18"/>
                <w:szCs w:val="18"/>
              </w:rPr>
            </w:pPr>
            <w:r>
              <w:rPr>
                <w:sz w:val="18"/>
                <w:szCs w:val="18"/>
              </w:rPr>
              <w:t>2020</w:t>
            </w:r>
          </w:p>
        </w:tc>
        <w:tc>
          <w:tcPr>
            <w:tcW w:w="967" w:type="dxa"/>
          </w:tcPr>
          <w:p w:rsidR="00466BF9" w:rsidRPr="005A5BD7" w:rsidRDefault="00466BF9" w:rsidP="00F91B7B">
            <w:pPr>
              <w:jc w:val="center"/>
              <w:rPr>
                <w:sz w:val="18"/>
                <w:szCs w:val="18"/>
              </w:rPr>
            </w:pPr>
            <w:r>
              <w:rPr>
                <w:sz w:val="18"/>
                <w:szCs w:val="18"/>
              </w:rPr>
              <w:t>Англ.</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p w:rsidR="00466BF9" w:rsidRPr="005A5BD7" w:rsidRDefault="00466BF9" w:rsidP="00F91B7B">
            <w:pPr>
              <w:rPr>
                <w:sz w:val="18"/>
                <w:szCs w:val="18"/>
              </w:rPr>
            </w:pPr>
          </w:p>
        </w:tc>
        <w:tc>
          <w:tcPr>
            <w:tcW w:w="533" w:type="dxa"/>
          </w:tcPr>
          <w:p w:rsidR="00466BF9" w:rsidRPr="005A5BD7" w:rsidRDefault="00466BF9" w:rsidP="00F91B7B">
            <w:pPr>
              <w:jc w:val="center"/>
              <w:rPr>
                <w:sz w:val="18"/>
                <w:szCs w:val="18"/>
              </w:rPr>
            </w:pPr>
            <w:r>
              <w:rPr>
                <w:sz w:val="18"/>
                <w:szCs w:val="18"/>
              </w:rPr>
              <w:t>Спеціаліст</w:t>
            </w: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F07E33" w:rsidRDefault="00466BF9" w:rsidP="00F91B7B">
            <w:pPr>
              <w:rPr>
                <w:sz w:val="18"/>
                <w:szCs w:val="18"/>
              </w:rPr>
            </w:pPr>
            <w:r>
              <w:rPr>
                <w:sz w:val="18"/>
                <w:szCs w:val="18"/>
              </w:rPr>
              <w:t>Наталія</w:t>
            </w:r>
          </w:p>
        </w:tc>
        <w:tc>
          <w:tcPr>
            <w:tcW w:w="803" w:type="dxa"/>
          </w:tcPr>
          <w:p w:rsidR="00466BF9" w:rsidRPr="00F07E33" w:rsidRDefault="00466BF9" w:rsidP="00F91B7B">
            <w:pPr>
              <w:jc w:val="center"/>
              <w:rPr>
                <w:sz w:val="18"/>
                <w:szCs w:val="18"/>
              </w:rPr>
            </w:pPr>
            <w:r>
              <w:rPr>
                <w:sz w:val="18"/>
                <w:szCs w:val="18"/>
              </w:rPr>
              <w:t>1992</w:t>
            </w: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r>
              <w:rPr>
                <w:sz w:val="18"/>
                <w:szCs w:val="18"/>
              </w:rPr>
              <w:t>Подільський</w:t>
            </w:r>
            <w:r w:rsidRPr="00F07E33">
              <w:rPr>
                <w:sz w:val="18"/>
                <w:szCs w:val="18"/>
              </w:rPr>
              <w:t>.</w:t>
            </w:r>
          </w:p>
        </w:tc>
        <w:tc>
          <w:tcPr>
            <w:tcW w:w="1386" w:type="dxa"/>
          </w:tcPr>
          <w:p w:rsidR="00466BF9" w:rsidRPr="005A5BD7" w:rsidRDefault="00466BF9" w:rsidP="00F91B7B">
            <w:pPr>
              <w:jc w:val="center"/>
              <w:rPr>
                <w:sz w:val="18"/>
                <w:szCs w:val="18"/>
              </w:rPr>
            </w:pPr>
            <w:r>
              <w:rPr>
                <w:sz w:val="18"/>
                <w:szCs w:val="18"/>
              </w:rPr>
              <w:t>Англ. мови</w:t>
            </w: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r>
              <w:rPr>
                <w:sz w:val="18"/>
                <w:szCs w:val="18"/>
              </w:rPr>
              <w:t>мова</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F07E33" w:rsidRDefault="00466BF9" w:rsidP="00F91B7B">
            <w:pPr>
              <w:rPr>
                <w:sz w:val="18"/>
                <w:szCs w:val="18"/>
              </w:rPr>
            </w:pPr>
            <w:r>
              <w:rPr>
                <w:sz w:val="18"/>
                <w:szCs w:val="18"/>
              </w:rPr>
              <w:t>Юріївна</w:t>
            </w:r>
          </w:p>
        </w:tc>
        <w:tc>
          <w:tcPr>
            <w:tcW w:w="803" w:type="dxa"/>
          </w:tcPr>
          <w:p w:rsidR="00466BF9" w:rsidRPr="005A5BD7" w:rsidRDefault="00466BF9" w:rsidP="00F91B7B">
            <w:pPr>
              <w:jc w:val="center"/>
              <w:rPr>
                <w:sz w:val="18"/>
                <w:szCs w:val="18"/>
              </w:rPr>
            </w:pP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r>
              <w:rPr>
                <w:sz w:val="18"/>
                <w:szCs w:val="18"/>
              </w:rPr>
              <w:t>Нац.університет</w:t>
            </w:r>
          </w:p>
        </w:tc>
        <w:tc>
          <w:tcPr>
            <w:tcW w:w="1386" w:type="dxa"/>
          </w:tcPr>
          <w:p w:rsidR="00466BF9" w:rsidRPr="005A5BD7" w:rsidRDefault="00466BF9" w:rsidP="00F91B7B">
            <w:pPr>
              <w:jc w:val="center"/>
              <w:rPr>
                <w:sz w:val="18"/>
                <w:szCs w:val="18"/>
              </w:rPr>
            </w:pP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r>
              <w:t>4.</w:t>
            </w:r>
          </w:p>
        </w:tc>
        <w:tc>
          <w:tcPr>
            <w:tcW w:w="1420" w:type="dxa"/>
          </w:tcPr>
          <w:p w:rsidR="00466BF9" w:rsidRPr="00F07E33" w:rsidRDefault="00466BF9" w:rsidP="00F91B7B">
            <w:pPr>
              <w:rPr>
                <w:sz w:val="18"/>
                <w:szCs w:val="18"/>
              </w:rPr>
            </w:pPr>
            <w:r>
              <w:rPr>
                <w:sz w:val="18"/>
                <w:szCs w:val="18"/>
              </w:rPr>
              <w:t>Білик</w:t>
            </w:r>
          </w:p>
        </w:tc>
        <w:tc>
          <w:tcPr>
            <w:tcW w:w="803" w:type="dxa"/>
          </w:tcPr>
          <w:p w:rsidR="00466BF9" w:rsidRPr="005A5BD7" w:rsidRDefault="00466BF9" w:rsidP="00F91B7B">
            <w:pPr>
              <w:jc w:val="center"/>
              <w:rPr>
                <w:sz w:val="18"/>
                <w:szCs w:val="18"/>
              </w:rPr>
            </w:pPr>
            <w:r>
              <w:rPr>
                <w:sz w:val="18"/>
                <w:szCs w:val="18"/>
              </w:rPr>
              <w:t>16.08</w:t>
            </w:r>
          </w:p>
        </w:tc>
        <w:tc>
          <w:tcPr>
            <w:tcW w:w="722" w:type="dxa"/>
          </w:tcPr>
          <w:p w:rsidR="00466BF9" w:rsidRPr="005A5BD7" w:rsidRDefault="00466BF9" w:rsidP="00F91B7B">
            <w:pPr>
              <w:jc w:val="center"/>
              <w:rPr>
                <w:sz w:val="18"/>
                <w:szCs w:val="18"/>
              </w:rPr>
            </w:pPr>
            <w:r>
              <w:rPr>
                <w:sz w:val="18"/>
                <w:szCs w:val="18"/>
              </w:rPr>
              <w:t>Вища</w:t>
            </w:r>
          </w:p>
        </w:tc>
        <w:tc>
          <w:tcPr>
            <w:tcW w:w="1110" w:type="dxa"/>
          </w:tcPr>
          <w:p w:rsidR="00466BF9" w:rsidRPr="005A5BD7" w:rsidRDefault="00466BF9" w:rsidP="00F91B7B">
            <w:pPr>
              <w:jc w:val="center"/>
              <w:rPr>
                <w:sz w:val="18"/>
                <w:szCs w:val="18"/>
              </w:rPr>
            </w:pPr>
            <w:r>
              <w:rPr>
                <w:sz w:val="18"/>
                <w:szCs w:val="18"/>
              </w:rPr>
              <w:t>вчитель</w:t>
            </w:r>
          </w:p>
        </w:tc>
        <w:tc>
          <w:tcPr>
            <w:tcW w:w="1252" w:type="dxa"/>
          </w:tcPr>
          <w:p w:rsidR="00466BF9" w:rsidRPr="00F07E33" w:rsidRDefault="00466BF9" w:rsidP="00F91B7B">
            <w:pPr>
              <w:jc w:val="center"/>
              <w:rPr>
                <w:sz w:val="18"/>
                <w:szCs w:val="18"/>
              </w:rPr>
            </w:pPr>
            <w:r>
              <w:rPr>
                <w:sz w:val="18"/>
                <w:szCs w:val="18"/>
              </w:rPr>
              <w:t>Тернопільськ.</w:t>
            </w:r>
          </w:p>
        </w:tc>
        <w:tc>
          <w:tcPr>
            <w:tcW w:w="1386" w:type="dxa"/>
          </w:tcPr>
          <w:p w:rsidR="00466BF9" w:rsidRPr="005A5BD7" w:rsidRDefault="00466BF9" w:rsidP="00F91B7B">
            <w:pPr>
              <w:jc w:val="center"/>
              <w:rPr>
                <w:sz w:val="18"/>
                <w:szCs w:val="18"/>
              </w:rPr>
            </w:pPr>
            <w:r>
              <w:rPr>
                <w:sz w:val="18"/>
                <w:szCs w:val="18"/>
              </w:rPr>
              <w:t>Початкові</w:t>
            </w:r>
          </w:p>
        </w:tc>
        <w:tc>
          <w:tcPr>
            <w:tcW w:w="696" w:type="dxa"/>
          </w:tcPr>
          <w:p w:rsidR="00466BF9" w:rsidRPr="005A5BD7" w:rsidRDefault="00466BF9" w:rsidP="00F91B7B">
            <w:pPr>
              <w:rPr>
                <w:sz w:val="18"/>
                <w:szCs w:val="18"/>
              </w:rPr>
            </w:pPr>
            <w:r>
              <w:rPr>
                <w:sz w:val="18"/>
                <w:szCs w:val="18"/>
              </w:rPr>
              <w:t xml:space="preserve"> </w:t>
            </w:r>
          </w:p>
        </w:tc>
        <w:tc>
          <w:tcPr>
            <w:tcW w:w="772" w:type="dxa"/>
          </w:tcPr>
          <w:p w:rsidR="00466BF9" w:rsidRPr="005A5BD7" w:rsidRDefault="00466BF9" w:rsidP="00F91B7B">
            <w:pPr>
              <w:jc w:val="center"/>
              <w:rPr>
                <w:sz w:val="18"/>
                <w:szCs w:val="18"/>
              </w:rPr>
            </w:pPr>
            <w:r>
              <w:rPr>
                <w:sz w:val="18"/>
                <w:szCs w:val="18"/>
              </w:rPr>
              <w:t>44</w:t>
            </w:r>
          </w:p>
        </w:tc>
        <w:tc>
          <w:tcPr>
            <w:tcW w:w="840" w:type="dxa"/>
          </w:tcPr>
          <w:p w:rsidR="00466BF9" w:rsidRPr="005A5BD7" w:rsidRDefault="00466BF9" w:rsidP="00F91B7B">
            <w:pPr>
              <w:jc w:val="center"/>
              <w:rPr>
                <w:sz w:val="18"/>
                <w:szCs w:val="18"/>
              </w:rPr>
            </w:pPr>
            <w:r>
              <w:rPr>
                <w:sz w:val="18"/>
                <w:szCs w:val="18"/>
              </w:rPr>
              <w:t>2018</w:t>
            </w:r>
          </w:p>
        </w:tc>
        <w:tc>
          <w:tcPr>
            <w:tcW w:w="967" w:type="dxa"/>
          </w:tcPr>
          <w:p w:rsidR="00466BF9" w:rsidRPr="005A5BD7" w:rsidRDefault="00466BF9" w:rsidP="00F91B7B">
            <w:pPr>
              <w:jc w:val="center"/>
              <w:rPr>
                <w:sz w:val="18"/>
                <w:szCs w:val="18"/>
              </w:rPr>
            </w:pPr>
            <w:r>
              <w:rPr>
                <w:sz w:val="18"/>
                <w:szCs w:val="18"/>
              </w:rPr>
              <w:t>музика</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Default="00466BF9" w:rsidP="00F91B7B">
            <w:pPr>
              <w:jc w:val="center"/>
              <w:rPr>
                <w:sz w:val="18"/>
                <w:szCs w:val="18"/>
              </w:rPr>
            </w:pPr>
            <w:r>
              <w:rPr>
                <w:sz w:val="18"/>
                <w:szCs w:val="18"/>
              </w:rPr>
              <w:t xml:space="preserve">№75 від </w:t>
            </w:r>
          </w:p>
          <w:p w:rsidR="00466BF9" w:rsidRPr="005A5BD7" w:rsidRDefault="00466BF9" w:rsidP="00F91B7B">
            <w:pPr>
              <w:jc w:val="center"/>
              <w:rPr>
                <w:sz w:val="18"/>
                <w:szCs w:val="18"/>
              </w:rPr>
            </w:pPr>
            <w:r>
              <w:rPr>
                <w:sz w:val="18"/>
                <w:szCs w:val="18"/>
              </w:rPr>
              <w:t>31.03.2017</w:t>
            </w:r>
          </w:p>
        </w:tc>
        <w:tc>
          <w:tcPr>
            <w:tcW w:w="533" w:type="dxa"/>
          </w:tcPr>
          <w:p w:rsidR="00466BF9" w:rsidRPr="005A5BD7" w:rsidRDefault="00466BF9" w:rsidP="00F91B7B">
            <w:pPr>
              <w:jc w:val="center"/>
              <w:rPr>
                <w:sz w:val="18"/>
                <w:szCs w:val="18"/>
              </w:rPr>
            </w:pPr>
            <w:r>
              <w:rPr>
                <w:sz w:val="18"/>
                <w:szCs w:val="18"/>
              </w:rPr>
              <w:t>вища</w:t>
            </w:r>
          </w:p>
        </w:tc>
        <w:tc>
          <w:tcPr>
            <w:tcW w:w="733" w:type="dxa"/>
          </w:tcPr>
          <w:p w:rsidR="00466BF9" w:rsidRPr="005A5BD7" w:rsidRDefault="00466BF9" w:rsidP="00F91B7B">
            <w:pPr>
              <w:jc w:val="center"/>
              <w:rPr>
                <w:sz w:val="18"/>
                <w:szCs w:val="18"/>
              </w:rPr>
            </w:pPr>
            <w:r>
              <w:rPr>
                <w:sz w:val="18"/>
                <w:szCs w:val="18"/>
              </w:rPr>
              <w:t>2020</w:t>
            </w: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F07E33" w:rsidRDefault="00466BF9" w:rsidP="00F91B7B">
            <w:pPr>
              <w:rPr>
                <w:sz w:val="18"/>
                <w:szCs w:val="18"/>
              </w:rPr>
            </w:pPr>
            <w:r>
              <w:rPr>
                <w:sz w:val="18"/>
                <w:szCs w:val="18"/>
              </w:rPr>
              <w:t xml:space="preserve">Марія </w:t>
            </w:r>
          </w:p>
        </w:tc>
        <w:tc>
          <w:tcPr>
            <w:tcW w:w="803" w:type="dxa"/>
          </w:tcPr>
          <w:p w:rsidR="00466BF9" w:rsidRPr="005A5BD7" w:rsidRDefault="00466BF9" w:rsidP="00F91B7B">
            <w:pPr>
              <w:jc w:val="center"/>
              <w:rPr>
                <w:sz w:val="18"/>
                <w:szCs w:val="18"/>
              </w:rPr>
            </w:pPr>
            <w:r>
              <w:rPr>
                <w:sz w:val="18"/>
                <w:szCs w:val="18"/>
              </w:rPr>
              <w:t>1958</w:t>
            </w: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r>
              <w:rPr>
                <w:sz w:val="18"/>
                <w:szCs w:val="18"/>
              </w:rPr>
              <w:t>пед.інститут</w:t>
            </w:r>
          </w:p>
        </w:tc>
        <w:tc>
          <w:tcPr>
            <w:tcW w:w="1386" w:type="dxa"/>
          </w:tcPr>
          <w:p w:rsidR="00466BF9" w:rsidRPr="005A5BD7" w:rsidRDefault="00466BF9" w:rsidP="00F91B7B">
            <w:pPr>
              <w:jc w:val="center"/>
              <w:rPr>
                <w:sz w:val="18"/>
                <w:szCs w:val="18"/>
              </w:rPr>
            </w:pPr>
            <w:r>
              <w:rPr>
                <w:sz w:val="18"/>
                <w:szCs w:val="18"/>
              </w:rPr>
              <w:t>класи</w:t>
            </w: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r>
              <w:rPr>
                <w:sz w:val="18"/>
                <w:szCs w:val="18"/>
              </w:rPr>
              <w:t>ст. вчител</w:t>
            </w: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Pr="00F07E33" w:rsidRDefault="00466BF9" w:rsidP="00F91B7B">
            <w:pPr>
              <w:jc w:val="center"/>
            </w:pPr>
          </w:p>
        </w:tc>
        <w:tc>
          <w:tcPr>
            <w:tcW w:w="1420" w:type="dxa"/>
          </w:tcPr>
          <w:p w:rsidR="00466BF9" w:rsidRPr="00F07E33" w:rsidRDefault="00466BF9" w:rsidP="00F91B7B">
            <w:pPr>
              <w:rPr>
                <w:sz w:val="18"/>
                <w:szCs w:val="18"/>
              </w:rPr>
            </w:pPr>
            <w:r>
              <w:rPr>
                <w:sz w:val="18"/>
                <w:szCs w:val="18"/>
              </w:rPr>
              <w:t>Богданівна</w:t>
            </w:r>
          </w:p>
        </w:tc>
        <w:tc>
          <w:tcPr>
            <w:tcW w:w="803" w:type="dxa"/>
          </w:tcPr>
          <w:p w:rsidR="00466BF9" w:rsidRPr="005A5BD7" w:rsidRDefault="00466BF9" w:rsidP="00F91B7B">
            <w:pPr>
              <w:jc w:val="center"/>
              <w:rPr>
                <w:sz w:val="18"/>
                <w:szCs w:val="18"/>
              </w:rPr>
            </w:pP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p>
        </w:tc>
        <w:tc>
          <w:tcPr>
            <w:tcW w:w="1386" w:type="dxa"/>
          </w:tcPr>
          <w:p w:rsidR="00466BF9" w:rsidRPr="005A5BD7" w:rsidRDefault="00466BF9" w:rsidP="00F91B7B">
            <w:pPr>
              <w:jc w:val="center"/>
              <w:rPr>
                <w:sz w:val="18"/>
                <w:szCs w:val="18"/>
              </w:rPr>
            </w:pP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Default="00466BF9" w:rsidP="00F91B7B">
            <w:pPr>
              <w:jc w:val="center"/>
            </w:pPr>
            <w:r>
              <w:t>5.</w:t>
            </w:r>
          </w:p>
        </w:tc>
        <w:tc>
          <w:tcPr>
            <w:tcW w:w="1420" w:type="dxa"/>
          </w:tcPr>
          <w:p w:rsidR="00466BF9" w:rsidRPr="00F07E33" w:rsidRDefault="00466BF9" w:rsidP="00F91B7B">
            <w:pPr>
              <w:rPr>
                <w:sz w:val="18"/>
                <w:szCs w:val="18"/>
              </w:rPr>
            </w:pPr>
            <w:r>
              <w:rPr>
                <w:sz w:val="18"/>
                <w:szCs w:val="18"/>
              </w:rPr>
              <w:t xml:space="preserve">Ярема </w:t>
            </w:r>
          </w:p>
        </w:tc>
        <w:tc>
          <w:tcPr>
            <w:tcW w:w="803" w:type="dxa"/>
          </w:tcPr>
          <w:p w:rsidR="00466BF9" w:rsidRPr="005A5BD7" w:rsidRDefault="00466BF9" w:rsidP="00F91B7B">
            <w:pPr>
              <w:jc w:val="center"/>
              <w:rPr>
                <w:sz w:val="18"/>
                <w:szCs w:val="18"/>
              </w:rPr>
            </w:pPr>
            <w:r>
              <w:rPr>
                <w:sz w:val="18"/>
                <w:szCs w:val="18"/>
              </w:rPr>
              <w:t>17.05</w:t>
            </w:r>
          </w:p>
        </w:tc>
        <w:tc>
          <w:tcPr>
            <w:tcW w:w="722" w:type="dxa"/>
          </w:tcPr>
          <w:p w:rsidR="00466BF9" w:rsidRPr="005A5BD7" w:rsidRDefault="00466BF9" w:rsidP="00F91B7B">
            <w:pPr>
              <w:jc w:val="center"/>
              <w:rPr>
                <w:sz w:val="18"/>
                <w:szCs w:val="18"/>
              </w:rPr>
            </w:pPr>
            <w:r>
              <w:rPr>
                <w:sz w:val="18"/>
                <w:szCs w:val="18"/>
              </w:rPr>
              <w:t>Вища</w:t>
            </w:r>
          </w:p>
        </w:tc>
        <w:tc>
          <w:tcPr>
            <w:tcW w:w="1110" w:type="dxa"/>
          </w:tcPr>
          <w:p w:rsidR="00466BF9" w:rsidRPr="005A5BD7" w:rsidRDefault="00466BF9" w:rsidP="00F91B7B">
            <w:pPr>
              <w:jc w:val="center"/>
              <w:rPr>
                <w:sz w:val="18"/>
                <w:szCs w:val="18"/>
              </w:rPr>
            </w:pPr>
            <w:r>
              <w:rPr>
                <w:sz w:val="18"/>
                <w:szCs w:val="18"/>
              </w:rPr>
              <w:t>вчитель</w:t>
            </w:r>
          </w:p>
        </w:tc>
        <w:tc>
          <w:tcPr>
            <w:tcW w:w="1252" w:type="dxa"/>
          </w:tcPr>
          <w:p w:rsidR="00466BF9" w:rsidRPr="00F07E33" w:rsidRDefault="00466BF9" w:rsidP="00F91B7B">
            <w:pPr>
              <w:jc w:val="center"/>
              <w:rPr>
                <w:sz w:val="18"/>
                <w:szCs w:val="18"/>
              </w:rPr>
            </w:pPr>
            <w:r>
              <w:rPr>
                <w:sz w:val="18"/>
                <w:szCs w:val="18"/>
              </w:rPr>
              <w:t>Тернопільськ.</w:t>
            </w:r>
          </w:p>
        </w:tc>
        <w:tc>
          <w:tcPr>
            <w:tcW w:w="1386" w:type="dxa"/>
          </w:tcPr>
          <w:p w:rsidR="00466BF9" w:rsidRPr="005A5BD7" w:rsidRDefault="00466BF9" w:rsidP="00F91B7B">
            <w:pPr>
              <w:jc w:val="center"/>
              <w:rPr>
                <w:sz w:val="18"/>
                <w:szCs w:val="18"/>
              </w:rPr>
            </w:pPr>
            <w:r>
              <w:rPr>
                <w:sz w:val="18"/>
                <w:szCs w:val="18"/>
              </w:rPr>
              <w:t>фізика,</w:t>
            </w:r>
          </w:p>
        </w:tc>
        <w:tc>
          <w:tcPr>
            <w:tcW w:w="696" w:type="dxa"/>
          </w:tcPr>
          <w:p w:rsidR="00466BF9" w:rsidRPr="005A5BD7" w:rsidRDefault="00466BF9" w:rsidP="00F91B7B">
            <w:pPr>
              <w:jc w:val="center"/>
              <w:rPr>
                <w:sz w:val="18"/>
                <w:szCs w:val="18"/>
              </w:rPr>
            </w:pPr>
            <w:r>
              <w:rPr>
                <w:sz w:val="18"/>
                <w:szCs w:val="18"/>
              </w:rPr>
              <w:t>Сум.</w:t>
            </w:r>
          </w:p>
        </w:tc>
        <w:tc>
          <w:tcPr>
            <w:tcW w:w="772" w:type="dxa"/>
          </w:tcPr>
          <w:p w:rsidR="00466BF9" w:rsidRPr="005A5BD7" w:rsidRDefault="00466BF9" w:rsidP="00F91B7B">
            <w:pPr>
              <w:jc w:val="center"/>
              <w:rPr>
                <w:sz w:val="18"/>
                <w:szCs w:val="18"/>
              </w:rPr>
            </w:pPr>
            <w:r>
              <w:rPr>
                <w:sz w:val="18"/>
                <w:szCs w:val="18"/>
              </w:rPr>
              <w:t>27</w:t>
            </w:r>
          </w:p>
        </w:tc>
        <w:tc>
          <w:tcPr>
            <w:tcW w:w="840" w:type="dxa"/>
          </w:tcPr>
          <w:p w:rsidR="00466BF9" w:rsidRPr="005A5BD7" w:rsidRDefault="00466BF9" w:rsidP="00F91B7B">
            <w:pPr>
              <w:jc w:val="center"/>
              <w:rPr>
                <w:sz w:val="18"/>
                <w:szCs w:val="18"/>
              </w:rPr>
            </w:pPr>
            <w:r>
              <w:rPr>
                <w:sz w:val="18"/>
                <w:szCs w:val="18"/>
              </w:rPr>
              <w:t>2018</w:t>
            </w:r>
          </w:p>
        </w:tc>
        <w:tc>
          <w:tcPr>
            <w:tcW w:w="967" w:type="dxa"/>
          </w:tcPr>
          <w:p w:rsidR="00466BF9" w:rsidRPr="005A5BD7" w:rsidRDefault="00466BF9" w:rsidP="00F91B7B">
            <w:pPr>
              <w:jc w:val="center"/>
              <w:rPr>
                <w:sz w:val="18"/>
                <w:szCs w:val="18"/>
              </w:rPr>
            </w:pPr>
            <w:r>
              <w:rPr>
                <w:sz w:val="18"/>
                <w:szCs w:val="18"/>
              </w:rPr>
              <w:t>інформатика</w:t>
            </w: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Default="00466BF9" w:rsidP="00F91B7B">
            <w:pPr>
              <w:jc w:val="center"/>
              <w:rPr>
                <w:sz w:val="18"/>
                <w:szCs w:val="18"/>
              </w:rPr>
            </w:pPr>
            <w:r>
              <w:rPr>
                <w:sz w:val="18"/>
                <w:szCs w:val="18"/>
              </w:rPr>
              <w:t>№71-од від</w:t>
            </w:r>
          </w:p>
          <w:p w:rsidR="00466BF9" w:rsidRPr="005A5BD7" w:rsidRDefault="00466BF9" w:rsidP="00F91B7B">
            <w:pPr>
              <w:jc w:val="center"/>
              <w:rPr>
                <w:sz w:val="18"/>
                <w:szCs w:val="18"/>
              </w:rPr>
            </w:pPr>
            <w:r>
              <w:rPr>
                <w:sz w:val="18"/>
                <w:szCs w:val="18"/>
              </w:rPr>
              <w:t>10.04.2017</w:t>
            </w:r>
          </w:p>
        </w:tc>
        <w:tc>
          <w:tcPr>
            <w:tcW w:w="533" w:type="dxa"/>
          </w:tcPr>
          <w:p w:rsidR="00466BF9" w:rsidRPr="005A5BD7" w:rsidRDefault="00466BF9" w:rsidP="00F91B7B">
            <w:pPr>
              <w:jc w:val="center"/>
              <w:rPr>
                <w:sz w:val="18"/>
                <w:szCs w:val="18"/>
              </w:rPr>
            </w:pPr>
            <w:r>
              <w:rPr>
                <w:sz w:val="18"/>
                <w:szCs w:val="18"/>
              </w:rPr>
              <w:t>вища</w:t>
            </w:r>
          </w:p>
        </w:tc>
        <w:tc>
          <w:tcPr>
            <w:tcW w:w="733" w:type="dxa"/>
          </w:tcPr>
          <w:p w:rsidR="00466BF9" w:rsidRPr="005A5BD7" w:rsidRDefault="00466BF9" w:rsidP="00F91B7B">
            <w:pPr>
              <w:jc w:val="center"/>
              <w:rPr>
                <w:sz w:val="18"/>
                <w:szCs w:val="18"/>
              </w:rPr>
            </w:pPr>
            <w:r>
              <w:rPr>
                <w:sz w:val="18"/>
                <w:szCs w:val="18"/>
              </w:rPr>
              <w:t>2020</w:t>
            </w:r>
          </w:p>
        </w:tc>
      </w:tr>
      <w:tr w:rsidR="00466BF9" w:rsidRPr="00F07E33" w:rsidTr="00F91B7B">
        <w:trPr>
          <w:trHeight w:val="320"/>
        </w:trPr>
        <w:tc>
          <w:tcPr>
            <w:tcW w:w="442" w:type="dxa"/>
          </w:tcPr>
          <w:p w:rsidR="00466BF9" w:rsidRDefault="00466BF9" w:rsidP="00F91B7B">
            <w:pPr>
              <w:jc w:val="center"/>
            </w:pPr>
          </w:p>
        </w:tc>
        <w:tc>
          <w:tcPr>
            <w:tcW w:w="1420" w:type="dxa"/>
          </w:tcPr>
          <w:p w:rsidR="00466BF9" w:rsidRPr="00F07E33" w:rsidRDefault="00466BF9" w:rsidP="00F91B7B">
            <w:pPr>
              <w:rPr>
                <w:sz w:val="18"/>
                <w:szCs w:val="18"/>
              </w:rPr>
            </w:pPr>
            <w:r>
              <w:rPr>
                <w:sz w:val="18"/>
                <w:szCs w:val="18"/>
              </w:rPr>
              <w:t>Михайло</w:t>
            </w:r>
          </w:p>
        </w:tc>
        <w:tc>
          <w:tcPr>
            <w:tcW w:w="803" w:type="dxa"/>
          </w:tcPr>
          <w:p w:rsidR="00466BF9" w:rsidRPr="005A5BD7" w:rsidRDefault="00466BF9" w:rsidP="00F91B7B">
            <w:pPr>
              <w:jc w:val="center"/>
              <w:rPr>
                <w:sz w:val="18"/>
                <w:szCs w:val="18"/>
              </w:rPr>
            </w:pPr>
            <w:r>
              <w:rPr>
                <w:sz w:val="18"/>
                <w:szCs w:val="18"/>
              </w:rPr>
              <w:t>1971</w:t>
            </w: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r>
              <w:rPr>
                <w:sz w:val="18"/>
                <w:szCs w:val="18"/>
              </w:rPr>
              <w:t>пед.інститут</w:t>
            </w:r>
          </w:p>
        </w:tc>
        <w:tc>
          <w:tcPr>
            <w:tcW w:w="1386" w:type="dxa"/>
          </w:tcPr>
          <w:p w:rsidR="00466BF9" w:rsidRPr="005A5BD7" w:rsidRDefault="00466BF9" w:rsidP="00F91B7B">
            <w:pPr>
              <w:jc w:val="center"/>
              <w:rPr>
                <w:sz w:val="18"/>
                <w:szCs w:val="18"/>
              </w:rPr>
            </w:pPr>
            <w:r>
              <w:rPr>
                <w:sz w:val="18"/>
                <w:szCs w:val="18"/>
              </w:rPr>
              <w:t>інформатика</w:t>
            </w: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r>
              <w:rPr>
                <w:sz w:val="18"/>
                <w:szCs w:val="18"/>
              </w:rPr>
              <w:t>Ст.вчител</w:t>
            </w:r>
          </w:p>
        </w:tc>
        <w:tc>
          <w:tcPr>
            <w:tcW w:w="733" w:type="dxa"/>
          </w:tcPr>
          <w:p w:rsidR="00466BF9" w:rsidRPr="005A5BD7" w:rsidRDefault="00466BF9" w:rsidP="00F91B7B">
            <w:pPr>
              <w:jc w:val="center"/>
              <w:rPr>
                <w:sz w:val="18"/>
                <w:szCs w:val="18"/>
              </w:rPr>
            </w:pPr>
          </w:p>
        </w:tc>
      </w:tr>
      <w:tr w:rsidR="00466BF9" w:rsidRPr="00F07E33" w:rsidTr="00F91B7B">
        <w:trPr>
          <w:trHeight w:val="320"/>
        </w:trPr>
        <w:tc>
          <w:tcPr>
            <w:tcW w:w="442" w:type="dxa"/>
          </w:tcPr>
          <w:p w:rsidR="00466BF9" w:rsidRDefault="00466BF9" w:rsidP="00F91B7B">
            <w:pPr>
              <w:jc w:val="center"/>
            </w:pPr>
          </w:p>
        </w:tc>
        <w:tc>
          <w:tcPr>
            <w:tcW w:w="1420" w:type="dxa"/>
          </w:tcPr>
          <w:p w:rsidR="00466BF9" w:rsidRPr="00F07E33" w:rsidRDefault="00466BF9" w:rsidP="00F91B7B">
            <w:pPr>
              <w:rPr>
                <w:sz w:val="18"/>
                <w:szCs w:val="18"/>
              </w:rPr>
            </w:pPr>
            <w:r>
              <w:rPr>
                <w:sz w:val="18"/>
                <w:szCs w:val="18"/>
              </w:rPr>
              <w:t>Петрович</w:t>
            </w:r>
          </w:p>
        </w:tc>
        <w:tc>
          <w:tcPr>
            <w:tcW w:w="803" w:type="dxa"/>
          </w:tcPr>
          <w:p w:rsidR="00466BF9" w:rsidRPr="005A5BD7" w:rsidRDefault="00466BF9" w:rsidP="00F91B7B">
            <w:pPr>
              <w:jc w:val="center"/>
              <w:rPr>
                <w:sz w:val="18"/>
                <w:szCs w:val="18"/>
              </w:rPr>
            </w:pPr>
          </w:p>
        </w:tc>
        <w:tc>
          <w:tcPr>
            <w:tcW w:w="722" w:type="dxa"/>
          </w:tcPr>
          <w:p w:rsidR="00466BF9" w:rsidRPr="005A5BD7" w:rsidRDefault="00466BF9" w:rsidP="00F91B7B">
            <w:pPr>
              <w:jc w:val="center"/>
              <w:rPr>
                <w:sz w:val="18"/>
                <w:szCs w:val="18"/>
              </w:rPr>
            </w:pPr>
          </w:p>
        </w:tc>
        <w:tc>
          <w:tcPr>
            <w:tcW w:w="1110" w:type="dxa"/>
          </w:tcPr>
          <w:p w:rsidR="00466BF9" w:rsidRPr="005A5BD7" w:rsidRDefault="00466BF9" w:rsidP="00F91B7B">
            <w:pPr>
              <w:jc w:val="center"/>
              <w:rPr>
                <w:sz w:val="18"/>
                <w:szCs w:val="18"/>
              </w:rPr>
            </w:pPr>
          </w:p>
        </w:tc>
        <w:tc>
          <w:tcPr>
            <w:tcW w:w="1252" w:type="dxa"/>
          </w:tcPr>
          <w:p w:rsidR="00466BF9" w:rsidRPr="00F07E33" w:rsidRDefault="00466BF9" w:rsidP="00F91B7B">
            <w:pPr>
              <w:jc w:val="center"/>
              <w:rPr>
                <w:sz w:val="18"/>
                <w:szCs w:val="18"/>
              </w:rPr>
            </w:pPr>
          </w:p>
        </w:tc>
        <w:tc>
          <w:tcPr>
            <w:tcW w:w="1386" w:type="dxa"/>
          </w:tcPr>
          <w:p w:rsidR="00466BF9" w:rsidRPr="005A5BD7" w:rsidRDefault="00466BF9" w:rsidP="00F91B7B">
            <w:pPr>
              <w:jc w:val="center"/>
              <w:rPr>
                <w:sz w:val="18"/>
                <w:szCs w:val="18"/>
              </w:rPr>
            </w:pPr>
          </w:p>
        </w:tc>
        <w:tc>
          <w:tcPr>
            <w:tcW w:w="696" w:type="dxa"/>
          </w:tcPr>
          <w:p w:rsidR="00466BF9" w:rsidRPr="005A5BD7" w:rsidRDefault="00466BF9" w:rsidP="00F91B7B">
            <w:pPr>
              <w:jc w:val="center"/>
              <w:rPr>
                <w:sz w:val="18"/>
                <w:szCs w:val="18"/>
              </w:rPr>
            </w:pPr>
          </w:p>
        </w:tc>
        <w:tc>
          <w:tcPr>
            <w:tcW w:w="772" w:type="dxa"/>
          </w:tcPr>
          <w:p w:rsidR="00466BF9" w:rsidRPr="005A5BD7" w:rsidRDefault="00466BF9" w:rsidP="00F91B7B">
            <w:pPr>
              <w:jc w:val="center"/>
              <w:rPr>
                <w:sz w:val="18"/>
                <w:szCs w:val="18"/>
              </w:rPr>
            </w:pPr>
          </w:p>
        </w:tc>
        <w:tc>
          <w:tcPr>
            <w:tcW w:w="840" w:type="dxa"/>
          </w:tcPr>
          <w:p w:rsidR="00466BF9" w:rsidRPr="005A5BD7" w:rsidRDefault="00466BF9" w:rsidP="00F91B7B">
            <w:pPr>
              <w:jc w:val="center"/>
              <w:rPr>
                <w:sz w:val="18"/>
                <w:szCs w:val="18"/>
              </w:rPr>
            </w:pPr>
          </w:p>
        </w:tc>
        <w:tc>
          <w:tcPr>
            <w:tcW w:w="967" w:type="dxa"/>
          </w:tcPr>
          <w:p w:rsidR="00466BF9" w:rsidRPr="005A5BD7" w:rsidRDefault="00466BF9" w:rsidP="00F91B7B">
            <w:pPr>
              <w:jc w:val="center"/>
              <w:rPr>
                <w:sz w:val="18"/>
                <w:szCs w:val="18"/>
              </w:rPr>
            </w:pPr>
          </w:p>
        </w:tc>
        <w:tc>
          <w:tcPr>
            <w:tcW w:w="622" w:type="dxa"/>
          </w:tcPr>
          <w:p w:rsidR="00466BF9" w:rsidRPr="005A5BD7" w:rsidRDefault="00466BF9" w:rsidP="00F91B7B">
            <w:pPr>
              <w:jc w:val="center"/>
              <w:rPr>
                <w:sz w:val="18"/>
                <w:szCs w:val="18"/>
              </w:rPr>
            </w:pPr>
          </w:p>
        </w:tc>
        <w:tc>
          <w:tcPr>
            <w:tcW w:w="532"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1098" w:type="dxa"/>
          </w:tcPr>
          <w:p w:rsidR="00466BF9" w:rsidRPr="005A5BD7" w:rsidRDefault="00466BF9" w:rsidP="00F91B7B">
            <w:pPr>
              <w:jc w:val="center"/>
              <w:rPr>
                <w:sz w:val="18"/>
                <w:szCs w:val="18"/>
              </w:rPr>
            </w:pPr>
          </w:p>
        </w:tc>
        <w:tc>
          <w:tcPr>
            <w:tcW w:w="1421" w:type="dxa"/>
          </w:tcPr>
          <w:p w:rsidR="00466BF9" w:rsidRPr="005A5BD7" w:rsidRDefault="00466BF9" w:rsidP="00F91B7B">
            <w:pPr>
              <w:jc w:val="center"/>
              <w:rPr>
                <w:sz w:val="18"/>
                <w:szCs w:val="18"/>
              </w:rPr>
            </w:pPr>
          </w:p>
        </w:tc>
        <w:tc>
          <w:tcPr>
            <w:tcW w:w="533" w:type="dxa"/>
          </w:tcPr>
          <w:p w:rsidR="00466BF9" w:rsidRPr="005A5BD7" w:rsidRDefault="00466BF9" w:rsidP="00F91B7B">
            <w:pPr>
              <w:jc w:val="center"/>
              <w:rPr>
                <w:sz w:val="18"/>
                <w:szCs w:val="18"/>
              </w:rPr>
            </w:pPr>
          </w:p>
        </w:tc>
        <w:tc>
          <w:tcPr>
            <w:tcW w:w="733" w:type="dxa"/>
          </w:tcPr>
          <w:p w:rsidR="00466BF9" w:rsidRPr="005A5BD7" w:rsidRDefault="00466BF9" w:rsidP="00F91B7B">
            <w:pPr>
              <w:jc w:val="center"/>
              <w:rPr>
                <w:sz w:val="18"/>
                <w:szCs w:val="18"/>
              </w:rPr>
            </w:pPr>
          </w:p>
        </w:tc>
      </w:tr>
    </w:tbl>
    <w:p w:rsidR="00466BF9" w:rsidRPr="00F07E33" w:rsidRDefault="00466BF9" w:rsidP="00466BF9">
      <w:pPr>
        <w:jc w:val="center"/>
        <w:rPr>
          <w:sz w:val="18"/>
          <w:szCs w:val="18"/>
        </w:rPr>
      </w:pPr>
    </w:p>
    <w:p w:rsidR="00466BF9" w:rsidRPr="00F07E33" w:rsidRDefault="00466BF9" w:rsidP="00466BF9">
      <w:pPr>
        <w:jc w:val="center"/>
        <w:rPr>
          <w:sz w:val="18"/>
          <w:szCs w:val="18"/>
        </w:rPr>
      </w:pPr>
    </w:p>
    <w:p w:rsidR="00466BF9" w:rsidRPr="00F07E33" w:rsidRDefault="00466BF9" w:rsidP="00466BF9">
      <w:pPr>
        <w:jc w:val="center"/>
        <w:rPr>
          <w:sz w:val="18"/>
          <w:szCs w:val="18"/>
        </w:rPr>
      </w:pPr>
    </w:p>
    <w:p w:rsidR="00466BF9" w:rsidRPr="00F07E33" w:rsidRDefault="00466BF9" w:rsidP="00466BF9">
      <w:pPr>
        <w:rPr>
          <w:sz w:val="18"/>
          <w:szCs w:val="18"/>
        </w:rPr>
      </w:pPr>
      <w:r w:rsidRPr="00F07E33">
        <w:rPr>
          <w:sz w:val="18"/>
          <w:szCs w:val="18"/>
        </w:rPr>
        <w:t xml:space="preserve">                </w:t>
      </w:r>
    </w:p>
    <w:p w:rsidR="00466BF9" w:rsidRPr="00F07E33" w:rsidRDefault="00466BF9" w:rsidP="00466BF9">
      <w:pPr>
        <w:rPr>
          <w:sz w:val="18"/>
          <w:szCs w:val="18"/>
        </w:rPr>
      </w:pPr>
    </w:p>
    <w:p w:rsidR="00466BF9" w:rsidRPr="00F07E33" w:rsidRDefault="00466BF9" w:rsidP="00466BF9">
      <w:pPr>
        <w:rPr>
          <w:sz w:val="18"/>
          <w:szCs w:val="18"/>
        </w:rPr>
      </w:pPr>
    </w:p>
    <w:p w:rsidR="00466BF9" w:rsidRPr="00F07E33" w:rsidRDefault="00466BF9" w:rsidP="00466BF9">
      <w:pPr>
        <w:rPr>
          <w:sz w:val="18"/>
          <w:szCs w:val="18"/>
        </w:rPr>
      </w:pPr>
    </w:p>
    <w:p w:rsidR="00466BF9" w:rsidRPr="00F07E33" w:rsidRDefault="00466BF9" w:rsidP="00466BF9">
      <w:pPr>
        <w:rPr>
          <w:sz w:val="18"/>
          <w:szCs w:val="18"/>
        </w:rPr>
      </w:pPr>
    </w:p>
    <w:p w:rsidR="00466BF9" w:rsidRPr="00F07E33" w:rsidRDefault="00466BF9" w:rsidP="00466BF9">
      <w:r w:rsidRPr="00F07E33">
        <w:rPr>
          <w:sz w:val="18"/>
          <w:szCs w:val="18"/>
        </w:rPr>
        <w:t xml:space="preserve">                                                                                                        </w:t>
      </w:r>
      <w:r>
        <w:rPr>
          <w:sz w:val="18"/>
          <w:szCs w:val="18"/>
        </w:rPr>
        <w:t xml:space="preserve">Завідувач закладу </w:t>
      </w:r>
      <w:r w:rsidRPr="00F07E33">
        <w:rPr>
          <w:sz w:val="18"/>
          <w:szCs w:val="18"/>
        </w:rPr>
        <w:t xml:space="preserve">                                                   </w:t>
      </w:r>
      <w:r>
        <w:rPr>
          <w:sz w:val="18"/>
          <w:szCs w:val="18"/>
        </w:rPr>
        <w:t xml:space="preserve"> </w:t>
      </w:r>
      <w:r w:rsidRPr="00F07E33">
        <w:rPr>
          <w:sz w:val="18"/>
          <w:szCs w:val="18"/>
        </w:rPr>
        <w:t>___________________</w:t>
      </w:r>
      <w:r>
        <w:rPr>
          <w:sz w:val="18"/>
          <w:szCs w:val="18"/>
        </w:rPr>
        <w:t xml:space="preserve"> Олександра. Слабодух</w:t>
      </w:r>
    </w:p>
    <w:p w:rsidR="00466BF9" w:rsidRDefault="00466BF9" w:rsidP="00466BF9">
      <w:pPr>
        <w:rPr>
          <w:b/>
          <w:bCs/>
        </w:rPr>
      </w:pPr>
    </w:p>
    <w:p w:rsidR="006C1F14" w:rsidRDefault="006C1F14" w:rsidP="008A4402">
      <w:pPr>
        <w:tabs>
          <w:tab w:val="left" w:pos="1590"/>
          <w:tab w:val="center" w:pos="4819"/>
        </w:tabs>
        <w:jc w:val="center"/>
        <w:rPr>
          <w:b/>
          <w:bCs/>
        </w:rPr>
      </w:pPr>
    </w:p>
    <w:p w:rsidR="006D1DDD" w:rsidRDefault="006D1DDD" w:rsidP="00EE7C91">
      <w:pPr>
        <w:ind w:firstLine="5812"/>
      </w:pPr>
    </w:p>
    <w:p w:rsidR="00EE7C91" w:rsidRDefault="00EE7C91" w:rsidP="00EE7C91"/>
    <w:p w:rsidR="009D66A5" w:rsidRDefault="009D66A5" w:rsidP="00EE7C91"/>
    <w:p w:rsidR="009D66A5" w:rsidRDefault="009D66A5" w:rsidP="00EE7C91"/>
    <w:p w:rsidR="00EE7C91" w:rsidRDefault="00EE7C91" w:rsidP="00466BF9">
      <w:pPr>
        <w:rPr>
          <w:sz w:val="40"/>
        </w:rPr>
      </w:pPr>
    </w:p>
    <w:sectPr w:rsidR="00EE7C91" w:rsidSect="00466BF9">
      <w:pgSz w:w="16838" w:h="11906" w:orient="landscape"/>
      <w:pgMar w:top="720" w:right="720" w:bottom="720" w:left="72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345" w:rsidRDefault="002D5345" w:rsidP="00000250">
      <w:r>
        <w:separator/>
      </w:r>
    </w:p>
  </w:endnote>
  <w:endnote w:type="continuationSeparator" w:id="0">
    <w:p w:rsidR="002D5345" w:rsidRDefault="002D5345" w:rsidP="0000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185056"/>
      <w:docPartObj>
        <w:docPartGallery w:val="Page Numbers (Bottom of Page)"/>
        <w:docPartUnique/>
      </w:docPartObj>
    </w:sdtPr>
    <w:sdtEndPr/>
    <w:sdtContent>
      <w:p w:rsidR="00C73FBF" w:rsidRDefault="00C73FBF">
        <w:pPr>
          <w:pStyle w:val="Footer"/>
          <w:jc w:val="center"/>
        </w:pPr>
        <w:r>
          <w:fldChar w:fldCharType="begin"/>
        </w:r>
        <w:r>
          <w:instrText>PAGE   \* MERGEFORMAT</w:instrText>
        </w:r>
        <w:r>
          <w:fldChar w:fldCharType="separate"/>
        </w:r>
        <w:r w:rsidR="00B1498D">
          <w:rPr>
            <w:noProof/>
          </w:rPr>
          <w:t>21</w:t>
        </w:r>
        <w:r>
          <w:fldChar w:fldCharType="end"/>
        </w:r>
      </w:p>
    </w:sdtContent>
  </w:sdt>
  <w:p w:rsidR="00C73FBF" w:rsidRDefault="00C73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345" w:rsidRDefault="002D5345" w:rsidP="00000250">
      <w:r>
        <w:separator/>
      </w:r>
    </w:p>
  </w:footnote>
  <w:footnote w:type="continuationSeparator" w:id="0">
    <w:p w:rsidR="002D5345" w:rsidRDefault="002D5345" w:rsidP="00000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60BA"/>
    <w:multiLevelType w:val="hybridMultilevel"/>
    <w:tmpl w:val="E5F214AE"/>
    <w:lvl w:ilvl="0" w:tplc="1500050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FC81C33"/>
    <w:multiLevelType w:val="multilevel"/>
    <w:tmpl w:val="159430AA"/>
    <w:lvl w:ilvl="0">
      <w:start w:val="1"/>
      <w:numFmt w:val="bullet"/>
      <w:lvlText w:val=""/>
      <w:lvlJc w:val="left"/>
      <w:pPr>
        <w:tabs>
          <w:tab w:val="num" w:pos="720"/>
        </w:tabs>
        <w:ind w:left="720" w:hanging="360"/>
      </w:pPr>
      <w:rPr>
        <w:rFonts w:ascii="Symbol" w:hAnsi="Symbol" w:hint="default"/>
        <w:sz w:val="20"/>
      </w:rPr>
    </w:lvl>
    <w:lvl w:ilvl="1">
      <w:start w:val="8"/>
      <w:numFmt w:val="bullet"/>
      <w:lvlText w:val="-"/>
      <w:lvlJc w:val="left"/>
      <w:pPr>
        <w:ind w:left="1440" w:hanging="360"/>
      </w:pPr>
      <w:rPr>
        <w:rFonts w:ascii="Times New Roman" w:eastAsia="Times New Roman" w:hAnsi="Times New Roman" w:cs="Times New Roman" w:hint="default"/>
        <w:color w:val="00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F5F75"/>
    <w:multiLevelType w:val="hybridMultilevel"/>
    <w:tmpl w:val="19E0F5F0"/>
    <w:lvl w:ilvl="0" w:tplc="DCD8DFE0">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A955413"/>
    <w:multiLevelType w:val="hybridMultilevel"/>
    <w:tmpl w:val="D4DEFC5A"/>
    <w:lvl w:ilvl="0" w:tplc="12BAC1F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4382141D"/>
    <w:multiLevelType w:val="hybridMultilevel"/>
    <w:tmpl w:val="FD8A480C"/>
    <w:lvl w:ilvl="0" w:tplc="E9C26C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1446053"/>
    <w:multiLevelType w:val="hybridMultilevel"/>
    <w:tmpl w:val="6882BA3E"/>
    <w:lvl w:ilvl="0" w:tplc="E69A54FA">
      <w:start w:val="22"/>
      <w:numFmt w:val="bullet"/>
      <w:lvlText w:val="-"/>
      <w:lvlJc w:val="left"/>
      <w:pPr>
        <w:ind w:left="720" w:hanging="360"/>
      </w:pPr>
      <w:rPr>
        <w:rFonts w:ascii="Times New Roman" w:eastAsia="Andale Sans U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2FC47DE"/>
    <w:multiLevelType w:val="hybridMultilevel"/>
    <w:tmpl w:val="EA16FD62"/>
    <w:lvl w:ilvl="0" w:tplc="02BC449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8A15979"/>
    <w:multiLevelType w:val="hybridMultilevel"/>
    <w:tmpl w:val="5C3CDFC4"/>
    <w:lvl w:ilvl="0" w:tplc="88B64748">
      <w:start w:val="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3955EF6"/>
    <w:multiLevelType w:val="hybridMultilevel"/>
    <w:tmpl w:val="EFAE93E0"/>
    <w:lvl w:ilvl="0" w:tplc="DCD8DFE0">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0"/>
  </w:num>
  <w:num w:numId="6">
    <w:abstractNumId w:val="3"/>
  </w:num>
  <w:num w:numId="7">
    <w:abstractNumId w:val="1"/>
  </w:num>
  <w:num w:numId="8">
    <w:abstractNumId w:val="1"/>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19"/>
    <w:rsid w:val="00000250"/>
    <w:rsid w:val="0007357E"/>
    <w:rsid w:val="000766F7"/>
    <w:rsid w:val="000A6665"/>
    <w:rsid w:val="000E78BE"/>
    <w:rsid w:val="000F3D42"/>
    <w:rsid w:val="0010102F"/>
    <w:rsid w:val="00130632"/>
    <w:rsid w:val="001746F1"/>
    <w:rsid w:val="00176D18"/>
    <w:rsid w:val="0019288B"/>
    <w:rsid w:val="001A6896"/>
    <w:rsid w:val="001A6C75"/>
    <w:rsid w:val="001E7FBE"/>
    <w:rsid w:val="00223D84"/>
    <w:rsid w:val="00233A20"/>
    <w:rsid w:val="00250DE8"/>
    <w:rsid w:val="0025332F"/>
    <w:rsid w:val="002738DB"/>
    <w:rsid w:val="00274044"/>
    <w:rsid w:val="002B5D19"/>
    <w:rsid w:val="002C2822"/>
    <w:rsid w:val="002C35B4"/>
    <w:rsid w:val="002C6203"/>
    <w:rsid w:val="002C7B19"/>
    <w:rsid w:val="002D5345"/>
    <w:rsid w:val="00313BC7"/>
    <w:rsid w:val="0031526B"/>
    <w:rsid w:val="0033086C"/>
    <w:rsid w:val="0034006F"/>
    <w:rsid w:val="00351A61"/>
    <w:rsid w:val="003564D3"/>
    <w:rsid w:val="0037548A"/>
    <w:rsid w:val="00385864"/>
    <w:rsid w:val="003A101C"/>
    <w:rsid w:val="003A39D6"/>
    <w:rsid w:val="003A7DD2"/>
    <w:rsid w:val="003C2B13"/>
    <w:rsid w:val="003D3B2F"/>
    <w:rsid w:val="003F2617"/>
    <w:rsid w:val="004346F6"/>
    <w:rsid w:val="004356D4"/>
    <w:rsid w:val="004542DE"/>
    <w:rsid w:val="00466BF9"/>
    <w:rsid w:val="00467D62"/>
    <w:rsid w:val="004A2CFC"/>
    <w:rsid w:val="004B32C4"/>
    <w:rsid w:val="004C2DA2"/>
    <w:rsid w:val="004F7160"/>
    <w:rsid w:val="00570EAC"/>
    <w:rsid w:val="00583674"/>
    <w:rsid w:val="00583C10"/>
    <w:rsid w:val="005B3185"/>
    <w:rsid w:val="005D6ECD"/>
    <w:rsid w:val="00605A11"/>
    <w:rsid w:val="006147C9"/>
    <w:rsid w:val="0062698C"/>
    <w:rsid w:val="006564C5"/>
    <w:rsid w:val="006B3C2A"/>
    <w:rsid w:val="006C1F14"/>
    <w:rsid w:val="006C7109"/>
    <w:rsid w:val="006D1DDD"/>
    <w:rsid w:val="0070674D"/>
    <w:rsid w:val="00722D87"/>
    <w:rsid w:val="00743674"/>
    <w:rsid w:val="00777E2F"/>
    <w:rsid w:val="007B1AD8"/>
    <w:rsid w:val="007D728A"/>
    <w:rsid w:val="007E493D"/>
    <w:rsid w:val="00813101"/>
    <w:rsid w:val="0082054B"/>
    <w:rsid w:val="00850DBA"/>
    <w:rsid w:val="008A206A"/>
    <w:rsid w:val="008A4402"/>
    <w:rsid w:val="008A59DA"/>
    <w:rsid w:val="008A5D27"/>
    <w:rsid w:val="008A66BA"/>
    <w:rsid w:val="008E42F3"/>
    <w:rsid w:val="008F07C2"/>
    <w:rsid w:val="00937A6F"/>
    <w:rsid w:val="009636F4"/>
    <w:rsid w:val="00971C95"/>
    <w:rsid w:val="00986763"/>
    <w:rsid w:val="0099452E"/>
    <w:rsid w:val="009B17E6"/>
    <w:rsid w:val="009C0B85"/>
    <w:rsid w:val="009D66A5"/>
    <w:rsid w:val="009E1DCB"/>
    <w:rsid w:val="009E5E10"/>
    <w:rsid w:val="00A02FA2"/>
    <w:rsid w:val="00A50E62"/>
    <w:rsid w:val="00A624C2"/>
    <w:rsid w:val="00A64362"/>
    <w:rsid w:val="00A97234"/>
    <w:rsid w:val="00AA7A0B"/>
    <w:rsid w:val="00AE6ED0"/>
    <w:rsid w:val="00AF072C"/>
    <w:rsid w:val="00AF347A"/>
    <w:rsid w:val="00B0702B"/>
    <w:rsid w:val="00B1498D"/>
    <w:rsid w:val="00B428F3"/>
    <w:rsid w:val="00B46501"/>
    <w:rsid w:val="00B528EF"/>
    <w:rsid w:val="00B7462B"/>
    <w:rsid w:val="00B77ED6"/>
    <w:rsid w:val="00BB2F18"/>
    <w:rsid w:val="00BD0C5D"/>
    <w:rsid w:val="00BE1A36"/>
    <w:rsid w:val="00C3389E"/>
    <w:rsid w:val="00C34866"/>
    <w:rsid w:val="00C52D2D"/>
    <w:rsid w:val="00C55F8D"/>
    <w:rsid w:val="00C637F0"/>
    <w:rsid w:val="00C6560C"/>
    <w:rsid w:val="00C71602"/>
    <w:rsid w:val="00C73FBF"/>
    <w:rsid w:val="00D000F1"/>
    <w:rsid w:val="00D16AEE"/>
    <w:rsid w:val="00D21289"/>
    <w:rsid w:val="00D356FF"/>
    <w:rsid w:val="00D363D7"/>
    <w:rsid w:val="00D4027F"/>
    <w:rsid w:val="00D67136"/>
    <w:rsid w:val="00D77853"/>
    <w:rsid w:val="00D83A2F"/>
    <w:rsid w:val="00D859A4"/>
    <w:rsid w:val="00DC04B4"/>
    <w:rsid w:val="00DF72FD"/>
    <w:rsid w:val="00E006BB"/>
    <w:rsid w:val="00E04CC0"/>
    <w:rsid w:val="00E24116"/>
    <w:rsid w:val="00E414F6"/>
    <w:rsid w:val="00E62B96"/>
    <w:rsid w:val="00EB5219"/>
    <w:rsid w:val="00EE7C91"/>
    <w:rsid w:val="00F527A0"/>
    <w:rsid w:val="00F53FCC"/>
    <w:rsid w:val="00F60752"/>
    <w:rsid w:val="00F91B7B"/>
    <w:rsid w:val="00F95E7C"/>
    <w:rsid w:val="00FA62AF"/>
    <w:rsid w:val="00FF7C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FB22"/>
  <w15:chartTrackingRefBased/>
  <w15:docId w15:val="{03ACBCB9-40DA-4F63-B6D9-06914DB9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402"/>
    <w:pPr>
      <w:widowControl w:val="0"/>
      <w:suppressAutoHyphens/>
      <w:autoSpaceDE w:val="0"/>
      <w:spacing w:after="0" w:line="240" w:lineRule="auto"/>
    </w:pPr>
    <w:rPr>
      <w:rFonts w:ascii="Times New Roman" w:eastAsia="Times New Roman" w:hAnsi="Times New Roman" w:cs="Times New Roman"/>
      <w:sz w:val="28"/>
      <w:szCs w:val="28"/>
      <w:lang w:eastAsia="zh-CN"/>
    </w:rPr>
  </w:style>
  <w:style w:type="paragraph" w:styleId="Heading4">
    <w:name w:val="heading 4"/>
    <w:basedOn w:val="Normal"/>
    <w:link w:val="Heading4Char"/>
    <w:uiPriority w:val="9"/>
    <w:qFormat/>
    <w:rsid w:val="004A2CFC"/>
    <w:pPr>
      <w:widowControl/>
      <w:suppressAutoHyphens w:val="0"/>
      <w:autoSpaceDE/>
      <w:spacing w:before="100" w:beforeAutospacing="1" w:after="100" w:afterAutospacing="1"/>
      <w:outlineLvl w:val="3"/>
    </w:pPr>
    <w:rPr>
      <w:b/>
      <w:bCs/>
      <w:sz w:val="24"/>
      <w:szCs w:val="24"/>
      <w:lang w:eastAsia="uk-U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4D3"/>
    <w:pPr>
      <w:widowControl/>
      <w:suppressAutoHyphens w:val="0"/>
      <w:autoSpaceDE/>
      <w:spacing w:before="100" w:beforeAutospacing="1" w:after="100" w:afterAutospacing="1"/>
    </w:pPr>
    <w:rPr>
      <w:sz w:val="24"/>
      <w:szCs w:val="24"/>
      <w:lang w:eastAsia="uk-UA"/>
    </w:rPr>
  </w:style>
  <w:style w:type="character" w:styleId="Emphasis">
    <w:name w:val="Emphasis"/>
    <w:basedOn w:val="DefaultParagraphFont"/>
    <w:uiPriority w:val="20"/>
    <w:qFormat/>
    <w:rsid w:val="003564D3"/>
    <w:rPr>
      <w:i/>
      <w:iCs/>
    </w:rPr>
  </w:style>
  <w:style w:type="table" w:styleId="TableGrid">
    <w:name w:val="Table Grid"/>
    <w:basedOn w:val="TableNormal"/>
    <w:uiPriority w:val="39"/>
    <w:rsid w:val="00583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A0B"/>
    <w:rPr>
      <w:rFonts w:ascii="Segoe UI" w:eastAsia="Times New Roman" w:hAnsi="Segoe UI" w:cs="Segoe UI"/>
      <w:sz w:val="18"/>
      <w:szCs w:val="18"/>
      <w:lang w:eastAsia="zh-CN"/>
    </w:rPr>
  </w:style>
  <w:style w:type="paragraph" w:customStyle="1" w:styleId="1">
    <w:name w:val="Абзац списку1"/>
    <w:basedOn w:val="Normal"/>
    <w:rsid w:val="00F60752"/>
    <w:pPr>
      <w:widowControl/>
      <w:suppressAutoHyphens w:val="0"/>
      <w:autoSpaceDE/>
      <w:spacing w:after="200" w:line="276" w:lineRule="auto"/>
      <w:ind w:left="720"/>
      <w:contextualSpacing/>
    </w:pPr>
    <w:rPr>
      <w:rFonts w:ascii="Calibri" w:hAnsi="Calibri"/>
      <w:sz w:val="22"/>
      <w:szCs w:val="22"/>
      <w:lang w:val="ru-RU" w:eastAsia="en-US"/>
    </w:rPr>
  </w:style>
  <w:style w:type="character" w:customStyle="1" w:styleId="Heading4Char">
    <w:name w:val="Heading 4 Char"/>
    <w:basedOn w:val="DefaultParagraphFont"/>
    <w:link w:val="Heading4"/>
    <w:uiPriority w:val="9"/>
    <w:rsid w:val="004A2CFC"/>
    <w:rPr>
      <w:rFonts w:ascii="Times New Roman" w:eastAsia="Times New Roman" w:hAnsi="Times New Roman" w:cs="Times New Roman"/>
      <w:b/>
      <w:bCs/>
      <w:sz w:val="24"/>
      <w:szCs w:val="24"/>
      <w:lang w:eastAsia="uk-UA"/>
    </w:rPr>
  </w:style>
  <w:style w:type="character" w:customStyle="1" w:styleId="apple-converted-space">
    <w:name w:val="apple-converted-space"/>
    <w:basedOn w:val="DefaultParagraphFont"/>
    <w:rsid w:val="004A2CFC"/>
  </w:style>
  <w:style w:type="paragraph" w:styleId="ListParagraph">
    <w:name w:val="List Paragraph"/>
    <w:basedOn w:val="Normal"/>
    <w:uiPriority w:val="34"/>
    <w:qFormat/>
    <w:rsid w:val="004A2CFC"/>
    <w:pPr>
      <w:widowControl/>
      <w:suppressAutoHyphens w:val="0"/>
      <w:autoSpaceDE/>
      <w:spacing w:after="200" w:line="276" w:lineRule="auto"/>
      <w:ind w:left="720"/>
      <w:contextualSpacing/>
    </w:pPr>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unhideWhenUsed/>
    <w:rsid w:val="005D6ECD"/>
    <w:pPr>
      <w:widowControl/>
      <w:suppressAutoHyphens w:val="0"/>
      <w:overflowPunct w:val="0"/>
      <w:autoSpaceDN w:val="0"/>
      <w:adjustRightInd w:val="0"/>
      <w:ind w:left="720"/>
      <w:jc w:val="both"/>
    </w:pPr>
    <w:rPr>
      <w:szCs w:val="20"/>
      <w:lang w:eastAsia="ru-RU"/>
    </w:rPr>
  </w:style>
  <w:style w:type="character" w:customStyle="1" w:styleId="BodyTextIndent2Char">
    <w:name w:val="Body Text Indent 2 Char"/>
    <w:basedOn w:val="DefaultParagraphFont"/>
    <w:link w:val="BodyTextIndent2"/>
    <w:rsid w:val="005D6ECD"/>
    <w:rPr>
      <w:rFonts w:ascii="Times New Roman" w:eastAsia="Times New Roman" w:hAnsi="Times New Roman" w:cs="Times New Roman"/>
      <w:sz w:val="28"/>
      <w:szCs w:val="20"/>
      <w:lang w:eastAsia="ru-RU"/>
    </w:rPr>
  </w:style>
  <w:style w:type="paragraph" w:styleId="Header">
    <w:name w:val="header"/>
    <w:basedOn w:val="Normal"/>
    <w:link w:val="HeaderChar"/>
    <w:uiPriority w:val="99"/>
    <w:unhideWhenUsed/>
    <w:rsid w:val="00000250"/>
    <w:pPr>
      <w:tabs>
        <w:tab w:val="center" w:pos="4677"/>
        <w:tab w:val="right" w:pos="9355"/>
      </w:tabs>
    </w:pPr>
  </w:style>
  <w:style w:type="character" w:customStyle="1" w:styleId="HeaderChar">
    <w:name w:val="Header Char"/>
    <w:basedOn w:val="DefaultParagraphFont"/>
    <w:link w:val="Header"/>
    <w:uiPriority w:val="99"/>
    <w:rsid w:val="00000250"/>
    <w:rPr>
      <w:rFonts w:ascii="Times New Roman" w:eastAsia="Times New Roman" w:hAnsi="Times New Roman" w:cs="Times New Roman"/>
      <w:sz w:val="28"/>
      <w:szCs w:val="28"/>
      <w:lang w:eastAsia="zh-CN"/>
    </w:rPr>
  </w:style>
  <w:style w:type="paragraph" w:styleId="Footer">
    <w:name w:val="footer"/>
    <w:basedOn w:val="Normal"/>
    <w:link w:val="FooterChar"/>
    <w:uiPriority w:val="99"/>
    <w:unhideWhenUsed/>
    <w:rsid w:val="00000250"/>
    <w:pPr>
      <w:tabs>
        <w:tab w:val="center" w:pos="4677"/>
        <w:tab w:val="right" w:pos="9355"/>
      </w:tabs>
    </w:pPr>
  </w:style>
  <w:style w:type="character" w:customStyle="1" w:styleId="FooterChar">
    <w:name w:val="Footer Char"/>
    <w:basedOn w:val="DefaultParagraphFont"/>
    <w:link w:val="Footer"/>
    <w:uiPriority w:val="99"/>
    <w:rsid w:val="00000250"/>
    <w:rPr>
      <w:rFonts w:ascii="Times New Roman" w:eastAsia="Times New Roman" w:hAnsi="Times New Roman" w:cs="Times New Roman"/>
      <w:sz w:val="28"/>
      <w:szCs w:val="28"/>
      <w:lang w:eastAsia="zh-CN"/>
    </w:rPr>
  </w:style>
  <w:style w:type="paragraph" w:styleId="BodyText">
    <w:name w:val="Body Text"/>
    <w:basedOn w:val="Normal"/>
    <w:link w:val="BodyTextChar"/>
    <w:uiPriority w:val="99"/>
    <w:semiHidden/>
    <w:unhideWhenUsed/>
    <w:rsid w:val="00233A20"/>
    <w:pPr>
      <w:spacing w:after="120"/>
    </w:pPr>
  </w:style>
  <w:style w:type="character" w:customStyle="1" w:styleId="BodyTextChar">
    <w:name w:val="Body Text Char"/>
    <w:basedOn w:val="DefaultParagraphFont"/>
    <w:link w:val="BodyText"/>
    <w:uiPriority w:val="99"/>
    <w:semiHidden/>
    <w:rsid w:val="00233A20"/>
    <w:rPr>
      <w:rFonts w:ascii="Times New Roman" w:eastAsia="Times New Roman" w:hAnsi="Times New Roman" w:cs="Times New Roman"/>
      <w:sz w:val="28"/>
      <w:szCs w:val="28"/>
      <w:lang w:eastAsia="zh-CN"/>
    </w:rPr>
  </w:style>
  <w:style w:type="paragraph" w:customStyle="1" w:styleId="Standard">
    <w:name w:val="Standard"/>
    <w:rsid w:val="00971C9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971C95"/>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6670">
      <w:bodyDiv w:val="1"/>
      <w:marLeft w:val="0"/>
      <w:marRight w:val="0"/>
      <w:marTop w:val="0"/>
      <w:marBottom w:val="0"/>
      <w:divBdr>
        <w:top w:val="none" w:sz="0" w:space="0" w:color="auto"/>
        <w:left w:val="none" w:sz="0" w:space="0" w:color="auto"/>
        <w:bottom w:val="none" w:sz="0" w:space="0" w:color="auto"/>
        <w:right w:val="none" w:sz="0" w:space="0" w:color="auto"/>
      </w:divBdr>
    </w:div>
    <w:div w:id="1024526052">
      <w:bodyDiv w:val="1"/>
      <w:marLeft w:val="0"/>
      <w:marRight w:val="0"/>
      <w:marTop w:val="0"/>
      <w:marBottom w:val="0"/>
      <w:divBdr>
        <w:top w:val="none" w:sz="0" w:space="0" w:color="auto"/>
        <w:left w:val="none" w:sz="0" w:space="0" w:color="auto"/>
        <w:bottom w:val="none" w:sz="0" w:space="0" w:color="auto"/>
        <w:right w:val="none" w:sz="0" w:space="0" w:color="auto"/>
      </w:divBdr>
    </w:div>
    <w:div w:id="1352532640">
      <w:bodyDiv w:val="1"/>
      <w:marLeft w:val="0"/>
      <w:marRight w:val="0"/>
      <w:marTop w:val="0"/>
      <w:marBottom w:val="0"/>
      <w:divBdr>
        <w:top w:val="none" w:sz="0" w:space="0" w:color="auto"/>
        <w:left w:val="none" w:sz="0" w:space="0" w:color="auto"/>
        <w:bottom w:val="none" w:sz="0" w:space="0" w:color="auto"/>
        <w:right w:val="none" w:sz="0" w:space="0" w:color="auto"/>
      </w:divBdr>
    </w:div>
    <w:div w:id="1457483226">
      <w:bodyDiv w:val="1"/>
      <w:marLeft w:val="0"/>
      <w:marRight w:val="0"/>
      <w:marTop w:val="0"/>
      <w:marBottom w:val="0"/>
      <w:divBdr>
        <w:top w:val="none" w:sz="0" w:space="0" w:color="auto"/>
        <w:left w:val="none" w:sz="0" w:space="0" w:color="auto"/>
        <w:bottom w:val="none" w:sz="0" w:space="0" w:color="auto"/>
        <w:right w:val="none" w:sz="0" w:space="0" w:color="auto"/>
      </w:divBdr>
    </w:div>
    <w:div w:id="1603030147">
      <w:bodyDiv w:val="1"/>
      <w:marLeft w:val="0"/>
      <w:marRight w:val="0"/>
      <w:marTop w:val="0"/>
      <w:marBottom w:val="0"/>
      <w:divBdr>
        <w:top w:val="none" w:sz="0" w:space="0" w:color="auto"/>
        <w:left w:val="none" w:sz="0" w:space="0" w:color="auto"/>
        <w:bottom w:val="none" w:sz="0" w:space="0" w:color="auto"/>
        <w:right w:val="none" w:sz="0" w:space="0" w:color="auto"/>
      </w:divBdr>
    </w:div>
    <w:div w:id="182400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32118-04C9-408D-AA65-D4FA2693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25949</Words>
  <Characters>14791</Characters>
  <Application>Microsoft Office Word</Application>
  <DocSecurity>0</DocSecurity>
  <Lines>123</Lines>
  <Paragraphs>81</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Вчитель</cp:lastModifiedBy>
  <cp:revision>2</cp:revision>
  <cp:lastPrinted>2019-08-29T20:24:00Z</cp:lastPrinted>
  <dcterms:created xsi:type="dcterms:W3CDTF">2020-12-06T11:06:00Z</dcterms:created>
  <dcterms:modified xsi:type="dcterms:W3CDTF">2020-12-06T11:06:00Z</dcterms:modified>
</cp:coreProperties>
</file>