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8" w:rsidRPr="009D4914" w:rsidRDefault="007E31D8" w:rsidP="009D4914">
      <w:pPr>
        <w:spacing w:line="360" w:lineRule="auto"/>
        <w:jc w:val="center"/>
        <w:rPr>
          <w:rFonts w:ascii="Bookman Old Style" w:hAnsi="Bookman Old Style"/>
          <w:b/>
          <w:i/>
          <w:color w:val="FF0000"/>
        </w:rPr>
      </w:pPr>
      <w:r w:rsidRPr="009D4914">
        <w:rPr>
          <w:rFonts w:ascii="Bookman Old Style" w:hAnsi="Bookman Old Style"/>
          <w:b/>
          <w:i/>
          <w:color w:val="FF0000"/>
        </w:rPr>
        <w:t>2</w:t>
      </w:r>
      <w:r w:rsidR="009D4914" w:rsidRPr="009D4914">
        <w:rPr>
          <w:rFonts w:ascii="Bookman Old Style" w:hAnsi="Bookman Old Style"/>
          <w:b/>
          <w:i/>
          <w:color w:val="FF0000"/>
        </w:rPr>
        <w:t>8</w:t>
      </w:r>
      <w:r w:rsidRPr="009D4914">
        <w:rPr>
          <w:rFonts w:ascii="Bookman Old Style" w:hAnsi="Bookman Old Style"/>
          <w:b/>
          <w:i/>
          <w:color w:val="FF0000"/>
        </w:rPr>
        <w:t>.04.2020 (вівторок)</w:t>
      </w:r>
    </w:p>
    <w:p w:rsidR="007E31D8" w:rsidRPr="009D4914" w:rsidRDefault="007E31D8" w:rsidP="009D4914">
      <w:pPr>
        <w:spacing w:line="360" w:lineRule="auto"/>
        <w:jc w:val="center"/>
        <w:rPr>
          <w:rFonts w:ascii="Bookman Old Style" w:hAnsi="Bookman Old Style"/>
          <w:b/>
          <w:i/>
          <w:color w:val="FF0000"/>
        </w:rPr>
      </w:pPr>
      <w:r w:rsidRPr="009D4914">
        <w:rPr>
          <w:rFonts w:ascii="Bookman Old Style" w:hAnsi="Bookman Old Style"/>
          <w:b/>
          <w:i/>
          <w:color w:val="FF0000"/>
        </w:rPr>
        <w:t>День Доброти</w:t>
      </w:r>
    </w:p>
    <w:p w:rsidR="009D4914" w:rsidRPr="009D4914" w:rsidRDefault="009D4914" w:rsidP="009D4914">
      <w:pPr>
        <w:spacing w:line="360" w:lineRule="auto"/>
        <w:jc w:val="right"/>
        <w:rPr>
          <w:b/>
        </w:rPr>
      </w:pPr>
    </w:p>
    <w:p w:rsidR="007E31D8" w:rsidRPr="009D4914" w:rsidRDefault="007E31D8" w:rsidP="009D4914">
      <w:pPr>
        <w:spacing w:line="360" w:lineRule="auto"/>
        <w:jc w:val="right"/>
        <w:rPr>
          <w:b/>
        </w:rPr>
      </w:pPr>
      <w:r w:rsidRPr="009D4914">
        <w:rPr>
          <w:b/>
        </w:rPr>
        <w:t xml:space="preserve">Девіз дня: </w:t>
      </w:r>
      <w:r w:rsidRPr="009D4914">
        <w:rPr>
          <w:b/>
          <w:i/>
        </w:rPr>
        <w:t>«Доброта повертається сторицею.»</w:t>
      </w:r>
    </w:p>
    <w:p w:rsidR="009D4914" w:rsidRDefault="009D4914" w:rsidP="009D4914">
      <w:pPr>
        <w:spacing w:line="360" w:lineRule="auto"/>
      </w:pPr>
      <w:r>
        <w:t>1.Батькам: поради «Мистецтво доброти: навчіть дитину піклуватися про інших»</w:t>
      </w:r>
    </w:p>
    <w:p w:rsidR="009D4914" w:rsidRDefault="009D4914" w:rsidP="009D4914">
      <w:pPr>
        <w:spacing w:line="360" w:lineRule="auto"/>
      </w:pPr>
      <w:hyperlink r:id="rId4" w:history="1">
        <w:r>
          <w:rPr>
            <w:rStyle w:val="a3"/>
          </w:rPr>
          <w:t>https://childdevelop.com.ua/articles/upbring/17/</w:t>
        </w:r>
      </w:hyperlink>
    </w:p>
    <w:p w:rsidR="009D4914" w:rsidRDefault="009D4914" w:rsidP="009D4914">
      <w:pPr>
        <w:spacing w:line="360" w:lineRule="auto"/>
      </w:pPr>
      <w:r>
        <w:t>2.Педагогам : поради «Як зберігати рівновагу під тиском стресу»</w:t>
      </w:r>
    </w:p>
    <w:p w:rsidR="009D4914" w:rsidRDefault="009D4914" w:rsidP="009D4914">
      <w:pPr>
        <w:spacing w:line="360" w:lineRule="auto"/>
      </w:pPr>
      <w:hyperlink r:id="rId5" w:history="1">
        <w:r>
          <w:rPr>
            <w:rStyle w:val="a3"/>
          </w:rPr>
          <w:t>https://mizky.com/article/259/stay-calm</w:t>
        </w:r>
      </w:hyperlink>
      <w:r>
        <w:t xml:space="preserve"> та «Як уникнути паніки під час </w:t>
      </w:r>
      <w:proofErr w:type="spellStart"/>
      <w:r>
        <w:t>карантиу</w:t>
      </w:r>
      <w:proofErr w:type="spellEnd"/>
      <w:r>
        <w:t>»</w:t>
      </w:r>
    </w:p>
    <w:p w:rsidR="009D4914" w:rsidRDefault="009D4914" w:rsidP="009D4914">
      <w:pPr>
        <w:spacing w:line="360" w:lineRule="auto"/>
      </w:pPr>
      <w:hyperlink r:id="rId6" w:history="1">
        <w:r>
          <w:rPr>
            <w:rStyle w:val="a3"/>
          </w:rPr>
          <w:t>https://vivat-book.com.ua/ru/blog/yak-unyknuty-paniky-pid-chas-karantynu-6-porad-yak-dopomozhut-zaspokoyity-sebe-ta-blyzkykh.html</w:t>
        </w:r>
      </w:hyperlink>
    </w:p>
    <w:p w:rsidR="009D4914" w:rsidRDefault="009D4914" w:rsidP="009D4914">
      <w:pPr>
        <w:spacing w:line="360" w:lineRule="auto"/>
      </w:pPr>
      <w:r>
        <w:t>3.Дітям переглянути українські мультфільми про щирість та доброту</w:t>
      </w:r>
    </w:p>
    <w:p w:rsidR="009D4914" w:rsidRDefault="009D4914" w:rsidP="009D4914">
      <w:pPr>
        <w:spacing w:line="360" w:lineRule="auto"/>
      </w:pPr>
      <w:hyperlink r:id="rId7" w:history="1">
        <w:r>
          <w:rPr>
            <w:rStyle w:val="a3"/>
          </w:rPr>
          <w:t>https://kidsplace.online/ua/kyiv/blog/20-ukrayinskih-multfilmiv-yaki-navchat-ditey-dobroti-ta-shhirosti-video</w:t>
        </w:r>
      </w:hyperlink>
    </w:p>
    <w:p w:rsidR="009D4914" w:rsidRDefault="009D4914" w:rsidP="009D4914">
      <w:pPr>
        <w:spacing w:line="360" w:lineRule="auto"/>
      </w:pPr>
      <w:r>
        <w:t>4.За бажанням намалювати малюнок про зроблену добру справу.</w:t>
      </w:r>
    </w:p>
    <w:p w:rsidR="009D4914" w:rsidRDefault="009D4914" w:rsidP="009D4914">
      <w:pPr>
        <w:spacing w:line="360" w:lineRule="auto"/>
      </w:pPr>
      <w:r>
        <w:t xml:space="preserve">5.Переглянути відео про доброту </w:t>
      </w:r>
    </w:p>
    <w:p w:rsidR="0013268B" w:rsidRDefault="009D4914" w:rsidP="009D4914">
      <w:hyperlink r:id="rId8" w:history="1">
        <w:r>
          <w:rPr>
            <w:rStyle w:val="a3"/>
          </w:rPr>
          <w:t>https://www.youtube.com/watch?v=PvJv38LC5Ws</w:t>
        </w:r>
      </w:hyperlink>
    </w:p>
    <w:sectPr w:rsidR="0013268B" w:rsidSect="0013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D8"/>
    <w:rsid w:val="0013268B"/>
    <w:rsid w:val="0050575E"/>
    <w:rsid w:val="007E31D8"/>
    <w:rsid w:val="009D4914"/>
    <w:rsid w:val="00CF2D6D"/>
    <w:rsid w:val="00F1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D8"/>
    <w:pPr>
      <w:spacing w:after="0" w:line="240" w:lineRule="auto"/>
    </w:pPr>
    <w:rPr>
      <w:rFonts w:cs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Jv38LC5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place.online/ua/kyiv/blog/20-ukrayinskih-multfilmiv-yaki-navchat-ditey-dobroti-ta-shhirosti-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vat-book.com.ua/ru/blog/yak-unyknuty-paniky-pid-chas-karantynu-6-porad-yak-dopomozhut-zaspokoyity-sebe-ta-blyzkykh.html" TargetMode="External"/><Relationship Id="rId5" Type="http://schemas.openxmlformats.org/officeDocument/2006/relationships/hyperlink" Target="https://mizky.com/article/259/stay-ca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ilddevelop.com.ua/articles/upbring/1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1</cp:revision>
  <dcterms:created xsi:type="dcterms:W3CDTF">2020-04-28T06:39:00Z</dcterms:created>
  <dcterms:modified xsi:type="dcterms:W3CDTF">2020-04-28T06:58:00Z</dcterms:modified>
</cp:coreProperties>
</file>