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62" w:rsidRPr="001C5962" w:rsidRDefault="001C5962" w:rsidP="001C5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ІІ. 23.03 - 27.03. 2020 року</w:t>
      </w:r>
    </w:p>
    <w:p w:rsidR="001C5962" w:rsidRPr="001C5962" w:rsidRDefault="001C5962" w:rsidP="001C5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5 - А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клас</w:t>
      </w:r>
      <w:proofErr w:type="spellEnd"/>
    </w:p>
    <w:p w:rsidR="001C5962" w:rsidRPr="001C5962" w:rsidRDefault="001C5962" w:rsidP="001C5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Тема.  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Речення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з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однорідними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. 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Кома </w:t>
      </w:r>
      <w:proofErr w:type="spellStart"/>
      <w:proofErr w:type="gram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</w:t>
      </w:r>
      <w:proofErr w:type="gram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іж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однорідними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членами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://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youtube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com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watch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?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v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=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EtyHW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0</w:t>
        </w:r>
        <w:proofErr w:type="spellStart"/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kqpPQ</w:t>
        </w:r>
        <w:proofErr w:type="spellEnd"/>
      </w:hyperlink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     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Речення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однорідними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членами.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Частина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1.  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://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youtube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com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watch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?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v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=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D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_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mO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_</w:t>
        </w:r>
        <w:proofErr w:type="spellStart"/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lMVcMA</w:t>
        </w:r>
        <w:proofErr w:type="spellEnd"/>
      </w:hyperlink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   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Речення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однорідними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членами.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Частина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https://www.youtube.com/watch?v=lhFA5Bm7asQ</w:t>
        </w:r>
      </w:hyperlink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        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Узагальнювальне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слово при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однорідних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членах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речення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Виконувати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завдання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відеорепетитора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Виконати вправи 429, 433, 439.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Тема. 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Євген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Гуцало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Основні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відомості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про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письменника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Порушення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теми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вічного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протистояння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добра і зла в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оповіданні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«Лось». </w:t>
      </w:r>
      <w:r w:rsidRPr="001C596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ТЛ: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оповідання</w:t>
      </w:r>
      <w:proofErr w:type="spellEnd"/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Скласти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тести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запитання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proofErr w:type="gram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1C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віктоини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10 -12 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завдань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Після прочитання переглянути і скласти план оповідання</w:t>
      </w:r>
    </w:p>
    <w:p w:rsidR="001C5962" w:rsidRPr="001C5962" w:rsidRDefault="001C5962" w:rsidP="001C5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://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youtube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com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watch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?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v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=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uxg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89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64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O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8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o</w:t>
        </w:r>
      </w:hyperlink>
    </w:p>
    <w:p w:rsidR="001C5962" w:rsidRPr="001C5962" w:rsidRDefault="001C5962" w:rsidP="001C5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 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Образи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хлопчик</w:t>
      </w:r>
      <w:proofErr w:type="gram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ів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їхня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невідступність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у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захисті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гуманних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переконань</w:t>
      </w:r>
      <w:proofErr w:type="spellEnd"/>
    </w:p>
    <w:p w:rsidR="001C5962" w:rsidRPr="001C5962" w:rsidRDefault="001C5962" w:rsidP="001C5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Виконувати тести </w:t>
      </w:r>
      <w:hyperlink r:id="rId9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https://naurok.com.ua/test/vgen-gucalo-los-316</w:t>
        </w:r>
      </w:hyperlink>
    </w:p>
    <w:p w:rsidR="001C5962" w:rsidRPr="001C5962" w:rsidRDefault="001C5962" w:rsidP="001C5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6 - А та 6 - Б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класи</w:t>
      </w:r>
      <w:proofErr w:type="spellEnd"/>
      <w:r w:rsidRPr="001C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Тема. Узгодження числівників з іменниками. Відмінювання числівників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 xml:space="preserve"> 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HYPERLINK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 xml:space="preserve"> "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https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://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www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.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youtube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.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com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/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watch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?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v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=8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SZSdXl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7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UOI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" \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t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 xml:space="preserve"> "_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blank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 xml:space="preserve">" 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https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://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www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.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youtube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.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com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/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watch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?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v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=8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SZSdXl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7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UOI</w: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 xml:space="preserve"> 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HYPERLINK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 xml:space="preserve"> "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https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://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www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.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youtube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.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com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/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watch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?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v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=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mK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2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U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1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bvm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8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Ps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>" \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t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 xml:space="preserve"> "_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>blank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instrText xml:space="preserve">" </w:instrTex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https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://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www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.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youtube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.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com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/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watch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?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v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=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mK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2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U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1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bvm</w:t>
      </w:r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uk-UA" w:eastAsia="ru-RU"/>
        </w:rPr>
        <w:t>8</w:t>
      </w:r>
      <w:proofErr w:type="spellStart"/>
      <w:r w:rsidRPr="001C596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Ps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 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Правильне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вживання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числівникі</w:t>
      </w:r>
      <w:proofErr w:type="gram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на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позначення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дат</w:t>
      </w:r>
      <w:proofErr w:type="gram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і часу.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://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youtube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com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watch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?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v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=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zaTRsN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5</w:t>
        </w:r>
        <w:proofErr w:type="spellStart"/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yg</w:t>
        </w:r>
        <w:proofErr w:type="spellEnd"/>
      </w:hyperlink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Виконувати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вправи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ідручника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вибір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провідміняти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числівники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Тема. Цитатна характеристика головних героїв повісті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Ярослав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а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Стельмах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а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Митькозавр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з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Юрківки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або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Химера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лісового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озера»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Складання плану характеристики образів Митька та Сергія.</w:t>
      </w:r>
    </w:p>
    <w:p w:rsidR="001C5962" w:rsidRPr="001C5962" w:rsidRDefault="001C5962" w:rsidP="001C59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1)</w: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 Місце персонажа у творі.</w:t>
      </w:r>
    </w:p>
    <w:p w:rsidR="001C5962" w:rsidRPr="001C5962" w:rsidRDefault="001C5962" w:rsidP="001C59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(Митько та Сергійко головні герої пригодницької повісті Я.Стельмаха «Химера лісового озера, або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Митькозавр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з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Юрківки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.»)</w:t>
      </w:r>
    </w:p>
    <w:p w:rsidR="001C5962" w:rsidRPr="001C5962" w:rsidRDefault="001C5962" w:rsidP="001C59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2)</w: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 Портрет як засіб характеристики героїв. (Перевірка домашнього  завдання:робота портретної галереї).</w:t>
      </w:r>
    </w:p>
    <w:p w:rsidR="001C5962" w:rsidRPr="001C5962" w:rsidRDefault="001C5962" w:rsidP="001C59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- Чому автор не дає докладного опису портрету хлопців?</w:t>
      </w:r>
    </w:p>
    <w:p w:rsidR="001C5962" w:rsidRPr="001C5962" w:rsidRDefault="001C5962" w:rsidP="001C59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(Учні висувають припущення, що, можливо, їхня зовнішність звичайна, не містить чогось особливого, або тому, що, головне в творі – події та внутрішні якості героїв)</w:t>
      </w:r>
    </w:p>
    <w:p w:rsidR="001C5962" w:rsidRPr="001C5962" w:rsidRDefault="001C5962" w:rsidP="001C59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3)</w: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 Риси вдачі.(Називають та підтверджують свої думки епізодами з тексту)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8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клас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1C5962" w:rsidRPr="001C5962" w:rsidRDefault="001C5962" w:rsidP="001C5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 </w:t>
      </w:r>
      <w:r w:rsidRPr="001C596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uk-UA" w:eastAsia="ru-RU"/>
        </w:rPr>
        <w:t>РМ. 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Складання висловлення – роздуму «Кого із сучасників я вважаю успішною людиною» з використанням відокремлених означень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* обсяг до 2 листків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* будова І – теза (формулюєте основну думку)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                  ІІ – аргументи (наводите переконливі докази правильності вашої думки)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                  ІІІ – висновки.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lastRenderedPageBreak/>
        <w:t>Тема. 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Образи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Славка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Беркути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Юлька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Ващука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Стефка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Вуса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та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Лілі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Теслюк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Переглянути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1C596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://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youtube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com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watch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?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v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=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rQso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2</w:t>
        </w:r>
        <w:proofErr w:type="spellStart"/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UHkpUE</w:t>
        </w:r>
        <w:proofErr w:type="spellEnd"/>
      </w:hyperlink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Скласти характеристику 1 – 2 персонажів, письмово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Записувати у робочий зошит під вище згаданою темою.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Виконувати тести </w:t>
      </w:r>
      <w:hyperlink r:id="rId12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https://naurok.com.ua/test/shpaga-slavka-berkuti-67684.html</w:t>
        </w:r>
      </w:hyperlink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://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naurok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com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ua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test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nina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bichuya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shpaga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slavka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berkuti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---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povist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pro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shkolu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problemi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doroslishannya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pro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rol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batkiv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u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vihovanni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ditey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-65145.</w:t>
        </w:r>
        <w:proofErr w:type="spellStart"/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html</w:t>
        </w:r>
        <w:proofErr w:type="spellEnd"/>
      </w:hyperlink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</w:t>
      </w:r>
      <w:proofErr w:type="gram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</w:t>
      </w:r>
      <w:proofErr w:type="gram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 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Володимир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Дрозд. «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Білий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кінь</w:t>
      </w:r>
      <w:proofErr w:type="spellEnd"/>
      <w:proofErr w:type="gram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Ш</w:t>
      </w:r>
      <w:proofErr w:type="gram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ептало».  Проблема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людини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в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суспільстві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її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знеособлення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свободи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і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неволі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особистості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й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натовпу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дійсності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та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мрії</w:t>
      </w:r>
      <w:proofErr w:type="spellEnd"/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https://www.youtube.com/watch?v=01tYn60K62M</w:t>
        </w:r>
      </w:hyperlink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://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youtube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com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watch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?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v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=</w:t>
        </w:r>
        <w:proofErr w:type="spellStart"/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hreRbEvgZMI</w:t>
        </w:r>
        <w:proofErr w:type="spellEnd"/>
      </w:hyperlink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://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youtube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com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watch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?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v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=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mYrTYuDMr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6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g</w:t>
        </w:r>
      </w:hyperlink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слухати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читати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«Б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ілий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кінь</w:t>
      </w:r>
      <w:proofErr w:type="gram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Ш</w:t>
      </w:r>
      <w:proofErr w:type="gram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ептало</w: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*** У чому алегоричність образу білого коня Шептала?. Написати есе.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9 клас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Georgia" w:eastAsia="Times New Roman" w:hAnsi="Georgia" w:cs="Arial"/>
          <w:color w:val="000000"/>
          <w:sz w:val="28"/>
          <w:szCs w:val="28"/>
          <w:lang w:val="uk-UA" w:eastAsia="ru-RU"/>
        </w:rPr>
        <w:t> </w:t>
      </w: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Списуємо тексти  5 , пояснюємо орфограми та знаки пунктуації.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uk-UA" w:eastAsia="ru-RU"/>
        </w:rPr>
        <w:t>Тести «На урок»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://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naurok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com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ua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test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t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shevchenko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i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mertvim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i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zhivim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i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nenarodzhenim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-67311.</w:t>
        </w:r>
        <w:proofErr w:type="spellStart"/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html</w:t>
        </w:r>
        <w:proofErr w:type="spellEnd"/>
      </w:hyperlink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https://naurok.com.ua/test/shevchenko-t-g-poemi-kavkaz-ta-i-mertvim-i-zhivim-64099.html</w:t>
        </w:r>
      </w:hyperlink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 </w:t>
      </w:r>
    </w:p>
    <w:p w:rsidR="001C5962" w:rsidRPr="001C5962" w:rsidRDefault="001C5962" w:rsidP="001C5962">
      <w:pPr>
        <w:shd w:val="clear" w:color="auto" w:fill="FFFFFF"/>
        <w:spacing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Тема. Т. Шевченко. 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Вічна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» тема </w:t>
      </w:r>
      <w:proofErr w:type="spellStart"/>
      <w:proofErr w:type="gram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матер</w:t>
      </w:r>
      <w:proofErr w:type="gram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й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сина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Еволюція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жіночого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образу у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творах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Т. 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Шевченка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Тема. Р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омантичний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тип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втілення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теми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жіночої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долі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.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«Катерина»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* скласти паспорт твору,  прочитати поему.</w:t>
      </w:r>
    </w:p>
    <w:p w:rsidR="001C5962" w:rsidRPr="001C5962" w:rsidRDefault="001C5962" w:rsidP="001C5962">
      <w:pPr>
        <w:shd w:val="clear" w:color="auto" w:fill="FFFFFF"/>
        <w:spacing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* </w:t>
      </w:r>
      <w:hyperlink r:id="rId19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://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youtube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com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watch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?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v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=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EW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_</w:t>
        </w:r>
        <w:proofErr w:type="spellStart"/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aIddeHvQ</w:t>
        </w:r>
        <w:proofErr w:type="spellEnd"/>
      </w:hyperlink>
    </w:p>
    <w:p w:rsidR="001C5962" w:rsidRPr="001C5962" w:rsidRDefault="001C5962" w:rsidP="001C5962">
      <w:pPr>
        <w:shd w:val="clear" w:color="auto" w:fill="FFFFFF"/>
        <w:spacing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* </w:t>
      </w:r>
      <w:hyperlink r:id="rId20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://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youtube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.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com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/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watch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?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v</w:t>
        </w:r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 w:eastAsia="ru-RU"/>
          </w:rPr>
          <w:t>=_7</w:t>
        </w:r>
        <w:proofErr w:type="spellStart"/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ZHZeZQBzE</w:t>
        </w:r>
        <w:proofErr w:type="spellEnd"/>
      </w:hyperlink>
    </w:p>
    <w:p w:rsidR="001C5962" w:rsidRPr="001C5962" w:rsidRDefault="001C5962" w:rsidP="001C5962">
      <w:pPr>
        <w:shd w:val="clear" w:color="auto" w:fill="FFFFFF"/>
        <w:spacing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Характеристика головної героїні поеми Т.Г.Шевченка «Катерина».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* виписати цитати до характеристики образу Катерини.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1C5962" w:rsidRPr="001C5962" w:rsidTr="001C5962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962" w:rsidRPr="001C5962" w:rsidRDefault="001C5962" w:rsidP="001C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962" w:rsidRPr="001C5962" w:rsidRDefault="001C5962" w:rsidP="001C5962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ru-RU"/>
              </w:rPr>
            </w:pPr>
            <w:r w:rsidRPr="001C5962">
              <w:rPr>
                <w:rFonts w:ascii="Times New Roman" w:eastAsia="Times New Roman" w:hAnsi="Times New Roman" w:cs="Times New Roman"/>
                <w:color w:val="41424E"/>
                <w:sz w:val="20"/>
                <w:szCs w:val="20"/>
                <w:lang w:eastAsia="ru-RU"/>
              </w:rPr>
              <w:t>Без вирусов. </w:t>
            </w:r>
            <w:hyperlink r:id="rId21" w:tgtFrame="_blank" w:history="1">
              <w:r w:rsidRPr="001C5962">
                <w:rPr>
                  <w:rFonts w:ascii="Times New Roman" w:eastAsia="Times New Roman" w:hAnsi="Times New Roman" w:cs="Times New Roman"/>
                  <w:color w:val="4453EA"/>
                  <w:sz w:val="20"/>
                  <w:szCs w:val="20"/>
                  <w:u w:val="single"/>
                  <w:lang w:eastAsia="ru-RU"/>
                </w:rPr>
                <w:t>www.avast.com</w:t>
              </w:r>
            </w:hyperlink>
          </w:p>
        </w:tc>
      </w:tr>
    </w:tbl>
    <w:p w:rsidR="001C5962" w:rsidRPr="001C5962" w:rsidRDefault="001C5962" w:rsidP="001C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62" w:rsidRPr="001C5962" w:rsidRDefault="001C5962" w:rsidP="001C5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1C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пн</w:t>
      </w:r>
      <w:proofErr w:type="spellEnd"/>
      <w:proofErr w:type="gramEnd"/>
      <w:r w:rsidRPr="001C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6 апр. 2020 г. в 12:25, </w:t>
      </w:r>
      <w:proofErr w:type="spellStart"/>
      <w:r w:rsidRPr="001C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Наталія</w:t>
      </w:r>
      <w:proofErr w:type="spellEnd"/>
      <w:r w:rsidRPr="001C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Погорєла</w:t>
      </w:r>
      <w:proofErr w:type="spellEnd"/>
      <w:r w:rsidRPr="001C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&lt;</w:t>
      </w:r>
      <w:hyperlink r:id="rId22" w:tgtFrame="_blank" w:history="1">
        <w:r w:rsidRPr="001C596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natali.pogorelaya1977@gmail.com</w:t>
        </w:r>
      </w:hyperlink>
      <w:r w:rsidRPr="001C59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&gt;: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І. 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16.03. – 20.03.2020 року</w:t>
      </w:r>
    </w:p>
    <w:p w:rsidR="001C5962" w:rsidRPr="001C5962" w:rsidRDefault="001C5962" w:rsidP="001C5962">
      <w:pPr>
        <w:shd w:val="clear" w:color="auto" w:fill="FFFFFF"/>
        <w:spacing w:line="207" w:lineRule="atLeast"/>
        <w:jc w:val="center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5 - А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клас</w:t>
      </w:r>
      <w:proofErr w:type="spellEnd"/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Тема.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Другорядні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члени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речення</w:t>
      </w:r>
      <w:proofErr w:type="spellEnd"/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Переглянути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відеоуроки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вправи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завдання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3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https://www.youtube.com/watch?v=mG1LJq3h6as</w:t>
        </w:r>
      </w:hyperlink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hyperlink r:id="rId24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https://www.youtube.com/watch?v=dK5cOvl2hyU&amp;t=148s</w:t>
        </w:r>
      </w:hyperlink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5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https://www.youtube.com/watch?v=Lh7VwXnzSQo&amp;t=21s</w:t>
        </w:r>
      </w:hyperlink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hyperlink r:id="rId26" w:tgtFrame="_blank" w:history="1">
        <w:r w:rsidRPr="001C5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https://www.youtube.com/watch?v=T7a1XcNEYA4&amp;t=327s</w:t>
        </w:r>
      </w:hyperlink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Вправа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406, 408, 413 (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завдання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2), </w:t>
      </w:r>
      <w:proofErr w:type="spellStart"/>
      <w:proofErr w:type="gram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ідкреслити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члени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речення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Тема.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Картини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природи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в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поезіях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Т.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Шевченка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П.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Тичини</w:t>
      </w:r>
      <w:proofErr w:type="spellEnd"/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Вивчити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напам'ять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поезії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Шевченка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"За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сонцем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хмаронька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пливе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</w:t>
      </w:r>
      <w:proofErr w:type="gram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,"</w:t>
      </w:r>
      <w:proofErr w:type="gram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Садок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вишневий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" та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Тичини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 на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вибір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ілюстрації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віршів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6 - А та 6 - Б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класи</w:t>
      </w:r>
      <w:proofErr w:type="spellEnd"/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Тема.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Числівник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як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частина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мови</w:t>
      </w:r>
      <w:proofErr w:type="spellEnd"/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Опрацювати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параграфи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52,53.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вправу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433: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списати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пояснити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значення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фразеологізмів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числівники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поділити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2 колонки і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записати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1 -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кількісні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2 -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порядкові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вправу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437: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списати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поділити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числівники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будовою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1 -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прості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2 -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складні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3 -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складені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вправу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440: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погрупувати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слова на: 1 -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цілі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2 -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дробові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3 -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збірні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Скласти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писати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текст з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числівниками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може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бути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опис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авто,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рослини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тварини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тощо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Тема.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Пригодницька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повість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Я.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Стльмаха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 "Химера </w:t>
      </w:r>
      <w:proofErr w:type="spellStart"/>
      <w:proofErr w:type="gram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</w:t>
      </w:r>
      <w:proofErr w:type="gram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ісового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озера,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або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Митькозавр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із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Юрківки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"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Читати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повість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скласти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12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тестовиз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завдань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питань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вікторини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змістом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повісті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Виконувати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усно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завдання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ісля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розділів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8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клас</w:t>
      </w:r>
      <w:proofErr w:type="spellEnd"/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Тема.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Відокремлені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члени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речення</w:t>
      </w:r>
      <w:proofErr w:type="spellEnd"/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Опрацювати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параграфи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32,33,34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Виконати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вправи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327,336,349: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розставити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розділові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знаки, </w:t>
      </w:r>
      <w:proofErr w:type="spellStart"/>
      <w:proofErr w:type="gram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ідкреслити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відокремлені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члени </w:t>
      </w:r>
      <w:proofErr w:type="spellStart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речення</w:t>
      </w:r>
      <w:proofErr w:type="spellEnd"/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 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 xml:space="preserve">Ніна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Бічуя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. «Шпага Славка Беркути». Повість про школу й проблеми дорослішання, про роль батьків у вихованні дітей та їхньому дозвіллі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Читати повість, виконувати письмово тестові завдання після розділів, давати відповіді на запитання.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5962" w:rsidRPr="001C5962" w:rsidRDefault="001C5962" w:rsidP="001C5962">
      <w:pPr>
        <w:shd w:val="clear" w:color="auto" w:fill="FFFFFF"/>
        <w:spacing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9 клас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Списати 5 текстів зі збірника ДПА О. Авраменка, 2020.  Аналіз 4 речень.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Тема. Т. Шевченко. 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«Кавказ»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. 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Пристрасний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відгук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на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тогочасну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загарбницьку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імперську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політику</w:t>
      </w:r>
      <w:proofErr w:type="spellEnd"/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 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Т. Шевченко. 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«І мертвим, і живим, і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ненарожденним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…»</w:t>
      </w:r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. 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Продовження</w:t>
      </w:r>
      <w:proofErr w:type="spell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теми «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землячкі</w:t>
      </w:r>
      <w:proofErr w:type="gram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» у </w:t>
      </w:r>
      <w:proofErr w:type="spellStart"/>
      <w:r w:rsidRPr="001C59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посланні</w:t>
      </w:r>
      <w:proofErr w:type="spellEnd"/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Вивчити напам'ять уривки з поеми "Сон", послання "І мертвим, і живим...".</w:t>
      </w:r>
    </w:p>
    <w:p w:rsidR="001C5962" w:rsidRPr="001C5962" w:rsidRDefault="001C5962" w:rsidP="001C5962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596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Опорний конспект чи паспорт творів записати у зошит.</w:t>
      </w:r>
    </w:p>
    <w:p w:rsidR="0072306B" w:rsidRDefault="0072306B">
      <w:bookmarkStart w:id="0" w:name="_GoBack"/>
      <w:bookmarkEnd w:id="0"/>
    </w:p>
    <w:sectPr w:rsidR="0072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62"/>
    <w:rsid w:val="001C5962"/>
    <w:rsid w:val="007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1C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5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1C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5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10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7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xg89Y64O8o" TargetMode="External"/><Relationship Id="rId13" Type="http://schemas.openxmlformats.org/officeDocument/2006/relationships/hyperlink" Target="https://naurok.com.ua/test/nina-bichuya-shpaga-slavka-berkuti---povist-pro-shkolu-y-problemi-doroslishannya-pro-rol-batkiv-u-vihovanni-ditey-65145.html" TargetMode="External"/><Relationship Id="rId18" Type="http://schemas.openxmlformats.org/officeDocument/2006/relationships/hyperlink" Target="https://naurok.com.ua/test/shevchenko-t-g-poemi-kavkaz-ta-i-mertvim-i-zhivim-64099.html" TargetMode="External"/><Relationship Id="rId26" Type="http://schemas.openxmlformats.org/officeDocument/2006/relationships/hyperlink" Target="https://www.youtube.com/watch?v=T7a1XcNEYA4&amp;t=327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vast.com/sig-email?utm_medium=email&amp;utm_source=link&amp;utm_campaign=sig-email&amp;utm_content=webmail" TargetMode="External"/><Relationship Id="rId7" Type="http://schemas.openxmlformats.org/officeDocument/2006/relationships/hyperlink" Target="https://www.youtube.com/watch?v=lhFA5Bm7asQ" TargetMode="External"/><Relationship Id="rId12" Type="http://schemas.openxmlformats.org/officeDocument/2006/relationships/hyperlink" Target="https://naurok.com.ua/test/shpaga-slavka-berkuti-67684.html" TargetMode="External"/><Relationship Id="rId17" Type="http://schemas.openxmlformats.org/officeDocument/2006/relationships/hyperlink" Target="https://naurok.com.ua/test/t-shevchenko-i-mertvim-i-zhivim-i-nenarodzhenim-67311.html" TargetMode="External"/><Relationship Id="rId25" Type="http://schemas.openxmlformats.org/officeDocument/2006/relationships/hyperlink" Target="https://www.youtube.com/watch?v=Lh7VwXnzSQo&amp;t=21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YrTYuDMr6g" TargetMode="External"/><Relationship Id="rId20" Type="http://schemas.openxmlformats.org/officeDocument/2006/relationships/hyperlink" Target="https://www.youtube.com/watch?v=_7ZHZeZQBz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_mO_lMVcMA" TargetMode="External"/><Relationship Id="rId11" Type="http://schemas.openxmlformats.org/officeDocument/2006/relationships/hyperlink" Target="https://www.youtube.com/watch?v=rQso2UHkpUE" TargetMode="External"/><Relationship Id="rId24" Type="http://schemas.openxmlformats.org/officeDocument/2006/relationships/hyperlink" Target="https://www.youtube.com/watch?v=dK5cOvl2hyU&amp;t=148s" TargetMode="External"/><Relationship Id="rId5" Type="http://schemas.openxmlformats.org/officeDocument/2006/relationships/hyperlink" Target="https://www.youtube.com/watch?v=EtyHW0kqpPQ" TargetMode="External"/><Relationship Id="rId15" Type="http://schemas.openxmlformats.org/officeDocument/2006/relationships/hyperlink" Target="https://www.youtube.com/watch?v=hreRbEvgZMI" TargetMode="External"/><Relationship Id="rId23" Type="http://schemas.openxmlformats.org/officeDocument/2006/relationships/hyperlink" Target="https://www.youtube.com/watch?v=mG1LJq3h6a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zaTRsN-S5yg" TargetMode="External"/><Relationship Id="rId19" Type="http://schemas.openxmlformats.org/officeDocument/2006/relationships/hyperlink" Target="https://www.youtube.com/watch?v=EW_aIddeH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vgen-gucalo-los-3163.html" TargetMode="External"/><Relationship Id="rId14" Type="http://schemas.openxmlformats.org/officeDocument/2006/relationships/hyperlink" Target="https://www.youtube.com/watch?v=01tYn60K62M" TargetMode="External"/><Relationship Id="rId22" Type="http://schemas.openxmlformats.org/officeDocument/2006/relationships/hyperlink" Target="mailto:natali.pogorelaya1977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2020-04-07T06:17:00Z</dcterms:created>
  <dcterms:modified xsi:type="dcterms:W3CDTF">2020-04-07T06:18:00Z</dcterms:modified>
</cp:coreProperties>
</file>