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4A3" w:rsidRPr="000604A3" w:rsidRDefault="000604A3" w:rsidP="000604A3">
      <w:pPr>
        <w:pBdr>
          <w:bottom w:val="dotted" w:sz="6" w:space="4" w:color="AAAAAA"/>
        </w:pBdr>
        <w:shd w:val="clear" w:color="auto" w:fill="FFFFFF"/>
        <w:spacing w:after="75" w:line="240" w:lineRule="auto"/>
        <w:jc w:val="both"/>
        <w:outlineLvl w:val="1"/>
        <w:rPr>
          <w:rFonts w:ascii="Times New Roman" w:eastAsia="Times New Roman" w:hAnsi="Times New Roman" w:cs="Times New Roman"/>
          <w:b/>
          <w:color w:val="FF0000"/>
          <w:spacing w:val="15"/>
          <w:sz w:val="32"/>
          <w:szCs w:val="32"/>
          <w:lang w:eastAsia="uk-UA"/>
        </w:rPr>
      </w:pPr>
      <w:r w:rsidRPr="000604A3">
        <w:rPr>
          <w:rFonts w:ascii="Times New Roman" w:eastAsia="Times New Roman" w:hAnsi="Times New Roman" w:cs="Times New Roman"/>
          <w:b/>
          <w:color w:val="FF0000"/>
          <w:spacing w:val="15"/>
          <w:sz w:val="32"/>
          <w:szCs w:val="32"/>
          <w:lang w:eastAsia="uk-UA"/>
        </w:rPr>
        <w:t>Річний звіт директора школи про діяльність закладу освіти</w:t>
      </w:r>
      <w:r>
        <w:rPr>
          <w:rFonts w:ascii="Times New Roman" w:eastAsia="Times New Roman" w:hAnsi="Times New Roman" w:cs="Times New Roman"/>
          <w:b/>
          <w:color w:val="FF0000"/>
          <w:spacing w:val="15"/>
          <w:sz w:val="32"/>
          <w:szCs w:val="32"/>
          <w:lang w:eastAsia="uk-UA"/>
        </w:rPr>
        <w:t xml:space="preserve"> в 2020-2021навчальному році</w:t>
      </w:r>
      <w:bookmarkStart w:id="0" w:name="_GoBack"/>
      <w:bookmarkEnd w:id="0"/>
    </w:p>
    <w:p w:rsidR="00376F0E" w:rsidRPr="000604A3" w:rsidRDefault="00376F0E" w:rsidP="00EA40A8">
      <w:pPr>
        <w:spacing w:after="0" w:line="240" w:lineRule="auto"/>
        <w:jc w:val="both"/>
        <w:rPr>
          <w:rFonts w:ascii="Times New Roman" w:hAnsi="Times New Roman" w:cs="Times New Roman"/>
          <w:b/>
          <w:sz w:val="28"/>
          <w:szCs w:val="28"/>
        </w:rPr>
      </w:pPr>
      <w:r w:rsidRPr="000604A3">
        <w:rPr>
          <w:rFonts w:ascii="Times New Roman" w:hAnsi="Times New Roman" w:cs="Times New Roman"/>
          <w:b/>
          <w:sz w:val="28"/>
          <w:szCs w:val="28"/>
        </w:rPr>
        <w:t xml:space="preserve">Шановні колеги, батьки, учні! </w:t>
      </w:r>
    </w:p>
    <w:p w:rsidR="00376F0E" w:rsidRPr="00EA40A8" w:rsidRDefault="009C3D20" w:rsidP="00EA40A8">
      <w:pPr>
        <w:spacing w:after="0" w:line="240" w:lineRule="auto"/>
        <w:jc w:val="both"/>
        <w:rPr>
          <w:rFonts w:ascii="Times New Roman" w:hAnsi="Times New Roman" w:cs="Times New Roman"/>
          <w:sz w:val="28"/>
          <w:szCs w:val="28"/>
        </w:rPr>
      </w:pPr>
      <w:r w:rsidRPr="009A05CC">
        <w:rPr>
          <w:rFonts w:ascii="Times New Roman" w:hAnsi="Times New Roman" w:cs="Times New Roman"/>
          <w:sz w:val="28"/>
          <w:szCs w:val="28"/>
          <w:shd w:val="clear" w:color="auto" w:fill="FFFFFF"/>
        </w:rPr>
        <w:t>Відповідно до Закону України «Про освіту»,</w:t>
      </w:r>
      <w:r w:rsidR="00B83481">
        <w:rPr>
          <w:rFonts w:ascii="Times New Roman" w:hAnsi="Times New Roman" w:cs="Times New Roman"/>
          <w:sz w:val="28"/>
          <w:szCs w:val="28"/>
          <w:shd w:val="clear" w:color="auto" w:fill="FFFFFF"/>
        </w:rPr>
        <w:t xml:space="preserve"> </w:t>
      </w:r>
      <w:r w:rsidR="009A05CC">
        <w:rPr>
          <w:rFonts w:ascii="Times New Roman" w:hAnsi="Times New Roman" w:cs="Times New Roman"/>
          <w:sz w:val="28"/>
          <w:szCs w:val="28"/>
        </w:rPr>
        <w:t>н</w:t>
      </w:r>
      <w:r w:rsidR="00376F0E" w:rsidRPr="00EA40A8">
        <w:rPr>
          <w:rFonts w:ascii="Times New Roman" w:hAnsi="Times New Roman" w:cs="Times New Roman"/>
          <w:sz w:val="28"/>
          <w:szCs w:val="28"/>
        </w:rPr>
        <w:t xml:space="preserve">а виконання п. 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 178, у відповідності до функціональних обов’язків та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 школі, що базується на принципах взаємоповаги та позитивної мотивації, представляю Вашій увазі звіт про свою діяльність у 2020 – 2021навчальному році. У своїй діяльності протягом звітного періоду я як директор школи керувалася посадовими обов’язками, основними нормативно-правовими документами, які регламентують роботу навчального закладу: </w:t>
      </w:r>
    </w:p>
    <w:p w:rsidR="00376F0E" w:rsidRPr="00EA40A8" w:rsidRDefault="00376F0E" w:rsidP="00EA40A8">
      <w:pPr>
        <w:spacing w:after="0" w:line="240" w:lineRule="auto"/>
        <w:jc w:val="both"/>
        <w:rPr>
          <w:rFonts w:ascii="Times New Roman" w:hAnsi="Times New Roman" w:cs="Times New Roman"/>
          <w:sz w:val="28"/>
          <w:szCs w:val="28"/>
        </w:rPr>
      </w:pPr>
      <w:r w:rsidRPr="00EA40A8">
        <w:rPr>
          <w:rFonts w:ascii="Times New Roman" w:hAnsi="Times New Roman" w:cs="Times New Roman"/>
          <w:sz w:val="28"/>
          <w:szCs w:val="28"/>
        </w:rPr>
        <w:t xml:space="preserve">Конституцією України, </w:t>
      </w:r>
    </w:p>
    <w:p w:rsidR="00376F0E" w:rsidRPr="00EA40A8" w:rsidRDefault="00376F0E" w:rsidP="00EA40A8">
      <w:pPr>
        <w:spacing w:after="0" w:line="240" w:lineRule="auto"/>
        <w:jc w:val="both"/>
        <w:rPr>
          <w:rFonts w:ascii="Times New Roman" w:hAnsi="Times New Roman" w:cs="Times New Roman"/>
          <w:sz w:val="28"/>
          <w:szCs w:val="28"/>
        </w:rPr>
      </w:pPr>
      <w:r w:rsidRPr="00EA40A8">
        <w:rPr>
          <w:rFonts w:ascii="Times New Roman" w:hAnsi="Times New Roman" w:cs="Times New Roman"/>
          <w:sz w:val="28"/>
          <w:szCs w:val="28"/>
        </w:rPr>
        <w:t xml:space="preserve">Законами України «Про освіту», </w:t>
      </w:r>
    </w:p>
    <w:p w:rsidR="00376F0E" w:rsidRPr="00EA40A8" w:rsidRDefault="00376F0E" w:rsidP="00EA40A8">
      <w:pPr>
        <w:spacing w:after="0" w:line="240" w:lineRule="auto"/>
        <w:jc w:val="both"/>
        <w:rPr>
          <w:rFonts w:ascii="Times New Roman" w:hAnsi="Times New Roman" w:cs="Times New Roman"/>
          <w:sz w:val="28"/>
          <w:szCs w:val="28"/>
        </w:rPr>
      </w:pPr>
      <w:r w:rsidRPr="00EA40A8">
        <w:rPr>
          <w:rFonts w:ascii="Times New Roman" w:hAnsi="Times New Roman" w:cs="Times New Roman"/>
          <w:sz w:val="28"/>
          <w:szCs w:val="28"/>
        </w:rPr>
        <w:t xml:space="preserve">«Про загальну середню освіту», </w:t>
      </w:r>
    </w:p>
    <w:p w:rsidR="00376F0E" w:rsidRPr="00EA40A8" w:rsidRDefault="00376F0E" w:rsidP="00EA40A8">
      <w:pPr>
        <w:spacing w:after="0" w:line="240" w:lineRule="auto"/>
        <w:jc w:val="both"/>
        <w:rPr>
          <w:rFonts w:ascii="Times New Roman" w:hAnsi="Times New Roman" w:cs="Times New Roman"/>
          <w:sz w:val="28"/>
          <w:szCs w:val="28"/>
        </w:rPr>
      </w:pPr>
      <w:r w:rsidRPr="00EA40A8">
        <w:rPr>
          <w:rFonts w:ascii="Times New Roman" w:hAnsi="Times New Roman" w:cs="Times New Roman"/>
          <w:sz w:val="28"/>
          <w:szCs w:val="28"/>
        </w:rPr>
        <w:t xml:space="preserve">«Про основні засади </w:t>
      </w:r>
      <w:proofErr w:type="spellStart"/>
      <w:r w:rsidRPr="00EA40A8">
        <w:rPr>
          <w:rFonts w:ascii="Times New Roman" w:hAnsi="Times New Roman" w:cs="Times New Roman"/>
          <w:sz w:val="28"/>
          <w:szCs w:val="28"/>
        </w:rPr>
        <w:t>мовної</w:t>
      </w:r>
      <w:proofErr w:type="spellEnd"/>
      <w:r w:rsidRPr="00EA40A8">
        <w:rPr>
          <w:rFonts w:ascii="Times New Roman" w:hAnsi="Times New Roman" w:cs="Times New Roman"/>
          <w:sz w:val="28"/>
          <w:szCs w:val="28"/>
        </w:rPr>
        <w:t xml:space="preserve"> політики в Україні», </w:t>
      </w:r>
    </w:p>
    <w:p w:rsidR="00376F0E" w:rsidRPr="00EA40A8" w:rsidRDefault="00376F0E" w:rsidP="00EA40A8">
      <w:pPr>
        <w:spacing w:after="0" w:line="240" w:lineRule="auto"/>
        <w:jc w:val="both"/>
        <w:rPr>
          <w:rFonts w:ascii="Times New Roman" w:hAnsi="Times New Roman" w:cs="Times New Roman"/>
          <w:sz w:val="28"/>
          <w:szCs w:val="28"/>
        </w:rPr>
      </w:pPr>
      <w:r w:rsidRPr="00EA40A8">
        <w:rPr>
          <w:rFonts w:ascii="Times New Roman" w:hAnsi="Times New Roman" w:cs="Times New Roman"/>
          <w:sz w:val="28"/>
          <w:szCs w:val="28"/>
        </w:rPr>
        <w:t xml:space="preserve">Статутом школи та чинними нормативно-правовими документами у галузі освіти. </w:t>
      </w:r>
    </w:p>
    <w:p w:rsidR="00093550" w:rsidRPr="00EA40A8" w:rsidRDefault="00376F0E" w:rsidP="00EA40A8">
      <w:pPr>
        <w:spacing w:after="0" w:line="240" w:lineRule="auto"/>
        <w:jc w:val="both"/>
        <w:rPr>
          <w:rFonts w:ascii="Times New Roman" w:hAnsi="Times New Roman" w:cs="Times New Roman"/>
          <w:sz w:val="28"/>
          <w:szCs w:val="28"/>
        </w:rPr>
      </w:pPr>
      <w:r w:rsidRPr="00EA40A8">
        <w:rPr>
          <w:rFonts w:ascii="Times New Roman" w:hAnsi="Times New Roman" w:cs="Times New Roman"/>
          <w:sz w:val="28"/>
          <w:szCs w:val="28"/>
        </w:rPr>
        <w:t xml:space="preserve">Головне завдання школи - надання якісної повної загальної освіти дітям шкільного віку. Досягнення цієї мети забезпечується шляхом формування ключових </w:t>
      </w:r>
      <w:proofErr w:type="spellStart"/>
      <w:r w:rsidRPr="00EA40A8">
        <w:rPr>
          <w:rFonts w:ascii="Times New Roman" w:hAnsi="Times New Roman" w:cs="Times New Roman"/>
          <w:sz w:val="28"/>
          <w:szCs w:val="28"/>
        </w:rPr>
        <w:t>компетентностей</w:t>
      </w:r>
      <w:proofErr w:type="spellEnd"/>
      <w:r w:rsidRPr="00EA40A8">
        <w:rPr>
          <w:rFonts w:ascii="Times New Roman" w:hAnsi="Times New Roman" w:cs="Times New Roman"/>
          <w:sz w:val="28"/>
          <w:szCs w:val="28"/>
        </w:rPr>
        <w:t xml:space="preserve">, необхідних кожній сучасній людині для успішної життєдіяльності. Спільними для всіх </w:t>
      </w:r>
      <w:proofErr w:type="spellStart"/>
      <w:r w:rsidRPr="00EA40A8">
        <w:rPr>
          <w:rFonts w:ascii="Times New Roman" w:hAnsi="Times New Roman" w:cs="Times New Roman"/>
          <w:sz w:val="28"/>
          <w:szCs w:val="28"/>
        </w:rPr>
        <w:t>компетентностей</w:t>
      </w:r>
      <w:proofErr w:type="spellEnd"/>
      <w:r w:rsidRPr="00EA40A8">
        <w:rPr>
          <w:rFonts w:ascii="Times New Roman" w:hAnsi="Times New Roman" w:cs="Times New Roman"/>
          <w:sz w:val="28"/>
          <w:szCs w:val="28"/>
        </w:rPr>
        <w:t xml:space="preserve"> є такі вміння: читання з розумінням, уміння висловлювати власну думку усно і письмово, критичне та системне мислення, здатність </w:t>
      </w:r>
      <w:proofErr w:type="spellStart"/>
      <w:r w:rsidRPr="00EA40A8">
        <w:rPr>
          <w:rFonts w:ascii="Times New Roman" w:hAnsi="Times New Roman" w:cs="Times New Roman"/>
          <w:sz w:val="28"/>
          <w:szCs w:val="28"/>
        </w:rPr>
        <w:t>логічно</w:t>
      </w:r>
      <w:proofErr w:type="spellEnd"/>
      <w:r w:rsidRPr="00EA40A8">
        <w:rPr>
          <w:rFonts w:ascii="Times New Roman" w:hAnsi="Times New Roman" w:cs="Times New Roman"/>
          <w:sz w:val="28"/>
          <w:szCs w:val="28"/>
        </w:rPr>
        <w:t xml:space="preserve"> обґрунтовувати позицію, співпрацювати з іншими людьми, творчість, ініціативність, уміння </w:t>
      </w:r>
      <w:proofErr w:type="spellStart"/>
      <w:r w:rsidRPr="00EA40A8">
        <w:rPr>
          <w:rFonts w:ascii="Times New Roman" w:hAnsi="Times New Roman" w:cs="Times New Roman"/>
          <w:sz w:val="28"/>
          <w:szCs w:val="28"/>
        </w:rPr>
        <w:t>конструктивно</w:t>
      </w:r>
      <w:proofErr w:type="spellEnd"/>
      <w:r w:rsidRPr="00EA40A8">
        <w:rPr>
          <w:rFonts w:ascii="Times New Roman" w:hAnsi="Times New Roman" w:cs="Times New Roman"/>
          <w:sz w:val="28"/>
          <w:szCs w:val="28"/>
        </w:rPr>
        <w:t xml:space="preserve"> керувати емоціями, оцінювати ризики, приймати рішення, розв’язувати проблеми. Освітня програма, що реалізується в закладі, спрямована</w:t>
      </w:r>
      <w:r w:rsidR="00093550" w:rsidRPr="00EA40A8">
        <w:rPr>
          <w:rFonts w:ascii="Times New Roman" w:hAnsi="Times New Roman" w:cs="Times New Roman"/>
          <w:sz w:val="28"/>
          <w:szCs w:val="28"/>
        </w:rPr>
        <w:t>:</w:t>
      </w:r>
    </w:p>
    <w:p w:rsidR="00376F0E" w:rsidRPr="00EA40A8" w:rsidRDefault="00376F0E" w:rsidP="00EA40A8">
      <w:pPr>
        <w:spacing w:after="0" w:line="240" w:lineRule="auto"/>
        <w:jc w:val="both"/>
        <w:rPr>
          <w:rFonts w:ascii="Times New Roman" w:hAnsi="Times New Roman" w:cs="Times New Roman"/>
          <w:sz w:val="28"/>
          <w:szCs w:val="28"/>
        </w:rPr>
      </w:pPr>
      <w:r w:rsidRPr="00EA40A8">
        <w:rPr>
          <w:rFonts w:ascii="Times New Roman" w:hAnsi="Times New Roman" w:cs="Times New Roman"/>
          <w:sz w:val="28"/>
          <w:szCs w:val="28"/>
        </w:rPr>
        <w:t xml:space="preserve"> на формування в учнів сучасної наукової картини світу, виховання працьовитості, любові до природи;</w:t>
      </w:r>
    </w:p>
    <w:p w:rsidR="00376F0E" w:rsidRPr="00EA40A8" w:rsidRDefault="00376F0E" w:rsidP="00EA40A8">
      <w:pPr>
        <w:spacing w:after="0" w:line="240" w:lineRule="auto"/>
        <w:jc w:val="both"/>
        <w:rPr>
          <w:rFonts w:ascii="Times New Roman" w:hAnsi="Times New Roman" w:cs="Times New Roman"/>
          <w:sz w:val="28"/>
          <w:szCs w:val="28"/>
        </w:rPr>
      </w:pPr>
      <w:r w:rsidRPr="00EA40A8">
        <w:rPr>
          <w:rFonts w:ascii="Times New Roman" w:hAnsi="Times New Roman" w:cs="Times New Roman"/>
          <w:sz w:val="28"/>
          <w:szCs w:val="28"/>
        </w:rPr>
        <w:t xml:space="preserve"> розвиток в учнів національної самосвідомості, формування людини, яка прагне удосконалення та перетворення суспільства;</w:t>
      </w:r>
    </w:p>
    <w:p w:rsidR="00C67D30" w:rsidRDefault="00376F0E" w:rsidP="00EA40A8">
      <w:pPr>
        <w:spacing w:after="0" w:line="240" w:lineRule="auto"/>
        <w:jc w:val="both"/>
        <w:rPr>
          <w:rFonts w:ascii="Times New Roman" w:hAnsi="Times New Roman" w:cs="Times New Roman"/>
          <w:sz w:val="28"/>
          <w:szCs w:val="28"/>
        </w:rPr>
      </w:pPr>
      <w:r w:rsidRPr="00EA40A8">
        <w:rPr>
          <w:rFonts w:ascii="Times New Roman" w:hAnsi="Times New Roman" w:cs="Times New Roman"/>
          <w:sz w:val="28"/>
          <w:szCs w:val="28"/>
        </w:rPr>
        <w:t xml:space="preserve"> інтеграцію особистості в систему світової та національної культури; </w:t>
      </w:r>
    </w:p>
    <w:p w:rsidR="00376F0E" w:rsidRPr="00EA40A8" w:rsidRDefault="00376F0E" w:rsidP="00EA40A8">
      <w:pPr>
        <w:spacing w:after="0" w:line="240" w:lineRule="auto"/>
        <w:jc w:val="both"/>
        <w:rPr>
          <w:rFonts w:ascii="Times New Roman" w:hAnsi="Times New Roman" w:cs="Times New Roman"/>
          <w:sz w:val="28"/>
          <w:szCs w:val="28"/>
        </w:rPr>
      </w:pPr>
      <w:r w:rsidRPr="00EA40A8">
        <w:rPr>
          <w:rFonts w:ascii="Times New Roman" w:hAnsi="Times New Roman" w:cs="Times New Roman"/>
          <w:sz w:val="28"/>
          <w:szCs w:val="28"/>
        </w:rPr>
        <w:t xml:space="preserve">рішення завдань, формування загальної культури особистості, адаптації особистості до життя в суспільстві; </w:t>
      </w:r>
    </w:p>
    <w:p w:rsidR="00376F0E" w:rsidRPr="00EA40A8" w:rsidRDefault="00376F0E" w:rsidP="00EA40A8">
      <w:pPr>
        <w:spacing w:after="0" w:line="240" w:lineRule="auto"/>
        <w:jc w:val="both"/>
        <w:rPr>
          <w:rFonts w:ascii="Times New Roman" w:hAnsi="Times New Roman" w:cs="Times New Roman"/>
          <w:sz w:val="28"/>
          <w:szCs w:val="28"/>
        </w:rPr>
      </w:pPr>
      <w:r w:rsidRPr="00EA40A8">
        <w:rPr>
          <w:rFonts w:ascii="Times New Roman" w:hAnsi="Times New Roman" w:cs="Times New Roman"/>
          <w:sz w:val="28"/>
          <w:szCs w:val="28"/>
        </w:rPr>
        <w:t xml:space="preserve">виховання громадянськості, поваги до прав і свобод людини, до культурних традицій в умовах багатонаціональної держави; </w:t>
      </w:r>
    </w:p>
    <w:p w:rsidR="00376F0E" w:rsidRPr="00EA40A8" w:rsidRDefault="00376F0E" w:rsidP="00EA40A8">
      <w:pPr>
        <w:spacing w:after="0" w:line="240" w:lineRule="auto"/>
        <w:jc w:val="both"/>
        <w:rPr>
          <w:rFonts w:ascii="Times New Roman" w:hAnsi="Times New Roman" w:cs="Times New Roman"/>
          <w:sz w:val="28"/>
          <w:szCs w:val="28"/>
        </w:rPr>
      </w:pPr>
      <w:r w:rsidRPr="00EA40A8">
        <w:rPr>
          <w:rFonts w:ascii="Times New Roman" w:hAnsi="Times New Roman" w:cs="Times New Roman"/>
          <w:sz w:val="28"/>
          <w:szCs w:val="28"/>
        </w:rPr>
        <w:t xml:space="preserve">створення основи для усвідомленого, відповідального вибору та наступного освоєння професійних освітніх програм; </w:t>
      </w:r>
    </w:p>
    <w:p w:rsidR="00376F0E" w:rsidRPr="00EA40A8" w:rsidRDefault="00376F0E" w:rsidP="00EA40A8">
      <w:pPr>
        <w:spacing w:after="0" w:line="240" w:lineRule="auto"/>
        <w:jc w:val="both"/>
        <w:rPr>
          <w:rFonts w:ascii="Times New Roman" w:hAnsi="Times New Roman" w:cs="Times New Roman"/>
          <w:sz w:val="28"/>
          <w:szCs w:val="28"/>
        </w:rPr>
      </w:pPr>
      <w:r w:rsidRPr="00EA40A8">
        <w:rPr>
          <w:rFonts w:ascii="Times New Roman" w:hAnsi="Times New Roman" w:cs="Times New Roman"/>
          <w:sz w:val="28"/>
          <w:szCs w:val="28"/>
        </w:rPr>
        <w:t xml:space="preserve">формування потреби до самоосвіти, саморозвитку, </w:t>
      </w:r>
      <w:proofErr w:type="spellStart"/>
      <w:r w:rsidRPr="00EA40A8">
        <w:rPr>
          <w:rFonts w:ascii="Times New Roman" w:hAnsi="Times New Roman" w:cs="Times New Roman"/>
          <w:sz w:val="28"/>
          <w:szCs w:val="28"/>
        </w:rPr>
        <w:t>самоудосконалення</w:t>
      </w:r>
      <w:proofErr w:type="spellEnd"/>
      <w:r w:rsidRPr="00EA40A8">
        <w:rPr>
          <w:rFonts w:ascii="Times New Roman" w:hAnsi="Times New Roman" w:cs="Times New Roman"/>
          <w:sz w:val="28"/>
          <w:szCs w:val="28"/>
        </w:rPr>
        <w:t xml:space="preserve"> тощо. </w:t>
      </w:r>
    </w:p>
    <w:p w:rsidR="00376F0E" w:rsidRPr="00EA40A8" w:rsidRDefault="00376F0E" w:rsidP="00EA40A8">
      <w:pPr>
        <w:spacing w:after="0" w:line="240" w:lineRule="auto"/>
        <w:jc w:val="both"/>
        <w:rPr>
          <w:rFonts w:ascii="Times New Roman" w:hAnsi="Times New Roman" w:cs="Times New Roman"/>
          <w:sz w:val="28"/>
          <w:szCs w:val="28"/>
        </w:rPr>
      </w:pPr>
      <w:r w:rsidRPr="00EA40A8">
        <w:rPr>
          <w:rFonts w:ascii="Times New Roman" w:hAnsi="Times New Roman" w:cs="Times New Roman"/>
          <w:sz w:val="28"/>
          <w:szCs w:val="28"/>
        </w:rPr>
        <w:lastRenderedPageBreak/>
        <w:t>На сучасному етапі педагогічний колектив вважає найважливішим допомогти кожній дитині досягти успіхів, реалізувати духовні, комунікативні, пізнавальні й творчі потреби. Тому співпраця учителів школи, учнів, батьків і громадських структур спрямована на досягнення кожною дитиною значущих для неї особистісних і колективних успіхів. Прийняті управлінські рішення сприяли вирішенню та реалізації пріоритетних питань роботи школи, серед яких найвищим пріоритетом було і залишається створення комфортних умов навчання для дитини та надання якісної освіти як передумови всебічного розвитку, виховання та самореалізації особистості, готової до свідомого життєвого вибору, самореалізації, відповідальності, трудової діяльності та громадянської активності, такої, що прагне до самовдосконалення і навчання упродовж життя.</w:t>
      </w:r>
    </w:p>
    <w:p w:rsidR="005436D0" w:rsidRDefault="00376F0E" w:rsidP="00EA40A8">
      <w:pPr>
        <w:spacing w:after="0" w:line="240" w:lineRule="auto"/>
        <w:jc w:val="both"/>
        <w:rPr>
          <w:rFonts w:ascii="Times New Roman" w:hAnsi="Times New Roman" w:cs="Times New Roman"/>
          <w:sz w:val="28"/>
          <w:szCs w:val="28"/>
        </w:rPr>
      </w:pPr>
      <w:r w:rsidRPr="00EA40A8">
        <w:rPr>
          <w:rFonts w:ascii="Times New Roman" w:hAnsi="Times New Roman" w:cs="Times New Roman"/>
          <w:sz w:val="28"/>
          <w:szCs w:val="28"/>
        </w:rPr>
        <w:t xml:space="preserve"> </w:t>
      </w:r>
      <w:r w:rsidR="00093550" w:rsidRPr="00EA40A8">
        <w:rPr>
          <w:rFonts w:ascii="Times New Roman" w:hAnsi="Times New Roman" w:cs="Times New Roman"/>
          <w:sz w:val="28"/>
          <w:szCs w:val="28"/>
        </w:rPr>
        <w:t xml:space="preserve">В 2020-2021 </w:t>
      </w:r>
      <w:r w:rsidRPr="00EA40A8">
        <w:rPr>
          <w:rFonts w:ascii="Times New Roman" w:hAnsi="Times New Roman" w:cs="Times New Roman"/>
          <w:sz w:val="28"/>
          <w:szCs w:val="28"/>
        </w:rPr>
        <w:t xml:space="preserve"> навчально</w:t>
      </w:r>
      <w:r w:rsidR="00093550" w:rsidRPr="00EA40A8">
        <w:rPr>
          <w:rFonts w:ascii="Times New Roman" w:hAnsi="Times New Roman" w:cs="Times New Roman"/>
          <w:sz w:val="28"/>
          <w:szCs w:val="28"/>
        </w:rPr>
        <w:t>му</w:t>
      </w:r>
      <w:r w:rsidRPr="00EA40A8">
        <w:rPr>
          <w:rFonts w:ascii="Times New Roman" w:hAnsi="Times New Roman" w:cs="Times New Roman"/>
          <w:sz w:val="28"/>
          <w:szCs w:val="28"/>
        </w:rPr>
        <w:t xml:space="preserve"> ро</w:t>
      </w:r>
      <w:r w:rsidR="00093550" w:rsidRPr="00EA40A8">
        <w:rPr>
          <w:rFonts w:ascii="Times New Roman" w:hAnsi="Times New Roman" w:cs="Times New Roman"/>
          <w:sz w:val="28"/>
          <w:szCs w:val="28"/>
        </w:rPr>
        <w:t>ці</w:t>
      </w:r>
      <w:r w:rsidRPr="00EA40A8">
        <w:rPr>
          <w:rFonts w:ascii="Times New Roman" w:hAnsi="Times New Roman" w:cs="Times New Roman"/>
          <w:sz w:val="28"/>
          <w:szCs w:val="28"/>
        </w:rPr>
        <w:t xml:space="preserve"> у школі навчалось 73 учні. З них 30 учнів початкової школи, 28учнів 5-9-х класів та 15 - учнів старшої школи; було відкрито 10 </w:t>
      </w:r>
      <w:r w:rsidR="00093550" w:rsidRPr="00EA40A8">
        <w:rPr>
          <w:rFonts w:ascii="Times New Roman" w:hAnsi="Times New Roman" w:cs="Times New Roman"/>
          <w:sz w:val="28"/>
          <w:szCs w:val="28"/>
        </w:rPr>
        <w:t>класів,</w:t>
      </w:r>
      <w:r w:rsidR="005436D0">
        <w:rPr>
          <w:rFonts w:ascii="Times New Roman" w:hAnsi="Times New Roman" w:cs="Times New Roman"/>
          <w:sz w:val="28"/>
          <w:szCs w:val="28"/>
        </w:rPr>
        <w:t xml:space="preserve"> </w:t>
      </w:r>
      <w:r w:rsidR="00093550" w:rsidRPr="00EA40A8">
        <w:rPr>
          <w:rFonts w:ascii="Times New Roman" w:hAnsi="Times New Roman" w:cs="Times New Roman"/>
          <w:sz w:val="28"/>
          <w:szCs w:val="28"/>
        </w:rPr>
        <w:t>3 учні на індивідуальному</w:t>
      </w:r>
      <w:r w:rsidRPr="00EA40A8">
        <w:rPr>
          <w:rFonts w:ascii="Times New Roman" w:hAnsi="Times New Roman" w:cs="Times New Roman"/>
          <w:sz w:val="28"/>
          <w:szCs w:val="28"/>
        </w:rPr>
        <w:t xml:space="preserve"> навчанн</w:t>
      </w:r>
      <w:r w:rsidR="00093550" w:rsidRPr="00EA40A8">
        <w:rPr>
          <w:rFonts w:ascii="Times New Roman" w:hAnsi="Times New Roman" w:cs="Times New Roman"/>
          <w:sz w:val="28"/>
          <w:szCs w:val="28"/>
        </w:rPr>
        <w:t>і</w:t>
      </w:r>
      <w:r w:rsidRPr="00EA40A8">
        <w:rPr>
          <w:rFonts w:ascii="Times New Roman" w:hAnsi="Times New Roman" w:cs="Times New Roman"/>
          <w:sz w:val="28"/>
          <w:szCs w:val="28"/>
        </w:rPr>
        <w:t>.</w:t>
      </w:r>
    </w:p>
    <w:p w:rsidR="00CF2CA4" w:rsidRDefault="00376F0E" w:rsidP="00EA40A8">
      <w:pPr>
        <w:spacing w:after="0" w:line="240" w:lineRule="auto"/>
        <w:jc w:val="both"/>
        <w:rPr>
          <w:rFonts w:ascii="Times New Roman" w:hAnsi="Times New Roman"/>
          <w:b/>
          <w:smallCaps/>
          <w:sz w:val="28"/>
          <w:szCs w:val="28"/>
        </w:rPr>
      </w:pPr>
      <w:r>
        <w:t xml:space="preserve"> </w:t>
      </w:r>
      <w:r w:rsidR="00CF2CA4">
        <w:rPr>
          <w:rFonts w:ascii="Times New Roman" w:hAnsi="Times New Roman"/>
          <w:b/>
          <w:smallCaps/>
          <w:sz w:val="28"/>
          <w:szCs w:val="28"/>
        </w:rPr>
        <w:t>Мережа класів та контингент учнів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3115"/>
      </w:tblGrid>
      <w:tr w:rsidR="00CF2CA4" w:rsidTr="005436D0">
        <w:tc>
          <w:tcPr>
            <w:tcW w:w="3115" w:type="dxa"/>
            <w:tcBorders>
              <w:top w:val="single" w:sz="4" w:space="0" w:color="auto"/>
              <w:left w:val="single" w:sz="4" w:space="0" w:color="auto"/>
              <w:bottom w:val="single" w:sz="4" w:space="0" w:color="auto"/>
              <w:right w:val="single" w:sz="4" w:space="0" w:color="auto"/>
            </w:tcBorders>
            <w:hideMark/>
          </w:tcPr>
          <w:p w:rsidR="00CF2CA4" w:rsidRDefault="00CF2CA4" w:rsidP="005436D0">
            <w:pPr>
              <w:spacing w:after="0" w:line="240" w:lineRule="auto"/>
              <w:rPr>
                <w:rFonts w:ascii="Times New Roman" w:hAnsi="Times New Roman"/>
                <w:b/>
                <w:sz w:val="28"/>
                <w:szCs w:val="28"/>
              </w:rPr>
            </w:pPr>
            <w:r>
              <w:rPr>
                <w:rFonts w:ascii="Times New Roman" w:hAnsi="Times New Roman"/>
                <w:b/>
                <w:sz w:val="28"/>
                <w:szCs w:val="28"/>
              </w:rPr>
              <w:t>№ з /п</w:t>
            </w:r>
          </w:p>
        </w:tc>
        <w:tc>
          <w:tcPr>
            <w:tcW w:w="3115" w:type="dxa"/>
            <w:tcBorders>
              <w:top w:val="single" w:sz="4" w:space="0" w:color="auto"/>
              <w:left w:val="single" w:sz="4" w:space="0" w:color="auto"/>
              <w:bottom w:val="single" w:sz="4" w:space="0" w:color="auto"/>
              <w:right w:val="single" w:sz="4" w:space="0" w:color="auto"/>
            </w:tcBorders>
            <w:hideMark/>
          </w:tcPr>
          <w:p w:rsidR="00CF2CA4" w:rsidRDefault="00CF2CA4" w:rsidP="005436D0">
            <w:pPr>
              <w:spacing w:after="0" w:line="240" w:lineRule="auto"/>
              <w:rPr>
                <w:rFonts w:ascii="Times New Roman" w:hAnsi="Times New Roman"/>
                <w:b/>
                <w:sz w:val="28"/>
                <w:szCs w:val="28"/>
              </w:rPr>
            </w:pPr>
            <w:r>
              <w:rPr>
                <w:rFonts w:ascii="Times New Roman" w:hAnsi="Times New Roman"/>
                <w:b/>
                <w:sz w:val="28"/>
                <w:szCs w:val="28"/>
              </w:rPr>
              <w:t xml:space="preserve">Класи </w:t>
            </w:r>
          </w:p>
        </w:tc>
        <w:tc>
          <w:tcPr>
            <w:tcW w:w="3115" w:type="dxa"/>
            <w:tcBorders>
              <w:top w:val="single" w:sz="4" w:space="0" w:color="auto"/>
              <w:left w:val="single" w:sz="4" w:space="0" w:color="auto"/>
              <w:bottom w:val="single" w:sz="4" w:space="0" w:color="auto"/>
              <w:right w:val="single" w:sz="4" w:space="0" w:color="auto"/>
            </w:tcBorders>
            <w:hideMark/>
          </w:tcPr>
          <w:p w:rsidR="00CF2CA4" w:rsidRDefault="00CF2CA4" w:rsidP="005436D0">
            <w:pPr>
              <w:spacing w:after="0" w:line="240" w:lineRule="auto"/>
              <w:rPr>
                <w:rFonts w:ascii="Times New Roman" w:hAnsi="Times New Roman"/>
                <w:b/>
                <w:sz w:val="28"/>
                <w:szCs w:val="28"/>
              </w:rPr>
            </w:pPr>
            <w:r>
              <w:rPr>
                <w:rFonts w:ascii="Times New Roman" w:hAnsi="Times New Roman"/>
                <w:b/>
                <w:sz w:val="28"/>
                <w:szCs w:val="28"/>
              </w:rPr>
              <w:t>Кількість учнів у класі</w:t>
            </w:r>
          </w:p>
        </w:tc>
      </w:tr>
      <w:tr w:rsidR="00CF2CA4" w:rsidTr="005436D0">
        <w:tc>
          <w:tcPr>
            <w:tcW w:w="3115" w:type="dxa"/>
            <w:tcBorders>
              <w:top w:val="single" w:sz="4" w:space="0" w:color="auto"/>
              <w:left w:val="single" w:sz="4" w:space="0" w:color="auto"/>
              <w:bottom w:val="single" w:sz="4" w:space="0" w:color="auto"/>
              <w:right w:val="single" w:sz="4" w:space="0" w:color="auto"/>
            </w:tcBorders>
            <w:hideMark/>
          </w:tcPr>
          <w:p w:rsidR="00CF2CA4" w:rsidRDefault="00CF2CA4" w:rsidP="005436D0">
            <w:pPr>
              <w:spacing w:after="0" w:line="240" w:lineRule="auto"/>
              <w:rPr>
                <w:rFonts w:ascii="Times New Roman" w:hAnsi="Times New Roman"/>
                <w:sz w:val="28"/>
                <w:szCs w:val="28"/>
              </w:rPr>
            </w:pPr>
            <w:r>
              <w:rPr>
                <w:rFonts w:ascii="Times New Roman" w:hAnsi="Times New Roman"/>
                <w:sz w:val="28"/>
                <w:szCs w:val="28"/>
              </w:rPr>
              <w:t>1</w:t>
            </w:r>
          </w:p>
        </w:tc>
        <w:tc>
          <w:tcPr>
            <w:tcW w:w="3115" w:type="dxa"/>
            <w:tcBorders>
              <w:top w:val="single" w:sz="4" w:space="0" w:color="auto"/>
              <w:left w:val="single" w:sz="4" w:space="0" w:color="auto"/>
              <w:bottom w:val="single" w:sz="4" w:space="0" w:color="auto"/>
              <w:right w:val="single" w:sz="4" w:space="0" w:color="auto"/>
            </w:tcBorders>
            <w:hideMark/>
          </w:tcPr>
          <w:p w:rsidR="00CF2CA4" w:rsidRDefault="00CF2CA4" w:rsidP="005436D0">
            <w:pPr>
              <w:spacing w:after="0" w:line="240" w:lineRule="auto"/>
              <w:rPr>
                <w:rFonts w:ascii="Times New Roman" w:hAnsi="Times New Roman"/>
                <w:sz w:val="28"/>
                <w:szCs w:val="28"/>
              </w:rPr>
            </w:pPr>
            <w:r>
              <w:rPr>
                <w:rFonts w:ascii="Times New Roman" w:hAnsi="Times New Roman"/>
                <w:sz w:val="28"/>
                <w:szCs w:val="28"/>
              </w:rPr>
              <w:t>1</w:t>
            </w:r>
          </w:p>
        </w:tc>
        <w:tc>
          <w:tcPr>
            <w:tcW w:w="3115" w:type="dxa"/>
            <w:tcBorders>
              <w:top w:val="single" w:sz="4" w:space="0" w:color="auto"/>
              <w:left w:val="single" w:sz="4" w:space="0" w:color="auto"/>
              <w:bottom w:val="single" w:sz="4" w:space="0" w:color="auto"/>
              <w:right w:val="single" w:sz="4" w:space="0" w:color="auto"/>
            </w:tcBorders>
            <w:hideMark/>
          </w:tcPr>
          <w:p w:rsidR="00CF2CA4" w:rsidRDefault="00CF2CA4" w:rsidP="005436D0">
            <w:pPr>
              <w:spacing w:after="0" w:line="240" w:lineRule="auto"/>
              <w:rPr>
                <w:rFonts w:ascii="Times New Roman" w:hAnsi="Times New Roman"/>
                <w:sz w:val="28"/>
                <w:szCs w:val="28"/>
              </w:rPr>
            </w:pPr>
            <w:r>
              <w:rPr>
                <w:rFonts w:ascii="Times New Roman" w:hAnsi="Times New Roman"/>
                <w:sz w:val="28"/>
                <w:szCs w:val="28"/>
              </w:rPr>
              <w:t>6</w:t>
            </w:r>
          </w:p>
        </w:tc>
      </w:tr>
      <w:tr w:rsidR="00CF2CA4" w:rsidTr="005436D0">
        <w:tc>
          <w:tcPr>
            <w:tcW w:w="3115" w:type="dxa"/>
            <w:tcBorders>
              <w:top w:val="single" w:sz="4" w:space="0" w:color="auto"/>
              <w:left w:val="single" w:sz="4" w:space="0" w:color="auto"/>
              <w:bottom w:val="single" w:sz="4" w:space="0" w:color="auto"/>
              <w:right w:val="single" w:sz="4" w:space="0" w:color="auto"/>
            </w:tcBorders>
            <w:hideMark/>
          </w:tcPr>
          <w:p w:rsidR="00CF2CA4" w:rsidRDefault="00CF2CA4" w:rsidP="005436D0">
            <w:pPr>
              <w:spacing w:after="0" w:line="240" w:lineRule="auto"/>
              <w:rPr>
                <w:rFonts w:ascii="Times New Roman" w:hAnsi="Times New Roman"/>
                <w:sz w:val="28"/>
                <w:szCs w:val="28"/>
              </w:rPr>
            </w:pPr>
            <w:r>
              <w:rPr>
                <w:rFonts w:ascii="Times New Roman" w:hAnsi="Times New Roman"/>
                <w:sz w:val="28"/>
                <w:szCs w:val="28"/>
              </w:rPr>
              <w:t>2</w:t>
            </w:r>
          </w:p>
        </w:tc>
        <w:tc>
          <w:tcPr>
            <w:tcW w:w="3115" w:type="dxa"/>
            <w:tcBorders>
              <w:top w:val="single" w:sz="4" w:space="0" w:color="auto"/>
              <w:left w:val="single" w:sz="4" w:space="0" w:color="auto"/>
              <w:bottom w:val="single" w:sz="4" w:space="0" w:color="auto"/>
              <w:right w:val="single" w:sz="4" w:space="0" w:color="auto"/>
            </w:tcBorders>
            <w:hideMark/>
          </w:tcPr>
          <w:p w:rsidR="00CF2CA4" w:rsidRDefault="00CF2CA4" w:rsidP="005436D0">
            <w:pPr>
              <w:spacing w:after="0" w:line="240" w:lineRule="auto"/>
              <w:rPr>
                <w:rFonts w:ascii="Times New Roman" w:hAnsi="Times New Roman"/>
                <w:sz w:val="28"/>
                <w:szCs w:val="28"/>
              </w:rPr>
            </w:pPr>
            <w:r>
              <w:rPr>
                <w:rFonts w:ascii="Times New Roman" w:hAnsi="Times New Roman"/>
                <w:sz w:val="28"/>
                <w:szCs w:val="28"/>
              </w:rPr>
              <w:t>2</w:t>
            </w:r>
          </w:p>
        </w:tc>
        <w:tc>
          <w:tcPr>
            <w:tcW w:w="3115" w:type="dxa"/>
            <w:tcBorders>
              <w:top w:val="single" w:sz="4" w:space="0" w:color="auto"/>
              <w:left w:val="single" w:sz="4" w:space="0" w:color="auto"/>
              <w:bottom w:val="single" w:sz="4" w:space="0" w:color="auto"/>
              <w:right w:val="single" w:sz="4" w:space="0" w:color="auto"/>
            </w:tcBorders>
            <w:hideMark/>
          </w:tcPr>
          <w:p w:rsidR="00CF2CA4" w:rsidRDefault="00CF2CA4" w:rsidP="005436D0">
            <w:pPr>
              <w:spacing w:after="0" w:line="240" w:lineRule="auto"/>
              <w:rPr>
                <w:rFonts w:ascii="Times New Roman" w:hAnsi="Times New Roman"/>
                <w:sz w:val="28"/>
                <w:szCs w:val="28"/>
              </w:rPr>
            </w:pPr>
            <w:r>
              <w:rPr>
                <w:rFonts w:ascii="Times New Roman" w:hAnsi="Times New Roman"/>
                <w:sz w:val="28"/>
                <w:szCs w:val="28"/>
              </w:rPr>
              <w:t>6</w:t>
            </w:r>
          </w:p>
        </w:tc>
      </w:tr>
      <w:tr w:rsidR="00CF2CA4" w:rsidTr="005436D0">
        <w:tc>
          <w:tcPr>
            <w:tcW w:w="3115" w:type="dxa"/>
            <w:tcBorders>
              <w:top w:val="single" w:sz="4" w:space="0" w:color="auto"/>
              <w:left w:val="single" w:sz="4" w:space="0" w:color="auto"/>
              <w:bottom w:val="single" w:sz="4" w:space="0" w:color="auto"/>
              <w:right w:val="single" w:sz="4" w:space="0" w:color="auto"/>
            </w:tcBorders>
            <w:hideMark/>
          </w:tcPr>
          <w:p w:rsidR="00CF2CA4" w:rsidRDefault="00CF2CA4" w:rsidP="005436D0">
            <w:pPr>
              <w:spacing w:after="0" w:line="240" w:lineRule="auto"/>
              <w:rPr>
                <w:rFonts w:ascii="Times New Roman" w:hAnsi="Times New Roman"/>
                <w:sz w:val="28"/>
                <w:szCs w:val="28"/>
              </w:rPr>
            </w:pPr>
            <w:r>
              <w:rPr>
                <w:rFonts w:ascii="Times New Roman" w:hAnsi="Times New Roman"/>
                <w:sz w:val="28"/>
                <w:szCs w:val="28"/>
              </w:rPr>
              <w:t>3</w:t>
            </w:r>
          </w:p>
        </w:tc>
        <w:tc>
          <w:tcPr>
            <w:tcW w:w="3115" w:type="dxa"/>
            <w:tcBorders>
              <w:top w:val="single" w:sz="4" w:space="0" w:color="auto"/>
              <w:left w:val="single" w:sz="4" w:space="0" w:color="auto"/>
              <w:bottom w:val="single" w:sz="4" w:space="0" w:color="auto"/>
              <w:right w:val="single" w:sz="4" w:space="0" w:color="auto"/>
            </w:tcBorders>
            <w:hideMark/>
          </w:tcPr>
          <w:p w:rsidR="00CF2CA4" w:rsidRDefault="00CF2CA4" w:rsidP="005436D0">
            <w:pPr>
              <w:spacing w:after="0" w:line="240" w:lineRule="auto"/>
              <w:rPr>
                <w:rFonts w:ascii="Times New Roman" w:hAnsi="Times New Roman"/>
                <w:sz w:val="28"/>
                <w:szCs w:val="28"/>
              </w:rPr>
            </w:pPr>
            <w:r>
              <w:rPr>
                <w:rFonts w:ascii="Times New Roman" w:hAnsi="Times New Roman"/>
                <w:sz w:val="28"/>
                <w:szCs w:val="28"/>
              </w:rPr>
              <w:t>3</w:t>
            </w:r>
          </w:p>
        </w:tc>
        <w:tc>
          <w:tcPr>
            <w:tcW w:w="3115" w:type="dxa"/>
            <w:tcBorders>
              <w:top w:val="single" w:sz="4" w:space="0" w:color="auto"/>
              <w:left w:val="single" w:sz="4" w:space="0" w:color="auto"/>
              <w:bottom w:val="single" w:sz="4" w:space="0" w:color="auto"/>
              <w:right w:val="single" w:sz="4" w:space="0" w:color="auto"/>
            </w:tcBorders>
            <w:hideMark/>
          </w:tcPr>
          <w:p w:rsidR="00CF2CA4" w:rsidRDefault="00CF2CA4" w:rsidP="005436D0">
            <w:pPr>
              <w:spacing w:after="0" w:line="240" w:lineRule="auto"/>
              <w:rPr>
                <w:rFonts w:ascii="Times New Roman" w:hAnsi="Times New Roman"/>
                <w:sz w:val="28"/>
                <w:szCs w:val="28"/>
              </w:rPr>
            </w:pPr>
            <w:r>
              <w:rPr>
                <w:rFonts w:ascii="Times New Roman" w:hAnsi="Times New Roman"/>
                <w:sz w:val="28"/>
                <w:szCs w:val="28"/>
              </w:rPr>
              <w:t>9</w:t>
            </w:r>
          </w:p>
        </w:tc>
      </w:tr>
      <w:tr w:rsidR="00CF2CA4" w:rsidTr="005436D0">
        <w:tc>
          <w:tcPr>
            <w:tcW w:w="3115" w:type="dxa"/>
            <w:tcBorders>
              <w:top w:val="single" w:sz="4" w:space="0" w:color="auto"/>
              <w:left w:val="single" w:sz="4" w:space="0" w:color="auto"/>
              <w:bottom w:val="single" w:sz="4" w:space="0" w:color="auto"/>
              <w:right w:val="single" w:sz="4" w:space="0" w:color="auto"/>
            </w:tcBorders>
            <w:hideMark/>
          </w:tcPr>
          <w:p w:rsidR="00CF2CA4" w:rsidRDefault="00CF2CA4" w:rsidP="005436D0">
            <w:pPr>
              <w:spacing w:after="0" w:line="240" w:lineRule="auto"/>
              <w:rPr>
                <w:rFonts w:ascii="Times New Roman" w:hAnsi="Times New Roman"/>
                <w:sz w:val="28"/>
                <w:szCs w:val="28"/>
              </w:rPr>
            </w:pPr>
            <w:r>
              <w:rPr>
                <w:rFonts w:ascii="Times New Roman" w:hAnsi="Times New Roman"/>
                <w:sz w:val="28"/>
                <w:szCs w:val="28"/>
              </w:rPr>
              <w:t>4</w:t>
            </w:r>
          </w:p>
        </w:tc>
        <w:tc>
          <w:tcPr>
            <w:tcW w:w="3115" w:type="dxa"/>
            <w:tcBorders>
              <w:top w:val="single" w:sz="4" w:space="0" w:color="auto"/>
              <w:left w:val="single" w:sz="4" w:space="0" w:color="auto"/>
              <w:bottom w:val="single" w:sz="4" w:space="0" w:color="auto"/>
              <w:right w:val="single" w:sz="4" w:space="0" w:color="auto"/>
            </w:tcBorders>
            <w:hideMark/>
          </w:tcPr>
          <w:p w:rsidR="00CF2CA4" w:rsidRDefault="00CF2CA4" w:rsidP="005436D0">
            <w:pPr>
              <w:spacing w:after="0" w:line="240" w:lineRule="auto"/>
              <w:rPr>
                <w:rFonts w:ascii="Times New Roman" w:hAnsi="Times New Roman"/>
                <w:sz w:val="28"/>
                <w:szCs w:val="28"/>
              </w:rPr>
            </w:pPr>
            <w:r>
              <w:rPr>
                <w:rFonts w:ascii="Times New Roman" w:hAnsi="Times New Roman"/>
                <w:sz w:val="28"/>
                <w:szCs w:val="28"/>
              </w:rPr>
              <w:t>4</w:t>
            </w:r>
          </w:p>
        </w:tc>
        <w:tc>
          <w:tcPr>
            <w:tcW w:w="3115" w:type="dxa"/>
            <w:tcBorders>
              <w:top w:val="single" w:sz="4" w:space="0" w:color="auto"/>
              <w:left w:val="single" w:sz="4" w:space="0" w:color="auto"/>
              <w:bottom w:val="single" w:sz="4" w:space="0" w:color="auto"/>
              <w:right w:val="single" w:sz="4" w:space="0" w:color="auto"/>
            </w:tcBorders>
            <w:hideMark/>
          </w:tcPr>
          <w:p w:rsidR="00CF2CA4" w:rsidRDefault="00CF2CA4" w:rsidP="005436D0">
            <w:pPr>
              <w:spacing w:after="0" w:line="240" w:lineRule="auto"/>
              <w:rPr>
                <w:rFonts w:ascii="Times New Roman" w:hAnsi="Times New Roman"/>
                <w:sz w:val="28"/>
                <w:szCs w:val="28"/>
              </w:rPr>
            </w:pPr>
            <w:r>
              <w:rPr>
                <w:rFonts w:ascii="Times New Roman" w:hAnsi="Times New Roman"/>
                <w:sz w:val="28"/>
                <w:szCs w:val="28"/>
              </w:rPr>
              <w:t>9</w:t>
            </w:r>
          </w:p>
        </w:tc>
      </w:tr>
      <w:tr w:rsidR="00CF2CA4" w:rsidTr="005436D0">
        <w:tc>
          <w:tcPr>
            <w:tcW w:w="3115" w:type="dxa"/>
            <w:tcBorders>
              <w:top w:val="single" w:sz="4" w:space="0" w:color="auto"/>
              <w:left w:val="single" w:sz="4" w:space="0" w:color="auto"/>
              <w:bottom w:val="single" w:sz="4" w:space="0" w:color="auto"/>
              <w:right w:val="single" w:sz="4" w:space="0" w:color="auto"/>
            </w:tcBorders>
            <w:hideMark/>
          </w:tcPr>
          <w:p w:rsidR="00CF2CA4" w:rsidRDefault="00CF2CA4" w:rsidP="005436D0">
            <w:pPr>
              <w:spacing w:after="0" w:line="240" w:lineRule="auto"/>
              <w:rPr>
                <w:rFonts w:ascii="Times New Roman" w:hAnsi="Times New Roman"/>
                <w:b/>
                <w:sz w:val="28"/>
                <w:szCs w:val="28"/>
              </w:rPr>
            </w:pPr>
            <w:r>
              <w:rPr>
                <w:rFonts w:ascii="Times New Roman" w:hAnsi="Times New Roman"/>
                <w:b/>
                <w:sz w:val="28"/>
                <w:szCs w:val="28"/>
              </w:rPr>
              <w:t xml:space="preserve">Всього 1-4 </w:t>
            </w:r>
            <w:proofErr w:type="spellStart"/>
            <w:r>
              <w:rPr>
                <w:rFonts w:ascii="Times New Roman" w:hAnsi="Times New Roman"/>
                <w:b/>
                <w:sz w:val="28"/>
                <w:szCs w:val="28"/>
              </w:rPr>
              <w:t>кл</w:t>
            </w:r>
            <w:proofErr w:type="spellEnd"/>
            <w:r>
              <w:rPr>
                <w:rFonts w:ascii="Times New Roman" w:hAnsi="Times New Roman"/>
                <w:b/>
                <w:sz w:val="28"/>
                <w:szCs w:val="28"/>
              </w:rPr>
              <w:t>.</w:t>
            </w:r>
          </w:p>
        </w:tc>
        <w:tc>
          <w:tcPr>
            <w:tcW w:w="3115" w:type="dxa"/>
            <w:tcBorders>
              <w:top w:val="single" w:sz="4" w:space="0" w:color="auto"/>
              <w:left w:val="single" w:sz="4" w:space="0" w:color="auto"/>
              <w:bottom w:val="single" w:sz="4" w:space="0" w:color="auto"/>
              <w:right w:val="single" w:sz="4" w:space="0" w:color="auto"/>
            </w:tcBorders>
            <w:hideMark/>
          </w:tcPr>
          <w:p w:rsidR="00CF2CA4" w:rsidRDefault="00CF2CA4" w:rsidP="005436D0">
            <w:pPr>
              <w:spacing w:after="0" w:line="240" w:lineRule="auto"/>
              <w:rPr>
                <w:rFonts w:ascii="Times New Roman" w:hAnsi="Times New Roman"/>
                <w:b/>
                <w:sz w:val="28"/>
                <w:szCs w:val="28"/>
              </w:rPr>
            </w:pPr>
            <w:r>
              <w:rPr>
                <w:rFonts w:ascii="Times New Roman" w:hAnsi="Times New Roman"/>
                <w:b/>
                <w:sz w:val="28"/>
                <w:szCs w:val="28"/>
              </w:rPr>
              <w:t>4</w:t>
            </w:r>
          </w:p>
        </w:tc>
        <w:tc>
          <w:tcPr>
            <w:tcW w:w="3115" w:type="dxa"/>
            <w:tcBorders>
              <w:top w:val="single" w:sz="4" w:space="0" w:color="auto"/>
              <w:left w:val="single" w:sz="4" w:space="0" w:color="auto"/>
              <w:bottom w:val="single" w:sz="4" w:space="0" w:color="auto"/>
              <w:right w:val="single" w:sz="4" w:space="0" w:color="auto"/>
            </w:tcBorders>
            <w:hideMark/>
          </w:tcPr>
          <w:p w:rsidR="00CF2CA4" w:rsidRDefault="00CF2CA4" w:rsidP="005436D0">
            <w:pPr>
              <w:spacing w:after="0" w:line="240" w:lineRule="auto"/>
              <w:rPr>
                <w:rFonts w:ascii="Times New Roman" w:hAnsi="Times New Roman"/>
                <w:b/>
                <w:sz w:val="28"/>
                <w:szCs w:val="28"/>
              </w:rPr>
            </w:pPr>
            <w:r>
              <w:rPr>
                <w:rFonts w:ascii="Times New Roman" w:hAnsi="Times New Roman"/>
                <w:b/>
                <w:sz w:val="28"/>
                <w:szCs w:val="28"/>
              </w:rPr>
              <w:t>30</w:t>
            </w:r>
          </w:p>
        </w:tc>
      </w:tr>
      <w:tr w:rsidR="00CF2CA4" w:rsidTr="005436D0">
        <w:tc>
          <w:tcPr>
            <w:tcW w:w="3115" w:type="dxa"/>
            <w:tcBorders>
              <w:top w:val="single" w:sz="4" w:space="0" w:color="auto"/>
              <w:left w:val="single" w:sz="4" w:space="0" w:color="auto"/>
              <w:bottom w:val="single" w:sz="4" w:space="0" w:color="auto"/>
              <w:right w:val="single" w:sz="4" w:space="0" w:color="auto"/>
            </w:tcBorders>
            <w:hideMark/>
          </w:tcPr>
          <w:p w:rsidR="00CF2CA4" w:rsidRDefault="00CF2CA4" w:rsidP="005436D0">
            <w:pPr>
              <w:spacing w:after="0" w:line="240" w:lineRule="auto"/>
              <w:rPr>
                <w:rFonts w:ascii="Times New Roman" w:hAnsi="Times New Roman"/>
                <w:sz w:val="28"/>
                <w:szCs w:val="28"/>
              </w:rPr>
            </w:pPr>
            <w:r>
              <w:rPr>
                <w:rFonts w:ascii="Times New Roman" w:hAnsi="Times New Roman"/>
                <w:sz w:val="28"/>
                <w:szCs w:val="28"/>
              </w:rPr>
              <w:t>1</w:t>
            </w:r>
          </w:p>
        </w:tc>
        <w:tc>
          <w:tcPr>
            <w:tcW w:w="3115" w:type="dxa"/>
            <w:tcBorders>
              <w:top w:val="single" w:sz="4" w:space="0" w:color="auto"/>
              <w:left w:val="single" w:sz="4" w:space="0" w:color="auto"/>
              <w:bottom w:val="single" w:sz="4" w:space="0" w:color="auto"/>
              <w:right w:val="single" w:sz="4" w:space="0" w:color="auto"/>
            </w:tcBorders>
            <w:hideMark/>
          </w:tcPr>
          <w:p w:rsidR="00CF2CA4" w:rsidRDefault="00CF2CA4" w:rsidP="005436D0">
            <w:pPr>
              <w:spacing w:after="0" w:line="240" w:lineRule="auto"/>
              <w:rPr>
                <w:rFonts w:ascii="Times New Roman" w:hAnsi="Times New Roman"/>
                <w:sz w:val="28"/>
                <w:szCs w:val="28"/>
              </w:rPr>
            </w:pPr>
            <w:r>
              <w:rPr>
                <w:rFonts w:ascii="Times New Roman" w:hAnsi="Times New Roman"/>
                <w:sz w:val="28"/>
                <w:szCs w:val="28"/>
              </w:rPr>
              <w:t>5</w:t>
            </w:r>
          </w:p>
        </w:tc>
        <w:tc>
          <w:tcPr>
            <w:tcW w:w="3115" w:type="dxa"/>
            <w:tcBorders>
              <w:top w:val="single" w:sz="4" w:space="0" w:color="auto"/>
              <w:left w:val="single" w:sz="4" w:space="0" w:color="auto"/>
              <w:bottom w:val="single" w:sz="4" w:space="0" w:color="auto"/>
              <w:right w:val="single" w:sz="4" w:space="0" w:color="auto"/>
            </w:tcBorders>
            <w:hideMark/>
          </w:tcPr>
          <w:p w:rsidR="00CF2CA4" w:rsidRDefault="00CF2CA4" w:rsidP="005436D0">
            <w:pPr>
              <w:spacing w:after="0" w:line="240" w:lineRule="auto"/>
              <w:rPr>
                <w:rFonts w:ascii="Times New Roman" w:hAnsi="Times New Roman"/>
                <w:sz w:val="28"/>
                <w:szCs w:val="28"/>
              </w:rPr>
            </w:pPr>
            <w:r>
              <w:rPr>
                <w:rFonts w:ascii="Times New Roman" w:hAnsi="Times New Roman"/>
                <w:sz w:val="28"/>
                <w:szCs w:val="28"/>
              </w:rPr>
              <w:t>3</w:t>
            </w:r>
          </w:p>
        </w:tc>
      </w:tr>
      <w:tr w:rsidR="00CF2CA4" w:rsidTr="005436D0">
        <w:tc>
          <w:tcPr>
            <w:tcW w:w="3115" w:type="dxa"/>
            <w:tcBorders>
              <w:top w:val="single" w:sz="4" w:space="0" w:color="auto"/>
              <w:left w:val="single" w:sz="4" w:space="0" w:color="auto"/>
              <w:bottom w:val="single" w:sz="4" w:space="0" w:color="auto"/>
              <w:right w:val="single" w:sz="4" w:space="0" w:color="auto"/>
            </w:tcBorders>
            <w:hideMark/>
          </w:tcPr>
          <w:p w:rsidR="00CF2CA4" w:rsidRDefault="00CF2CA4" w:rsidP="005436D0">
            <w:pPr>
              <w:spacing w:after="0" w:line="240" w:lineRule="auto"/>
              <w:rPr>
                <w:rFonts w:ascii="Times New Roman" w:hAnsi="Times New Roman"/>
                <w:sz w:val="28"/>
                <w:szCs w:val="28"/>
              </w:rPr>
            </w:pPr>
            <w:r>
              <w:rPr>
                <w:rFonts w:ascii="Times New Roman" w:hAnsi="Times New Roman"/>
                <w:sz w:val="28"/>
                <w:szCs w:val="28"/>
              </w:rPr>
              <w:t>2</w:t>
            </w:r>
          </w:p>
        </w:tc>
        <w:tc>
          <w:tcPr>
            <w:tcW w:w="3115" w:type="dxa"/>
            <w:tcBorders>
              <w:top w:val="single" w:sz="4" w:space="0" w:color="auto"/>
              <w:left w:val="single" w:sz="4" w:space="0" w:color="auto"/>
              <w:bottom w:val="single" w:sz="4" w:space="0" w:color="auto"/>
              <w:right w:val="single" w:sz="4" w:space="0" w:color="auto"/>
            </w:tcBorders>
            <w:hideMark/>
          </w:tcPr>
          <w:p w:rsidR="00CF2CA4" w:rsidRDefault="00CF2CA4" w:rsidP="005436D0">
            <w:pPr>
              <w:spacing w:after="0" w:line="240" w:lineRule="auto"/>
              <w:rPr>
                <w:rFonts w:ascii="Times New Roman" w:hAnsi="Times New Roman"/>
                <w:sz w:val="28"/>
                <w:szCs w:val="28"/>
              </w:rPr>
            </w:pPr>
            <w:r>
              <w:rPr>
                <w:rFonts w:ascii="Times New Roman" w:hAnsi="Times New Roman"/>
                <w:sz w:val="28"/>
                <w:szCs w:val="28"/>
              </w:rPr>
              <w:t>6</w:t>
            </w:r>
          </w:p>
        </w:tc>
        <w:tc>
          <w:tcPr>
            <w:tcW w:w="3115" w:type="dxa"/>
            <w:tcBorders>
              <w:top w:val="single" w:sz="4" w:space="0" w:color="auto"/>
              <w:left w:val="single" w:sz="4" w:space="0" w:color="auto"/>
              <w:bottom w:val="single" w:sz="4" w:space="0" w:color="auto"/>
              <w:right w:val="single" w:sz="4" w:space="0" w:color="auto"/>
            </w:tcBorders>
            <w:hideMark/>
          </w:tcPr>
          <w:p w:rsidR="00CF2CA4" w:rsidRDefault="00CF2CA4" w:rsidP="005436D0">
            <w:pPr>
              <w:spacing w:after="0" w:line="240" w:lineRule="auto"/>
              <w:rPr>
                <w:rFonts w:ascii="Times New Roman" w:hAnsi="Times New Roman"/>
                <w:sz w:val="28"/>
                <w:szCs w:val="28"/>
              </w:rPr>
            </w:pPr>
            <w:r>
              <w:rPr>
                <w:rFonts w:ascii="Times New Roman" w:hAnsi="Times New Roman"/>
                <w:sz w:val="28"/>
                <w:szCs w:val="28"/>
              </w:rPr>
              <w:t>5</w:t>
            </w:r>
          </w:p>
        </w:tc>
      </w:tr>
      <w:tr w:rsidR="00CF2CA4" w:rsidTr="005436D0">
        <w:tc>
          <w:tcPr>
            <w:tcW w:w="3115" w:type="dxa"/>
            <w:tcBorders>
              <w:top w:val="single" w:sz="4" w:space="0" w:color="auto"/>
              <w:left w:val="single" w:sz="4" w:space="0" w:color="auto"/>
              <w:bottom w:val="single" w:sz="4" w:space="0" w:color="auto"/>
              <w:right w:val="single" w:sz="4" w:space="0" w:color="auto"/>
            </w:tcBorders>
            <w:hideMark/>
          </w:tcPr>
          <w:p w:rsidR="00CF2CA4" w:rsidRDefault="00CF2CA4" w:rsidP="005436D0">
            <w:pPr>
              <w:spacing w:after="0" w:line="240" w:lineRule="auto"/>
              <w:rPr>
                <w:rFonts w:ascii="Times New Roman" w:hAnsi="Times New Roman"/>
                <w:sz w:val="28"/>
                <w:szCs w:val="28"/>
              </w:rPr>
            </w:pPr>
            <w:r>
              <w:rPr>
                <w:rFonts w:ascii="Times New Roman" w:hAnsi="Times New Roman"/>
                <w:sz w:val="28"/>
                <w:szCs w:val="28"/>
              </w:rPr>
              <w:t>3</w:t>
            </w:r>
          </w:p>
        </w:tc>
        <w:tc>
          <w:tcPr>
            <w:tcW w:w="3115" w:type="dxa"/>
            <w:tcBorders>
              <w:top w:val="single" w:sz="4" w:space="0" w:color="auto"/>
              <w:left w:val="single" w:sz="4" w:space="0" w:color="auto"/>
              <w:bottom w:val="single" w:sz="4" w:space="0" w:color="auto"/>
              <w:right w:val="single" w:sz="4" w:space="0" w:color="auto"/>
            </w:tcBorders>
            <w:hideMark/>
          </w:tcPr>
          <w:p w:rsidR="00CF2CA4" w:rsidRDefault="00CF2CA4" w:rsidP="005436D0">
            <w:pPr>
              <w:spacing w:after="0" w:line="240" w:lineRule="auto"/>
              <w:rPr>
                <w:rFonts w:ascii="Times New Roman" w:hAnsi="Times New Roman"/>
                <w:sz w:val="28"/>
                <w:szCs w:val="28"/>
              </w:rPr>
            </w:pPr>
            <w:r>
              <w:rPr>
                <w:rFonts w:ascii="Times New Roman" w:hAnsi="Times New Roman"/>
                <w:sz w:val="28"/>
                <w:szCs w:val="28"/>
              </w:rPr>
              <w:t>7</w:t>
            </w:r>
          </w:p>
        </w:tc>
        <w:tc>
          <w:tcPr>
            <w:tcW w:w="3115" w:type="dxa"/>
            <w:tcBorders>
              <w:top w:val="single" w:sz="4" w:space="0" w:color="auto"/>
              <w:left w:val="single" w:sz="4" w:space="0" w:color="auto"/>
              <w:bottom w:val="single" w:sz="4" w:space="0" w:color="auto"/>
              <w:right w:val="single" w:sz="4" w:space="0" w:color="auto"/>
            </w:tcBorders>
            <w:hideMark/>
          </w:tcPr>
          <w:p w:rsidR="00CF2CA4" w:rsidRDefault="00CF2CA4" w:rsidP="005436D0">
            <w:pPr>
              <w:spacing w:after="0" w:line="240" w:lineRule="auto"/>
              <w:rPr>
                <w:rFonts w:ascii="Times New Roman" w:hAnsi="Times New Roman"/>
                <w:sz w:val="28"/>
                <w:szCs w:val="28"/>
              </w:rPr>
            </w:pPr>
            <w:r>
              <w:rPr>
                <w:rFonts w:ascii="Times New Roman" w:hAnsi="Times New Roman"/>
                <w:sz w:val="28"/>
                <w:szCs w:val="28"/>
              </w:rPr>
              <w:t>8</w:t>
            </w:r>
          </w:p>
        </w:tc>
      </w:tr>
      <w:tr w:rsidR="00CF2CA4" w:rsidTr="005436D0">
        <w:tc>
          <w:tcPr>
            <w:tcW w:w="3115" w:type="dxa"/>
            <w:tcBorders>
              <w:top w:val="single" w:sz="4" w:space="0" w:color="auto"/>
              <w:left w:val="single" w:sz="4" w:space="0" w:color="auto"/>
              <w:bottom w:val="single" w:sz="4" w:space="0" w:color="auto"/>
              <w:right w:val="single" w:sz="4" w:space="0" w:color="auto"/>
            </w:tcBorders>
            <w:hideMark/>
          </w:tcPr>
          <w:p w:rsidR="00CF2CA4" w:rsidRDefault="00CF2CA4" w:rsidP="005436D0">
            <w:pPr>
              <w:spacing w:after="0" w:line="240" w:lineRule="auto"/>
              <w:rPr>
                <w:rFonts w:ascii="Times New Roman" w:hAnsi="Times New Roman"/>
                <w:sz w:val="28"/>
                <w:szCs w:val="28"/>
              </w:rPr>
            </w:pPr>
            <w:r>
              <w:rPr>
                <w:rFonts w:ascii="Times New Roman" w:hAnsi="Times New Roman"/>
                <w:sz w:val="28"/>
                <w:szCs w:val="28"/>
              </w:rPr>
              <w:t>4</w:t>
            </w:r>
          </w:p>
        </w:tc>
        <w:tc>
          <w:tcPr>
            <w:tcW w:w="3115" w:type="dxa"/>
            <w:tcBorders>
              <w:top w:val="single" w:sz="4" w:space="0" w:color="auto"/>
              <w:left w:val="single" w:sz="4" w:space="0" w:color="auto"/>
              <w:bottom w:val="single" w:sz="4" w:space="0" w:color="auto"/>
              <w:right w:val="single" w:sz="4" w:space="0" w:color="auto"/>
            </w:tcBorders>
            <w:hideMark/>
          </w:tcPr>
          <w:p w:rsidR="00CF2CA4" w:rsidRDefault="00CF2CA4" w:rsidP="005436D0">
            <w:pPr>
              <w:spacing w:after="0" w:line="240" w:lineRule="auto"/>
              <w:rPr>
                <w:rFonts w:ascii="Times New Roman" w:hAnsi="Times New Roman"/>
                <w:sz w:val="28"/>
                <w:szCs w:val="28"/>
              </w:rPr>
            </w:pPr>
            <w:r>
              <w:rPr>
                <w:rFonts w:ascii="Times New Roman" w:hAnsi="Times New Roman"/>
                <w:sz w:val="28"/>
                <w:szCs w:val="28"/>
              </w:rPr>
              <w:t>8</w:t>
            </w:r>
          </w:p>
        </w:tc>
        <w:tc>
          <w:tcPr>
            <w:tcW w:w="3115" w:type="dxa"/>
            <w:tcBorders>
              <w:top w:val="single" w:sz="4" w:space="0" w:color="auto"/>
              <w:left w:val="single" w:sz="4" w:space="0" w:color="auto"/>
              <w:bottom w:val="single" w:sz="4" w:space="0" w:color="auto"/>
              <w:right w:val="single" w:sz="4" w:space="0" w:color="auto"/>
            </w:tcBorders>
            <w:hideMark/>
          </w:tcPr>
          <w:p w:rsidR="00CF2CA4" w:rsidRDefault="00CF2CA4" w:rsidP="005436D0">
            <w:pPr>
              <w:spacing w:after="0" w:line="240" w:lineRule="auto"/>
              <w:rPr>
                <w:rFonts w:ascii="Times New Roman" w:hAnsi="Times New Roman"/>
                <w:sz w:val="28"/>
                <w:szCs w:val="28"/>
              </w:rPr>
            </w:pPr>
            <w:r>
              <w:rPr>
                <w:rFonts w:ascii="Times New Roman" w:hAnsi="Times New Roman"/>
                <w:sz w:val="28"/>
                <w:szCs w:val="28"/>
              </w:rPr>
              <w:t>7</w:t>
            </w:r>
          </w:p>
        </w:tc>
      </w:tr>
      <w:tr w:rsidR="00CF2CA4" w:rsidTr="005436D0">
        <w:tc>
          <w:tcPr>
            <w:tcW w:w="3115" w:type="dxa"/>
            <w:tcBorders>
              <w:top w:val="single" w:sz="4" w:space="0" w:color="auto"/>
              <w:left w:val="single" w:sz="4" w:space="0" w:color="auto"/>
              <w:bottom w:val="single" w:sz="4" w:space="0" w:color="auto"/>
              <w:right w:val="single" w:sz="4" w:space="0" w:color="auto"/>
            </w:tcBorders>
            <w:hideMark/>
          </w:tcPr>
          <w:p w:rsidR="00CF2CA4" w:rsidRDefault="00CF2CA4" w:rsidP="005436D0">
            <w:pPr>
              <w:spacing w:after="0" w:line="240" w:lineRule="auto"/>
              <w:rPr>
                <w:rFonts w:ascii="Times New Roman" w:hAnsi="Times New Roman"/>
                <w:sz w:val="28"/>
                <w:szCs w:val="28"/>
              </w:rPr>
            </w:pPr>
            <w:r>
              <w:rPr>
                <w:rFonts w:ascii="Times New Roman" w:hAnsi="Times New Roman"/>
                <w:sz w:val="28"/>
                <w:szCs w:val="28"/>
              </w:rPr>
              <w:t>5</w:t>
            </w:r>
          </w:p>
        </w:tc>
        <w:tc>
          <w:tcPr>
            <w:tcW w:w="3115" w:type="dxa"/>
            <w:tcBorders>
              <w:top w:val="single" w:sz="4" w:space="0" w:color="auto"/>
              <w:left w:val="single" w:sz="4" w:space="0" w:color="auto"/>
              <w:bottom w:val="single" w:sz="4" w:space="0" w:color="auto"/>
              <w:right w:val="single" w:sz="4" w:space="0" w:color="auto"/>
            </w:tcBorders>
            <w:hideMark/>
          </w:tcPr>
          <w:p w:rsidR="00CF2CA4" w:rsidRDefault="00CF2CA4" w:rsidP="005436D0">
            <w:pPr>
              <w:spacing w:after="0" w:line="240" w:lineRule="auto"/>
              <w:rPr>
                <w:rFonts w:ascii="Times New Roman" w:hAnsi="Times New Roman"/>
                <w:sz w:val="28"/>
                <w:szCs w:val="28"/>
              </w:rPr>
            </w:pPr>
            <w:r>
              <w:rPr>
                <w:rFonts w:ascii="Times New Roman" w:hAnsi="Times New Roman"/>
                <w:sz w:val="28"/>
                <w:szCs w:val="28"/>
              </w:rPr>
              <w:t>9</w:t>
            </w:r>
          </w:p>
        </w:tc>
        <w:tc>
          <w:tcPr>
            <w:tcW w:w="3115" w:type="dxa"/>
            <w:tcBorders>
              <w:top w:val="single" w:sz="4" w:space="0" w:color="auto"/>
              <w:left w:val="single" w:sz="4" w:space="0" w:color="auto"/>
              <w:bottom w:val="single" w:sz="4" w:space="0" w:color="auto"/>
              <w:right w:val="single" w:sz="4" w:space="0" w:color="auto"/>
            </w:tcBorders>
            <w:hideMark/>
          </w:tcPr>
          <w:p w:rsidR="00CF2CA4" w:rsidRDefault="00CF2CA4" w:rsidP="005436D0">
            <w:pPr>
              <w:spacing w:after="0" w:line="240" w:lineRule="auto"/>
              <w:rPr>
                <w:rFonts w:ascii="Times New Roman" w:hAnsi="Times New Roman"/>
                <w:sz w:val="28"/>
                <w:szCs w:val="28"/>
              </w:rPr>
            </w:pPr>
            <w:r>
              <w:rPr>
                <w:rFonts w:ascii="Times New Roman" w:hAnsi="Times New Roman"/>
                <w:sz w:val="28"/>
                <w:szCs w:val="28"/>
              </w:rPr>
              <w:t>6</w:t>
            </w:r>
          </w:p>
        </w:tc>
      </w:tr>
      <w:tr w:rsidR="00CF2CA4" w:rsidTr="005436D0">
        <w:tc>
          <w:tcPr>
            <w:tcW w:w="3115" w:type="dxa"/>
            <w:tcBorders>
              <w:top w:val="single" w:sz="4" w:space="0" w:color="auto"/>
              <w:left w:val="single" w:sz="4" w:space="0" w:color="auto"/>
              <w:bottom w:val="single" w:sz="4" w:space="0" w:color="auto"/>
              <w:right w:val="single" w:sz="4" w:space="0" w:color="auto"/>
            </w:tcBorders>
            <w:hideMark/>
          </w:tcPr>
          <w:p w:rsidR="00CF2CA4" w:rsidRPr="001B0647" w:rsidRDefault="00CF2CA4" w:rsidP="005436D0">
            <w:pPr>
              <w:spacing w:after="0" w:line="240" w:lineRule="auto"/>
              <w:rPr>
                <w:rFonts w:ascii="Times New Roman" w:hAnsi="Times New Roman"/>
                <w:sz w:val="28"/>
                <w:szCs w:val="28"/>
              </w:rPr>
            </w:pPr>
            <w:r w:rsidRPr="001B0647">
              <w:rPr>
                <w:rFonts w:ascii="Times New Roman" w:hAnsi="Times New Roman"/>
                <w:sz w:val="28"/>
                <w:szCs w:val="28"/>
              </w:rPr>
              <w:t>6</w:t>
            </w:r>
          </w:p>
        </w:tc>
        <w:tc>
          <w:tcPr>
            <w:tcW w:w="3115" w:type="dxa"/>
            <w:tcBorders>
              <w:top w:val="single" w:sz="4" w:space="0" w:color="auto"/>
              <w:left w:val="single" w:sz="4" w:space="0" w:color="auto"/>
              <w:bottom w:val="single" w:sz="4" w:space="0" w:color="auto"/>
              <w:right w:val="single" w:sz="4" w:space="0" w:color="auto"/>
            </w:tcBorders>
            <w:hideMark/>
          </w:tcPr>
          <w:p w:rsidR="00CF2CA4" w:rsidRPr="001B0647" w:rsidRDefault="00CF2CA4" w:rsidP="005436D0">
            <w:pPr>
              <w:spacing w:after="0" w:line="240" w:lineRule="auto"/>
              <w:rPr>
                <w:rFonts w:ascii="Times New Roman" w:hAnsi="Times New Roman"/>
                <w:sz w:val="28"/>
                <w:szCs w:val="28"/>
              </w:rPr>
            </w:pPr>
            <w:r>
              <w:rPr>
                <w:rFonts w:ascii="Times New Roman" w:hAnsi="Times New Roman"/>
                <w:sz w:val="28"/>
                <w:szCs w:val="28"/>
              </w:rPr>
              <w:t>10</w:t>
            </w:r>
          </w:p>
        </w:tc>
        <w:tc>
          <w:tcPr>
            <w:tcW w:w="3115" w:type="dxa"/>
            <w:tcBorders>
              <w:top w:val="single" w:sz="4" w:space="0" w:color="auto"/>
              <w:left w:val="single" w:sz="4" w:space="0" w:color="auto"/>
              <w:bottom w:val="single" w:sz="4" w:space="0" w:color="auto"/>
              <w:right w:val="single" w:sz="4" w:space="0" w:color="auto"/>
            </w:tcBorders>
            <w:hideMark/>
          </w:tcPr>
          <w:p w:rsidR="00CF2CA4" w:rsidRPr="001B0647" w:rsidRDefault="00CF2CA4" w:rsidP="005436D0">
            <w:pPr>
              <w:spacing w:after="0" w:line="240" w:lineRule="auto"/>
              <w:rPr>
                <w:rFonts w:ascii="Times New Roman" w:hAnsi="Times New Roman"/>
                <w:sz w:val="28"/>
                <w:szCs w:val="28"/>
              </w:rPr>
            </w:pPr>
            <w:r w:rsidRPr="001B0647">
              <w:rPr>
                <w:rFonts w:ascii="Times New Roman" w:hAnsi="Times New Roman"/>
                <w:sz w:val="28"/>
                <w:szCs w:val="28"/>
              </w:rPr>
              <w:t>8</w:t>
            </w:r>
          </w:p>
        </w:tc>
      </w:tr>
      <w:tr w:rsidR="00CF2CA4" w:rsidTr="005436D0">
        <w:tc>
          <w:tcPr>
            <w:tcW w:w="3115" w:type="dxa"/>
            <w:tcBorders>
              <w:top w:val="single" w:sz="4" w:space="0" w:color="auto"/>
              <w:left w:val="single" w:sz="4" w:space="0" w:color="auto"/>
              <w:bottom w:val="single" w:sz="4" w:space="0" w:color="auto"/>
              <w:right w:val="single" w:sz="4" w:space="0" w:color="auto"/>
            </w:tcBorders>
            <w:hideMark/>
          </w:tcPr>
          <w:p w:rsidR="00CF2CA4" w:rsidRPr="001B0647" w:rsidRDefault="00CF2CA4" w:rsidP="005436D0">
            <w:pPr>
              <w:spacing w:after="0" w:line="240" w:lineRule="auto"/>
              <w:rPr>
                <w:rFonts w:ascii="Times New Roman" w:hAnsi="Times New Roman"/>
                <w:sz w:val="28"/>
                <w:szCs w:val="28"/>
              </w:rPr>
            </w:pPr>
            <w:r w:rsidRPr="001B0647">
              <w:rPr>
                <w:rFonts w:ascii="Times New Roman" w:hAnsi="Times New Roman"/>
                <w:sz w:val="28"/>
                <w:szCs w:val="28"/>
              </w:rPr>
              <w:t>7</w:t>
            </w:r>
          </w:p>
        </w:tc>
        <w:tc>
          <w:tcPr>
            <w:tcW w:w="3115" w:type="dxa"/>
            <w:tcBorders>
              <w:top w:val="single" w:sz="4" w:space="0" w:color="auto"/>
              <w:left w:val="single" w:sz="4" w:space="0" w:color="auto"/>
              <w:bottom w:val="single" w:sz="4" w:space="0" w:color="auto"/>
              <w:right w:val="single" w:sz="4" w:space="0" w:color="auto"/>
            </w:tcBorders>
            <w:hideMark/>
          </w:tcPr>
          <w:p w:rsidR="00CF2CA4" w:rsidRPr="001B0647" w:rsidRDefault="00CF2CA4" w:rsidP="005436D0">
            <w:pPr>
              <w:spacing w:after="0" w:line="240" w:lineRule="auto"/>
              <w:rPr>
                <w:rFonts w:ascii="Times New Roman" w:hAnsi="Times New Roman"/>
                <w:sz w:val="28"/>
                <w:szCs w:val="28"/>
              </w:rPr>
            </w:pPr>
            <w:r w:rsidRPr="001B0647">
              <w:rPr>
                <w:rFonts w:ascii="Times New Roman" w:hAnsi="Times New Roman"/>
                <w:sz w:val="28"/>
                <w:szCs w:val="28"/>
              </w:rPr>
              <w:t>11</w:t>
            </w:r>
          </w:p>
        </w:tc>
        <w:tc>
          <w:tcPr>
            <w:tcW w:w="3115" w:type="dxa"/>
            <w:tcBorders>
              <w:top w:val="single" w:sz="4" w:space="0" w:color="auto"/>
              <w:left w:val="single" w:sz="4" w:space="0" w:color="auto"/>
              <w:bottom w:val="single" w:sz="4" w:space="0" w:color="auto"/>
              <w:right w:val="single" w:sz="4" w:space="0" w:color="auto"/>
            </w:tcBorders>
            <w:hideMark/>
          </w:tcPr>
          <w:p w:rsidR="00CF2CA4" w:rsidRPr="001B0647" w:rsidRDefault="00CF2CA4" w:rsidP="005436D0">
            <w:pPr>
              <w:spacing w:after="0" w:line="240" w:lineRule="auto"/>
              <w:rPr>
                <w:rFonts w:ascii="Times New Roman" w:hAnsi="Times New Roman"/>
                <w:sz w:val="28"/>
                <w:szCs w:val="28"/>
              </w:rPr>
            </w:pPr>
            <w:r w:rsidRPr="001B0647">
              <w:rPr>
                <w:rFonts w:ascii="Times New Roman" w:hAnsi="Times New Roman"/>
                <w:sz w:val="28"/>
                <w:szCs w:val="28"/>
              </w:rPr>
              <w:t>6</w:t>
            </w:r>
          </w:p>
        </w:tc>
      </w:tr>
    </w:tbl>
    <w:p w:rsidR="00CF2CA4" w:rsidRDefault="00CF2CA4" w:rsidP="00CF2CA4">
      <w:pPr>
        <w:spacing w:after="0"/>
        <w:rPr>
          <w:rFonts w:ascii="Times New Roman" w:hAnsi="Times New Roman"/>
          <w:sz w:val="28"/>
          <w:szCs w:val="28"/>
        </w:rPr>
      </w:pPr>
      <w:r>
        <w:rPr>
          <w:rFonts w:ascii="Times New Roman" w:hAnsi="Times New Roman"/>
          <w:sz w:val="28"/>
          <w:szCs w:val="28"/>
        </w:rPr>
        <w:t xml:space="preserve">Загальна кількість класів по школі   - </w:t>
      </w:r>
      <w:r>
        <w:rPr>
          <w:rFonts w:ascii="Times New Roman" w:hAnsi="Times New Roman"/>
          <w:b/>
          <w:sz w:val="28"/>
          <w:szCs w:val="28"/>
          <w:u w:val="single"/>
        </w:rPr>
        <w:t xml:space="preserve">10  </w:t>
      </w:r>
      <w:r>
        <w:rPr>
          <w:rFonts w:ascii="Times New Roman" w:hAnsi="Times New Roman"/>
          <w:sz w:val="28"/>
          <w:szCs w:val="28"/>
          <w:u w:val="single"/>
        </w:rPr>
        <w:t xml:space="preserve"> </w:t>
      </w:r>
      <w:r>
        <w:rPr>
          <w:rFonts w:ascii="Times New Roman" w:hAnsi="Times New Roman"/>
          <w:sz w:val="28"/>
          <w:szCs w:val="28"/>
        </w:rPr>
        <w:t xml:space="preserve">класів </w:t>
      </w:r>
    </w:p>
    <w:p w:rsidR="00CF2CA4" w:rsidRDefault="00CF2CA4" w:rsidP="00CF2CA4">
      <w:pPr>
        <w:spacing w:after="0"/>
        <w:rPr>
          <w:rFonts w:ascii="Times New Roman" w:hAnsi="Times New Roman"/>
          <w:sz w:val="28"/>
          <w:szCs w:val="28"/>
        </w:rPr>
      </w:pPr>
      <w:r>
        <w:rPr>
          <w:rFonts w:ascii="Times New Roman" w:hAnsi="Times New Roman"/>
          <w:sz w:val="28"/>
          <w:szCs w:val="28"/>
        </w:rPr>
        <w:t>Всього учнів в 1-11х класах -</w:t>
      </w:r>
      <w:r>
        <w:rPr>
          <w:rFonts w:ascii="Times New Roman" w:hAnsi="Times New Roman"/>
          <w:b/>
          <w:sz w:val="28"/>
          <w:szCs w:val="28"/>
          <w:u w:val="single"/>
        </w:rPr>
        <w:t xml:space="preserve"> 73</w:t>
      </w:r>
      <w:r>
        <w:rPr>
          <w:rFonts w:ascii="Times New Roman" w:hAnsi="Times New Roman"/>
          <w:sz w:val="28"/>
          <w:szCs w:val="28"/>
        </w:rPr>
        <w:t xml:space="preserve"> учні</w:t>
      </w:r>
    </w:p>
    <w:p w:rsidR="00CF2CA4" w:rsidRDefault="00CF2CA4" w:rsidP="00CF2CA4">
      <w:pPr>
        <w:spacing w:after="0"/>
        <w:rPr>
          <w:rFonts w:ascii="Times New Roman" w:hAnsi="Times New Roman"/>
          <w:b/>
          <w:sz w:val="28"/>
          <w:szCs w:val="28"/>
          <w:u w:val="single"/>
        </w:rPr>
      </w:pPr>
      <w:r>
        <w:rPr>
          <w:rFonts w:ascii="Times New Roman" w:hAnsi="Times New Roman"/>
          <w:sz w:val="28"/>
          <w:szCs w:val="28"/>
        </w:rPr>
        <w:t xml:space="preserve">Середня наповнюваність класів – </w:t>
      </w:r>
      <w:r>
        <w:rPr>
          <w:rFonts w:ascii="Times New Roman" w:hAnsi="Times New Roman"/>
          <w:b/>
          <w:sz w:val="28"/>
          <w:szCs w:val="28"/>
          <w:u w:val="single"/>
        </w:rPr>
        <w:t>7</w:t>
      </w:r>
      <w:r w:rsidR="00B83481">
        <w:rPr>
          <w:rFonts w:ascii="Times New Roman" w:hAnsi="Times New Roman"/>
          <w:b/>
          <w:sz w:val="28"/>
          <w:szCs w:val="28"/>
          <w:u w:val="single"/>
        </w:rPr>
        <w:t xml:space="preserve"> учнів</w:t>
      </w:r>
    </w:p>
    <w:p w:rsidR="00CF2CA4" w:rsidRDefault="00CF2CA4" w:rsidP="00CF2CA4">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Основними заходами зі збереження контингенту учнів у 2019/2020 навчальному році були:</w:t>
      </w:r>
    </w:p>
    <w:p w:rsidR="00CF2CA4" w:rsidRPr="00CF2CA4" w:rsidRDefault="00CF2CA4" w:rsidP="00CF2CA4">
      <w:pPr>
        <w:pStyle w:val="a3"/>
        <w:spacing w:before="0" w:beforeAutospacing="0" w:after="0" w:afterAutospacing="0" w:line="276" w:lineRule="auto"/>
        <w:ind w:left="-207"/>
        <w:contextualSpacing/>
        <w:rPr>
          <w:sz w:val="28"/>
          <w:szCs w:val="28"/>
          <w:lang w:val="uk-UA"/>
        </w:rPr>
      </w:pPr>
      <w:r>
        <w:rPr>
          <w:sz w:val="28"/>
          <w:szCs w:val="28"/>
          <w:lang w:val="uk-UA"/>
        </w:rPr>
        <w:t>-</w:t>
      </w:r>
      <w:r w:rsidRPr="00CF2CA4">
        <w:rPr>
          <w:sz w:val="28"/>
          <w:szCs w:val="28"/>
          <w:lang w:val="uk-UA"/>
        </w:rPr>
        <w:t xml:space="preserve">організація обліку дітей та підлітків </w:t>
      </w:r>
      <w:r>
        <w:rPr>
          <w:sz w:val="28"/>
          <w:szCs w:val="28"/>
          <w:lang w:val="uk-UA"/>
        </w:rPr>
        <w:t>шкільного віку</w:t>
      </w:r>
      <w:r w:rsidRPr="00CF2CA4">
        <w:rPr>
          <w:sz w:val="28"/>
          <w:szCs w:val="28"/>
          <w:lang w:val="uk-UA"/>
        </w:rPr>
        <w:t>;</w:t>
      </w:r>
    </w:p>
    <w:p w:rsidR="00CF2CA4" w:rsidRDefault="00CF2CA4" w:rsidP="00CF2CA4">
      <w:pPr>
        <w:pStyle w:val="a3"/>
        <w:spacing w:before="0" w:beforeAutospacing="0" w:after="0" w:afterAutospacing="0" w:line="276" w:lineRule="auto"/>
        <w:ind w:left="-207"/>
        <w:contextualSpacing/>
        <w:rPr>
          <w:sz w:val="28"/>
          <w:szCs w:val="28"/>
        </w:rPr>
      </w:pPr>
      <w:r>
        <w:rPr>
          <w:sz w:val="28"/>
          <w:szCs w:val="28"/>
          <w:lang w:val="uk-UA"/>
        </w:rPr>
        <w:t>-</w:t>
      </w:r>
      <w:proofErr w:type="spellStart"/>
      <w:r>
        <w:rPr>
          <w:sz w:val="28"/>
          <w:szCs w:val="28"/>
        </w:rPr>
        <w:t>спільна</w:t>
      </w:r>
      <w:proofErr w:type="spellEnd"/>
      <w:r>
        <w:rPr>
          <w:sz w:val="28"/>
          <w:szCs w:val="28"/>
        </w:rPr>
        <w:t xml:space="preserve"> робота з </w:t>
      </w:r>
      <w:r>
        <w:rPr>
          <w:sz w:val="28"/>
          <w:szCs w:val="28"/>
          <w:lang w:val="uk-UA"/>
        </w:rPr>
        <w:t>органами місцевого управління, самоврядування;</w:t>
      </w:r>
    </w:p>
    <w:p w:rsidR="00CF2CA4" w:rsidRDefault="00CF2CA4" w:rsidP="00CF2CA4">
      <w:pPr>
        <w:pStyle w:val="a3"/>
        <w:spacing w:before="0" w:beforeAutospacing="0" w:after="0" w:afterAutospacing="0" w:line="276" w:lineRule="auto"/>
        <w:ind w:left="-207"/>
        <w:contextualSpacing/>
        <w:rPr>
          <w:sz w:val="28"/>
          <w:szCs w:val="28"/>
          <w:lang w:val="uk-UA"/>
        </w:rPr>
      </w:pPr>
      <w:r>
        <w:rPr>
          <w:sz w:val="28"/>
          <w:szCs w:val="28"/>
          <w:lang w:val="uk-UA"/>
        </w:rPr>
        <w:t>-</w:t>
      </w:r>
      <w:r>
        <w:rPr>
          <w:sz w:val="28"/>
          <w:szCs w:val="28"/>
        </w:rPr>
        <w:t xml:space="preserve">контроль </w:t>
      </w:r>
      <w:r>
        <w:rPr>
          <w:sz w:val="28"/>
          <w:szCs w:val="28"/>
          <w:lang w:val="uk-UA"/>
        </w:rPr>
        <w:t xml:space="preserve">за </w:t>
      </w:r>
      <w:proofErr w:type="spellStart"/>
      <w:r>
        <w:rPr>
          <w:sz w:val="28"/>
          <w:szCs w:val="28"/>
        </w:rPr>
        <w:t>відвідування</w:t>
      </w:r>
      <w:proofErr w:type="spellEnd"/>
      <w:r>
        <w:rPr>
          <w:sz w:val="28"/>
          <w:szCs w:val="28"/>
          <w:lang w:val="uk-UA"/>
        </w:rPr>
        <w:t>м</w:t>
      </w:r>
      <w:r>
        <w:rPr>
          <w:sz w:val="28"/>
          <w:szCs w:val="28"/>
        </w:rPr>
        <w:t xml:space="preserve"> </w:t>
      </w:r>
      <w:proofErr w:type="spellStart"/>
      <w:r>
        <w:rPr>
          <w:sz w:val="28"/>
          <w:szCs w:val="28"/>
        </w:rPr>
        <w:t>учнями</w:t>
      </w:r>
      <w:proofErr w:type="spellEnd"/>
      <w:r>
        <w:rPr>
          <w:sz w:val="28"/>
          <w:szCs w:val="28"/>
        </w:rPr>
        <w:t xml:space="preserve"> </w:t>
      </w:r>
      <w:proofErr w:type="spellStart"/>
      <w:r>
        <w:rPr>
          <w:sz w:val="28"/>
          <w:szCs w:val="28"/>
        </w:rPr>
        <w:t>навчальних</w:t>
      </w:r>
      <w:proofErr w:type="spellEnd"/>
      <w:r>
        <w:rPr>
          <w:sz w:val="28"/>
          <w:szCs w:val="28"/>
        </w:rPr>
        <w:t xml:space="preserve"> занять</w:t>
      </w:r>
      <w:r>
        <w:rPr>
          <w:sz w:val="28"/>
          <w:szCs w:val="28"/>
          <w:lang w:val="uk-UA"/>
        </w:rPr>
        <w:t>;</w:t>
      </w:r>
    </w:p>
    <w:p w:rsidR="00CF2CA4" w:rsidRDefault="00CF2CA4" w:rsidP="00CF2CA4">
      <w:pPr>
        <w:pStyle w:val="a3"/>
        <w:spacing w:before="0" w:beforeAutospacing="0" w:after="0" w:afterAutospacing="0" w:line="276" w:lineRule="auto"/>
        <w:ind w:left="-207"/>
        <w:contextualSpacing/>
        <w:rPr>
          <w:sz w:val="28"/>
          <w:szCs w:val="28"/>
          <w:lang w:val="uk-UA"/>
        </w:rPr>
      </w:pPr>
      <w:r>
        <w:rPr>
          <w:sz w:val="28"/>
          <w:szCs w:val="28"/>
          <w:lang w:val="uk-UA"/>
        </w:rPr>
        <w:t>-співпраця навчального закладу з дошкільним закладом.</w:t>
      </w:r>
    </w:p>
    <w:p w:rsidR="00093550" w:rsidRDefault="00CF2CA4" w:rsidP="00CF2CA4">
      <w:pPr>
        <w:widowControl w:val="0"/>
        <w:shd w:val="clear" w:color="auto" w:fill="FFFFFF"/>
        <w:autoSpaceDE w:val="0"/>
        <w:autoSpaceDN w:val="0"/>
        <w:adjustRightInd w:val="0"/>
        <w:spacing w:after="0"/>
      </w:pPr>
      <w:r w:rsidRPr="00093550">
        <w:rPr>
          <w:rFonts w:ascii="Times New Roman" w:hAnsi="Times New Roman" w:cs="Times New Roman"/>
          <w:sz w:val="28"/>
          <w:szCs w:val="28"/>
        </w:rPr>
        <w:t>У минулому навчально</w:t>
      </w:r>
      <w:r w:rsidR="00093550">
        <w:rPr>
          <w:rFonts w:ascii="Times New Roman" w:hAnsi="Times New Roman" w:cs="Times New Roman"/>
          <w:sz w:val="28"/>
          <w:szCs w:val="28"/>
        </w:rPr>
        <w:t>му році в школі працювало 1</w:t>
      </w:r>
      <w:r w:rsidR="00FD7A77">
        <w:rPr>
          <w:rFonts w:ascii="Times New Roman" w:hAnsi="Times New Roman" w:cs="Times New Roman"/>
          <w:sz w:val="28"/>
          <w:szCs w:val="28"/>
        </w:rPr>
        <w:t>9</w:t>
      </w:r>
      <w:r w:rsidR="00093550">
        <w:rPr>
          <w:rFonts w:ascii="Times New Roman" w:hAnsi="Times New Roman" w:cs="Times New Roman"/>
          <w:sz w:val="28"/>
          <w:szCs w:val="28"/>
        </w:rPr>
        <w:t xml:space="preserve"> (3</w:t>
      </w:r>
      <w:r w:rsidRPr="00093550">
        <w:rPr>
          <w:rFonts w:ascii="Times New Roman" w:hAnsi="Times New Roman" w:cs="Times New Roman"/>
          <w:sz w:val="28"/>
          <w:szCs w:val="28"/>
        </w:rPr>
        <w:t>сумісники)педагогічних працівник</w:t>
      </w:r>
      <w:r w:rsidR="00093550">
        <w:rPr>
          <w:rFonts w:ascii="Times New Roman" w:hAnsi="Times New Roman" w:cs="Times New Roman"/>
          <w:sz w:val="28"/>
          <w:szCs w:val="28"/>
        </w:rPr>
        <w:t>ів</w:t>
      </w:r>
      <w:r w:rsidRPr="00093550">
        <w:rPr>
          <w:rFonts w:ascii="Times New Roman" w:hAnsi="Times New Roman" w:cs="Times New Roman"/>
          <w:sz w:val="28"/>
          <w:szCs w:val="28"/>
        </w:rPr>
        <w:t>.</w:t>
      </w:r>
      <w:r>
        <w:t xml:space="preserve"> </w:t>
      </w:r>
    </w:p>
    <w:p w:rsidR="00CF2CA4" w:rsidRDefault="00CF2CA4" w:rsidP="00CF2CA4">
      <w:pPr>
        <w:widowControl w:val="0"/>
        <w:shd w:val="clear" w:color="auto" w:fill="FFFFFF"/>
        <w:autoSpaceDE w:val="0"/>
        <w:autoSpaceDN w:val="0"/>
        <w:adjustRightInd w:val="0"/>
        <w:spacing w:after="0"/>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eastAsia="ru-RU"/>
        </w:rPr>
        <w:t>Якісний склад педагогічних кадрів такий:</w:t>
      </w:r>
    </w:p>
    <w:p w:rsidR="00CF2CA4" w:rsidRDefault="00CF2CA4" w:rsidP="00CF2CA4">
      <w:pPr>
        <w:widowControl w:val="0"/>
        <w:shd w:val="clear" w:color="auto" w:fill="FFFFFF"/>
        <w:autoSpaceDE w:val="0"/>
        <w:autoSpaceDN w:val="0"/>
        <w:adjustRightInd w:val="0"/>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«спеціаліст вищої кваліфікаційної категорії» - 4;</w:t>
      </w:r>
    </w:p>
    <w:p w:rsidR="00CF2CA4" w:rsidRDefault="00CF2CA4" w:rsidP="00CF2CA4">
      <w:pPr>
        <w:widowControl w:val="0"/>
        <w:shd w:val="clear" w:color="auto" w:fill="FFFFFF"/>
        <w:autoSpaceDE w:val="0"/>
        <w:autoSpaceDN w:val="0"/>
        <w:adjustRightInd w:val="0"/>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«спеціаліст І кваліфікаційної категорії» - 9;</w:t>
      </w:r>
    </w:p>
    <w:p w:rsidR="00CF2CA4" w:rsidRDefault="00CF2CA4" w:rsidP="00CF2CA4">
      <w:pPr>
        <w:widowControl w:val="0"/>
        <w:shd w:val="clear" w:color="auto" w:fill="FFFFFF"/>
        <w:autoSpaceDE w:val="0"/>
        <w:autoSpaceDN w:val="0"/>
        <w:adjustRightInd w:val="0"/>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«спеціаліст П кваліфікаційної категорії» - 2;</w:t>
      </w:r>
    </w:p>
    <w:p w:rsidR="00CF2CA4" w:rsidRDefault="00CF2CA4" w:rsidP="00CF2CA4">
      <w:pPr>
        <w:widowControl w:val="0"/>
        <w:shd w:val="clear" w:color="auto" w:fill="FFFFFF"/>
        <w:autoSpaceDE w:val="0"/>
        <w:autoSpaceDN w:val="0"/>
        <w:adjustRightInd w:val="0"/>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«спеціаліст» - 1;</w:t>
      </w:r>
    </w:p>
    <w:p w:rsidR="00CF2CA4" w:rsidRDefault="00CF2CA4" w:rsidP="00CF2CA4">
      <w:pPr>
        <w:widowControl w:val="0"/>
        <w:shd w:val="clear" w:color="auto" w:fill="FFFFFF"/>
        <w:autoSpaceDE w:val="0"/>
        <w:autoSpaceDN w:val="0"/>
        <w:adjustRightInd w:val="0"/>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здобуває вищу освіту (заочна форма) – 1.</w:t>
      </w:r>
    </w:p>
    <w:p w:rsidR="00CF2CA4" w:rsidRDefault="00CF2CA4" w:rsidP="00CF2CA4">
      <w:pPr>
        <w:widowControl w:val="0"/>
        <w:shd w:val="clear" w:color="auto" w:fill="FFFFFF"/>
        <w:autoSpaceDE w:val="0"/>
        <w:autoSpaceDN w:val="0"/>
        <w:adjustRightInd w:val="0"/>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Мають звання «Старший учитель» - 1;</w:t>
      </w:r>
    </w:p>
    <w:p w:rsidR="00CF2CA4" w:rsidRDefault="00CF2CA4" w:rsidP="00376F0E"/>
    <w:p w:rsidR="00CF2CA4" w:rsidRDefault="00FD7A77" w:rsidP="00CF2CA4">
      <w:pPr>
        <w:jc w:val="both"/>
      </w:pPr>
      <w:r>
        <w:rPr>
          <w:rFonts w:ascii="Times New Roman" w:hAnsi="Times New Roman" w:cs="Times New Roman"/>
          <w:sz w:val="28"/>
          <w:szCs w:val="28"/>
        </w:rPr>
        <w:t xml:space="preserve">   </w:t>
      </w:r>
      <w:r w:rsidR="00376F0E" w:rsidRPr="00CF2CA4">
        <w:rPr>
          <w:rFonts w:ascii="Times New Roman" w:hAnsi="Times New Roman" w:cs="Times New Roman"/>
          <w:sz w:val="28"/>
          <w:szCs w:val="28"/>
        </w:rPr>
        <w:t xml:space="preserve"> Усі новації і реформи починаються з початкової школи. Свою діяльність вчителі початкових класів спрямовують на створення творчої атмосфери, модернізації форм та засобів навчання і виховання дітей, а головне – на реалізацію принципу рівноправного діалогу між учителем та учнем. З 1 вересня 2020 року </w:t>
      </w:r>
      <w:r w:rsidR="00CF2CA4" w:rsidRPr="00CF2CA4">
        <w:rPr>
          <w:rFonts w:ascii="Times New Roman" w:hAnsi="Times New Roman" w:cs="Times New Roman"/>
          <w:sz w:val="28"/>
          <w:szCs w:val="28"/>
        </w:rPr>
        <w:t>6</w:t>
      </w:r>
      <w:r w:rsidR="00376F0E" w:rsidRPr="00CF2CA4">
        <w:rPr>
          <w:rFonts w:ascii="Times New Roman" w:hAnsi="Times New Roman" w:cs="Times New Roman"/>
          <w:sz w:val="28"/>
          <w:szCs w:val="28"/>
        </w:rPr>
        <w:t xml:space="preserve"> учнів 1- клас</w:t>
      </w:r>
      <w:r w:rsidR="00CF2CA4" w:rsidRPr="00CF2CA4">
        <w:rPr>
          <w:rFonts w:ascii="Times New Roman" w:hAnsi="Times New Roman" w:cs="Times New Roman"/>
          <w:sz w:val="28"/>
          <w:szCs w:val="28"/>
        </w:rPr>
        <w:t>у</w:t>
      </w:r>
      <w:r w:rsidR="00376F0E" w:rsidRPr="00CF2CA4">
        <w:rPr>
          <w:rFonts w:ascii="Times New Roman" w:hAnsi="Times New Roman" w:cs="Times New Roman"/>
          <w:sz w:val="28"/>
          <w:szCs w:val="28"/>
        </w:rPr>
        <w:t xml:space="preserve">, </w:t>
      </w:r>
      <w:r w:rsidR="00CF2CA4" w:rsidRPr="00CF2CA4">
        <w:rPr>
          <w:rFonts w:ascii="Times New Roman" w:hAnsi="Times New Roman" w:cs="Times New Roman"/>
          <w:sz w:val="28"/>
          <w:szCs w:val="28"/>
        </w:rPr>
        <w:t>6 учнів 2</w:t>
      </w:r>
      <w:r w:rsidR="00376F0E" w:rsidRPr="00CF2CA4">
        <w:rPr>
          <w:rFonts w:ascii="Times New Roman" w:hAnsi="Times New Roman" w:cs="Times New Roman"/>
          <w:sz w:val="28"/>
          <w:szCs w:val="28"/>
        </w:rPr>
        <w:t xml:space="preserve"> клас</w:t>
      </w:r>
      <w:r w:rsidR="00CF2CA4" w:rsidRPr="00CF2CA4">
        <w:rPr>
          <w:rFonts w:ascii="Times New Roman" w:hAnsi="Times New Roman" w:cs="Times New Roman"/>
          <w:sz w:val="28"/>
          <w:szCs w:val="28"/>
        </w:rPr>
        <w:t xml:space="preserve">у </w:t>
      </w:r>
      <w:r w:rsidR="00093550">
        <w:rPr>
          <w:rFonts w:ascii="Times New Roman" w:hAnsi="Times New Roman" w:cs="Times New Roman"/>
          <w:sz w:val="28"/>
          <w:szCs w:val="28"/>
        </w:rPr>
        <w:t>,</w:t>
      </w:r>
      <w:r w:rsidR="00CF2CA4" w:rsidRPr="00CF2CA4">
        <w:rPr>
          <w:rFonts w:ascii="Times New Roman" w:hAnsi="Times New Roman" w:cs="Times New Roman"/>
          <w:sz w:val="28"/>
          <w:szCs w:val="28"/>
        </w:rPr>
        <w:t xml:space="preserve">9 учнів 3 класу </w:t>
      </w:r>
      <w:r w:rsidR="00376F0E" w:rsidRPr="00CF2CA4">
        <w:rPr>
          <w:rFonts w:ascii="Times New Roman" w:hAnsi="Times New Roman" w:cs="Times New Roman"/>
          <w:sz w:val="28"/>
          <w:szCs w:val="28"/>
        </w:rPr>
        <w:t xml:space="preserve">нашої школи розпочали навчання за новою освітньою програмою, розробленою під керівництвом О.Я. Савченко. Новий зміст освіти заснований на формуванні необхідних для успішної самореалізації в суспільстві </w:t>
      </w:r>
      <w:proofErr w:type="spellStart"/>
      <w:r w:rsidR="00376F0E" w:rsidRPr="00CF2CA4">
        <w:rPr>
          <w:rFonts w:ascii="Times New Roman" w:hAnsi="Times New Roman" w:cs="Times New Roman"/>
          <w:sz w:val="28"/>
          <w:szCs w:val="28"/>
        </w:rPr>
        <w:t>компетентностей</w:t>
      </w:r>
      <w:proofErr w:type="spellEnd"/>
      <w:r w:rsidR="00376F0E" w:rsidRPr="00CF2CA4">
        <w:rPr>
          <w:rFonts w:ascii="Times New Roman" w:hAnsi="Times New Roman" w:cs="Times New Roman"/>
          <w:sz w:val="28"/>
          <w:szCs w:val="28"/>
        </w:rPr>
        <w:t>. У класних приміщеннях, де навчались учні 1-</w:t>
      </w:r>
      <w:r w:rsidR="00093550">
        <w:rPr>
          <w:rFonts w:ascii="Times New Roman" w:hAnsi="Times New Roman" w:cs="Times New Roman"/>
          <w:sz w:val="28"/>
          <w:szCs w:val="28"/>
        </w:rPr>
        <w:t>3</w:t>
      </w:r>
      <w:r w:rsidR="00376F0E" w:rsidRPr="00CF2CA4">
        <w:rPr>
          <w:rFonts w:ascii="Times New Roman" w:hAnsi="Times New Roman" w:cs="Times New Roman"/>
          <w:sz w:val="28"/>
          <w:szCs w:val="28"/>
        </w:rPr>
        <w:t xml:space="preserve">-х класів, здійснено капітальний ремонт. Кімнати </w:t>
      </w:r>
      <w:proofErr w:type="spellStart"/>
      <w:r w:rsidR="00376F0E" w:rsidRPr="00CF2CA4">
        <w:rPr>
          <w:rFonts w:ascii="Times New Roman" w:hAnsi="Times New Roman" w:cs="Times New Roman"/>
          <w:sz w:val="28"/>
          <w:szCs w:val="28"/>
        </w:rPr>
        <w:t>оснащено</w:t>
      </w:r>
      <w:proofErr w:type="spellEnd"/>
      <w:r w:rsidR="00376F0E" w:rsidRPr="00CF2CA4">
        <w:rPr>
          <w:rFonts w:ascii="Times New Roman" w:hAnsi="Times New Roman" w:cs="Times New Roman"/>
          <w:sz w:val="28"/>
          <w:szCs w:val="28"/>
        </w:rPr>
        <w:t xml:space="preserve"> меблями, в тому числі одномісними партами, комп’ютерною технікою – </w:t>
      </w:r>
      <w:proofErr w:type="spellStart"/>
      <w:r w:rsidR="00376F0E" w:rsidRPr="00CF2CA4">
        <w:rPr>
          <w:rFonts w:ascii="Times New Roman" w:hAnsi="Times New Roman" w:cs="Times New Roman"/>
          <w:sz w:val="28"/>
          <w:szCs w:val="28"/>
        </w:rPr>
        <w:t>ноутбуком</w:t>
      </w:r>
      <w:r w:rsidR="00093550">
        <w:rPr>
          <w:rFonts w:ascii="Times New Roman" w:hAnsi="Times New Roman" w:cs="Times New Roman"/>
          <w:sz w:val="28"/>
          <w:szCs w:val="28"/>
        </w:rPr>
        <w:t>,комп</w:t>
      </w:r>
      <w:proofErr w:type="spellEnd"/>
      <w:r w:rsidR="00093550" w:rsidRPr="00093550">
        <w:rPr>
          <w:rFonts w:ascii="Times New Roman" w:hAnsi="Times New Roman" w:cs="Times New Roman"/>
          <w:sz w:val="28"/>
          <w:szCs w:val="28"/>
          <w:lang w:val="ru-RU"/>
        </w:rPr>
        <w:t>’</w:t>
      </w:r>
      <w:proofErr w:type="spellStart"/>
      <w:r w:rsidR="00093550">
        <w:rPr>
          <w:rFonts w:ascii="Times New Roman" w:hAnsi="Times New Roman" w:cs="Times New Roman"/>
          <w:sz w:val="28"/>
          <w:szCs w:val="28"/>
        </w:rPr>
        <w:t>ютером</w:t>
      </w:r>
      <w:proofErr w:type="spellEnd"/>
      <w:r w:rsidR="00376F0E" w:rsidRPr="00CF2CA4">
        <w:rPr>
          <w:rFonts w:ascii="Times New Roman" w:hAnsi="Times New Roman" w:cs="Times New Roman"/>
          <w:sz w:val="28"/>
          <w:szCs w:val="28"/>
        </w:rPr>
        <w:t xml:space="preserve"> для вчителя, кольоровим принтером та проектором,</w:t>
      </w:r>
      <w:r w:rsidR="00C67D30">
        <w:rPr>
          <w:rFonts w:ascii="Times New Roman" w:hAnsi="Times New Roman" w:cs="Times New Roman"/>
          <w:sz w:val="28"/>
          <w:szCs w:val="28"/>
        </w:rPr>
        <w:t xml:space="preserve"> планшетами,</w:t>
      </w:r>
      <w:r w:rsidR="00376F0E" w:rsidRPr="00CF2CA4">
        <w:rPr>
          <w:rFonts w:ascii="Times New Roman" w:hAnsi="Times New Roman" w:cs="Times New Roman"/>
          <w:sz w:val="28"/>
          <w:szCs w:val="28"/>
        </w:rPr>
        <w:t xml:space="preserve"> </w:t>
      </w:r>
      <w:proofErr w:type="spellStart"/>
      <w:r w:rsidR="00376F0E" w:rsidRPr="00CF2CA4">
        <w:rPr>
          <w:rFonts w:ascii="Times New Roman" w:hAnsi="Times New Roman" w:cs="Times New Roman"/>
          <w:sz w:val="28"/>
          <w:szCs w:val="28"/>
        </w:rPr>
        <w:t>ламінаторами</w:t>
      </w:r>
      <w:proofErr w:type="spellEnd"/>
      <w:r w:rsidR="00376F0E" w:rsidRPr="00CF2CA4">
        <w:rPr>
          <w:rFonts w:ascii="Times New Roman" w:hAnsi="Times New Roman" w:cs="Times New Roman"/>
          <w:sz w:val="28"/>
          <w:szCs w:val="28"/>
        </w:rPr>
        <w:t xml:space="preserve">. Придбано велику кількість дидактичного матеріалу. Для забезпечення дослідницької діяльності дітей, формування самостійності, організації роботи дітей у парах, у малих групах, а також індивідуально, облаштовано навчальні осередки. Є куточки відпочинку, усамітнення, змінні тематичні осередки, зони художньо-творчої діяльності, дитячі класні бібліотечки, куточки живої природи. Кожен </w:t>
      </w:r>
      <w:r w:rsidR="00C67D30">
        <w:rPr>
          <w:rFonts w:ascii="Times New Roman" w:hAnsi="Times New Roman" w:cs="Times New Roman"/>
          <w:sz w:val="28"/>
          <w:szCs w:val="28"/>
        </w:rPr>
        <w:t>учень</w:t>
      </w:r>
      <w:r w:rsidR="00376F0E" w:rsidRPr="00CF2CA4">
        <w:rPr>
          <w:rFonts w:ascii="Times New Roman" w:hAnsi="Times New Roman" w:cs="Times New Roman"/>
          <w:sz w:val="28"/>
          <w:szCs w:val="28"/>
        </w:rPr>
        <w:t xml:space="preserve"> у класі має власну скриньку, де зберігає необхідне для навчання та розвитку приладдя. 100% педагогів прослухали курс для вчителів початкової школи та отримали</w:t>
      </w:r>
      <w:r w:rsidR="00CF2CA4" w:rsidRPr="00CF2CA4">
        <w:rPr>
          <w:rFonts w:ascii="Times New Roman" w:hAnsi="Times New Roman" w:cs="Times New Roman"/>
          <w:sz w:val="28"/>
          <w:szCs w:val="28"/>
        </w:rPr>
        <w:t xml:space="preserve"> сертифікати </w:t>
      </w:r>
      <w:r w:rsidR="00C67D30">
        <w:rPr>
          <w:rFonts w:ascii="Times New Roman" w:hAnsi="Times New Roman" w:cs="Times New Roman"/>
          <w:sz w:val="28"/>
          <w:szCs w:val="28"/>
        </w:rPr>
        <w:t>НУШ</w:t>
      </w:r>
      <w:r w:rsidR="00376F0E" w:rsidRPr="00CF2CA4">
        <w:rPr>
          <w:rFonts w:ascii="Times New Roman" w:hAnsi="Times New Roman" w:cs="Times New Roman"/>
          <w:sz w:val="28"/>
          <w:szCs w:val="28"/>
        </w:rPr>
        <w:t xml:space="preserve">. У класах, які працюють за даними програмами відзначається надзвичайна активність учнів, готовність та бажання бути учасниками процесу навчання, який захоплює навіть дорослих. Міцні міжпредметні зв'язки сприяють засвоєнню знань, вмінь та навичок на високому рівні. В таких класах панує доброзичлива атмосфера. Нашим учням </w:t>
      </w:r>
      <w:proofErr w:type="spellStart"/>
      <w:r w:rsidR="00376F0E" w:rsidRPr="00CF2CA4">
        <w:rPr>
          <w:rFonts w:ascii="Times New Roman" w:hAnsi="Times New Roman" w:cs="Times New Roman"/>
          <w:sz w:val="28"/>
          <w:szCs w:val="28"/>
        </w:rPr>
        <w:t>комфортно</w:t>
      </w:r>
      <w:proofErr w:type="spellEnd"/>
      <w:r w:rsidR="00376F0E" w:rsidRPr="00CF2CA4">
        <w:rPr>
          <w:rFonts w:ascii="Times New Roman" w:hAnsi="Times New Roman" w:cs="Times New Roman"/>
          <w:sz w:val="28"/>
          <w:szCs w:val="28"/>
        </w:rPr>
        <w:t xml:space="preserve"> почуватися в сучасному </w:t>
      </w:r>
      <w:r w:rsidR="00093550">
        <w:rPr>
          <w:rFonts w:ascii="Times New Roman" w:hAnsi="Times New Roman" w:cs="Times New Roman"/>
          <w:sz w:val="28"/>
          <w:szCs w:val="28"/>
        </w:rPr>
        <w:t>освітньому</w:t>
      </w:r>
      <w:r w:rsidR="00376F0E" w:rsidRPr="00CF2CA4">
        <w:rPr>
          <w:rFonts w:ascii="Times New Roman" w:hAnsi="Times New Roman" w:cs="Times New Roman"/>
          <w:sz w:val="28"/>
          <w:szCs w:val="28"/>
        </w:rPr>
        <w:t xml:space="preserve"> просторі, вони комунікабельні та надзвичайно активні. Комунікативна, освітня, виховна і розвивальна цілі навчання реалізуються через сучасні засоби, методи та підходи. Як показує практика, учні, які навчаються за програмою НУШ набувають необхідних навичок роботи з інформацією, аналізу, гнучкого творчого мислення, самоконтролю та самооцінки швидких реакцій, у дітей розвиваються пізнавальні процеси – сприйняття, пам'ять , мислення, уява й увага. Хочеться зазначити, що матеріал викладений в доступній і зрозумілій формі, завдання заставляють думати, проявляти свою уважність та активність на </w:t>
      </w:r>
      <w:proofErr w:type="spellStart"/>
      <w:r w:rsidR="00376F0E" w:rsidRPr="00CF2CA4">
        <w:rPr>
          <w:rFonts w:ascii="Times New Roman" w:hAnsi="Times New Roman" w:cs="Times New Roman"/>
          <w:sz w:val="28"/>
          <w:szCs w:val="28"/>
        </w:rPr>
        <w:t>уроках</w:t>
      </w:r>
      <w:proofErr w:type="spellEnd"/>
      <w:r w:rsidR="00376F0E" w:rsidRPr="00CF2CA4">
        <w:rPr>
          <w:rFonts w:ascii="Times New Roman" w:hAnsi="Times New Roman" w:cs="Times New Roman"/>
          <w:sz w:val="28"/>
          <w:szCs w:val="28"/>
        </w:rPr>
        <w:t>, розвивають творчі здібності.</w:t>
      </w:r>
      <w:r w:rsidR="00376F0E">
        <w:t xml:space="preserve"> </w:t>
      </w:r>
    </w:p>
    <w:p w:rsidR="00CF2CA4" w:rsidRPr="005436D0" w:rsidRDefault="00376F0E" w:rsidP="009A0F61">
      <w:pPr>
        <w:rPr>
          <w:rFonts w:ascii="Times New Roman" w:hAnsi="Times New Roman" w:cs="Times New Roman"/>
          <w:b/>
          <w:sz w:val="28"/>
          <w:szCs w:val="28"/>
        </w:rPr>
      </w:pPr>
      <w:r w:rsidRPr="005436D0">
        <w:rPr>
          <w:rFonts w:ascii="Times New Roman" w:hAnsi="Times New Roman" w:cs="Times New Roman"/>
          <w:b/>
          <w:sz w:val="28"/>
          <w:szCs w:val="28"/>
        </w:rPr>
        <w:t>Організація дистанційного навчання під час карантину</w:t>
      </w:r>
    </w:p>
    <w:p w:rsidR="00825860" w:rsidRPr="00B93DFC" w:rsidRDefault="00376F0E" w:rsidP="00825860">
      <w:pPr>
        <w:pStyle w:val="a3"/>
        <w:shd w:val="clear" w:color="auto" w:fill="FFFFFF"/>
        <w:spacing w:before="0" w:beforeAutospacing="0" w:after="0" w:afterAutospacing="0"/>
        <w:jc w:val="both"/>
        <w:textAlignment w:val="baseline"/>
        <w:rPr>
          <w:sz w:val="28"/>
          <w:szCs w:val="28"/>
        </w:rPr>
      </w:pPr>
      <w:r w:rsidRPr="009A0F61">
        <w:rPr>
          <w:sz w:val="28"/>
          <w:szCs w:val="28"/>
        </w:rPr>
        <w:t xml:space="preserve"> Особливість 2020-2021 навчального року – тривалий карантин і дистанційне навчання, яке стало викликом для нас усіх. В першу чергу для вчителів, а також для батьків та дітей. Складність полягала у неоднаковому технічному </w:t>
      </w:r>
      <w:r w:rsidRPr="009A0F61">
        <w:rPr>
          <w:sz w:val="28"/>
          <w:szCs w:val="28"/>
        </w:rPr>
        <w:lastRenderedPageBreak/>
        <w:t xml:space="preserve">забезпеченні та професійних навичках його учасників (вчителів, батьків, учнів). Дистанційне навчання мало своїх прихильників і противників. Як серед дітей, так і серед їхніх батьків. Найголовніше – налагодити співпрацю між учнем, вчителем і батьками. Щоб вони почули одне одного, щоб не було опору батьків. Що важливіше для життя: оцінки, знання самі по собі чи сформовані компетенції? Карантин лише виявив проблеми, а нам усім разом треба прагнути навчитися їх вирішувати. Відповідно до постанови Кабінету Міністрів України від 09.12.2020 № 1236 «Про встановлення карантину та запровадження обмежувальних протиепідемічних заходів з метою запобігання </w:t>
      </w:r>
      <w:proofErr w:type="spellStart"/>
      <w:r w:rsidRPr="009A0F61">
        <w:rPr>
          <w:sz w:val="28"/>
          <w:szCs w:val="28"/>
        </w:rPr>
        <w:t>поширенню</w:t>
      </w:r>
      <w:proofErr w:type="spellEnd"/>
      <w:r w:rsidRPr="009A0F61">
        <w:rPr>
          <w:sz w:val="28"/>
          <w:szCs w:val="28"/>
        </w:rPr>
        <w:t xml:space="preserve"> на </w:t>
      </w:r>
      <w:proofErr w:type="spellStart"/>
      <w:r w:rsidRPr="009A0F61">
        <w:rPr>
          <w:sz w:val="28"/>
          <w:szCs w:val="28"/>
        </w:rPr>
        <w:t>території</w:t>
      </w:r>
      <w:proofErr w:type="spellEnd"/>
      <w:r w:rsidRPr="009A0F61">
        <w:rPr>
          <w:sz w:val="28"/>
          <w:szCs w:val="28"/>
        </w:rPr>
        <w:t xml:space="preserve"> </w:t>
      </w:r>
      <w:proofErr w:type="spellStart"/>
      <w:r w:rsidRPr="009A0F61">
        <w:rPr>
          <w:sz w:val="28"/>
          <w:szCs w:val="28"/>
        </w:rPr>
        <w:t>України</w:t>
      </w:r>
      <w:proofErr w:type="spellEnd"/>
      <w:r w:rsidRPr="009A0F61">
        <w:rPr>
          <w:sz w:val="28"/>
          <w:szCs w:val="28"/>
        </w:rPr>
        <w:t xml:space="preserve"> </w:t>
      </w:r>
      <w:proofErr w:type="spellStart"/>
      <w:r w:rsidRPr="009A0F61">
        <w:rPr>
          <w:sz w:val="28"/>
          <w:szCs w:val="28"/>
        </w:rPr>
        <w:t>гострої</w:t>
      </w:r>
      <w:proofErr w:type="spellEnd"/>
      <w:r w:rsidRPr="009A0F61">
        <w:rPr>
          <w:sz w:val="28"/>
          <w:szCs w:val="28"/>
        </w:rPr>
        <w:t xml:space="preserve"> </w:t>
      </w:r>
      <w:proofErr w:type="spellStart"/>
      <w:r w:rsidRPr="009A0F61">
        <w:rPr>
          <w:sz w:val="28"/>
          <w:szCs w:val="28"/>
        </w:rPr>
        <w:t>респіраторної</w:t>
      </w:r>
      <w:proofErr w:type="spellEnd"/>
      <w:r w:rsidRPr="009A0F61">
        <w:rPr>
          <w:sz w:val="28"/>
          <w:szCs w:val="28"/>
        </w:rPr>
        <w:t xml:space="preserve"> </w:t>
      </w:r>
      <w:proofErr w:type="spellStart"/>
      <w:r w:rsidRPr="009A0F61">
        <w:rPr>
          <w:sz w:val="28"/>
          <w:szCs w:val="28"/>
        </w:rPr>
        <w:t>хвороби</w:t>
      </w:r>
      <w:proofErr w:type="spellEnd"/>
      <w:r w:rsidRPr="009A0F61">
        <w:rPr>
          <w:sz w:val="28"/>
          <w:szCs w:val="28"/>
        </w:rPr>
        <w:t xml:space="preserve"> СОVID-19, </w:t>
      </w:r>
      <w:proofErr w:type="spellStart"/>
      <w:r w:rsidRPr="009A0F61">
        <w:rPr>
          <w:sz w:val="28"/>
          <w:szCs w:val="28"/>
        </w:rPr>
        <w:t>спричиненої</w:t>
      </w:r>
      <w:proofErr w:type="spellEnd"/>
      <w:r w:rsidRPr="009A0F61">
        <w:rPr>
          <w:sz w:val="28"/>
          <w:szCs w:val="28"/>
        </w:rPr>
        <w:t xml:space="preserve"> </w:t>
      </w:r>
      <w:proofErr w:type="spellStart"/>
      <w:r w:rsidRPr="009A0F61">
        <w:rPr>
          <w:sz w:val="28"/>
          <w:szCs w:val="28"/>
        </w:rPr>
        <w:t>короновірусом</w:t>
      </w:r>
      <w:proofErr w:type="spellEnd"/>
      <w:r w:rsidRPr="009A0F61">
        <w:rPr>
          <w:sz w:val="28"/>
          <w:szCs w:val="28"/>
        </w:rPr>
        <w:t xml:space="preserve"> SARS-CoV-2», в </w:t>
      </w:r>
      <w:proofErr w:type="spellStart"/>
      <w:r w:rsidRPr="009A0F61">
        <w:rPr>
          <w:sz w:val="28"/>
          <w:szCs w:val="28"/>
        </w:rPr>
        <w:t>редакції</w:t>
      </w:r>
      <w:proofErr w:type="spellEnd"/>
      <w:r w:rsidRPr="009A0F61">
        <w:rPr>
          <w:sz w:val="28"/>
          <w:szCs w:val="28"/>
        </w:rPr>
        <w:t xml:space="preserve"> постанови </w:t>
      </w:r>
      <w:proofErr w:type="spellStart"/>
      <w:r w:rsidRPr="009A0F61">
        <w:rPr>
          <w:sz w:val="28"/>
          <w:szCs w:val="28"/>
        </w:rPr>
        <w:t>Кабінету</w:t>
      </w:r>
      <w:proofErr w:type="spellEnd"/>
      <w:r w:rsidRPr="009A0F61">
        <w:rPr>
          <w:sz w:val="28"/>
          <w:szCs w:val="28"/>
        </w:rPr>
        <w:t xml:space="preserve"> </w:t>
      </w:r>
      <w:proofErr w:type="spellStart"/>
      <w:r w:rsidRPr="009A0F61">
        <w:rPr>
          <w:sz w:val="28"/>
          <w:szCs w:val="28"/>
        </w:rPr>
        <w:t>Міністрів</w:t>
      </w:r>
      <w:proofErr w:type="spellEnd"/>
      <w:r w:rsidRPr="009A0F61">
        <w:rPr>
          <w:sz w:val="28"/>
          <w:szCs w:val="28"/>
        </w:rPr>
        <w:t xml:space="preserve"> України від 17.02.2021 № 104 «Про внесення змін до деяких </w:t>
      </w:r>
      <w:proofErr w:type="spellStart"/>
      <w:r w:rsidRPr="009A0F61">
        <w:rPr>
          <w:sz w:val="28"/>
          <w:szCs w:val="28"/>
        </w:rPr>
        <w:t>акт</w:t>
      </w:r>
      <w:r w:rsidR="009A0F61" w:rsidRPr="009A0F61">
        <w:rPr>
          <w:sz w:val="28"/>
          <w:szCs w:val="28"/>
        </w:rPr>
        <w:t>ів</w:t>
      </w:r>
      <w:proofErr w:type="spellEnd"/>
      <w:r w:rsidR="009A0F61" w:rsidRPr="009A0F61">
        <w:rPr>
          <w:sz w:val="28"/>
          <w:szCs w:val="28"/>
        </w:rPr>
        <w:t xml:space="preserve"> </w:t>
      </w:r>
      <w:proofErr w:type="spellStart"/>
      <w:r w:rsidR="009A0F61" w:rsidRPr="009A0F61">
        <w:rPr>
          <w:sz w:val="28"/>
          <w:szCs w:val="28"/>
        </w:rPr>
        <w:t>Кабінету</w:t>
      </w:r>
      <w:proofErr w:type="spellEnd"/>
      <w:r w:rsidR="009A0F61" w:rsidRPr="009A0F61">
        <w:rPr>
          <w:sz w:val="28"/>
          <w:szCs w:val="28"/>
        </w:rPr>
        <w:t xml:space="preserve"> </w:t>
      </w:r>
      <w:proofErr w:type="spellStart"/>
      <w:r w:rsidR="009A0F61" w:rsidRPr="009A0F61">
        <w:rPr>
          <w:sz w:val="28"/>
          <w:szCs w:val="28"/>
        </w:rPr>
        <w:t>Міністрів</w:t>
      </w:r>
      <w:proofErr w:type="spellEnd"/>
      <w:r w:rsidR="009A0F61" w:rsidRPr="009A0F61">
        <w:rPr>
          <w:sz w:val="28"/>
          <w:szCs w:val="28"/>
        </w:rPr>
        <w:t xml:space="preserve"> </w:t>
      </w:r>
      <w:proofErr w:type="spellStart"/>
      <w:r w:rsidR="009A0F61" w:rsidRPr="009A0F61">
        <w:rPr>
          <w:sz w:val="28"/>
          <w:szCs w:val="28"/>
        </w:rPr>
        <w:t>України</w:t>
      </w:r>
      <w:proofErr w:type="spellEnd"/>
      <w:r w:rsidR="009A0F61" w:rsidRPr="009A0F61">
        <w:rPr>
          <w:sz w:val="28"/>
          <w:szCs w:val="28"/>
        </w:rPr>
        <w:t>»</w:t>
      </w:r>
      <w:r w:rsidRPr="009A0F61">
        <w:rPr>
          <w:sz w:val="28"/>
          <w:szCs w:val="28"/>
        </w:rPr>
        <w:t xml:space="preserve">, з метою </w:t>
      </w:r>
      <w:proofErr w:type="spellStart"/>
      <w:r w:rsidRPr="009A0F61">
        <w:rPr>
          <w:sz w:val="28"/>
          <w:szCs w:val="28"/>
        </w:rPr>
        <w:t>запобігання</w:t>
      </w:r>
      <w:proofErr w:type="spellEnd"/>
      <w:r w:rsidRPr="009A0F61">
        <w:rPr>
          <w:sz w:val="28"/>
          <w:szCs w:val="28"/>
        </w:rPr>
        <w:t xml:space="preserve"> </w:t>
      </w:r>
      <w:proofErr w:type="spellStart"/>
      <w:r w:rsidRPr="009A0F61">
        <w:rPr>
          <w:sz w:val="28"/>
          <w:szCs w:val="28"/>
        </w:rPr>
        <w:t>поширенню</w:t>
      </w:r>
      <w:proofErr w:type="spellEnd"/>
      <w:r w:rsidRPr="009A0F61">
        <w:rPr>
          <w:sz w:val="28"/>
          <w:szCs w:val="28"/>
        </w:rPr>
        <w:t xml:space="preserve"> </w:t>
      </w:r>
      <w:proofErr w:type="spellStart"/>
      <w:r w:rsidRPr="009A0F61">
        <w:rPr>
          <w:sz w:val="28"/>
          <w:szCs w:val="28"/>
        </w:rPr>
        <w:t>коронавірусної</w:t>
      </w:r>
      <w:proofErr w:type="spellEnd"/>
      <w:r w:rsidRPr="009A0F61">
        <w:rPr>
          <w:sz w:val="28"/>
          <w:szCs w:val="28"/>
        </w:rPr>
        <w:t xml:space="preserve"> </w:t>
      </w:r>
      <w:proofErr w:type="spellStart"/>
      <w:r w:rsidRPr="009A0F61">
        <w:rPr>
          <w:sz w:val="28"/>
          <w:szCs w:val="28"/>
        </w:rPr>
        <w:t>хвороби</w:t>
      </w:r>
      <w:proofErr w:type="spellEnd"/>
      <w:r w:rsidRPr="009A0F61">
        <w:rPr>
          <w:sz w:val="28"/>
          <w:szCs w:val="28"/>
        </w:rPr>
        <w:t xml:space="preserve"> (СОVID-19) з </w:t>
      </w:r>
      <w:r w:rsidRPr="00F54E77">
        <w:rPr>
          <w:sz w:val="28"/>
          <w:szCs w:val="28"/>
        </w:rPr>
        <w:t xml:space="preserve">25 </w:t>
      </w:r>
      <w:r w:rsidR="00F54E77" w:rsidRPr="00F54E77">
        <w:rPr>
          <w:sz w:val="28"/>
          <w:szCs w:val="28"/>
        </w:rPr>
        <w:t>листопада</w:t>
      </w:r>
      <w:r w:rsidRPr="00F54E77">
        <w:rPr>
          <w:sz w:val="28"/>
          <w:szCs w:val="28"/>
        </w:rPr>
        <w:t xml:space="preserve"> по </w:t>
      </w:r>
      <w:r w:rsidR="00F54E77" w:rsidRPr="00F54E77">
        <w:rPr>
          <w:sz w:val="28"/>
          <w:szCs w:val="28"/>
        </w:rPr>
        <w:t>02</w:t>
      </w:r>
      <w:r w:rsidRPr="00F54E77">
        <w:rPr>
          <w:sz w:val="28"/>
          <w:szCs w:val="28"/>
        </w:rPr>
        <w:t xml:space="preserve"> </w:t>
      </w:r>
      <w:r w:rsidR="00F54E77" w:rsidRPr="00F54E77">
        <w:rPr>
          <w:sz w:val="28"/>
          <w:szCs w:val="28"/>
        </w:rPr>
        <w:t>грудня</w:t>
      </w:r>
      <w:r w:rsidRPr="00F54E77">
        <w:rPr>
          <w:sz w:val="28"/>
          <w:szCs w:val="28"/>
        </w:rPr>
        <w:t xml:space="preserve"> 202</w:t>
      </w:r>
      <w:r w:rsidR="00F54E77" w:rsidRPr="00F54E77">
        <w:rPr>
          <w:sz w:val="28"/>
          <w:szCs w:val="28"/>
        </w:rPr>
        <w:t>0 року</w:t>
      </w:r>
      <w:r w:rsidRPr="00F54E77">
        <w:rPr>
          <w:sz w:val="28"/>
          <w:szCs w:val="28"/>
        </w:rPr>
        <w:t xml:space="preserve">, з </w:t>
      </w:r>
      <w:r w:rsidR="00F54E77" w:rsidRPr="00F54E77">
        <w:rPr>
          <w:sz w:val="28"/>
          <w:szCs w:val="28"/>
        </w:rPr>
        <w:t>11січня</w:t>
      </w:r>
      <w:r w:rsidRPr="00F54E77">
        <w:rPr>
          <w:sz w:val="28"/>
          <w:szCs w:val="28"/>
        </w:rPr>
        <w:t xml:space="preserve"> по </w:t>
      </w:r>
      <w:r w:rsidR="00F54E77" w:rsidRPr="00F54E77">
        <w:rPr>
          <w:sz w:val="28"/>
          <w:szCs w:val="28"/>
        </w:rPr>
        <w:t>22</w:t>
      </w:r>
      <w:r w:rsidRPr="00F54E77">
        <w:rPr>
          <w:sz w:val="28"/>
          <w:szCs w:val="28"/>
        </w:rPr>
        <w:t xml:space="preserve"> </w:t>
      </w:r>
      <w:r w:rsidR="00F54E77" w:rsidRPr="00F54E77">
        <w:rPr>
          <w:sz w:val="28"/>
          <w:szCs w:val="28"/>
        </w:rPr>
        <w:t>січня, з 12квітня по 11травня</w:t>
      </w:r>
      <w:r w:rsidRPr="00F54E77">
        <w:rPr>
          <w:sz w:val="28"/>
          <w:szCs w:val="28"/>
        </w:rPr>
        <w:t xml:space="preserve"> </w:t>
      </w:r>
      <w:r w:rsidR="00F54E77" w:rsidRPr="00F54E77">
        <w:rPr>
          <w:sz w:val="28"/>
          <w:szCs w:val="28"/>
        </w:rPr>
        <w:t xml:space="preserve">2021 року </w:t>
      </w:r>
      <w:r w:rsidRPr="009A0F61">
        <w:rPr>
          <w:sz w:val="28"/>
          <w:szCs w:val="28"/>
        </w:rPr>
        <w:t xml:space="preserve">для учнів освітній процес був організований з використанням технологій дистанційного навчання. Для здійснення обміну навчальними матеріалами кожен вчитель самостійно обирав форму, методи, технології і засоби організації дистанційного навчання, що відповідають освітній програмі із застосовуванням будь-яких пристроїв та інструментів, зокрема </w:t>
      </w:r>
      <w:proofErr w:type="spellStart"/>
      <w:r w:rsidRPr="009A0F61">
        <w:rPr>
          <w:sz w:val="28"/>
          <w:szCs w:val="28"/>
        </w:rPr>
        <w:t>мобільного</w:t>
      </w:r>
      <w:proofErr w:type="spellEnd"/>
      <w:r w:rsidRPr="009A0F61">
        <w:rPr>
          <w:sz w:val="28"/>
          <w:szCs w:val="28"/>
        </w:rPr>
        <w:t xml:space="preserve"> телефону, а </w:t>
      </w:r>
      <w:proofErr w:type="spellStart"/>
      <w:r w:rsidRPr="009A0F61">
        <w:rPr>
          <w:sz w:val="28"/>
          <w:szCs w:val="28"/>
        </w:rPr>
        <w:t>також</w:t>
      </w:r>
      <w:proofErr w:type="spellEnd"/>
      <w:r w:rsidRPr="009A0F61">
        <w:rPr>
          <w:sz w:val="28"/>
          <w:szCs w:val="28"/>
        </w:rPr>
        <w:t xml:space="preserve"> </w:t>
      </w:r>
      <w:proofErr w:type="spellStart"/>
      <w:r w:rsidRPr="009A0F61">
        <w:rPr>
          <w:sz w:val="28"/>
          <w:szCs w:val="28"/>
        </w:rPr>
        <w:t>розміщення</w:t>
      </w:r>
      <w:proofErr w:type="spellEnd"/>
      <w:r w:rsidRPr="009A0F61">
        <w:rPr>
          <w:sz w:val="28"/>
          <w:szCs w:val="28"/>
        </w:rPr>
        <w:t xml:space="preserve"> </w:t>
      </w:r>
      <w:proofErr w:type="spellStart"/>
      <w:r w:rsidRPr="009A0F61">
        <w:rPr>
          <w:sz w:val="28"/>
          <w:szCs w:val="28"/>
        </w:rPr>
        <w:t>навчальних</w:t>
      </w:r>
      <w:proofErr w:type="spellEnd"/>
      <w:r w:rsidRPr="009A0F61">
        <w:rPr>
          <w:sz w:val="28"/>
          <w:szCs w:val="28"/>
        </w:rPr>
        <w:t xml:space="preserve"> </w:t>
      </w:r>
      <w:proofErr w:type="spellStart"/>
      <w:r w:rsidRPr="009A0F61">
        <w:rPr>
          <w:sz w:val="28"/>
          <w:szCs w:val="28"/>
        </w:rPr>
        <w:t>матеріалів</w:t>
      </w:r>
      <w:proofErr w:type="spellEnd"/>
      <w:r w:rsidRPr="009A0F61">
        <w:rPr>
          <w:sz w:val="28"/>
          <w:szCs w:val="28"/>
        </w:rPr>
        <w:t xml:space="preserve"> на </w:t>
      </w:r>
      <w:proofErr w:type="spellStart"/>
      <w:r w:rsidRPr="009A0F61">
        <w:rPr>
          <w:sz w:val="28"/>
          <w:szCs w:val="28"/>
        </w:rPr>
        <w:t>вебсайті</w:t>
      </w:r>
      <w:proofErr w:type="spellEnd"/>
      <w:r w:rsidRPr="009A0F61">
        <w:rPr>
          <w:sz w:val="28"/>
          <w:szCs w:val="28"/>
        </w:rPr>
        <w:t xml:space="preserve"> </w:t>
      </w:r>
      <w:proofErr w:type="spellStart"/>
      <w:r w:rsidRPr="009A0F61">
        <w:rPr>
          <w:sz w:val="28"/>
          <w:szCs w:val="28"/>
        </w:rPr>
        <w:t>школи</w:t>
      </w:r>
      <w:proofErr w:type="spellEnd"/>
      <w:r w:rsidRPr="009A0F61">
        <w:rPr>
          <w:sz w:val="28"/>
          <w:szCs w:val="28"/>
        </w:rPr>
        <w:t xml:space="preserve">, в тому </w:t>
      </w:r>
      <w:proofErr w:type="spellStart"/>
      <w:r w:rsidRPr="009A0F61">
        <w:rPr>
          <w:sz w:val="28"/>
          <w:szCs w:val="28"/>
        </w:rPr>
        <w:t>числі</w:t>
      </w:r>
      <w:proofErr w:type="spellEnd"/>
      <w:r w:rsidRPr="009A0F61">
        <w:rPr>
          <w:sz w:val="28"/>
          <w:szCs w:val="28"/>
        </w:rPr>
        <w:t xml:space="preserve"> </w:t>
      </w:r>
      <w:proofErr w:type="spellStart"/>
      <w:r w:rsidRPr="009A0F61">
        <w:rPr>
          <w:sz w:val="28"/>
          <w:szCs w:val="28"/>
        </w:rPr>
        <w:t>посилання</w:t>
      </w:r>
      <w:proofErr w:type="spellEnd"/>
      <w:r w:rsidRPr="009A0F61">
        <w:rPr>
          <w:sz w:val="28"/>
          <w:szCs w:val="28"/>
        </w:rPr>
        <w:t xml:space="preserve"> на</w:t>
      </w:r>
      <w:r w:rsidR="009A0F61" w:rsidRPr="009A0F61">
        <w:rPr>
          <w:sz w:val="28"/>
          <w:szCs w:val="28"/>
        </w:rPr>
        <w:t xml:space="preserve"> </w:t>
      </w:r>
      <w:proofErr w:type="spellStart"/>
      <w:r w:rsidR="009A0F61" w:rsidRPr="009A0F61">
        <w:rPr>
          <w:sz w:val="28"/>
          <w:szCs w:val="28"/>
        </w:rPr>
        <w:t>відео</w:t>
      </w:r>
      <w:proofErr w:type="spellEnd"/>
      <w:r w:rsidR="009A0F61" w:rsidRPr="009A0F61">
        <w:rPr>
          <w:sz w:val="28"/>
          <w:szCs w:val="28"/>
        </w:rPr>
        <w:t>-уроки</w:t>
      </w:r>
      <w:r w:rsidRPr="009A0F61">
        <w:rPr>
          <w:sz w:val="28"/>
          <w:szCs w:val="28"/>
        </w:rPr>
        <w:t>. Розклад занять та робочий час вчителів в дистанційному режимі було встановлено у відповідності до розкладу навчальних занять та поточного режиму роботи школи. Оцінювання результатів навчання здобувачів освіти та зазначення тем здійснювалось відповідно до безпосередньо проведених навчальних занять у дистанційному режимі через електронні та інші наявні засоби у зручний для вчителя спосіб, з урахуванням того, що навчальні досягнення кожної дитини можуть бути</w:t>
      </w:r>
      <w:r w:rsidR="009A0F61" w:rsidRPr="009A0F61">
        <w:rPr>
          <w:sz w:val="28"/>
          <w:szCs w:val="28"/>
        </w:rPr>
        <w:t xml:space="preserve"> доступними лише для її батьків. </w:t>
      </w:r>
      <w:r w:rsidRPr="009A0F61">
        <w:rPr>
          <w:sz w:val="28"/>
          <w:szCs w:val="28"/>
        </w:rPr>
        <w:t>Кожним педагогічним працівником було вжито заходів щодо виконання методичної, організаційно-педагогічної роботи, зокрема розроблення індивідуальних планів професійного розвитку, підвищення кваліфікації, самоосвіти тощо. На початок карантину всі педагогічні працівники склали індивідуальні плани роботи щодо забезпечення виконання освітніх програм засобами онлайн спілкування з учнями, індивідуальних інтернет-консультацій. Завдання для учнів висвітлювалися на офіційному сайті школи, з розміщенням у ньому інформаційних матеріалів та посилань на додаткові ресурси (відео, завдання, тести) та корисні ресурси для самоосвіти. Щотижня педагоги звітували за складеним алгоритмом про проведену роботу в умовах дистанційного навчання: вказували вивчені теми, кількість проведених індивідуальних консультацій, тестів, кількість учнів, які оцінені, засоби дистанційного навчання. Під час організації дистанційного навчання було забезпечено чітке дотримання нормативно-правового забезпечення з цього питання. З метою забезпечення організації освітнього процесу та виконання освітніх програм використовувалися інструменти онлайн-спілкування та електронні ресурси й веб-сервіси в синх</w:t>
      </w:r>
      <w:r w:rsidR="009A0F61" w:rsidRPr="009A0F61">
        <w:rPr>
          <w:sz w:val="28"/>
          <w:szCs w:val="28"/>
        </w:rPr>
        <w:t>ронному та асинхронному режимі,</w:t>
      </w:r>
      <w:r w:rsidR="00F54E77">
        <w:rPr>
          <w:sz w:val="28"/>
          <w:szCs w:val="28"/>
        </w:rPr>
        <w:t xml:space="preserve"> </w:t>
      </w:r>
      <w:r w:rsidRPr="009A0F61">
        <w:rPr>
          <w:sz w:val="28"/>
          <w:szCs w:val="28"/>
        </w:rPr>
        <w:t xml:space="preserve">практикувалися індивідуальні консультації та самостійне опрацьовування навчального матеріалу. Всіх батьків здобувачів освіти було проінформовано про особливості освітнього процесу в період карантину, були визначені форми зворотного зв’язку </w:t>
      </w:r>
      <w:r w:rsidRPr="009A0F61">
        <w:rPr>
          <w:sz w:val="28"/>
          <w:szCs w:val="28"/>
        </w:rPr>
        <w:lastRenderedPageBreak/>
        <w:t xml:space="preserve">(контролю) зі здобувачами освіти та їх батьками. Для спілкування в дистанційному навчанні використовувались електронна пошта, </w:t>
      </w:r>
      <w:r w:rsidR="009A0F61" w:rsidRPr="009A0F61">
        <w:rPr>
          <w:sz w:val="28"/>
          <w:szCs w:val="28"/>
        </w:rPr>
        <w:t>групи</w:t>
      </w:r>
      <w:r w:rsidRPr="009A0F61">
        <w:rPr>
          <w:sz w:val="28"/>
          <w:szCs w:val="28"/>
        </w:rPr>
        <w:t xml:space="preserve">, блоги. </w:t>
      </w:r>
      <w:proofErr w:type="spellStart"/>
      <w:r w:rsidRPr="009A0F61">
        <w:rPr>
          <w:sz w:val="28"/>
          <w:szCs w:val="28"/>
        </w:rPr>
        <w:t>Практикувались</w:t>
      </w:r>
      <w:proofErr w:type="spellEnd"/>
      <w:r w:rsidRPr="009A0F61">
        <w:rPr>
          <w:sz w:val="28"/>
          <w:szCs w:val="28"/>
        </w:rPr>
        <w:t xml:space="preserve"> уроки через </w:t>
      </w:r>
      <w:proofErr w:type="spellStart"/>
      <w:r w:rsidR="009A0F61" w:rsidRPr="009A0F61">
        <w:rPr>
          <w:sz w:val="28"/>
          <w:szCs w:val="28"/>
        </w:rPr>
        <w:t>Вайбер</w:t>
      </w:r>
      <w:proofErr w:type="spellEnd"/>
      <w:r w:rsidRPr="009A0F61">
        <w:rPr>
          <w:sz w:val="28"/>
          <w:szCs w:val="28"/>
        </w:rPr>
        <w:t>,</w:t>
      </w:r>
      <w:r w:rsidR="00F54E77">
        <w:rPr>
          <w:sz w:val="28"/>
          <w:szCs w:val="28"/>
        </w:rPr>
        <w:t xml:space="preserve"> «</w:t>
      </w:r>
      <w:proofErr w:type="spellStart"/>
      <w:r w:rsidR="00F54E77">
        <w:rPr>
          <w:sz w:val="28"/>
          <w:szCs w:val="28"/>
        </w:rPr>
        <w:t>К</w:t>
      </w:r>
      <w:r w:rsidR="009A0F61" w:rsidRPr="009A0F61">
        <w:rPr>
          <w:sz w:val="28"/>
          <w:szCs w:val="28"/>
        </w:rPr>
        <w:t>ласзум</w:t>
      </w:r>
      <w:proofErr w:type="spellEnd"/>
      <w:r w:rsidR="009A0F61" w:rsidRPr="009A0F61">
        <w:rPr>
          <w:sz w:val="28"/>
          <w:szCs w:val="28"/>
        </w:rPr>
        <w:t>».</w:t>
      </w:r>
      <w:r w:rsidRPr="009A0F61">
        <w:rPr>
          <w:sz w:val="28"/>
          <w:szCs w:val="28"/>
        </w:rPr>
        <w:t xml:space="preserve"> Для підготовки учнів 11 класів до ЗНО-2020 практикувались індивідуальні консультації щодо використання матеріалів на веб-ресурсах УЦОЯО, на платформах </w:t>
      </w:r>
      <w:proofErr w:type="spellStart"/>
      <w:r w:rsidR="00F54E77">
        <w:rPr>
          <w:sz w:val="28"/>
          <w:szCs w:val="28"/>
        </w:rPr>
        <w:t>рromethеus</w:t>
      </w:r>
      <w:proofErr w:type="spellEnd"/>
      <w:r w:rsidRPr="009A0F61">
        <w:rPr>
          <w:sz w:val="28"/>
          <w:szCs w:val="28"/>
        </w:rPr>
        <w:t xml:space="preserve">. Для спільної </w:t>
      </w:r>
      <w:proofErr w:type="spellStart"/>
      <w:r w:rsidRPr="009A0F61">
        <w:rPr>
          <w:sz w:val="28"/>
          <w:szCs w:val="28"/>
        </w:rPr>
        <w:t>роботи</w:t>
      </w:r>
      <w:proofErr w:type="spellEnd"/>
      <w:r w:rsidRPr="009A0F61">
        <w:rPr>
          <w:sz w:val="28"/>
          <w:szCs w:val="28"/>
        </w:rPr>
        <w:t xml:space="preserve"> </w:t>
      </w:r>
      <w:proofErr w:type="spellStart"/>
      <w:r w:rsidRPr="009A0F61">
        <w:rPr>
          <w:sz w:val="28"/>
          <w:szCs w:val="28"/>
        </w:rPr>
        <w:t>вчителів</w:t>
      </w:r>
      <w:proofErr w:type="spellEnd"/>
      <w:r w:rsidRPr="009A0F61">
        <w:rPr>
          <w:sz w:val="28"/>
          <w:szCs w:val="28"/>
        </w:rPr>
        <w:t xml:space="preserve"> та </w:t>
      </w:r>
      <w:proofErr w:type="spellStart"/>
      <w:r w:rsidRPr="009A0F61">
        <w:rPr>
          <w:sz w:val="28"/>
          <w:szCs w:val="28"/>
        </w:rPr>
        <w:t>здобувачів</w:t>
      </w:r>
      <w:proofErr w:type="spellEnd"/>
      <w:r w:rsidRPr="009A0F61">
        <w:rPr>
          <w:sz w:val="28"/>
          <w:szCs w:val="28"/>
        </w:rPr>
        <w:t xml:space="preserve"> </w:t>
      </w:r>
      <w:proofErr w:type="spellStart"/>
      <w:r w:rsidRPr="009A0F61">
        <w:rPr>
          <w:sz w:val="28"/>
          <w:szCs w:val="28"/>
        </w:rPr>
        <w:t>освіти</w:t>
      </w:r>
      <w:proofErr w:type="spellEnd"/>
      <w:r w:rsidRPr="009A0F61">
        <w:rPr>
          <w:sz w:val="28"/>
          <w:szCs w:val="28"/>
        </w:rPr>
        <w:t xml:space="preserve"> </w:t>
      </w:r>
      <w:proofErr w:type="spellStart"/>
      <w:r w:rsidRPr="009A0F61">
        <w:rPr>
          <w:sz w:val="28"/>
          <w:szCs w:val="28"/>
        </w:rPr>
        <w:t>використовувалися</w:t>
      </w:r>
      <w:proofErr w:type="spellEnd"/>
      <w:r w:rsidRPr="009A0F61">
        <w:rPr>
          <w:sz w:val="28"/>
          <w:szCs w:val="28"/>
        </w:rPr>
        <w:t xml:space="preserve"> </w:t>
      </w:r>
      <w:proofErr w:type="spellStart"/>
      <w:r w:rsidRPr="009A0F61">
        <w:rPr>
          <w:sz w:val="28"/>
          <w:szCs w:val="28"/>
        </w:rPr>
        <w:t>такі</w:t>
      </w:r>
      <w:proofErr w:type="spellEnd"/>
      <w:r w:rsidRPr="009A0F61">
        <w:rPr>
          <w:sz w:val="28"/>
          <w:szCs w:val="28"/>
        </w:rPr>
        <w:t xml:space="preserve"> </w:t>
      </w:r>
      <w:proofErr w:type="spellStart"/>
      <w:r w:rsidRPr="009A0F61">
        <w:rPr>
          <w:sz w:val="28"/>
          <w:szCs w:val="28"/>
        </w:rPr>
        <w:t>інструменти</w:t>
      </w:r>
      <w:proofErr w:type="spellEnd"/>
      <w:r w:rsidRPr="009A0F61">
        <w:rPr>
          <w:sz w:val="28"/>
          <w:szCs w:val="28"/>
        </w:rPr>
        <w:t xml:space="preserve">, </w:t>
      </w:r>
      <w:proofErr w:type="spellStart"/>
      <w:r w:rsidRPr="009A0F61">
        <w:rPr>
          <w:sz w:val="28"/>
          <w:szCs w:val="28"/>
        </w:rPr>
        <w:t>https</w:t>
      </w:r>
      <w:proofErr w:type="spellEnd"/>
      <w:r w:rsidRPr="009A0F61">
        <w:rPr>
          <w:sz w:val="28"/>
          <w:szCs w:val="28"/>
        </w:rPr>
        <w:t xml:space="preserve"> :// </w:t>
      </w:r>
      <w:proofErr w:type="spellStart"/>
      <w:r w:rsidRPr="009A0F61">
        <w:rPr>
          <w:sz w:val="28"/>
          <w:szCs w:val="28"/>
        </w:rPr>
        <w:t>learningapps</w:t>
      </w:r>
      <w:proofErr w:type="spellEnd"/>
      <w:r w:rsidRPr="009A0F61">
        <w:rPr>
          <w:sz w:val="28"/>
          <w:szCs w:val="28"/>
        </w:rPr>
        <w:t xml:space="preserve">. </w:t>
      </w:r>
      <w:proofErr w:type="spellStart"/>
      <w:r w:rsidRPr="009A0F61">
        <w:rPr>
          <w:sz w:val="28"/>
          <w:szCs w:val="28"/>
        </w:rPr>
        <w:t>org</w:t>
      </w:r>
      <w:proofErr w:type="spellEnd"/>
      <w:r w:rsidRPr="009A0F61">
        <w:rPr>
          <w:sz w:val="28"/>
          <w:szCs w:val="28"/>
        </w:rPr>
        <w:t xml:space="preserve"> – </w:t>
      </w:r>
      <w:proofErr w:type="spellStart"/>
      <w:r w:rsidRPr="009A0F61">
        <w:rPr>
          <w:sz w:val="28"/>
          <w:szCs w:val="28"/>
        </w:rPr>
        <w:t>готові</w:t>
      </w:r>
      <w:proofErr w:type="spellEnd"/>
      <w:r w:rsidRPr="009A0F61">
        <w:rPr>
          <w:sz w:val="28"/>
          <w:szCs w:val="28"/>
        </w:rPr>
        <w:t xml:space="preserve"> </w:t>
      </w:r>
      <w:proofErr w:type="spellStart"/>
      <w:r w:rsidRPr="009A0F61">
        <w:rPr>
          <w:sz w:val="28"/>
          <w:szCs w:val="28"/>
        </w:rPr>
        <w:t>навчальні</w:t>
      </w:r>
      <w:proofErr w:type="spellEnd"/>
      <w:r w:rsidRPr="009A0F61">
        <w:rPr>
          <w:sz w:val="28"/>
          <w:szCs w:val="28"/>
        </w:rPr>
        <w:t xml:space="preserve"> вправи та інструмент</w:t>
      </w:r>
      <w:r w:rsidR="00F54E77">
        <w:rPr>
          <w:sz w:val="28"/>
          <w:szCs w:val="28"/>
        </w:rPr>
        <w:t>и для створення тестів, завдань</w:t>
      </w:r>
      <w:r w:rsidRPr="009A0F61">
        <w:rPr>
          <w:sz w:val="28"/>
          <w:szCs w:val="28"/>
        </w:rPr>
        <w:t xml:space="preserve">. </w:t>
      </w:r>
      <w:proofErr w:type="spellStart"/>
      <w:r w:rsidR="009A0F61" w:rsidRPr="009A0F61">
        <w:rPr>
          <w:sz w:val="28"/>
          <w:szCs w:val="28"/>
        </w:rPr>
        <w:t>В</w:t>
      </w:r>
      <w:r w:rsidRPr="009A0F61">
        <w:rPr>
          <w:sz w:val="28"/>
          <w:szCs w:val="28"/>
        </w:rPr>
        <w:t>икористовувалися</w:t>
      </w:r>
      <w:proofErr w:type="spellEnd"/>
      <w:r w:rsidRPr="009A0F61">
        <w:rPr>
          <w:sz w:val="28"/>
          <w:szCs w:val="28"/>
        </w:rPr>
        <w:t xml:space="preserve"> </w:t>
      </w:r>
      <w:proofErr w:type="spellStart"/>
      <w:r w:rsidRPr="009A0F61">
        <w:rPr>
          <w:sz w:val="28"/>
          <w:szCs w:val="28"/>
        </w:rPr>
        <w:t>інтернет-ресурси</w:t>
      </w:r>
      <w:proofErr w:type="spellEnd"/>
      <w:r w:rsidRPr="009A0F61">
        <w:rPr>
          <w:sz w:val="28"/>
          <w:szCs w:val="28"/>
        </w:rPr>
        <w:t xml:space="preserve"> для </w:t>
      </w:r>
      <w:proofErr w:type="spellStart"/>
      <w:r w:rsidRPr="009A0F61">
        <w:rPr>
          <w:sz w:val="28"/>
          <w:szCs w:val="28"/>
        </w:rPr>
        <w:t>самоосвіти</w:t>
      </w:r>
      <w:proofErr w:type="spellEnd"/>
      <w:r w:rsidRPr="009A0F61">
        <w:rPr>
          <w:sz w:val="28"/>
          <w:szCs w:val="28"/>
        </w:rPr>
        <w:t xml:space="preserve">: </w:t>
      </w:r>
      <w:proofErr w:type="spellStart"/>
      <w:r w:rsidRPr="009A0F61">
        <w:rPr>
          <w:sz w:val="28"/>
          <w:szCs w:val="28"/>
        </w:rPr>
        <w:t>Рrometheus</w:t>
      </w:r>
      <w:proofErr w:type="spellEnd"/>
      <w:r w:rsidRPr="009A0F61">
        <w:rPr>
          <w:sz w:val="28"/>
          <w:szCs w:val="28"/>
        </w:rPr>
        <w:t xml:space="preserve">, , </w:t>
      </w:r>
      <w:proofErr w:type="spellStart"/>
      <w:r w:rsidRPr="009A0F61">
        <w:rPr>
          <w:sz w:val="28"/>
          <w:szCs w:val="28"/>
        </w:rPr>
        <w:t>Youtube</w:t>
      </w:r>
      <w:proofErr w:type="spellEnd"/>
      <w:r w:rsidRPr="009A0F61">
        <w:rPr>
          <w:sz w:val="28"/>
          <w:szCs w:val="28"/>
        </w:rPr>
        <w:t>-контент (</w:t>
      </w:r>
      <w:proofErr w:type="spellStart"/>
      <w:r w:rsidRPr="009A0F61">
        <w:rPr>
          <w:sz w:val="28"/>
          <w:szCs w:val="28"/>
        </w:rPr>
        <w:t>освітні</w:t>
      </w:r>
      <w:proofErr w:type="spellEnd"/>
      <w:r w:rsidRPr="009A0F61">
        <w:rPr>
          <w:sz w:val="28"/>
          <w:szCs w:val="28"/>
        </w:rPr>
        <w:t xml:space="preserve"> </w:t>
      </w:r>
      <w:proofErr w:type="spellStart"/>
      <w:r w:rsidRPr="009A0F61">
        <w:rPr>
          <w:sz w:val="28"/>
          <w:szCs w:val="28"/>
        </w:rPr>
        <w:t>Youtubeканали</w:t>
      </w:r>
      <w:proofErr w:type="spellEnd"/>
      <w:r w:rsidRPr="009A0F61">
        <w:rPr>
          <w:sz w:val="28"/>
          <w:szCs w:val="28"/>
        </w:rPr>
        <w:t xml:space="preserve">, </w:t>
      </w:r>
      <w:proofErr w:type="spellStart"/>
      <w:r w:rsidRPr="009A0F61">
        <w:rPr>
          <w:sz w:val="28"/>
          <w:szCs w:val="28"/>
        </w:rPr>
        <w:t>відеоролики</w:t>
      </w:r>
      <w:proofErr w:type="spellEnd"/>
      <w:r w:rsidRPr="009A0F61">
        <w:rPr>
          <w:sz w:val="28"/>
          <w:szCs w:val="28"/>
        </w:rPr>
        <w:t xml:space="preserve"> і т.п.). </w:t>
      </w:r>
      <w:proofErr w:type="spellStart"/>
      <w:r w:rsidRPr="009A0F61">
        <w:rPr>
          <w:sz w:val="28"/>
          <w:szCs w:val="28"/>
        </w:rPr>
        <w:t>Опрацювавши</w:t>
      </w:r>
      <w:proofErr w:type="spellEnd"/>
      <w:r w:rsidRPr="009A0F61">
        <w:rPr>
          <w:sz w:val="28"/>
          <w:szCs w:val="28"/>
        </w:rPr>
        <w:t xml:space="preserve"> </w:t>
      </w:r>
      <w:proofErr w:type="spellStart"/>
      <w:r w:rsidRPr="009A0F61">
        <w:rPr>
          <w:sz w:val="28"/>
          <w:szCs w:val="28"/>
        </w:rPr>
        <w:t>звіти</w:t>
      </w:r>
      <w:proofErr w:type="spellEnd"/>
      <w:r w:rsidRPr="009A0F61">
        <w:rPr>
          <w:sz w:val="28"/>
          <w:szCs w:val="28"/>
        </w:rPr>
        <w:t xml:space="preserve"> </w:t>
      </w:r>
      <w:proofErr w:type="spellStart"/>
      <w:r w:rsidRPr="009A0F61">
        <w:rPr>
          <w:sz w:val="28"/>
          <w:szCs w:val="28"/>
        </w:rPr>
        <w:t>вчителів-предметників</w:t>
      </w:r>
      <w:proofErr w:type="spellEnd"/>
      <w:r w:rsidRPr="009A0F61">
        <w:rPr>
          <w:sz w:val="28"/>
          <w:szCs w:val="28"/>
        </w:rPr>
        <w:t xml:space="preserve"> </w:t>
      </w:r>
      <w:proofErr w:type="spellStart"/>
      <w:r w:rsidRPr="009A0F61">
        <w:rPr>
          <w:sz w:val="28"/>
          <w:szCs w:val="28"/>
        </w:rPr>
        <w:t>щодо</w:t>
      </w:r>
      <w:proofErr w:type="spellEnd"/>
      <w:r w:rsidRPr="009A0F61">
        <w:rPr>
          <w:sz w:val="28"/>
          <w:szCs w:val="28"/>
        </w:rPr>
        <w:t xml:space="preserve"> </w:t>
      </w:r>
      <w:proofErr w:type="spellStart"/>
      <w:r w:rsidRPr="009A0F61">
        <w:rPr>
          <w:sz w:val="28"/>
          <w:szCs w:val="28"/>
        </w:rPr>
        <w:t>проведення</w:t>
      </w:r>
      <w:proofErr w:type="spellEnd"/>
      <w:r w:rsidRPr="009A0F61">
        <w:rPr>
          <w:sz w:val="28"/>
          <w:szCs w:val="28"/>
        </w:rPr>
        <w:t xml:space="preserve"> </w:t>
      </w:r>
      <w:proofErr w:type="spellStart"/>
      <w:r w:rsidRPr="009A0F61">
        <w:rPr>
          <w:sz w:val="28"/>
          <w:szCs w:val="28"/>
        </w:rPr>
        <w:t>дистанційного</w:t>
      </w:r>
      <w:proofErr w:type="spellEnd"/>
      <w:r w:rsidRPr="009A0F61">
        <w:rPr>
          <w:sz w:val="28"/>
          <w:szCs w:val="28"/>
        </w:rPr>
        <w:t xml:space="preserve"> </w:t>
      </w:r>
      <w:proofErr w:type="spellStart"/>
      <w:r w:rsidRPr="009A0F61">
        <w:rPr>
          <w:sz w:val="28"/>
          <w:szCs w:val="28"/>
        </w:rPr>
        <w:t>освітнього</w:t>
      </w:r>
      <w:proofErr w:type="spellEnd"/>
      <w:r w:rsidRPr="009A0F61">
        <w:rPr>
          <w:sz w:val="28"/>
          <w:szCs w:val="28"/>
        </w:rPr>
        <w:t xml:space="preserve"> </w:t>
      </w:r>
      <w:proofErr w:type="spellStart"/>
      <w:r w:rsidRPr="009A0F61">
        <w:rPr>
          <w:sz w:val="28"/>
          <w:szCs w:val="28"/>
        </w:rPr>
        <w:t>процесу</w:t>
      </w:r>
      <w:proofErr w:type="spellEnd"/>
      <w:r w:rsidRPr="009A0F61">
        <w:rPr>
          <w:sz w:val="28"/>
          <w:szCs w:val="28"/>
        </w:rPr>
        <w:t xml:space="preserve">, можемо зробити висновок, що усі педагоги закладу намагалися забезпечити засвоєння навчального матеріалу учнями та вихованцями за допомогою інформаційно-комунікативних технологій. У більшості класів дистанційним навчанням за весь період карантину було охоплено 100% учнів. </w:t>
      </w:r>
      <w:r w:rsidR="00825860" w:rsidRPr="00B93DFC">
        <w:rPr>
          <w:sz w:val="28"/>
          <w:szCs w:val="28"/>
          <w:bdr w:val="none" w:sz="0" w:space="0" w:color="auto" w:frame="1"/>
        </w:rPr>
        <w:t xml:space="preserve">При </w:t>
      </w:r>
      <w:proofErr w:type="spellStart"/>
      <w:r w:rsidR="00825860" w:rsidRPr="00B93DFC">
        <w:rPr>
          <w:sz w:val="28"/>
          <w:szCs w:val="28"/>
          <w:bdr w:val="none" w:sz="0" w:space="0" w:color="auto" w:frame="1"/>
        </w:rPr>
        <w:t>виборі</w:t>
      </w:r>
      <w:proofErr w:type="spellEnd"/>
      <w:r w:rsidR="00825860" w:rsidRPr="00B93DFC">
        <w:rPr>
          <w:sz w:val="28"/>
          <w:szCs w:val="28"/>
          <w:bdr w:val="none" w:sz="0" w:space="0" w:color="auto" w:frame="1"/>
        </w:rPr>
        <w:t xml:space="preserve"> </w:t>
      </w:r>
      <w:proofErr w:type="spellStart"/>
      <w:r w:rsidR="00825860" w:rsidRPr="00B93DFC">
        <w:rPr>
          <w:sz w:val="28"/>
          <w:szCs w:val="28"/>
          <w:bdr w:val="none" w:sz="0" w:space="0" w:color="auto" w:frame="1"/>
        </w:rPr>
        <w:t>платформи</w:t>
      </w:r>
      <w:proofErr w:type="spellEnd"/>
      <w:r w:rsidR="00825860" w:rsidRPr="00B93DFC">
        <w:rPr>
          <w:sz w:val="28"/>
          <w:szCs w:val="28"/>
          <w:bdr w:val="none" w:sz="0" w:space="0" w:color="auto" w:frame="1"/>
        </w:rPr>
        <w:t xml:space="preserve">, </w:t>
      </w:r>
      <w:proofErr w:type="spellStart"/>
      <w:r w:rsidR="00825860" w:rsidRPr="00B93DFC">
        <w:rPr>
          <w:sz w:val="28"/>
          <w:szCs w:val="28"/>
          <w:bdr w:val="none" w:sz="0" w:space="0" w:color="auto" w:frame="1"/>
        </w:rPr>
        <w:t>інструментів</w:t>
      </w:r>
      <w:proofErr w:type="spellEnd"/>
      <w:r w:rsidR="00825860" w:rsidRPr="00B93DFC">
        <w:rPr>
          <w:sz w:val="28"/>
          <w:szCs w:val="28"/>
          <w:bdr w:val="none" w:sz="0" w:space="0" w:color="auto" w:frame="1"/>
        </w:rPr>
        <w:t xml:space="preserve"> та </w:t>
      </w:r>
      <w:proofErr w:type="spellStart"/>
      <w:r w:rsidR="00825860" w:rsidRPr="00B93DFC">
        <w:rPr>
          <w:sz w:val="28"/>
          <w:szCs w:val="28"/>
          <w:bdr w:val="none" w:sz="0" w:space="0" w:color="auto" w:frame="1"/>
        </w:rPr>
        <w:t>ресурсів</w:t>
      </w:r>
      <w:proofErr w:type="spellEnd"/>
      <w:r w:rsidR="00825860" w:rsidRPr="00B93DFC">
        <w:rPr>
          <w:sz w:val="28"/>
          <w:szCs w:val="28"/>
          <w:bdr w:val="none" w:sz="0" w:space="0" w:color="auto" w:frame="1"/>
        </w:rPr>
        <w:t xml:space="preserve"> для </w:t>
      </w:r>
      <w:proofErr w:type="spellStart"/>
      <w:r w:rsidR="00825860" w:rsidRPr="00B93DFC">
        <w:rPr>
          <w:sz w:val="28"/>
          <w:szCs w:val="28"/>
          <w:bdr w:val="none" w:sz="0" w:space="0" w:color="auto" w:frame="1"/>
        </w:rPr>
        <w:t>дистанційного</w:t>
      </w:r>
      <w:proofErr w:type="spellEnd"/>
      <w:r w:rsidR="00825860" w:rsidRPr="00B93DFC">
        <w:rPr>
          <w:sz w:val="28"/>
          <w:szCs w:val="28"/>
          <w:bdr w:val="none" w:sz="0" w:space="0" w:color="auto" w:frame="1"/>
        </w:rPr>
        <w:t xml:space="preserve"> </w:t>
      </w:r>
      <w:proofErr w:type="spellStart"/>
      <w:r w:rsidR="00825860" w:rsidRPr="00B93DFC">
        <w:rPr>
          <w:sz w:val="28"/>
          <w:szCs w:val="28"/>
          <w:bdr w:val="none" w:sz="0" w:space="0" w:color="auto" w:frame="1"/>
        </w:rPr>
        <w:t>навчання</w:t>
      </w:r>
      <w:proofErr w:type="spellEnd"/>
      <w:r w:rsidR="00825860" w:rsidRPr="00B93DFC">
        <w:rPr>
          <w:sz w:val="28"/>
          <w:szCs w:val="28"/>
          <w:bdr w:val="none" w:sz="0" w:space="0" w:color="auto" w:frame="1"/>
        </w:rPr>
        <w:t xml:space="preserve"> </w:t>
      </w:r>
      <w:r w:rsidR="00B93DFC" w:rsidRPr="00B93DFC">
        <w:rPr>
          <w:sz w:val="28"/>
          <w:szCs w:val="28"/>
          <w:bdr w:val="none" w:sz="0" w:space="0" w:color="auto" w:frame="1"/>
          <w:lang w:val="uk-UA"/>
        </w:rPr>
        <w:t>ми</w:t>
      </w:r>
      <w:r w:rsidR="00825860" w:rsidRPr="00B93DFC">
        <w:rPr>
          <w:sz w:val="28"/>
          <w:szCs w:val="28"/>
          <w:bdr w:val="none" w:sz="0" w:space="0" w:color="auto" w:frame="1"/>
        </w:rPr>
        <w:t xml:space="preserve"> </w:t>
      </w:r>
      <w:proofErr w:type="spellStart"/>
      <w:r w:rsidR="00825860" w:rsidRPr="00B93DFC">
        <w:rPr>
          <w:sz w:val="28"/>
          <w:szCs w:val="28"/>
          <w:bdr w:val="none" w:sz="0" w:space="0" w:color="auto" w:frame="1"/>
        </w:rPr>
        <w:t>зверта</w:t>
      </w:r>
      <w:r w:rsidR="00B93DFC" w:rsidRPr="00B93DFC">
        <w:rPr>
          <w:sz w:val="28"/>
          <w:szCs w:val="28"/>
          <w:bdr w:val="none" w:sz="0" w:space="0" w:color="auto" w:frame="1"/>
          <w:lang w:val="uk-UA"/>
        </w:rPr>
        <w:t>ємо</w:t>
      </w:r>
      <w:proofErr w:type="spellEnd"/>
      <w:r w:rsidR="00B93DFC" w:rsidRPr="00B93DFC">
        <w:rPr>
          <w:sz w:val="28"/>
          <w:szCs w:val="28"/>
          <w:bdr w:val="none" w:sz="0" w:space="0" w:color="auto" w:frame="1"/>
          <w:lang w:val="uk-UA"/>
        </w:rPr>
        <w:t xml:space="preserve"> </w:t>
      </w:r>
      <w:proofErr w:type="spellStart"/>
      <w:r w:rsidR="00825860" w:rsidRPr="00B93DFC">
        <w:rPr>
          <w:sz w:val="28"/>
          <w:szCs w:val="28"/>
          <w:bdr w:val="none" w:sz="0" w:space="0" w:color="auto" w:frame="1"/>
        </w:rPr>
        <w:t>увагу</w:t>
      </w:r>
      <w:proofErr w:type="spellEnd"/>
      <w:r w:rsidR="00825860" w:rsidRPr="00B93DFC">
        <w:rPr>
          <w:sz w:val="28"/>
          <w:szCs w:val="28"/>
          <w:bdr w:val="none" w:sz="0" w:space="0" w:color="auto" w:frame="1"/>
        </w:rPr>
        <w:t xml:space="preserve"> на </w:t>
      </w:r>
      <w:proofErr w:type="spellStart"/>
      <w:r w:rsidR="00825860" w:rsidRPr="00B93DFC">
        <w:rPr>
          <w:sz w:val="28"/>
          <w:szCs w:val="28"/>
          <w:bdr w:val="none" w:sz="0" w:space="0" w:color="auto" w:frame="1"/>
        </w:rPr>
        <w:t>такі</w:t>
      </w:r>
      <w:proofErr w:type="spellEnd"/>
      <w:r w:rsidR="00825860" w:rsidRPr="00B93DFC">
        <w:rPr>
          <w:sz w:val="28"/>
          <w:szCs w:val="28"/>
          <w:bdr w:val="none" w:sz="0" w:space="0" w:color="auto" w:frame="1"/>
        </w:rPr>
        <w:t xml:space="preserve"> </w:t>
      </w:r>
      <w:proofErr w:type="spellStart"/>
      <w:r w:rsidR="00825860" w:rsidRPr="00B93DFC">
        <w:rPr>
          <w:sz w:val="28"/>
          <w:szCs w:val="28"/>
          <w:bdr w:val="none" w:sz="0" w:space="0" w:color="auto" w:frame="1"/>
        </w:rPr>
        <w:t>критерії</w:t>
      </w:r>
      <w:proofErr w:type="spellEnd"/>
      <w:r w:rsidR="00825860" w:rsidRPr="00B93DFC">
        <w:rPr>
          <w:sz w:val="28"/>
          <w:szCs w:val="28"/>
          <w:bdr w:val="none" w:sz="0" w:space="0" w:color="auto" w:frame="1"/>
        </w:rPr>
        <w:t>:</w:t>
      </w:r>
    </w:p>
    <w:p w:rsidR="00825860" w:rsidRPr="00B93DFC" w:rsidRDefault="00825860" w:rsidP="00B93DFC">
      <w:pPr>
        <w:pStyle w:val="a3"/>
        <w:shd w:val="clear" w:color="auto" w:fill="FFFFFF"/>
        <w:spacing w:before="0" w:beforeAutospacing="0" w:after="0" w:afterAutospacing="0" w:line="300" w:lineRule="atLeast"/>
        <w:ind w:left="360"/>
        <w:jc w:val="both"/>
        <w:textAlignment w:val="baseline"/>
        <w:rPr>
          <w:sz w:val="28"/>
          <w:szCs w:val="28"/>
        </w:rPr>
      </w:pPr>
      <w:proofErr w:type="spellStart"/>
      <w:r w:rsidRPr="00B93DFC">
        <w:rPr>
          <w:sz w:val="28"/>
          <w:szCs w:val="28"/>
        </w:rPr>
        <w:t>наскільки</w:t>
      </w:r>
      <w:proofErr w:type="spellEnd"/>
      <w:r w:rsidRPr="00B93DFC">
        <w:rPr>
          <w:sz w:val="28"/>
          <w:szCs w:val="28"/>
        </w:rPr>
        <w:t xml:space="preserve"> ресурс та онлайн-</w:t>
      </w:r>
      <w:proofErr w:type="spellStart"/>
      <w:r w:rsidRPr="00B93DFC">
        <w:rPr>
          <w:sz w:val="28"/>
          <w:szCs w:val="28"/>
        </w:rPr>
        <w:t>інструмент</w:t>
      </w:r>
      <w:proofErr w:type="spellEnd"/>
      <w:r w:rsidRPr="00B93DFC">
        <w:rPr>
          <w:sz w:val="28"/>
          <w:szCs w:val="28"/>
        </w:rPr>
        <w:t xml:space="preserve"> </w:t>
      </w:r>
      <w:proofErr w:type="spellStart"/>
      <w:r w:rsidRPr="00B93DFC">
        <w:rPr>
          <w:sz w:val="28"/>
          <w:szCs w:val="28"/>
        </w:rPr>
        <w:t>допомагає</w:t>
      </w:r>
      <w:proofErr w:type="spellEnd"/>
      <w:r w:rsidRPr="00B93DFC">
        <w:rPr>
          <w:sz w:val="28"/>
          <w:szCs w:val="28"/>
        </w:rPr>
        <w:t xml:space="preserve"> </w:t>
      </w:r>
      <w:proofErr w:type="spellStart"/>
      <w:r w:rsidRPr="00B93DFC">
        <w:rPr>
          <w:sz w:val="28"/>
          <w:szCs w:val="28"/>
        </w:rPr>
        <w:t>досягнути</w:t>
      </w:r>
      <w:proofErr w:type="spellEnd"/>
      <w:r w:rsidRPr="00B93DFC">
        <w:rPr>
          <w:sz w:val="28"/>
          <w:szCs w:val="28"/>
        </w:rPr>
        <w:t xml:space="preserve"> </w:t>
      </w:r>
      <w:proofErr w:type="spellStart"/>
      <w:r w:rsidRPr="00B93DFC">
        <w:rPr>
          <w:sz w:val="28"/>
          <w:szCs w:val="28"/>
        </w:rPr>
        <w:t>очікуваних</w:t>
      </w:r>
      <w:proofErr w:type="spellEnd"/>
      <w:r w:rsidRPr="00B93DFC">
        <w:rPr>
          <w:sz w:val="28"/>
          <w:szCs w:val="28"/>
        </w:rPr>
        <w:t xml:space="preserve"> </w:t>
      </w:r>
      <w:proofErr w:type="spellStart"/>
      <w:r w:rsidRPr="00B93DFC">
        <w:rPr>
          <w:sz w:val="28"/>
          <w:szCs w:val="28"/>
        </w:rPr>
        <w:t>результатів</w:t>
      </w:r>
      <w:proofErr w:type="spellEnd"/>
      <w:r w:rsidRPr="00B93DFC">
        <w:rPr>
          <w:sz w:val="28"/>
          <w:szCs w:val="28"/>
        </w:rPr>
        <w:t xml:space="preserve"> </w:t>
      </w:r>
      <w:proofErr w:type="spellStart"/>
      <w:r w:rsidRPr="00B93DFC">
        <w:rPr>
          <w:sz w:val="28"/>
          <w:szCs w:val="28"/>
        </w:rPr>
        <w:t>навчання</w:t>
      </w:r>
      <w:proofErr w:type="spellEnd"/>
      <w:r w:rsidRPr="00B93DFC">
        <w:rPr>
          <w:sz w:val="28"/>
          <w:szCs w:val="28"/>
        </w:rPr>
        <w:t>; </w:t>
      </w:r>
    </w:p>
    <w:p w:rsidR="00825860" w:rsidRPr="00B93DFC" w:rsidRDefault="00825860" w:rsidP="00B93DFC">
      <w:pPr>
        <w:pStyle w:val="a3"/>
        <w:shd w:val="clear" w:color="auto" w:fill="FFFFFF"/>
        <w:spacing w:before="0" w:beforeAutospacing="0" w:after="0" w:afterAutospacing="0" w:line="300" w:lineRule="atLeast"/>
        <w:ind w:left="360"/>
        <w:jc w:val="both"/>
        <w:textAlignment w:val="baseline"/>
        <w:rPr>
          <w:sz w:val="28"/>
          <w:szCs w:val="28"/>
        </w:rPr>
      </w:pPr>
      <w:proofErr w:type="spellStart"/>
      <w:r w:rsidRPr="00B93DFC">
        <w:rPr>
          <w:sz w:val="28"/>
          <w:szCs w:val="28"/>
          <w:bdr w:val="none" w:sz="0" w:space="0" w:color="auto" w:frame="1"/>
        </w:rPr>
        <w:t>універсальність</w:t>
      </w:r>
      <w:proofErr w:type="spellEnd"/>
      <w:r w:rsidRPr="00B93DFC">
        <w:rPr>
          <w:sz w:val="28"/>
          <w:szCs w:val="28"/>
          <w:bdr w:val="none" w:sz="0" w:space="0" w:color="auto" w:frame="1"/>
        </w:rPr>
        <w:t xml:space="preserve"> – </w:t>
      </w:r>
      <w:proofErr w:type="spellStart"/>
      <w:r w:rsidRPr="00B93DFC">
        <w:rPr>
          <w:sz w:val="28"/>
          <w:szCs w:val="28"/>
          <w:bdr w:val="none" w:sz="0" w:space="0" w:color="auto" w:frame="1"/>
        </w:rPr>
        <w:t>можливість</w:t>
      </w:r>
      <w:proofErr w:type="spellEnd"/>
      <w:r w:rsidRPr="00B93DFC">
        <w:rPr>
          <w:sz w:val="28"/>
          <w:szCs w:val="28"/>
          <w:bdr w:val="none" w:sz="0" w:space="0" w:color="auto" w:frame="1"/>
        </w:rPr>
        <w:t xml:space="preserve"> </w:t>
      </w:r>
      <w:proofErr w:type="spellStart"/>
      <w:r w:rsidRPr="00B93DFC">
        <w:rPr>
          <w:sz w:val="28"/>
          <w:szCs w:val="28"/>
          <w:bdr w:val="none" w:sz="0" w:space="0" w:color="auto" w:frame="1"/>
        </w:rPr>
        <w:t>використовувати</w:t>
      </w:r>
      <w:proofErr w:type="spellEnd"/>
      <w:r w:rsidRPr="00B93DFC">
        <w:rPr>
          <w:sz w:val="28"/>
          <w:szCs w:val="28"/>
          <w:bdr w:val="none" w:sz="0" w:space="0" w:color="auto" w:frame="1"/>
        </w:rPr>
        <w:t xml:space="preserve"> ту саму платформу для </w:t>
      </w:r>
      <w:proofErr w:type="spellStart"/>
      <w:r w:rsidRPr="00B93DFC">
        <w:rPr>
          <w:sz w:val="28"/>
          <w:szCs w:val="28"/>
          <w:bdr w:val="none" w:sz="0" w:space="0" w:color="auto" w:frame="1"/>
        </w:rPr>
        <w:t>всіх</w:t>
      </w:r>
      <w:proofErr w:type="spellEnd"/>
      <w:r w:rsidRPr="00B93DFC">
        <w:rPr>
          <w:sz w:val="28"/>
          <w:szCs w:val="28"/>
          <w:bdr w:val="none" w:sz="0" w:space="0" w:color="auto" w:frame="1"/>
        </w:rPr>
        <w:t xml:space="preserve"> занять;</w:t>
      </w:r>
    </w:p>
    <w:p w:rsidR="00B93DFC" w:rsidRPr="00B93DFC" w:rsidRDefault="00825860" w:rsidP="00B93DFC">
      <w:pPr>
        <w:pStyle w:val="a3"/>
        <w:shd w:val="clear" w:color="auto" w:fill="FFFFFF"/>
        <w:spacing w:before="0" w:beforeAutospacing="0" w:after="0" w:afterAutospacing="0" w:line="300" w:lineRule="atLeast"/>
        <w:ind w:left="360"/>
        <w:jc w:val="both"/>
        <w:textAlignment w:val="baseline"/>
        <w:rPr>
          <w:sz w:val="28"/>
          <w:szCs w:val="28"/>
        </w:rPr>
      </w:pPr>
      <w:proofErr w:type="spellStart"/>
      <w:r w:rsidRPr="00B93DFC">
        <w:rPr>
          <w:sz w:val="28"/>
          <w:szCs w:val="28"/>
        </w:rPr>
        <w:t>можливість</w:t>
      </w:r>
      <w:proofErr w:type="spellEnd"/>
      <w:r w:rsidRPr="00B93DFC">
        <w:rPr>
          <w:sz w:val="28"/>
          <w:szCs w:val="28"/>
        </w:rPr>
        <w:t xml:space="preserve"> </w:t>
      </w:r>
      <w:proofErr w:type="spellStart"/>
      <w:r w:rsidRPr="00B93DFC">
        <w:rPr>
          <w:sz w:val="28"/>
          <w:szCs w:val="28"/>
        </w:rPr>
        <w:t>використовувати</w:t>
      </w:r>
      <w:proofErr w:type="spellEnd"/>
      <w:r w:rsidRPr="00B93DFC">
        <w:rPr>
          <w:sz w:val="28"/>
          <w:szCs w:val="28"/>
        </w:rPr>
        <w:t xml:space="preserve"> на </w:t>
      </w:r>
      <w:proofErr w:type="spellStart"/>
      <w:r w:rsidRPr="00B93DFC">
        <w:rPr>
          <w:sz w:val="28"/>
          <w:szCs w:val="28"/>
        </w:rPr>
        <w:t>пристроях</w:t>
      </w:r>
      <w:proofErr w:type="spellEnd"/>
      <w:r w:rsidRPr="00B93DFC">
        <w:rPr>
          <w:sz w:val="28"/>
          <w:szCs w:val="28"/>
        </w:rPr>
        <w:t xml:space="preserve"> з</w:t>
      </w:r>
      <w:r w:rsidR="00B93DFC" w:rsidRPr="00B93DFC">
        <w:rPr>
          <w:sz w:val="28"/>
          <w:szCs w:val="28"/>
        </w:rPr>
        <w:t xml:space="preserve"> </w:t>
      </w:r>
      <w:proofErr w:type="spellStart"/>
      <w:r w:rsidR="00B93DFC" w:rsidRPr="00B93DFC">
        <w:rPr>
          <w:sz w:val="28"/>
          <w:szCs w:val="28"/>
        </w:rPr>
        <w:t>різними</w:t>
      </w:r>
      <w:proofErr w:type="spellEnd"/>
      <w:r w:rsidR="00B93DFC" w:rsidRPr="00B93DFC">
        <w:rPr>
          <w:sz w:val="28"/>
          <w:szCs w:val="28"/>
        </w:rPr>
        <w:t xml:space="preserve"> </w:t>
      </w:r>
      <w:proofErr w:type="spellStart"/>
      <w:r w:rsidR="00B93DFC" w:rsidRPr="00B93DFC">
        <w:rPr>
          <w:sz w:val="28"/>
          <w:szCs w:val="28"/>
        </w:rPr>
        <w:t>операційними</w:t>
      </w:r>
      <w:proofErr w:type="spellEnd"/>
      <w:r w:rsidR="00B93DFC" w:rsidRPr="00B93DFC">
        <w:rPr>
          <w:sz w:val="28"/>
          <w:szCs w:val="28"/>
        </w:rPr>
        <w:t xml:space="preserve"> системами. </w:t>
      </w:r>
    </w:p>
    <w:p w:rsidR="00825860" w:rsidRPr="00B93DFC" w:rsidRDefault="00B93DFC" w:rsidP="00B93DFC">
      <w:pPr>
        <w:pStyle w:val="a3"/>
        <w:shd w:val="clear" w:color="auto" w:fill="FFFFFF"/>
        <w:spacing w:before="0" w:beforeAutospacing="0" w:after="0" w:afterAutospacing="0" w:line="300" w:lineRule="atLeast"/>
        <w:jc w:val="both"/>
        <w:textAlignment w:val="baseline"/>
        <w:rPr>
          <w:color w:val="333333"/>
          <w:sz w:val="28"/>
          <w:szCs w:val="28"/>
          <w:lang w:val="uk-UA"/>
        </w:rPr>
      </w:pPr>
      <w:proofErr w:type="spellStart"/>
      <w:r>
        <w:rPr>
          <w:sz w:val="28"/>
          <w:szCs w:val="28"/>
        </w:rPr>
        <w:t>Дистанційне</w:t>
      </w:r>
      <w:proofErr w:type="spellEnd"/>
      <w:r>
        <w:rPr>
          <w:sz w:val="28"/>
          <w:szCs w:val="28"/>
        </w:rPr>
        <w:t xml:space="preserve"> </w:t>
      </w:r>
      <w:proofErr w:type="spellStart"/>
      <w:r>
        <w:rPr>
          <w:sz w:val="28"/>
          <w:szCs w:val="28"/>
        </w:rPr>
        <w:t>навчання</w:t>
      </w:r>
      <w:proofErr w:type="spellEnd"/>
      <w:r>
        <w:rPr>
          <w:sz w:val="28"/>
          <w:szCs w:val="28"/>
        </w:rPr>
        <w:t xml:space="preserve"> </w:t>
      </w:r>
      <w:proofErr w:type="spellStart"/>
      <w:r>
        <w:rPr>
          <w:sz w:val="28"/>
          <w:szCs w:val="28"/>
        </w:rPr>
        <w:t>вимагає</w:t>
      </w:r>
      <w:proofErr w:type="spellEnd"/>
      <w:r>
        <w:rPr>
          <w:sz w:val="28"/>
          <w:szCs w:val="28"/>
        </w:rPr>
        <w:t xml:space="preserve"> </w:t>
      </w:r>
      <w:proofErr w:type="spellStart"/>
      <w:r>
        <w:rPr>
          <w:sz w:val="28"/>
          <w:szCs w:val="28"/>
        </w:rPr>
        <w:t>від</w:t>
      </w:r>
      <w:proofErr w:type="spellEnd"/>
      <w:r>
        <w:rPr>
          <w:sz w:val="28"/>
          <w:szCs w:val="28"/>
        </w:rPr>
        <w:t xml:space="preserve"> </w:t>
      </w:r>
      <w:proofErr w:type="spellStart"/>
      <w:r>
        <w:rPr>
          <w:sz w:val="28"/>
          <w:szCs w:val="28"/>
        </w:rPr>
        <w:t>батьків</w:t>
      </w:r>
      <w:proofErr w:type="spellEnd"/>
      <w:r>
        <w:rPr>
          <w:sz w:val="28"/>
          <w:szCs w:val="28"/>
        </w:rPr>
        <w:t xml:space="preserve"> </w:t>
      </w:r>
      <w:proofErr w:type="spellStart"/>
      <w:r>
        <w:rPr>
          <w:sz w:val="28"/>
          <w:szCs w:val="28"/>
        </w:rPr>
        <w:t>забезпечення</w:t>
      </w:r>
      <w:proofErr w:type="spellEnd"/>
      <w:r>
        <w:rPr>
          <w:sz w:val="28"/>
          <w:szCs w:val="28"/>
        </w:rPr>
        <w:t xml:space="preserve"> </w:t>
      </w:r>
      <w:proofErr w:type="spellStart"/>
      <w:r>
        <w:rPr>
          <w:sz w:val="28"/>
          <w:szCs w:val="28"/>
        </w:rPr>
        <w:t>дітей</w:t>
      </w:r>
      <w:proofErr w:type="spellEnd"/>
      <w:r>
        <w:rPr>
          <w:sz w:val="28"/>
          <w:szCs w:val="28"/>
        </w:rPr>
        <w:t xml:space="preserve"> </w:t>
      </w:r>
      <w:proofErr w:type="spellStart"/>
      <w:r>
        <w:rPr>
          <w:sz w:val="28"/>
          <w:szCs w:val="28"/>
        </w:rPr>
        <w:t>сучасними</w:t>
      </w:r>
      <w:proofErr w:type="spellEnd"/>
      <w:r>
        <w:rPr>
          <w:sz w:val="28"/>
          <w:szCs w:val="28"/>
        </w:rPr>
        <w:t xml:space="preserve"> гаджетами</w:t>
      </w:r>
      <w:r w:rsidR="001F506A">
        <w:rPr>
          <w:sz w:val="28"/>
          <w:szCs w:val="28"/>
          <w:lang w:val="uk-UA"/>
        </w:rPr>
        <w:t xml:space="preserve"> для повноцінного навчального процесу, але можливості батьків</w:t>
      </w:r>
      <w:r>
        <w:rPr>
          <w:sz w:val="28"/>
          <w:szCs w:val="28"/>
          <w:lang w:val="uk-UA"/>
        </w:rPr>
        <w:t xml:space="preserve"> </w:t>
      </w:r>
      <w:r w:rsidR="001F506A">
        <w:rPr>
          <w:sz w:val="28"/>
          <w:szCs w:val="28"/>
          <w:lang w:val="uk-UA"/>
        </w:rPr>
        <w:t>обмежені.</w:t>
      </w:r>
    </w:p>
    <w:p w:rsidR="00CF2CA4" w:rsidRPr="009A0F61" w:rsidRDefault="00DE5E70" w:rsidP="009A0F61">
      <w:pPr>
        <w:rPr>
          <w:rFonts w:ascii="Times New Roman" w:hAnsi="Times New Roman" w:cs="Times New Roman"/>
          <w:sz w:val="28"/>
          <w:szCs w:val="28"/>
        </w:rPr>
      </w:pPr>
      <w:r>
        <w:rPr>
          <w:rFonts w:ascii="Times New Roman" w:hAnsi="Times New Roman" w:cs="Times New Roman"/>
          <w:sz w:val="28"/>
          <w:szCs w:val="28"/>
        </w:rPr>
        <w:t>Кожен вчитель</w:t>
      </w:r>
      <w:r w:rsidR="00376F0E" w:rsidRPr="009A0F61">
        <w:rPr>
          <w:rFonts w:ascii="Times New Roman" w:hAnsi="Times New Roman" w:cs="Times New Roman"/>
          <w:sz w:val="28"/>
          <w:szCs w:val="28"/>
        </w:rPr>
        <w:t xml:space="preserve"> визначився з темами, які будуть допрацьовані у вересні 2021/2022 навчального року. У календарному плануванні рекомендовано вчителям збільшити кількість годин на повторення навчального матеріалу за 2020/2021 навчальний рік. </w:t>
      </w:r>
    </w:p>
    <w:p w:rsidR="00CF2CA4" w:rsidRPr="00EA40A8" w:rsidRDefault="00376F0E" w:rsidP="009A0F61">
      <w:pPr>
        <w:rPr>
          <w:rFonts w:ascii="Times New Roman" w:hAnsi="Times New Roman" w:cs="Times New Roman"/>
          <w:b/>
          <w:sz w:val="28"/>
          <w:szCs w:val="28"/>
        </w:rPr>
      </w:pPr>
      <w:r w:rsidRPr="00EA40A8">
        <w:rPr>
          <w:rFonts w:ascii="Times New Roman" w:hAnsi="Times New Roman" w:cs="Times New Roman"/>
          <w:b/>
          <w:sz w:val="28"/>
          <w:szCs w:val="28"/>
        </w:rPr>
        <w:t xml:space="preserve">Забезпечення організації виховної роботи з учнями </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В КЗ «</w:t>
      </w:r>
      <w:proofErr w:type="spellStart"/>
      <w:r w:rsidRPr="009A0F61">
        <w:rPr>
          <w:rFonts w:ascii="Times New Roman" w:hAnsi="Times New Roman" w:cs="Times New Roman"/>
          <w:sz w:val="28"/>
          <w:szCs w:val="28"/>
        </w:rPr>
        <w:t>Корніївська</w:t>
      </w:r>
      <w:proofErr w:type="spellEnd"/>
      <w:r w:rsidRPr="009A0F61">
        <w:rPr>
          <w:rFonts w:ascii="Times New Roman" w:hAnsi="Times New Roman" w:cs="Times New Roman"/>
          <w:sz w:val="28"/>
          <w:szCs w:val="28"/>
        </w:rPr>
        <w:t xml:space="preserve"> ЗОШ І-ІІІ ступенів» виховна робота була організована відповідно  «Закону про освіту»,  програми МОН «Основні орієнтири виховання учнів 1-11 класів загальноосвітніх навчальних закладів України», листа МОН від 20.07.2020р. № 1/9-385 «Про організацію виховного процесу у 2020/2021 н. р. щодо формування в дітей та учнівської молоді ціннісних життєвих навичок», наказу МОН від 28.12.2019  № 1646  «Про порядок реагування на випадки </w:t>
      </w:r>
      <w:proofErr w:type="spellStart"/>
      <w:r w:rsidRPr="009A0F61">
        <w:rPr>
          <w:rFonts w:ascii="Times New Roman" w:hAnsi="Times New Roman" w:cs="Times New Roman"/>
          <w:sz w:val="28"/>
          <w:szCs w:val="28"/>
        </w:rPr>
        <w:t>булінгу</w:t>
      </w:r>
      <w:proofErr w:type="spellEnd"/>
      <w:r w:rsidRPr="009A0F61">
        <w:rPr>
          <w:rFonts w:ascii="Times New Roman" w:hAnsi="Times New Roman" w:cs="Times New Roman"/>
          <w:sz w:val="28"/>
          <w:szCs w:val="28"/>
        </w:rPr>
        <w:t xml:space="preserve"> (цькування)», розпорядження КМУ від 9 жовтня 2020 р. № 1233-р  «Про схвалення Концепції Державної цільової соціальної програми національно-патріотичного виховання на період до 2025 року». Відповідно до програми та завдань був розроблений річний план роботи школи, план заступника директора з виховної роботи, педагога-організатора, плани класних керівників. У закладі наявні необхідні нормативно-правові документи з питань виховної роботи з учнями. Проблемна тема, над якою працював колектив КЗ «</w:t>
      </w:r>
      <w:proofErr w:type="spellStart"/>
      <w:r w:rsidRPr="009A0F61">
        <w:rPr>
          <w:rFonts w:ascii="Times New Roman" w:hAnsi="Times New Roman" w:cs="Times New Roman"/>
          <w:sz w:val="28"/>
          <w:szCs w:val="28"/>
        </w:rPr>
        <w:t>Корніївська</w:t>
      </w:r>
      <w:proofErr w:type="spellEnd"/>
      <w:r w:rsidRPr="009A0F61">
        <w:rPr>
          <w:rFonts w:ascii="Times New Roman" w:hAnsi="Times New Roman" w:cs="Times New Roman"/>
          <w:sz w:val="28"/>
          <w:szCs w:val="28"/>
        </w:rPr>
        <w:t xml:space="preserve"> ЗОШ І-ІІІ ступенів» в 2020-2021 навчальному році: </w:t>
      </w:r>
      <w:r w:rsidRPr="009A0F61">
        <w:rPr>
          <w:rFonts w:ascii="Times New Roman" w:hAnsi="Times New Roman" w:cs="Times New Roman"/>
          <w:sz w:val="28"/>
          <w:szCs w:val="28"/>
        </w:rPr>
        <w:lastRenderedPageBreak/>
        <w:t>«Формування національної свідомості та самосвідомості особистості в умовах оновленого змісту освіти».</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В навчальному закладі наявна державна символіка, здійснювався захист прав та інтересів учнів на основі виконання ними Статуту школи. Створені належні умови для навчання та змістовного дозвілля учнів. Вся виховна робота школи відображена в річному плані навчального закладу в розділах «Становлення і розвиток виховної системи», «Співробітництво школи з родиною, позашкільними та громадськими організаціями».</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xml:space="preserve">Виховні заходи протягом 2020-2021 </w:t>
      </w:r>
      <w:proofErr w:type="spellStart"/>
      <w:r w:rsidRPr="009A0F61">
        <w:rPr>
          <w:rFonts w:ascii="Times New Roman" w:hAnsi="Times New Roman" w:cs="Times New Roman"/>
          <w:sz w:val="28"/>
          <w:szCs w:val="28"/>
        </w:rPr>
        <w:t>н.р</w:t>
      </w:r>
      <w:proofErr w:type="spellEnd"/>
      <w:r w:rsidRPr="009A0F61">
        <w:rPr>
          <w:rFonts w:ascii="Times New Roman" w:hAnsi="Times New Roman" w:cs="Times New Roman"/>
          <w:sz w:val="28"/>
          <w:szCs w:val="28"/>
        </w:rPr>
        <w:t>.  було побудовано за місячниками, тижневими циклами, тематичними днями. Це дозволило зосередити сили учасників виховного процесу на спільній темі і організувати роботу цілеспрямовано.</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xml:space="preserve"> Проведені  місячники:</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«Здоров’я дітей – здоров’я нації»</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«Вмійте природу любити»</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«Я і закон»</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«І тільки тим історія належить, хто за неї бореться і живе»</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«Ми честь і гордість школи»</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«Що внутрішня, що зовнішня краса тобі дарована, людино!»</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«тепло сімейного вогнища»</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«Я -житель планети Земля»</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«Вічна слава героям! Ми низько вклоняємось їм»</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xml:space="preserve"> Тематичні тижні: </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w:t>
      </w:r>
      <w:r w:rsidRPr="009A0F61">
        <w:rPr>
          <w:rFonts w:ascii="Times New Roman" w:hAnsi="Times New Roman" w:cs="Times New Roman"/>
          <w:sz w:val="28"/>
          <w:szCs w:val="28"/>
        </w:rPr>
        <w:tab/>
        <w:t xml:space="preserve"> «Тиждень знань»</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w:t>
      </w:r>
      <w:r w:rsidRPr="009A0F61">
        <w:rPr>
          <w:rFonts w:ascii="Times New Roman" w:hAnsi="Times New Roman" w:cs="Times New Roman"/>
          <w:sz w:val="28"/>
          <w:szCs w:val="28"/>
        </w:rPr>
        <w:tab/>
        <w:t xml:space="preserve"> «Здоров’я – найцінніший скарб»</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w:t>
      </w:r>
      <w:r w:rsidRPr="009A0F61">
        <w:rPr>
          <w:rFonts w:ascii="Times New Roman" w:hAnsi="Times New Roman" w:cs="Times New Roman"/>
          <w:sz w:val="28"/>
          <w:szCs w:val="28"/>
        </w:rPr>
        <w:tab/>
        <w:t xml:space="preserve">«Тиждень протидії </w:t>
      </w:r>
      <w:proofErr w:type="spellStart"/>
      <w:r w:rsidRPr="009A0F61">
        <w:rPr>
          <w:rFonts w:ascii="Times New Roman" w:hAnsi="Times New Roman" w:cs="Times New Roman"/>
          <w:sz w:val="28"/>
          <w:szCs w:val="28"/>
        </w:rPr>
        <w:t>булінгу</w:t>
      </w:r>
      <w:proofErr w:type="spellEnd"/>
      <w:r w:rsidRPr="009A0F61">
        <w:rPr>
          <w:rFonts w:ascii="Times New Roman" w:hAnsi="Times New Roman" w:cs="Times New Roman"/>
          <w:sz w:val="28"/>
          <w:szCs w:val="28"/>
        </w:rPr>
        <w:t>»</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w:t>
      </w:r>
      <w:r w:rsidRPr="009A0F61">
        <w:rPr>
          <w:rFonts w:ascii="Times New Roman" w:hAnsi="Times New Roman" w:cs="Times New Roman"/>
          <w:sz w:val="28"/>
          <w:szCs w:val="28"/>
        </w:rPr>
        <w:tab/>
        <w:t xml:space="preserve"> «Тиждень безпеки руху»</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w:t>
      </w:r>
      <w:r w:rsidRPr="009A0F61">
        <w:rPr>
          <w:rFonts w:ascii="Times New Roman" w:hAnsi="Times New Roman" w:cs="Times New Roman"/>
          <w:sz w:val="28"/>
          <w:szCs w:val="28"/>
        </w:rPr>
        <w:tab/>
        <w:t>«Тиждень протипожежної безпеки»</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w:t>
      </w:r>
      <w:r w:rsidRPr="009A0F61">
        <w:rPr>
          <w:rFonts w:ascii="Times New Roman" w:hAnsi="Times New Roman" w:cs="Times New Roman"/>
          <w:sz w:val="28"/>
          <w:szCs w:val="28"/>
        </w:rPr>
        <w:tab/>
        <w:t xml:space="preserve"> «Тиждень правознавства»</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w:t>
      </w:r>
      <w:r w:rsidRPr="009A0F61">
        <w:rPr>
          <w:rFonts w:ascii="Times New Roman" w:hAnsi="Times New Roman" w:cs="Times New Roman"/>
          <w:sz w:val="28"/>
          <w:szCs w:val="28"/>
        </w:rPr>
        <w:tab/>
        <w:t>«Тиждень профілактики шкідливих звичок»</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«Тиждень розумового виховання»</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«Тиждень рідної мови»</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«Тиждень профорієнтації»</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«Тиждень здоров’я»</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«Тиждень образотворчого мистецтва»</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xml:space="preserve">Тематичні дні: </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w:t>
      </w:r>
      <w:r w:rsidRPr="009A0F61">
        <w:rPr>
          <w:rFonts w:ascii="Times New Roman" w:hAnsi="Times New Roman" w:cs="Times New Roman"/>
          <w:sz w:val="28"/>
          <w:szCs w:val="28"/>
        </w:rPr>
        <w:tab/>
        <w:t>День знань.</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w:t>
      </w:r>
      <w:r w:rsidRPr="009A0F61">
        <w:rPr>
          <w:rFonts w:ascii="Times New Roman" w:hAnsi="Times New Roman" w:cs="Times New Roman"/>
          <w:sz w:val="28"/>
          <w:szCs w:val="28"/>
        </w:rPr>
        <w:tab/>
        <w:t>День фізичної культури і спорту.</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w:t>
      </w:r>
      <w:r w:rsidRPr="009A0F61">
        <w:rPr>
          <w:rFonts w:ascii="Times New Roman" w:hAnsi="Times New Roman" w:cs="Times New Roman"/>
          <w:sz w:val="28"/>
          <w:szCs w:val="28"/>
        </w:rPr>
        <w:tab/>
        <w:t>Всесвітній день туризму.</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w:t>
      </w:r>
      <w:r w:rsidRPr="009A0F61">
        <w:rPr>
          <w:rFonts w:ascii="Times New Roman" w:hAnsi="Times New Roman" w:cs="Times New Roman"/>
          <w:sz w:val="28"/>
          <w:szCs w:val="28"/>
        </w:rPr>
        <w:tab/>
        <w:t>Всеукраїнський день бібліотек.</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w:t>
      </w:r>
      <w:r w:rsidRPr="009A0F61">
        <w:rPr>
          <w:rFonts w:ascii="Times New Roman" w:hAnsi="Times New Roman" w:cs="Times New Roman"/>
          <w:sz w:val="28"/>
          <w:szCs w:val="28"/>
        </w:rPr>
        <w:tab/>
        <w:t>Міжнародний день людей похилого віку.</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w:t>
      </w:r>
      <w:r w:rsidRPr="009A0F61">
        <w:rPr>
          <w:rFonts w:ascii="Times New Roman" w:hAnsi="Times New Roman" w:cs="Times New Roman"/>
          <w:sz w:val="28"/>
          <w:szCs w:val="28"/>
        </w:rPr>
        <w:tab/>
        <w:t>Міжнародний день музики.</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w:t>
      </w:r>
      <w:r w:rsidRPr="009A0F61">
        <w:rPr>
          <w:rFonts w:ascii="Times New Roman" w:hAnsi="Times New Roman" w:cs="Times New Roman"/>
          <w:sz w:val="28"/>
          <w:szCs w:val="28"/>
        </w:rPr>
        <w:tab/>
        <w:t>Всесвітній день тварин.</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w:t>
      </w:r>
      <w:r w:rsidRPr="009A0F61">
        <w:rPr>
          <w:rFonts w:ascii="Times New Roman" w:hAnsi="Times New Roman" w:cs="Times New Roman"/>
          <w:sz w:val="28"/>
          <w:szCs w:val="28"/>
        </w:rPr>
        <w:tab/>
        <w:t xml:space="preserve">День працівників освіти. </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w:t>
      </w:r>
      <w:r w:rsidRPr="009A0F61">
        <w:rPr>
          <w:rFonts w:ascii="Times New Roman" w:hAnsi="Times New Roman" w:cs="Times New Roman"/>
          <w:sz w:val="28"/>
          <w:szCs w:val="28"/>
        </w:rPr>
        <w:tab/>
        <w:t xml:space="preserve">День українського козацтва та день захисника України. </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w:t>
      </w:r>
      <w:r w:rsidRPr="009A0F61">
        <w:rPr>
          <w:rFonts w:ascii="Times New Roman" w:hAnsi="Times New Roman" w:cs="Times New Roman"/>
          <w:sz w:val="28"/>
          <w:szCs w:val="28"/>
        </w:rPr>
        <w:tab/>
        <w:t>День української писемності.</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w:t>
      </w:r>
      <w:r w:rsidRPr="009A0F61">
        <w:rPr>
          <w:rFonts w:ascii="Times New Roman" w:hAnsi="Times New Roman" w:cs="Times New Roman"/>
          <w:sz w:val="28"/>
          <w:szCs w:val="28"/>
        </w:rPr>
        <w:tab/>
        <w:t xml:space="preserve">Міжнародний день толерантності. </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lastRenderedPageBreak/>
        <w:t>-</w:t>
      </w:r>
      <w:r w:rsidRPr="009A0F61">
        <w:rPr>
          <w:rFonts w:ascii="Times New Roman" w:hAnsi="Times New Roman" w:cs="Times New Roman"/>
          <w:sz w:val="28"/>
          <w:szCs w:val="28"/>
        </w:rPr>
        <w:tab/>
        <w:t>День Гідності та свободи.</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w:t>
      </w:r>
      <w:r w:rsidRPr="009A0F61">
        <w:rPr>
          <w:rFonts w:ascii="Times New Roman" w:hAnsi="Times New Roman" w:cs="Times New Roman"/>
          <w:sz w:val="28"/>
          <w:szCs w:val="28"/>
        </w:rPr>
        <w:tab/>
      </w:r>
      <w:bookmarkStart w:id="1" w:name="_Hlk74497845"/>
      <w:r w:rsidRPr="009A0F61">
        <w:rPr>
          <w:rFonts w:ascii="Times New Roman" w:hAnsi="Times New Roman" w:cs="Times New Roman"/>
          <w:sz w:val="28"/>
          <w:szCs w:val="28"/>
        </w:rPr>
        <w:t xml:space="preserve">День пам’яті  </w:t>
      </w:r>
      <w:bookmarkEnd w:id="1"/>
      <w:r w:rsidRPr="009A0F61">
        <w:rPr>
          <w:rFonts w:ascii="Times New Roman" w:hAnsi="Times New Roman" w:cs="Times New Roman"/>
          <w:sz w:val="28"/>
          <w:szCs w:val="28"/>
        </w:rPr>
        <w:t xml:space="preserve">жертв голодомору та політичних репресій. </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w:t>
      </w:r>
      <w:r w:rsidRPr="009A0F61">
        <w:rPr>
          <w:rFonts w:ascii="Times New Roman" w:hAnsi="Times New Roman" w:cs="Times New Roman"/>
          <w:sz w:val="28"/>
          <w:szCs w:val="28"/>
        </w:rPr>
        <w:tab/>
        <w:t xml:space="preserve">Всесвітній день інвалідів. </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w:t>
      </w:r>
      <w:r w:rsidRPr="009A0F61">
        <w:rPr>
          <w:rFonts w:ascii="Times New Roman" w:hAnsi="Times New Roman" w:cs="Times New Roman"/>
          <w:sz w:val="28"/>
          <w:szCs w:val="28"/>
        </w:rPr>
        <w:tab/>
        <w:t xml:space="preserve">День збройних сил України. </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w:t>
      </w:r>
      <w:r w:rsidRPr="009A0F61">
        <w:rPr>
          <w:rFonts w:ascii="Times New Roman" w:hAnsi="Times New Roman" w:cs="Times New Roman"/>
          <w:sz w:val="28"/>
          <w:szCs w:val="28"/>
        </w:rPr>
        <w:tab/>
        <w:t xml:space="preserve">Міжнародний день прав людини. </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День пам’яті  Крут.</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День Гумору.</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День Землі.</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xml:space="preserve">-          День Чорнобильської Трагедії. </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xml:space="preserve">-          День Матері. </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Акції:</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w:t>
      </w:r>
      <w:r w:rsidRPr="009A0F61">
        <w:rPr>
          <w:rFonts w:ascii="Times New Roman" w:hAnsi="Times New Roman" w:cs="Times New Roman"/>
          <w:sz w:val="28"/>
          <w:szCs w:val="28"/>
        </w:rPr>
        <w:tab/>
        <w:t>«Зовнішній вигляд учнів»</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w:t>
      </w:r>
      <w:r w:rsidRPr="009A0F61">
        <w:rPr>
          <w:rFonts w:ascii="Times New Roman" w:hAnsi="Times New Roman" w:cs="Times New Roman"/>
          <w:sz w:val="28"/>
          <w:szCs w:val="28"/>
        </w:rPr>
        <w:tab/>
        <w:t>«Мільйон дерев за 24 години»</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w:t>
      </w:r>
      <w:r w:rsidRPr="009A0F61">
        <w:rPr>
          <w:rFonts w:ascii="Times New Roman" w:hAnsi="Times New Roman" w:cs="Times New Roman"/>
          <w:sz w:val="28"/>
          <w:szCs w:val="28"/>
        </w:rPr>
        <w:tab/>
        <w:t>Соціально -екологічна акція «Всеукраїнський день прибирання»</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«Допоможемо зимуючим птахам»</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«Запали свічку»</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«Врятуймо рідне село від сміття».</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xml:space="preserve">Впродовж року до свят  було створено ряд тематичних </w:t>
      </w:r>
      <w:proofErr w:type="spellStart"/>
      <w:r w:rsidRPr="009A0F61">
        <w:rPr>
          <w:rFonts w:ascii="Times New Roman" w:hAnsi="Times New Roman" w:cs="Times New Roman"/>
          <w:sz w:val="28"/>
          <w:szCs w:val="28"/>
        </w:rPr>
        <w:t>фотозон</w:t>
      </w:r>
      <w:proofErr w:type="spellEnd"/>
      <w:r w:rsidRPr="009A0F61">
        <w:rPr>
          <w:rFonts w:ascii="Times New Roman" w:hAnsi="Times New Roman" w:cs="Times New Roman"/>
          <w:sz w:val="28"/>
          <w:szCs w:val="28"/>
        </w:rPr>
        <w:t xml:space="preserve"> та інформаційних куточків.</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У виховній роботі ЗВР, педагог-організатор, класні керівники використовували  різні форми проведення виховних годин:</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w:t>
      </w:r>
      <w:r w:rsidRPr="009A0F61">
        <w:rPr>
          <w:rFonts w:ascii="Times New Roman" w:hAnsi="Times New Roman" w:cs="Times New Roman"/>
          <w:sz w:val="28"/>
          <w:szCs w:val="28"/>
        </w:rPr>
        <w:tab/>
        <w:t>тематичні та робочі лінійки</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w:t>
      </w:r>
      <w:r w:rsidRPr="009A0F61">
        <w:rPr>
          <w:rFonts w:ascii="Times New Roman" w:hAnsi="Times New Roman" w:cs="Times New Roman"/>
          <w:sz w:val="28"/>
          <w:szCs w:val="28"/>
        </w:rPr>
        <w:tab/>
        <w:t>свята</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w:t>
      </w:r>
      <w:r w:rsidRPr="009A0F61">
        <w:rPr>
          <w:rFonts w:ascii="Times New Roman" w:hAnsi="Times New Roman" w:cs="Times New Roman"/>
          <w:sz w:val="28"/>
          <w:szCs w:val="28"/>
        </w:rPr>
        <w:tab/>
        <w:t>змагання</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w:t>
      </w:r>
      <w:r w:rsidRPr="009A0F61">
        <w:rPr>
          <w:rFonts w:ascii="Times New Roman" w:hAnsi="Times New Roman" w:cs="Times New Roman"/>
          <w:sz w:val="28"/>
          <w:szCs w:val="28"/>
        </w:rPr>
        <w:tab/>
        <w:t>тренінги</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w:t>
      </w:r>
      <w:r w:rsidRPr="009A0F61">
        <w:rPr>
          <w:rFonts w:ascii="Times New Roman" w:hAnsi="Times New Roman" w:cs="Times New Roman"/>
          <w:sz w:val="28"/>
          <w:szCs w:val="28"/>
        </w:rPr>
        <w:tab/>
        <w:t xml:space="preserve"> зустрічі</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w:t>
      </w:r>
      <w:r w:rsidRPr="009A0F61">
        <w:rPr>
          <w:rFonts w:ascii="Times New Roman" w:hAnsi="Times New Roman" w:cs="Times New Roman"/>
          <w:sz w:val="28"/>
          <w:szCs w:val="28"/>
        </w:rPr>
        <w:tab/>
        <w:t>випуски стінгазет</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w:t>
      </w:r>
      <w:r w:rsidRPr="009A0F61">
        <w:rPr>
          <w:rFonts w:ascii="Times New Roman" w:hAnsi="Times New Roman" w:cs="Times New Roman"/>
          <w:sz w:val="28"/>
          <w:szCs w:val="28"/>
        </w:rPr>
        <w:tab/>
        <w:t xml:space="preserve"> конкурси </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w:t>
      </w:r>
      <w:r w:rsidRPr="009A0F61">
        <w:rPr>
          <w:rFonts w:ascii="Times New Roman" w:hAnsi="Times New Roman" w:cs="Times New Roman"/>
          <w:sz w:val="28"/>
          <w:szCs w:val="28"/>
        </w:rPr>
        <w:tab/>
        <w:t>вікторини</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w:t>
      </w:r>
      <w:r w:rsidRPr="009A0F61">
        <w:rPr>
          <w:rFonts w:ascii="Times New Roman" w:hAnsi="Times New Roman" w:cs="Times New Roman"/>
          <w:sz w:val="28"/>
          <w:szCs w:val="28"/>
        </w:rPr>
        <w:tab/>
        <w:t xml:space="preserve"> виставки</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w:t>
      </w:r>
      <w:r w:rsidRPr="009A0F61">
        <w:rPr>
          <w:rFonts w:ascii="Times New Roman" w:hAnsi="Times New Roman" w:cs="Times New Roman"/>
          <w:sz w:val="28"/>
          <w:szCs w:val="28"/>
        </w:rPr>
        <w:tab/>
        <w:t xml:space="preserve"> акції</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w:t>
      </w:r>
      <w:r w:rsidRPr="009A0F61">
        <w:rPr>
          <w:rFonts w:ascii="Times New Roman" w:hAnsi="Times New Roman" w:cs="Times New Roman"/>
          <w:sz w:val="28"/>
          <w:szCs w:val="28"/>
        </w:rPr>
        <w:tab/>
        <w:t>трудові десанти</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w:t>
      </w:r>
      <w:r w:rsidRPr="009A0F61">
        <w:rPr>
          <w:rFonts w:ascii="Times New Roman" w:hAnsi="Times New Roman" w:cs="Times New Roman"/>
          <w:sz w:val="28"/>
          <w:szCs w:val="28"/>
        </w:rPr>
        <w:tab/>
        <w:t xml:space="preserve">ігри </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w:t>
      </w:r>
      <w:r w:rsidRPr="009A0F61">
        <w:rPr>
          <w:rFonts w:ascii="Times New Roman" w:hAnsi="Times New Roman" w:cs="Times New Roman"/>
          <w:sz w:val="28"/>
          <w:szCs w:val="28"/>
        </w:rPr>
        <w:tab/>
        <w:t>екскурсії тощо.</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xml:space="preserve">   Відповідно до  наказу директора закладу  про дистанційне навчання в КЗ «</w:t>
      </w:r>
      <w:proofErr w:type="spellStart"/>
      <w:r w:rsidRPr="009A0F61">
        <w:rPr>
          <w:rFonts w:ascii="Times New Roman" w:hAnsi="Times New Roman" w:cs="Times New Roman"/>
          <w:sz w:val="28"/>
          <w:szCs w:val="28"/>
        </w:rPr>
        <w:t>Корніївська</w:t>
      </w:r>
      <w:proofErr w:type="spellEnd"/>
      <w:r w:rsidRPr="009A0F61">
        <w:rPr>
          <w:rFonts w:ascii="Times New Roman" w:hAnsi="Times New Roman" w:cs="Times New Roman"/>
          <w:sz w:val="28"/>
          <w:szCs w:val="28"/>
        </w:rPr>
        <w:t xml:space="preserve"> ЗОШ І-ІІІ ступенів» та Розпоряджень </w:t>
      </w:r>
      <w:proofErr w:type="spellStart"/>
      <w:r w:rsidRPr="009A0F61">
        <w:rPr>
          <w:rFonts w:ascii="Times New Roman" w:hAnsi="Times New Roman" w:cs="Times New Roman"/>
          <w:sz w:val="28"/>
          <w:szCs w:val="28"/>
        </w:rPr>
        <w:t>Чкаловської</w:t>
      </w:r>
      <w:proofErr w:type="spellEnd"/>
      <w:r w:rsidRPr="009A0F61">
        <w:rPr>
          <w:rFonts w:ascii="Times New Roman" w:hAnsi="Times New Roman" w:cs="Times New Roman"/>
          <w:sz w:val="28"/>
          <w:szCs w:val="28"/>
        </w:rPr>
        <w:t xml:space="preserve">   ОТГ річний виховний план було </w:t>
      </w:r>
      <w:proofErr w:type="spellStart"/>
      <w:r w:rsidRPr="009A0F61">
        <w:rPr>
          <w:rFonts w:ascii="Times New Roman" w:hAnsi="Times New Roman" w:cs="Times New Roman"/>
          <w:sz w:val="28"/>
          <w:szCs w:val="28"/>
        </w:rPr>
        <w:t>скореговано</w:t>
      </w:r>
      <w:proofErr w:type="spellEnd"/>
      <w:r w:rsidRPr="009A0F61">
        <w:rPr>
          <w:rFonts w:ascii="Times New Roman" w:hAnsi="Times New Roman" w:cs="Times New Roman"/>
          <w:sz w:val="28"/>
          <w:szCs w:val="28"/>
        </w:rPr>
        <w:t xml:space="preserve"> згідно запровадження карантину в закладі.</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xml:space="preserve">        В період дистанційного навчання </w:t>
      </w:r>
      <w:proofErr w:type="spellStart"/>
      <w:r w:rsidRPr="009A0F61">
        <w:rPr>
          <w:rFonts w:ascii="Times New Roman" w:hAnsi="Times New Roman" w:cs="Times New Roman"/>
          <w:sz w:val="28"/>
          <w:szCs w:val="28"/>
        </w:rPr>
        <w:t>проведенно</w:t>
      </w:r>
      <w:proofErr w:type="spellEnd"/>
      <w:r w:rsidRPr="009A0F61">
        <w:rPr>
          <w:rFonts w:ascii="Times New Roman" w:hAnsi="Times New Roman" w:cs="Times New Roman"/>
          <w:sz w:val="28"/>
          <w:szCs w:val="28"/>
        </w:rPr>
        <w:t xml:space="preserve"> ряд  виховних заходів, а саме:</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Онлайн-конкурс малюнків «Різдвяні свята»</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w:t>
      </w:r>
      <w:r w:rsidRPr="009A0F61">
        <w:rPr>
          <w:rFonts w:ascii="Times New Roman" w:hAnsi="Times New Roman" w:cs="Times New Roman"/>
          <w:sz w:val="28"/>
          <w:szCs w:val="28"/>
        </w:rPr>
        <w:tab/>
        <w:t xml:space="preserve">Онлайн – </w:t>
      </w:r>
      <w:proofErr w:type="spellStart"/>
      <w:r w:rsidRPr="009A0F61">
        <w:rPr>
          <w:rFonts w:ascii="Times New Roman" w:hAnsi="Times New Roman" w:cs="Times New Roman"/>
          <w:sz w:val="28"/>
          <w:szCs w:val="28"/>
        </w:rPr>
        <w:t>флешмоб</w:t>
      </w:r>
      <w:proofErr w:type="spellEnd"/>
      <w:r w:rsidRPr="009A0F61">
        <w:rPr>
          <w:rFonts w:ascii="Times New Roman" w:hAnsi="Times New Roman" w:cs="Times New Roman"/>
          <w:sz w:val="28"/>
          <w:szCs w:val="28"/>
        </w:rPr>
        <w:t xml:space="preserve"> #</w:t>
      </w:r>
      <w:proofErr w:type="spellStart"/>
      <w:r w:rsidRPr="009A0F61">
        <w:rPr>
          <w:rFonts w:ascii="Times New Roman" w:hAnsi="Times New Roman" w:cs="Times New Roman"/>
          <w:sz w:val="28"/>
          <w:szCs w:val="28"/>
        </w:rPr>
        <w:t>ніколи_знову</w:t>
      </w:r>
      <w:proofErr w:type="spellEnd"/>
      <w:r w:rsidRPr="009A0F61">
        <w:rPr>
          <w:rFonts w:ascii="Times New Roman" w:hAnsi="Times New Roman" w:cs="Times New Roman"/>
          <w:sz w:val="28"/>
          <w:szCs w:val="28"/>
        </w:rPr>
        <w:t xml:space="preserve"> до Дня </w:t>
      </w:r>
      <w:proofErr w:type="spellStart"/>
      <w:r w:rsidRPr="009A0F61">
        <w:rPr>
          <w:rFonts w:ascii="Times New Roman" w:hAnsi="Times New Roman" w:cs="Times New Roman"/>
          <w:sz w:val="28"/>
          <w:szCs w:val="28"/>
        </w:rPr>
        <w:t>памяті</w:t>
      </w:r>
      <w:proofErr w:type="spellEnd"/>
      <w:r w:rsidRPr="009A0F61">
        <w:rPr>
          <w:rFonts w:ascii="Times New Roman" w:hAnsi="Times New Roman" w:cs="Times New Roman"/>
          <w:sz w:val="28"/>
          <w:szCs w:val="28"/>
        </w:rPr>
        <w:t xml:space="preserve"> та примирення.</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w:t>
      </w:r>
      <w:r w:rsidRPr="009A0F61">
        <w:rPr>
          <w:rFonts w:ascii="Times New Roman" w:hAnsi="Times New Roman" w:cs="Times New Roman"/>
          <w:sz w:val="28"/>
          <w:szCs w:val="28"/>
        </w:rPr>
        <w:tab/>
        <w:t>онлайн-</w:t>
      </w:r>
      <w:proofErr w:type="spellStart"/>
      <w:r w:rsidRPr="009A0F61">
        <w:rPr>
          <w:rFonts w:ascii="Times New Roman" w:hAnsi="Times New Roman" w:cs="Times New Roman"/>
          <w:sz w:val="28"/>
          <w:szCs w:val="28"/>
        </w:rPr>
        <w:t>флешмоб</w:t>
      </w:r>
      <w:proofErr w:type="spellEnd"/>
      <w:r w:rsidRPr="009A0F61">
        <w:rPr>
          <w:rFonts w:ascii="Times New Roman" w:hAnsi="Times New Roman" w:cs="Times New Roman"/>
          <w:sz w:val="28"/>
          <w:szCs w:val="28"/>
        </w:rPr>
        <w:t xml:space="preserve"> #Маки пам’яті.</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w:t>
      </w:r>
      <w:r w:rsidRPr="009A0F61">
        <w:rPr>
          <w:rFonts w:ascii="Times New Roman" w:hAnsi="Times New Roman" w:cs="Times New Roman"/>
          <w:sz w:val="28"/>
          <w:szCs w:val="28"/>
        </w:rPr>
        <w:tab/>
        <w:t>онлайн-</w:t>
      </w:r>
      <w:proofErr w:type="spellStart"/>
      <w:r w:rsidRPr="009A0F61">
        <w:rPr>
          <w:rFonts w:ascii="Times New Roman" w:hAnsi="Times New Roman" w:cs="Times New Roman"/>
          <w:sz w:val="28"/>
          <w:szCs w:val="28"/>
        </w:rPr>
        <w:t>флешмоб</w:t>
      </w:r>
      <w:proofErr w:type="spellEnd"/>
      <w:r w:rsidRPr="009A0F61">
        <w:rPr>
          <w:rFonts w:ascii="Times New Roman" w:hAnsi="Times New Roman" w:cs="Times New Roman"/>
          <w:sz w:val="28"/>
          <w:szCs w:val="28"/>
        </w:rPr>
        <w:t xml:space="preserve"> </w:t>
      </w:r>
      <w:bookmarkStart w:id="2" w:name="_Hlk74498719"/>
      <w:r w:rsidRPr="009A0F61">
        <w:rPr>
          <w:rFonts w:ascii="Times New Roman" w:hAnsi="Times New Roman" w:cs="Times New Roman"/>
          <w:sz w:val="28"/>
          <w:szCs w:val="28"/>
        </w:rPr>
        <w:t>#</w:t>
      </w:r>
      <w:bookmarkEnd w:id="2"/>
      <w:r w:rsidRPr="009A0F61">
        <w:rPr>
          <w:rFonts w:ascii="Times New Roman" w:hAnsi="Times New Roman" w:cs="Times New Roman"/>
          <w:sz w:val="28"/>
          <w:szCs w:val="28"/>
        </w:rPr>
        <w:t>Великдень2021.</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онлайн-</w:t>
      </w:r>
      <w:proofErr w:type="spellStart"/>
      <w:r w:rsidRPr="009A0F61">
        <w:rPr>
          <w:rFonts w:ascii="Times New Roman" w:hAnsi="Times New Roman" w:cs="Times New Roman"/>
          <w:sz w:val="28"/>
          <w:szCs w:val="28"/>
        </w:rPr>
        <w:t>флешмоб</w:t>
      </w:r>
      <w:proofErr w:type="spellEnd"/>
      <w:r w:rsidRPr="009A0F61">
        <w:rPr>
          <w:rFonts w:ascii="Times New Roman" w:hAnsi="Times New Roman" w:cs="Times New Roman"/>
          <w:sz w:val="28"/>
          <w:szCs w:val="28"/>
        </w:rPr>
        <w:t xml:space="preserve"> #</w:t>
      </w:r>
      <w:proofErr w:type="spellStart"/>
      <w:r w:rsidRPr="009A0F61">
        <w:rPr>
          <w:rFonts w:ascii="Times New Roman" w:hAnsi="Times New Roman" w:cs="Times New Roman"/>
          <w:sz w:val="28"/>
          <w:szCs w:val="28"/>
        </w:rPr>
        <w:t>Булінг</w:t>
      </w:r>
      <w:proofErr w:type="spellEnd"/>
      <w:r w:rsidRPr="009A0F61">
        <w:rPr>
          <w:rFonts w:ascii="Times New Roman" w:hAnsi="Times New Roman" w:cs="Times New Roman"/>
          <w:sz w:val="28"/>
          <w:szCs w:val="28"/>
        </w:rPr>
        <w:t xml:space="preserve"> і діти.</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xml:space="preserve">Інформація про проведені заходи розміщена на офіційному сайті закладу http://korneevka1970.e-school.info  та у соціальній мережі </w:t>
      </w:r>
      <w:proofErr w:type="spellStart"/>
      <w:r w:rsidRPr="009A0F61">
        <w:rPr>
          <w:rFonts w:ascii="Times New Roman" w:hAnsi="Times New Roman" w:cs="Times New Roman"/>
          <w:sz w:val="28"/>
          <w:szCs w:val="28"/>
        </w:rPr>
        <w:t>facebook</w:t>
      </w:r>
      <w:proofErr w:type="spellEnd"/>
      <w:r w:rsidRPr="009A0F61">
        <w:rPr>
          <w:rFonts w:ascii="Times New Roman" w:hAnsi="Times New Roman" w:cs="Times New Roman"/>
          <w:sz w:val="28"/>
          <w:szCs w:val="28"/>
        </w:rPr>
        <w:t>.</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lastRenderedPageBreak/>
        <w:t>Одним із пріоритетних напрямів виховної роботи – це організація учнівського самоврядування в школі.</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xml:space="preserve">В навчальному закладі  протягом 2020-2021 </w:t>
      </w:r>
      <w:proofErr w:type="spellStart"/>
      <w:r w:rsidRPr="009A0F61">
        <w:rPr>
          <w:rFonts w:ascii="Times New Roman" w:hAnsi="Times New Roman" w:cs="Times New Roman"/>
          <w:sz w:val="28"/>
          <w:szCs w:val="28"/>
        </w:rPr>
        <w:t>н.р</w:t>
      </w:r>
      <w:proofErr w:type="spellEnd"/>
      <w:r w:rsidRPr="009A0F61">
        <w:rPr>
          <w:rFonts w:ascii="Times New Roman" w:hAnsi="Times New Roman" w:cs="Times New Roman"/>
          <w:sz w:val="28"/>
          <w:szCs w:val="28"/>
        </w:rPr>
        <w:t>. діяло   учнівське самоврядування, яке має двоступеневу структуру – загальношкільну і класну з чітким взаємозв’язком органів учнівського самоврядування класів із загальношкільним.</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xml:space="preserve">Керівним органом учнівського самоврядування є «Шкільний учнівський парламент», який очолює президент школи (Учениця 11 класу </w:t>
      </w:r>
      <w:proofErr w:type="spellStart"/>
      <w:r w:rsidRPr="009A0F61">
        <w:rPr>
          <w:rFonts w:ascii="Times New Roman" w:hAnsi="Times New Roman" w:cs="Times New Roman"/>
          <w:sz w:val="28"/>
          <w:szCs w:val="28"/>
        </w:rPr>
        <w:t>Бедюх</w:t>
      </w:r>
      <w:proofErr w:type="spellEnd"/>
      <w:r w:rsidRPr="009A0F61">
        <w:rPr>
          <w:rFonts w:ascii="Times New Roman" w:hAnsi="Times New Roman" w:cs="Times New Roman"/>
          <w:sz w:val="28"/>
          <w:szCs w:val="28"/>
        </w:rPr>
        <w:t xml:space="preserve"> Т.). В «Шкільному парламенті» працюють міністерства: «Міністерство освіти і науки», «Міністерство культури та відпочинку», «Міністерство інформації», «Міністерство охорони здоров’я та спорту», «Міністерство внутрішніх справ», «Міністерство праці та екології».  </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Робота учнівського самоврядування відбувалась згідно  плану   засідань шкільного учнівської парламенту та центрів. Відповідно велись протоколи засідань.</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xml:space="preserve">З ініціативи і підтримки шкільного парламенту в школі проходили цікаві виховні заходи, рейди, акції, реалізувались виховні проекти (1. «Озеленення та благоустрій пришкільної території», 2. «Шкільний </w:t>
      </w:r>
      <w:proofErr w:type="spellStart"/>
      <w:r w:rsidRPr="009A0F61">
        <w:rPr>
          <w:rFonts w:ascii="Times New Roman" w:hAnsi="Times New Roman" w:cs="Times New Roman"/>
          <w:sz w:val="28"/>
          <w:szCs w:val="28"/>
        </w:rPr>
        <w:t>булінг</w:t>
      </w:r>
      <w:proofErr w:type="spellEnd"/>
      <w:r w:rsidRPr="009A0F61">
        <w:rPr>
          <w:rFonts w:ascii="Times New Roman" w:hAnsi="Times New Roman" w:cs="Times New Roman"/>
          <w:sz w:val="28"/>
          <w:szCs w:val="28"/>
        </w:rPr>
        <w:t>: причини, наслідки, шляхи подолання»).Координувала  роботу учнівського самоврядування ЗВР Єрмолаєва Я.Є.</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xml:space="preserve">В молодшій школі діяла дитяча організація «Країна Сонячна». Кожен клас (місто) мав свою назву, свій девіз. В ігровій формі школярі мандрували країною Сонячною. Координувала  роботу з молодшими школярами педагог-організатор </w:t>
      </w:r>
      <w:proofErr w:type="spellStart"/>
      <w:r w:rsidRPr="009A0F61">
        <w:rPr>
          <w:rFonts w:ascii="Times New Roman" w:hAnsi="Times New Roman" w:cs="Times New Roman"/>
          <w:sz w:val="28"/>
          <w:szCs w:val="28"/>
        </w:rPr>
        <w:t>Харитонюк</w:t>
      </w:r>
      <w:proofErr w:type="spellEnd"/>
      <w:r w:rsidRPr="009A0F61">
        <w:rPr>
          <w:rFonts w:ascii="Times New Roman" w:hAnsi="Times New Roman" w:cs="Times New Roman"/>
          <w:sz w:val="28"/>
          <w:szCs w:val="28"/>
        </w:rPr>
        <w:t xml:space="preserve"> Г.С.</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Робота з охорони праці та безпеки життєдіяльності в школі велась відповідно до: статей 43, 50 Конституції України; Закону України «Про освіту», стаття 26; кодексу законів про працю України, статті 2, 10, 13; Закону України «Про охорону праці», статті 6, 7, 10, 15, 19, 25; наказів Міністерства освіти і науки України № 563 від 01.08.2001р. «Про затвердження положення про організацію роботи з охорони праці учасників навчально – виховного процесу в закладах освіти» і № 616 від 31.08.2001р. «Про затвердження положення про порядок розслідування нещасних випадків, що сталися під час навчально – виховного процесу в навчальних закладах».</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З метою чіткої організації та підвищення ефективної діяльності педагогічного колективу з формування правової культури та попередження правопорушень, у річному плані роботи школи окремим розділом було сплановано заходи з профілактики правопорушень та правового виховання серед учнів.</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xml:space="preserve">Основна мета роботи школи в цьому напрямку - координація зусиль педагогічного колективу, запобігання правопорушень, надання допомоги вчителям, класним керівникам, батькам, що цього </w:t>
      </w:r>
      <w:proofErr w:type="spellStart"/>
      <w:r w:rsidRPr="009A0F61">
        <w:rPr>
          <w:rFonts w:ascii="Times New Roman" w:hAnsi="Times New Roman" w:cs="Times New Roman"/>
          <w:sz w:val="28"/>
          <w:szCs w:val="28"/>
        </w:rPr>
        <w:t>вимогали</w:t>
      </w:r>
      <w:proofErr w:type="spellEnd"/>
      <w:r w:rsidRPr="009A0F61">
        <w:rPr>
          <w:rFonts w:ascii="Times New Roman" w:hAnsi="Times New Roman" w:cs="Times New Roman"/>
          <w:sz w:val="28"/>
          <w:szCs w:val="28"/>
        </w:rPr>
        <w:t>; охорона прав дитини.</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xml:space="preserve">З метою проведення просвітницької роботи з учнями та батьками з питань безпеки життєдіяльності відбувалися зустрічі з  представником соціальної служби </w:t>
      </w:r>
      <w:proofErr w:type="spellStart"/>
      <w:r w:rsidRPr="009A0F61">
        <w:rPr>
          <w:rFonts w:ascii="Times New Roman" w:hAnsi="Times New Roman" w:cs="Times New Roman"/>
          <w:sz w:val="28"/>
          <w:szCs w:val="28"/>
        </w:rPr>
        <w:t>Чкаловської</w:t>
      </w:r>
      <w:proofErr w:type="spellEnd"/>
      <w:r w:rsidRPr="009A0F61">
        <w:rPr>
          <w:rFonts w:ascii="Times New Roman" w:hAnsi="Times New Roman" w:cs="Times New Roman"/>
          <w:sz w:val="28"/>
          <w:szCs w:val="28"/>
        </w:rPr>
        <w:t xml:space="preserve"> ОТГ </w:t>
      </w:r>
      <w:proofErr w:type="spellStart"/>
      <w:r w:rsidRPr="009A0F61">
        <w:rPr>
          <w:rFonts w:ascii="Times New Roman" w:hAnsi="Times New Roman" w:cs="Times New Roman"/>
          <w:sz w:val="28"/>
          <w:szCs w:val="28"/>
        </w:rPr>
        <w:t>Рагімовою</w:t>
      </w:r>
      <w:proofErr w:type="spellEnd"/>
      <w:r w:rsidRPr="009A0F61">
        <w:rPr>
          <w:rFonts w:ascii="Times New Roman" w:hAnsi="Times New Roman" w:cs="Times New Roman"/>
          <w:sz w:val="28"/>
          <w:szCs w:val="28"/>
        </w:rPr>
        <w:t xml:space="preserve"> Н.С.  та </w:t>
      </w:r>
      <w:proofErr w:type="spellStart"/>
      <w:r w:rsidR="00EA40A8">
        <w:rPr>
          <w:rFonts w:ascii="Times New Roman" w:hAnsi="Times New Roman" w:cs="Times New Roman"/>
          <w:sz w:val="28"/>
          <w:szCs w:val="28"/>
        </w:rPr>
        <w:t>дільничим</w:t>
      </w:r>
      <w:proofErr w:type="spellEnd"/>
      <w:r w:rsidRPr="009A0F61">
        <w:rPr>
          <w:rFonts w:ascii="Times New Roman" w:hAnsi="Times New Roman" w:cs="Times New Roman"/>
          <w:sz w:val="28"/>
          <w:szCs w:val="28"/>
        </w:rPr>
        <w:t xml:space="preserve"> інспектором </w:t>
      </w:r>
      <w:proofErr w:type="spellStart"/>
      <w:r w:rsidRPr="009A0F61">
        <w:rPr>
          <w:rFonts w:ascii="Times New Roman" w:hAnsi="Times New Roman" w:cs="Times New Roman"/>
          <w:sz w:val="28"/>
          <w:szCs w:val="28"/>
        </w:rPr>
        <w:t>Лубяною</w:t>
      </w:r>
      <w:proofErr w:type="spellEnd"/>
      <w:r w:rsidRPr="009A0F61">
        <w:rPr>
          <w:rFonts w:ascii="Times New Roman" w:hAnsi="Times New Roman" w:cs="Times New Roman"/>
          <w:sz w:val="28"/>
          <w:szCs w:val="28"/>
        </w:rPr>
        <w:t xml:space="preserve"> Н.В.</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xml:space="preserve">    На загальношкільних батьківських зборах було розглянуто питання про дотримання законодавства про загальну середню освіту . Класні керівники 1-11 </w:t>
      </w:r>
      <w:r w:rsidRPr="009A0F61">
        <w:rPr>
          <w:rFonts w:ascii="Times New Roman" w:hAnsi="Times New Roman" w:cs="Times New Roman"/>
          <w:sz w:val="28"/>
          <w:szCs w:val="28"/>
        </w:rPr>
        <w:lastRenderedPageBreak/>
        <w:t>та ЗВР довели до відома  батьків інформацію про відповідальність  за виховання дітей та соціальний захист неповнолітніх.</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xml:space="preserve">    В жовтні 2020 року та в лютому 2021 року соціальним працівником </w:t>
      </w:r>
      <w:proofErr w:type="spellStart"/>
      <w:r w:rsidRPr="009A0F61">
        <w:rPr>
          <w:rFonts w:ascii="Times New Roman" w:hAnsi="Times New Roman" w:cs="Times New Roman"/>
          <w:sz w:val="28"/>
          <w:szCs w:val="28"/>
        </w:rPr>
        <w:t>Чкаловської</w:t>
      </w:r>
      <w:proofErr w:type="spellEnd"/>
      <w:r w:rsidRPr="009A0F61">
        <w:rPr>
          <w:rFonts w:ascii="Times New Roman" w:hAnsi="Times New Roman" w:cs="Times New Roman"/>
          <w:sz w:val="28"/>
          <w:szCs w:val="28"/>
        </w:rPr>
        <w:t xml:space="preserve"> ОТГ та ЗВР було здійснено перевірку умов проживання учнів з багатодітних  та малозабезпечених родин,  що перебувають в складних життєвих обставинах і складені відповідні акти. Також ЗВР  провела консультації дітей та батьків, було здійснено необхідну  профілактичну роботу.</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xml:space="preserve">    ЗВР проведено роботу з дітьми групи «ризику», соціально незахищених категорій відповідно до плану роботи, проводились бесіди: «Культура поведінки, «Відповідальність за правопорушення», «Дотримання шкільної етики», «Ні – шкідливим звичкам», «Компроміс - показник слабкості або зрілої особистості», «Я обираю здоровий спосіб життя», «Паління не прикраса і не шарм». У планах виховної роботи класних керівників та плані роботи  школи було заплановано бесіди з правового виховання, бесіди з профілактики правопорушень, тиждень правових знань, робота з батьками дітей, схильних до правопорушень, питання з профілактики правопорушень включені до порядку денного батьківських зборів.</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xml:space="preserve">    Відповідно до плану заходів КЗ «</w:t>
      </w:r>
      <w:proofErr w:type="spellStart"/>
      <w:r w:rsidRPr="009A0F61">
        <w:rPr>
          <w:rFonts w:ascii="Times New Roman" w:hAnsi="Times New Roman" w:cs="Times New Roman"/>
          <w:sz w:val="28"/>
          <w:szCs w:val="28"/>
        </w:rPr>
        <w:t>Корніївська</w:t>
      </w:r>
      <w:proofErr w:type="spellEnd"/>
      <w:r w:rsidRPr="009A0F61">
        <w:rPr>
          <w:rFonts w:ascii="Times New Roman" w:hAnsi="Times New Roman" w:cs="Times New Roman"/>
          <w:sz w:val="28"/>
          <w:szCs w:val="28"/>
        </w:rPr>
        <w:t xml:space="preserve"> ЗОШ І-ІІІ ступенів» з реалізації Закону України щодо протидії </w:t>
      </w:r>
      <w:proofErr w:type="spellStart"/>
      <w:r w:rsidRPr="009A0F61">
        <w:rPr>
          <w:rFonts w:ascii="Times New Roman" w:hAnsi="Times New Roman" w:cs="Times New Roman"/>
          <w:sz w:val="28"/>
          <w:szCs w:val="28"/>
        </w:rPr>
        <w:t>булінгу</w:t>
      </w:r>
      <w:proofErr w:type="spellEnd"/>
      <w:r w:rsidRPr="009A0F61">
        <w:rPr>
          <w:rFonts w:ascii="Times New Roman" w:hAnsi="Times New Roman" w:cs="Times New Roman"/>
          <w:sz w:val="28"/>
          <w:szCs w:val="28"/>
        </w:rPr>
        <w:t xml:space="preserve"> з 21 по 25 вересня в закладі  проходив Всеукраїнський тиждень з протидії </w:t>
      </w:r>
      <w:proofErr w:type="spellStart"/>
      <w:r w:rsidRPr="009A0F61">
        <w:rPr>
          <w:rFonts w:ascii="Times New Roman" w:hAnsi="Times New Roman" w:cs="Times New Roman"/>
          <w:sz w:val="28"/>
          <w:szCs w:val="28"/>
        </w:rPr>
        <w:t>булінгу</w:t>
      </w:r>
      <w:proofErr w:type="spellEnd"/>
      <w:r w:rsidRPr="009A0F61">
        <w:rPr>
          <w:rFonts w:ascii="Times New Roman" w:hAnsi="Times New Roman" w:cs="Times New Roman"/>
          <w:sz w:val="28"/>
          <w:szCs w:val="28"/>
        </w:rPr>
        <w:t xml:space="preserve"> під  гаслом «</w:t>
      </w:r>
      <w:proofErr w:type="spellStart"/>
      <w:r w:rsidRPr="009A0F61">
        <w:rPr>
          <w:rFonts w:ascii="Times New Roman" w:hAnsi="Times New Roman" w:cs="Times New Roman"/>
          <w:sz w:val="28"/>
          <w:szCs w:val="28"/>
        </w:rPr>
        <w:t>Булінг</w:t>
      </w:r>
      <w:proofErr w:type="spellEnd"/>
      <w:r w:rsidRPr="009A0F61">
        <w:rPr>
          <w:rFonts w:ascii="Times New Roman" w:hAnsi="Times New Roman" w:cs="Times New Roman"/>
          <w:sz w:val="28"/>
          <w:szCs w:val="28"/>
        </w:rPr>
        <w:t xml:space="preserve">: виклики та протидія». Протягом тижня відбулися різноманітні просвітницькі заходи – години психології «Стоп </w:t>
      </w:r>
      <w:proofErr w:type="spellStart"/>
      <w:r w:rsidRPr="009A0F61">
        <w:rPr>
          <w:rFonts w:ascii="Times New Roman" w:hAnsi="Times New Roman" w:cs="Times New Roman"/>
          <w:sz w:val="28"/>
          <w:szCs w:val="28"/>
        </w:rPr>
        <w:t>Булінг</w:t>
      </w:r>
      <w:proofErr w:type="spellEnd"/>
      <w:r w:rsidRPr="009A0F61">
        <w:rPr>
          <w:rFonts w:ascii="Times New Roman" w:hAnsi="Times New Roman" w:cs="Times New Roman"/>
          <w:sz w:val="28"/>
          <w:szCs w:val="28"/>
        </w:rPr>
        <w:t xml:space="preserve">» для учнів 6-10 класів, спрямовані на інформування учасників освітнього процесу щодо таких аспектів: запровадження адміністративної відповідальності за вчинення </w:t>
      </w:r>
      <w:proofErr w:type="spellStart"/>
      <w:r w:rsidRPr="009A0F61">
        <w:rPr>
          <w:rFonts w:ascii="Times New Roman" w:hAnsi="Times New Roman" w:cs="Times New Roman"/>
          <w:sz w:val="28"/>
          <w:szCs w:val="28"/>
        </w:rPr>
        <w:t>булінгу</w:t>
      </w:r>
      <w:proofErr w:type="spellEnd"/>
      <w:r w:rsidRPr="009A0F61">
        <w:rPr>
          <w:rFonts w:ascii="Times New Roman" w:hAnsi="Times New Roman" w:cs="Times New Roman"/>
          <w:sz w:val="28"/>
          <w:szCs w:val="28"/>
        </w:rPr>
        <w:t xml:space="preserve"> (цькування), формування небайдужості до проблеми </w:t>
      </w:r>
      <w:proofErr w:type="spellStart"/>
      <w:r w:rsidRPr="009A0F61">
        <w:rPr>
          <w:rFonts w:ascii="Times New Roman" w:hAnsi="Times New Roman" w:cs="Times New Roman"/>
          <w:sz w:val="28"/>
          <w:szCs w:val="28"/>
        </w:rPr>
        <w:t>булінгу</w:t>
      </w:r>
      <w:proofErr w:type="spellEnd"/>
      <w:r w:rsidRPr="009A0F61">
        <w:rPr>
          <w:rFonts w:ascii="Times New Roman" w:hAnsi="Times New Roman" w:cs="Times New Roman"/>
          <w:sz w:val="28"/>
          <w:szCs w:val="28"/>
        </w:rPr>
        <w:t xml:space="preserve"> тощо; перегляд відеороликів з </w:t>
      </w:r>
      <w:proofErr w:type="spellStart"/>
      <w:r w:rsidRPr="009A0F61">
        <w:rPr>
          <w:rFonts w:ascii="Times New Roman" w:hAnsi="Times New Roman" w:cs="Times New Roman"/>
          <w:sz w:val="28"/>
          <w:szCs w:val="28"/>
        </w:rPr>
        <w:t>антибулінговою</w:t>
      </w:r>
      <w:proofErr w:type="spellEnd"/>
      <w:r w:rsidRPr="009A0F61">
        <w:rPr>
          <w:rFonts w:ascii="Times New Roman" w:hAnsi="Times New Roman" w:cs="Times New Roman"/>
          <w:sz w:val="28"/>
          <w:szCs w:val="28"/>
        </w:rPr>
        <w:t xml:space="preserve"> тематикою для учнів всієї школи -“</w:t>
      </w:r>
      <w:proofErr w:type="spellStart"/>
      <w:r w:rsidRPr="009A0F61">
        <w:rPr>
          <w:rFonts w:ascii="Times New Roman" w:hAnsi="Times New Roman" w:cs="Times New Roman"/>
          <w:sz w:val="28"/>
          <w:szCs w:val="28"/>
        </w:rPr>
        <w:t>Нік</w:t>
      </w:r>
      <w:proofErr w:type="spellEnd"/>
      <w:r w:rsidRPr="009A0F61">
        <w:rPr>
          <w:rFonts w:ascii="Times New Roman" w:hAnsi="Times New Roman" w:cs="Times New Roman"/>
          <w:sz w:val="28"/>
          <w:szCs w:val="28"/>
        </w:rPr>
        <w:t xml:space="preserve"> </w:t>
      </w:r>
      <w:proofErr w:type="spellStart"/>
      <w:r w:rsidRPr="009A0F61">
        <w:rPr>
          <w:rFonts w:ascii="Times New Roman" w:hAnsi="Times New Roman" w:cs="Times New Roman"/>
          <w:sz w:val="28"/>
          <w:szCs w:val="28"/>
        </w:rPr>
        <w:t>Вуйчич</w:t>
      </w:r>
      <w:proofErr w:type="spellEnd"/>
      <w:r w:rsidRPr="009A0F61">
        <w:rPr>
          <w:rFonts w:ascii="Times New Roman" w:hAnsi="Times New Roman" w:cs="Times New Roman"/>
          <w:sz w:val="28"/>
          <w:szCs w:val="28"/>
        </w:rPr>
        <w:t xml:space="preserve"> про </w:t>
      </w:r>
      <w:proofErr w:type="spellStart"/>
      <w:r w:rsidRPr="009A0F61">
        <w:rPr>
          <w:rFonts w:ascii="Times New Roman" w:hAnsi="Times New Roman" w:cs="Times New Roman"/>
          <w:sz w:val="28"/>
          <w:szCs w:val="28"/>
        </w:rPr>
        <w:t>булінг</w:t>
      </w:r>
      <w:proofErr w:type="spellEnd"/>
      <w:r w:rsidRPr="009A0F61">
        <w:rPr>
          <w:rFonts w:ascii="Times New Roman" w:hAnsi="Times New Roman" w:cs="Times New Roman"/>
          <w:sz w:val="28"/>
          <w:szCs w:val="28"/>
        </w:rPr>
        <w:t xml:space="preserve"> у школі”, “Зупиніться!!! МОЯ Історія про </w:t>
      </w:r>
      <w:proofErr w:type="spellStart"/>
      <w:r w:rsidRPr="009A0F61">
        <w:rPr>
          <w:rFonts w:ascii="Times New Roman" w:hAnsi="Times New Roman" w:cs="Times New Roman"/>
          <w:sz w:val="28"/>
          <w:szCs w:val="28"/>
        </w:rPr>
        <w:t>Булінг</w:t>
      </w:r>
      <w:proofErr w:type="spellEnd"/>
      <w:r w:rsidRPr="009A0F61">
        <w:rPr>
          <w:rFonts w:ascii="Times New Roman" w:hAnsi="Times New Roman" w:cs="Times New Roman"/>
          <w:sz w:val="28"/>
          <w:szCs w:val="28"/>
        </w:rPr>
        <w:t xml:space="preserve"> і </w:t>
      </w:r>
      <w:proofErr w:type="spellStart"/>
      <w:r w:rsidRPr="009A0F61">
        <w:rPr>
          <w:rFonts w:ascii="Times New Roman" w:hAnsi="Times New Roman" w:cs="Times New Roman"/>
          <w:sz w:val="28"/>
          <w:szCs w:val="28"/>
        </w:rPr>
        <w:t>Кібербулінг</w:t>
      </w:r>
      <w:proofErr w:type="spellEnd"/>
      <w:r w:rsidRPr="009A0F61">
        <w:rPr>
          <w:rFonts w:ascii="Times New Roman" w:hAnsi="Times New Roman" w:cs="Times New Roman"/>
          <w:sz w:val="28"/>
          <w:szCs w:val="28"/>
        </w:rPr>
        <w:t>”, мультфільм «Мобільні – це класно»; мультфільм «Історія двох пар» .</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xml:space="preserve"> Для учнів молодшої школи  класними керівниками було проведено заняття з елементами тренінгу “Не допускай насилля над ближнім –будь толерантним”  та  організовано виставку дитячих малюнків на тему: “Шкільному </w:t>
      </w:r>
      <w:proofErr w:type="spellStart"/>
      <w:r w:rsidRPr="009A0F61">
        <w:rPr>
          <w:rFonts w:ascii="Times New Roman" w:hAnsi="Times New Roman" w:cs="Times New Roman"/>
          <w:sz w:val="28"/>
          <w:szCs w:val="28"/>
        </w:rPr>
        <w:t>булінгу</w:t>
      </w:r>
      <w:proofErr w:type="spellEnd"/>
      <w:r w:rsidRPr="009A0F61">
        <w:rPr>
          <w:rFonts w:ascii="Times New Roman" w:hAnsi="Times New Roman" w:cs="Times New Roman"/>
          <w:sz w:val="28"/>
          <w:szCs w:val="28"/>
        </w:rPr>
        <w:t xml:space="preserve"> скажемо – НІ!”. У закладі постійно діє консультативний пункт «Скринька довіри».</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xml:space="preserve">     До всесвітнього Дня боротьби зі СНІДом було проведено виховну годину «Молодь обирає здоров’я».</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xml:space="preserve">      В рамках Всеукраїнського тижня права проведено Єдиний Всеукраїнський урок на тему «Права людини», конкурс малюнків « Мої права у кольорах веселки», виховна година в 1-11 класах «Рівні права – рівні можливості».</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xml:space="preserve"> Під час проведення  акції «16 днів проти насильства» педагог-організатор провів виховну годину «Наші долоньки проти насильства» для учнів 1-6 класів, до всесвітнього дня людей з обмеженими можливостями перегляд фільму «Ти </w:t>
      </w:r>
      <w:proofErr w:type="spellStart"/>
      <w:r w:rsidRPr="009A0F61">
        <w:rPr>
          <w:rFonts w:ascii="Times New Roman" w:hAnsi="Times New Roman" w:cs="Times New Roman"/>
          <w:sz w:val="28"/>
          <w:szCs w:val="28"/>
        </w:rPr>
        <w:t>де,я</w:t>
      </w:r>
      <w:proofErr w:type="spellEnd"/>
      <w:r w:rsidRPr="009A0F61">
        <w:rPr>
          <w:rFonts w:ascii="Times New Roman" w:hAnsi="Times New Roman" w:cs="Times New Roman"/>
          <w:sz w:val="28"/>
          <w:szCs w:val="28"/>
        </w:rPr>
        <w:t xml:space="preserve"> тут» з подальшим обговоренням для учнів 9-11 класів, година спілкування «Хай у кожному із нас палає свічка милосердя» (5-9 клас).</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Індивідуальна робота з учнями та їх батьками проводиться систематично з метою профілактики правопорушень та виконання закону України «Про загальну середню освіту».</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lastRenderedPageBreak/>
        <w:t xml:space="preserve">У школі ведеться робота з ранньої профілактики правопорушень серед учнів: робота в мікрорайоні школи (рейд «Урок», «Запізнення», «Зовнішній вигляд», «Паління»). Крім того, у школі ведуться журнали контролю: кожного дня черговий вчитель відмічає відсутніх на </w:t>
      </w:r>
      <w:proofErr w:type="spellStart"/>
      <w:r w:rsidRPr="009A0F61">
        <w:rPr>
          <w:rFonts w:ascii="Times New Roman" w:hAnsi="Times New Roman" w:cs="Times New Roman"/>
          <w:sz w:val="28"/>
          <w:szCs w:val="28"/>
        </w:rPr>
        <w:t>уроках</w:t>
      </w:r>
      <w:proofErr w:type="spellEnd"/>
      <w:r w:rsidRPr="009A0F61">
        <w:rPr>
          <w:rFonts w:ascii="Times New Roman" w:hAnsi="Times New Roman" w:cs="Times New Roman"/>
          <w:sz w:val="28"/>
          <w:szCs w:val="28"/>
        </w:rPr>
        <w:t>,  з цими учнями та їх батьками проводяться роз’яснювальні бесіди про неприпустимість безпричинних пропусків уроків.</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У бібліотеці постійно</w:t>
      </w:r>
      <w:r w:rsidR="00FD7A77">
        <w:rPr>
          <w:rFonts w:ascii="Times New Roman" w:hAnsi="Times New Roman" w:cs="Times New Roman"/>
          <w:sz w:val="28"/>
          <w:szCs w:val="28"/>
        </w:rPr>
        <w:t xml:space="preserve"> </w:t>
      </w:r>
      <w:r w:rsidRPr="009A0F61">
        <w:rPr>
          <w:rFonts w:ascii="Times New Roman" w:hAnsi="Times New Roman" w:cs="Times New Roman"/>
          <w:sz w:val="28"/>
          <w:szCs w:val="28"/>
        </w:rPr>
        <w:t>ді</w:t>
      </w:r>
      <w:r w:rsidR="00FD7A77">
        <w:rPr>
          <w:rFonts w:ascii="Times New Roman" w:hAnsi="Times New Roman" w:cs="Times New Roman"/>
          <w:sz w:val="28"/>
          <w:szCs w:val="28"/>
        </w:rPr>
        <w:t xml:space="preserve">є </w:t>
      </w:r>
      <w:r w:rsidRPr="009A0F61">
        <w:rPr>
          <w:rFonts w:ascii="Times New Roman" w:hAnsi="Times New Roman" w:cs="Times New Roman"/>
          <w:sz w:val="28"/>
          <w:szCs w:val="28"/>
        </w:rPr>
        <w:t xml:space="preserve">виставка  літератури правової та </w:t>
      </w:r>
      <w:proofErr w:type="spellStart"/>
      <w:r w:rsidRPr="009A0F61">
        <w:rPr>
          <w:rFonts w:ascii="Times New Roman" w:hAnsi="Times New Roman" w:cs="Times New Roman"/>
          <w:sz w:val="28"/>
          <w:szCs w:val="28"/>
        </w:rPr>
        <w:t>правоосвітньої</w:t>
      </w:r>
      <w:proofErr w:type="spellEnd"/>
      <w:r w:rsidRPr="009A0F61">
        <w:rPr>
          <w:rFonts w:ascii="Times New Roman" w:hAnsi="Times New Roman" w:cs="Times New Roman"/>
          <w:sz w:val="28"/>
          <w:szCs w:val="28"/>
        </w:rPr>
        <w:t xml:space="preserve"> спрямованості.</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Протягом року діти групи «Ризику» залучалися до участі в роботі гуртків, спортивних секцій, позакласній роботі.</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Вся робота колективу висвітлюється на сайтах школи, відділу освіти, у соціальних мережах, але не так активно, як цього вимагає час.</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xml:space="preserve">   Протягом навчального року значна увага приділялася збереженню взаємозв’язку діяльності школи і учнівських сімей. На загальношкільних, класних зборах, виховних годинах розглядалися  питання  про права і обов’язки батьків, щодо дитини, вплив сім’ї на середовище дитини, результати навчання учнів, відвідування навчальних занять, стан дитячого травматизму, аналіз стану дисципліни, профілактика захворювань,</w:t>
      </w:r>
      <w:r w:rsidR="00FD7A77">
        <w:rPr>
          <w:rFonts w:ascii="Times New Roman" w:hAnsi="Times New Roman" w:cs="Times New Roman"/>
          <w:sz w:val="28"/>
          <w:szCs w:val="28"/>
        </w:rPr>
        <w:t xml:space="preserve"> </w:t>
      </w:r>
      <w:r w:rsidRPr="009A0F61">
        <w:rPr>
          <w:rFonts w:ascii="Times New Roman" w:hAnsi="Times New Roman" w:cs="Times New Roman"/>
          <w:sz w:val="28"/>
          <w:szCs w:val="28"/>
        </w:rPr>
        <w:t>безпека життєдіяльності учнів.</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xml:space="preserve">      На виконання Державної програми роботи з обдарованою молоддю у навчальному закладі, проводяться різноманітні заходи з учнями, спрямовані на виявлення обдарованих дітей, їх підтримку та розвиток, організовуємо  змагання, конкурси, які дають можливість залучати до  художньо-естетичної творчості якомога більше учнів, а саме участь у творчих конкурсах з вокального, образотворчого, декоративно-прикладного та хореографічного видів мистецтв. З метою вдосконалення навчально-виховного процесу, забезпечення всебічного розвитку кожного учня як особистості, розвитку талантів, розумових і фізичних здібностей учнів, поліпшення ефективності роботи з обдарованими дітьми  проводиться вивчення системи роботи класних керівників і керівників гуртків із талановитими та обдарованими учнями школи та моніторинг участі учнів у різноманітних творчих конкурсах.</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xml:space="preserve">З метою сприяння творчому розвитку особистості, художньо-естетичному вихованню організовано і проведено виставки творчих робіт учнів «Роблю дива своїми руками», конкурси «Осіння фантазія», «Народна іграшка», «Новорічна композиція». Онлайн-виставки: «Великдень», «Україна- ЕС», «Маки пам’яті». </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xml:space="preserve">        Аналізуючи стан виховної роботи школи варто сказати, що пріоритетними на сучасному етапі є:</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використання сучасних інформаційних технологій в управлінській діяльності та в навчально-виховному процесі школи;</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збереження морального, фізичного та психічного здоров’я підростаючого покоління;</w:t>
      </w:r>
    </w:p>
    <w:p w:rsidR="00CF2CA4" w:rsidRPr="009A0F61" w:rsidRDefault="00CF2CA4" w:rsidP="009A0F61">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виховання патріотизму, громадянських якостей особистості;</w:t>
      </w:r>
    </w:p>
    <w:p w:rsidR="002E4E86" w:rsidRDefault="00CF2CA4" w:rsidP="002E4E86">
      <w:pPr>
        <w:tabs>
          <w:tab w:val="left" w:pos="0"/>
        </w:tabs>
        <w:ind w:firstLine="567"/>
        <w:jc w:val="both"/>
        <w:rPr>
          <w:sz w:val="28"/>
          <w:szCs w:val="28"/>
        </w:rPr>
      </w:pPr>
      <w:r w:rsidRPr="009A0F61">
        <w:rPr>
          <w:rFonts w:ascii="Times New Roman" w:hAnsi="Times New Roman" w:cs="Times New Roman"/>
          <w:sz w:val="28"/>
          <w:szCs w:val="28"/>
        </w:rPr>
        <w:t>- розвиток у дітей творчих здібностей, підтримка обдарованих дітей.</w:t>
      </w:r>
      <w:r w:rsidR="002E4E86" w:rsidRPr="00407C09">
        <w:rPr>
          <w:sz w:val="28"/>
          <w:szCs w:val="28"/>
        </w:rPr>
        <w:t xml:space="preserve">  </w:t>
      </w:r>
    </w:p>
    <w:p w:rsidR="002E4E86" w:rsidRPr="002E4E86" w:rsidRDefault="002E4E86" w:rsidP="002E4E86">
      <w:pPr>
        <w:tabs>
          <w:tab w:val="left" w:pos="0"/>
        </w:tabs>
        <w:ind w:firstLine="567"/>
        <w:jc w:val="both"/>
        <w:rPr>
          <w:rFonts w:ascii="Times New Roman" w:hAnsi="Times New Roman" w:cs="Times New Roman"/>
          <w:b/>
          <w:sz w:val="28"/>
          <w:szCs w:val="28"/>
        </w:rPr>
      </w:pPr>
      <w:r w:rsidRPr="002E4E86">
        <w:rPr>
          <w:rFonts w:ascii="Times New Roman" w:hAnsi="Times New Roman" w:cs="Times New Roman"/>
          <w:b/>
          <w:sz w:val="28"/>
          <w:szCs w:val="28"/>
        </w:rPr>
        <w:t>Методична робота</w:t>
      </w:r>
    </w:p>
    <w:p w:rsidR="002E4E86" w:rsidRPr="002E4E86" w:rsidRDefault="002E4E86" w:rsidP="002E4E86">
      <w:pPr>
        <w:tabs>
          <w:tab w:val="left" w:pos="0"/>
        </w:tabs>
        <w:ind w:firstLine="567"/>
        <w:jc w:val="both"/>
        <w:rPr>
          <w:rFonts w:ascii="Times New Roman" w:hAnsi="Times New Roman" w:cs="Times New Roman"/>
          <w:sz w:val="28"/>
          <w:szCs w:val="28"/>
        </w:rPr>
      </w:pPr>
      <w:r w:rsidRPr="002E4E86">
        <w:rPr>
          <w:rFonts w:ascii="Times New Roman" w:hAnsi="Times New Roman" w:cs="Times New Roman"/>
          <w:sz w:val="28"/>
          <w:szCs w:val="28"/>
        </w:rPr>
        <w:t>Методичну роботу педагогічного колективу було спрямовано на реалізацію завдань та змісту ІІ (</w:t>
      </w:r>
      <w:r w:rsidRPr="002E4E86">
        <w:rPr>
          <w:rFonts w:ascii="Times New Roman" w:hAnsi="Times New Roman" w:cs="Times New Roman"/>
          <w:bCs/>
          <w:sz w:val="28"/>
          <w:szCs w:val="28"/>
        </w:rPr>
        <w:t>організаційно-виконавчого</w:t>
      </w:r>
      <w:r w:rsidRPr="002E4E86">
        <w:rPr>
          <w:rFonts w:ascii="Times New Roman" w:hAnsi="Times New Roman" w:cs="Times New Roman"/>
          <w:sz w:val="28"/>
          <w:szCs w:val="28"/>
        </w:rPr>
        <w:t>) етапу роботи над науково-</w:t>
      </w:r>
      <w:r w:rsidRPr="002E4E86">
        <w:rPr>
          <w:rFonts w:ascii="Times New Roman" w:hAnsi="Times New Roman" w:cs="Times New Roman"/>
          <w:sz w:val="28"/>
          <w:szCs w:val="28"/>
        </w:rPr>
        <w:lastRenderedPageBreak/>
        <w:t>методичною проблемою школи «</w:t>
      </w:r>
      <w:r w:rsidRPr="002E4E86">
        <w:rPr>
          <w:rFonts w:ascii="Times New Roman" w:hAnsi="Times New Roman" w:cs="Times New Roman"/>
          <w:iCs/>
          <w:sz w:val="28"/>
          <w:szCs w:val="28"/>
        </w:rPr>
        <w:t>Розвиток компетентності учасників навчального процесу в умовах реалізації основних ідей Нової української школи шляхом впровадження освітніх інновацій</w:t>
      </w:r>
      <w:r w:rsidRPr="002E4E86">
        <w:rPr>
          <w:rFonts w:ascii="Times New Roman" w:hAnsi="Times New Roman" w:cs="Times New Roman"/>
          <w:sz w:val="28"/>
          <w:szCs w:val="28"/>
        </w:rPr>
        <w:t xml:space="preserve">» та </w:t>
      </w:r>
      <w:r w:rsidRPr="002E4E86">
        <w:rPr>
          <w:rFonts w:ascii="Times New Roman" w:eastAsia="Calibri" w:hAnsi="Times New Roman" w:cs="Times New Roman"/>
          <w:sz w:val="28"/>
          <w:szCs w:val="28"/>
        </w:rPr>
        <w:t>організаційно-методичне забезпечення впровадження інновацій НУШ в освітній процес школи</w:t>
      </w:r>
      <w:r w:rsidRPr="002E4E86">
        <w:rPr>
          <w:rFonts w:ascii="Times New Roman" w:hAnsi="Times New Roman" w:cs="Times New Roman"/>
          <w:sz w:val="28"/>
          <w:szCs w:val="28"/>
        </w:rPr>
        <w:t xml:space="preserve"> та безперервності освіти вчителів закладу. Значна увага приділялася організаційно – методичній роботі з питань організації освітнього процесу в початкових класах, які працюють за новими програмами та Державним стандартом початкової загальної освіти. Аналіз результативності здійснення методичної роботи у 2020-2021н.р. викладено у аналітичній довідці (додаток1).</w:t>
      </w:r>
    </w:p>
    <w:p w:rsidR="002E4E86" w:rsidRPr="002E4E86" w:rsidRDefault="002E4E86" w:rsidP="002E4E86">
      <w:pPr>
        <w:tabs>
          <w:tab w:val="num" w:pos="0"/>
        </w:tabs>
        <w:ind w:firstLine="567"/>
        <w:jc w:val="both"/>
        <w:rPr>
          <w:rFonts w:ascii="Times New Roman" w:hAnsi="Times New Roman" w:cs="Times New Roman"/>
          <w:sz w:val="28"/>
          <w:szCs w:val="28"/>
        </w:rPr>
      </w:pPr>
      <w:r w:rsidRPr="002E4E86">
        <w:rPr>
          <w:rFonts w:ascii="Times New Roman" w:eastAsia="Calibri" w:hAnsi="Times New Roman" w:cs="Times New Roman"/>
          <w:sz w:val="28"/>
          <w:szCs w:val="28"/>
        </w:rPr>
        <w:t>Методична робота, в цілому,  сприяла взаємному збагаченню членів педагогічного колективу педагогічними знахідками, спонукала кожного вчителя до підвищення свого фахового рівня, дала змогу молодим учителям вчитися педагогічної майстерності у старших і досвідченіших колег, забезпечувала підтримання в педагогічному колективі духу творчості</w:t>
      </w:r>
      <w:r w:rsidRPr="002E4E86">
        <w:rPr>
          <w:rFonts w:ascii="Times New Roman" w:eastAsia="Calibri" w:hAnsi="Times New Roman" w:cs="Times New Roman"/>
          <w:color w:val="333333"/>
          <w:sz w:val="28"/>
          <w:szCs w:val="28"/>
        </w:rPr>
        <w:t>, прагнення до пошуку. Отже</w:t>
      </w:r>
      <w:r w:rsidRPr="002E4E86">
        <w:rPr>
          <w:rFonts w:ascii="Times New Roman" w:eastAsia="Calibri" w:hAnsi="Times New Roman" w:cs="Times New Roman"/>
          <w:sz w:val="28"/>
          <w:szCs w:val="28"/>
        </w:rPr>
        <w:t xml:space="preserve">,  на даному етапі структуру, форми та зміст </w:t>
      </w:r>
      <w:proofErr w:type="spellStart"/>
      <w:r w:rsidRPr="002E4E86">
        <w:rPr>
          <w:rFonts w:ascii="Times New Roman" w:eastAsia="Calibri" w:hAnsi="Times New Roman" w:cs="Times New Roman"/>
          <w:sz w:val="28"/>
          <w:szCs w:val="28"/>
        </w:rPr>
        <w:t>внутрішньошкільної</w:t>
      </w:r>
      <w:proofErr w:type="spellEnd"/>
      <w:r w:rsidRPr="002E4E86">
        <w:rPr>
          <w:rFonts w:ascii="Times New Roman" w:eastAsia="Calibri" w:hAnsi="Times New Roman" w:cs="Times New Roman"/>
          <w:sz w:val="28"/>
          <w:szCs w:val="28"/>
        </w:rPr>
        <w:t xml:space="preserve"> методичної роботи можна вважати задовільними у наданні методичної допомоги, профілактиці типових проблем та усуненні недоліків у педагогічній діяльності, формуванні професійної компетентності педагогічних працівників. </w:t>
      </w:r>
      <w:r w:rsidRPr="002E4E86">
        <w:rPr>
          <w:rFonts w:ascii="Times New Roman" w:hAnsi="Times New Roman" w:cs="Times New Roman"/>
          <w:sz w:val="28"/>
          <w:szCs w:val="28"/>
        </w:rPr>
        <w:t xml:space="preserve">Впровадження в освітній процес інноваційних технологій, </w:t>
      </w:r>
      <w:proofErr w:type="spellStart"/>
      <w:r w:rsidRPr="002E4E86">
        <w:rPr>
          <w:rFonts w:ascii="Times New Roman" w:hAnsi="Times New Roman" w:cs="Times New Roman"/>
          <w:sz w:val="28"/>
          <w:szCs w:val="28"/>
        </w:rPr>
        <w:t>методик</w:t>
      </w:r>
      <w:proofErr w:type="spellEnd"/>
      <w:r w:rsidRPr="002E4E86">
        <w:rPr>
          <w:rFonts w:ascii="Times New Roman" w:hAnsi="Times New Roman" w:cs="Times New Roman"/>
          <w:sz w:val="28"/>
          <w:szCs w:val="28"/>
        </w:rPr>
        <w:t xml:space="preserve"> вимагає оптимального поєднання колективних, групових, індивідуальних форм методичної взаємодії. Методична тема була наскрізною при проведенні колективних форм роботи, а саме : </w:t>
      </w:r>
    </w:p>
    <w:p w:rsidR="002E4E86" w:rsidRPr="002E4E86" w:rsidRDefault="002E4E86" w:rsidP="002E4E86">
      <w:pPr>
        <w:ind w:firstLine="567"/>
        <w:jc w:val="both"/>
        <w:rPr>
          <w:rFonts w:ascii="Times New Roman" w:hAnsi="Times New Roman" w:cs="Times New Roman"/>
          <w:sz w:val="28"/>
          <w:szCs w:val="28"/>
        </w:rPr>
      </w:pPr>
      <w:r w:rsidRPr="002E4E86">
        <w:rPr>
          <w:rFonts w:ascii="Times New Roman" w:hAnsi="Times New Roman" w:cs="Times New Roman"/>
          <w:sz w:val="28"/>
          <w:szCs w:val="28"/>
        </w:rPr>
        <w:t>1. Педагогічних рад з питань: «</w:t>
      </w:r>
      <w:r w:rsidRPr="002E4E86">
        <w:rPr>
          <w:rFonts w:ascii="Times New Roman" w:eastAsia="Calibri" w:hAnsi="Times New Roman" w:cs="Times New Roman"/>
          <w:sz w:val="28"/>
          <w:szCs w:val="28"/>
        </w:rPr>
        <w:t xml:space="preserve">Про завдання діяльності педколективу: аналіз роботи за минулий навчальний рік, основні </w:t>
      </w:r>
      <w:proofErr w:type="spellStart"/>
      <w:r w:rsidRPr="002E4E86">
        <w:rPr>
          <w:rFonts w:ascii="Times New Roman" w:eastAsia="Calibri" w:hAnsi="Times New Roman" w:cs="Times New Roman"/>
          <w:sz w:val="28"/>
          <w:szCs w:val="28"/>
        </w:rPr>
        <w:t>педагогіч</w:t>
      </w:r>
      <w:proofErr w:type="spellEnd"/>
      <w:r w:rsidRPr="002E4E86">
        <w:rPr>
          <w:rFonts w:ascii="Times New Roman" w:eastAsia="Calibri" w:hAnsi="Times New Roman" w:cs="Times New Roman"/>
          <w:sz w:val="28"/>
          <w:szCs w:val="28"/>
        </w:rPr>
        <w:t xml:space="preserve">-ні проблеми, обговорення й затвердження плану роботи школи на 2020 - 2021 </w:t>
      </w:r>
      <w:proofErr w:type="spellStart"/>
      <w:r w:rsidRPr="002E4E86">
        <w:rPr>
          <w:rFonts w:ascii="Times New Roman" w:eastAsia="Calibri" w:hAnsi="Times New Roman" w:cs="Times New Roman"/>
          <w:sz w:val="28"/>
          <w:szCs w:val="28"/>
        </w:rPr>
        <w:t>н.р</w:t>
      </w:r>
      <w:proofErr w:type="spellEnd"/>
      <w:r w:rsidRPr="002E4E86">
        <w:rPr>
          <w:rFonts w:ascii="Times New Roman" w:eastAsia="Calibri" w:hAnsi="Times New Roman" w:cs="Times New Roman"/>
          <w:sz w:val="28"/>
          <w:szCs w:val="28"/>
        </w:rPr>
        <w:t xml:space="preserve">.», </w:t>
      </w:r>
      <w:r w:rsidRPr="002E4E86">
        <w:rPr>
          <w:rFonts w:ascii="Times New Roman" w:hAnsi="Times New Roman" w:cs="Times New Roman"/>
          <w:sz w:val="28"/>
          <w:szCs w:val="28"/>
        </w:rPr>
        <w:t>«</w:t>
      </w:r>
      <w:r w:rsidRPr="002E4E86">
        <w:rPr>
          <w:rFonts w:ascii="Times New Roman" w:eastAsia="Calibri" w:hAnsi="Times New Roman" w:cs="Times New Roman"/>
          <w:sz w:val="28"/>
          <w:szCs w:val="28"/>
        </w:rPr>
        <w:t xml:space="preserve">Про виконання Програми роботи над єдиною науково-методичною проблемою школи на 2018 – 2022н.р.», </w:t>
      </w:r>
      <w:r w:rsidRPr="002E4E86">
        <w:rPr>
          <w:rFonts w:ascii="Times New Roman" w:eastAsia="Calibri" w:hAnsi="Times New Roman" w:cs="Times New Roman"/>
          <w:color w:val="000000"/>
          <w:spacing w:val="1"/>
          <w:sz w:val="28"/>
          <w:szCs w:val="28"/>
        </w:rPr>
        <w:t xml:space="preserve"> </w:t>
      </w:r>
      <w:r w:rsidRPr="002E4E86">
        <w:rPr>
          <w:rFonts w:ascii="Times New Roman" w:hAnsi="Times New Roman" w:cs="Times New Roman"/>
          <w:sz w:val="28"/>
          <w:szCs w:val="28"/>
        </w:rPr>
        <w:t>«</w:t>
      </w:r>
      <w:r w:rsidRPr="002E4E86">
        <w:rPr>
          <w:rFonts w:ascii="Times New Roman" w:eastAsia="Calibri" w:hAnsi="Times New Roman" w:cs="Times New Roman"/>
          <w:color w:val="000000"/>
          <w:spacing w:val="1"/>
          <w:sz w:val="28"/>
          <w:szCs w:val="28"/>
        </w:rPr>
        <w:t xml:space="preserve">Про </w:t>
      </w:r>
      <w:r w:rsidRPr="002E4E86">
        <w:rPr>
          <w:rFonts w:ascii="Times New Roman" w:eastAsia="Calibri" w:hAnsi="Times New Roman" w:cs="Times New Roman"/>
          <w:sz w:val="28"/>
          <w:szCs w:val="28"/>
        </w:rPr>
        <w:t>виконання Освітньої програми закладу на 2019 – 2020н.р.</w:t>
      </w:r>
      <w:r w:rsidRPr="002E4E86">
        <w:rPr>
          <w:rFonts w:ascii="Times New Roman" w:eastAsia="Calibri" w:hAnsi="Times New Roman" w:cs="Times New Roman"/>
          <w:color w:val="000000"/>
          <w:spacing w:val="1"/>
          <w:sz w:val="28"/>
          <w:szCs w:val="28"/>
        </w:rPr>
        <w:t xml:space="preserve"> </w:t>
      </w:r>
      <w:r w:rsidRPr="002E4E86">
        <w:rPr>
          <w:rFonts w:ascii="Times New Roman" w:eastAsia="Calibri" w:hAnsi="Times New Roman" w:cs="Times New Roman"/>
          <w:sz w:val="28"/>
          <w:szCs w:val="28"/>
        </w:rPr>
        <w:t>та затвердження Освітньої програми на 2020-2021н.р.»,  «</w:t>
      </w:r>
      <w:r w:rsidRPr="002E4E86">
        <w:rPr>
          <w:rFonts w:ascii="Times New Roman" w:eastAsia="Times" w:hAnsi="Times New Roman" w:cs="Times New Roman"/>
          <w:color w:val="000000"/>
          <w:sz w:val="28"/>
          <w:szCs w:val="28"/>
        </w:rPr>
        <w:t xml:space="preserve">Забезпечення наступності  дошкільної та початкової </w:t>
      </w:r>
      <w:r w:rsidRPr="002E4E86">
        <w:rPr>
          <w:rFonts w:ascii="Times New Roman" w:eastAsia="Times" w:hAnsi="Times New Roman" w:cs="Times New Roman"/>
          <w:sz w:val="28"/>
          <w:szCs w:val="28"/>
        </w:rPr>
        <w:t>освіти: питання</w:t>
      </w:r>
      <w:r w:rsidRPr="002E4E86">
        <w:rPr>
          <w:rFonts w:ascii="Times New Roman" w:eastAsia="Times" w:hAnsi="Times New Roman" w:cs="Times New Roman"/>
          <w:color w:val="000000"/>
          <w:sz w:val="28"/>
          <w:szCs w:val="28"/>
        </w:rPr>
        <w:t xml:space="preserve"> та шляхи вирішення», «</w:t>
      </w:r>
      <w:r w:rsidRPr="002E4E86">
        <w:rPr>
          <w:rFonts w:ascii="Times New Roman" w:hAnsi="Times New Roman" w:cs="Times New Roman"/>
          <w:sz w:val="28"/>
          <w:szCs w:val="28"/>
        </w:rPr>
        <w:t>Про якість надання освітніх послуг за результатами ЗНО 2020 року та створення умов, щодо якісного навчання та підготовки до ЗНО -2021р.», «</w:t>
      </w:r>
      <w:r w:rsidRPr="002E4E86">
        <w:rPr>
          <w:rFonts w:ascii="Times New Roman" w:eastAsia="Calibri" w:hAnsi="Times New Roman" w:cs="Times New Roman"/>
          <w:sz w:val="28"/>
          <w:szCs w:val="28"/>
        </w:rPr>
        <w:t>Про затвердження Положення про підвищення кваліфікації педагогічних працівників КЗ «</w:t>
      </w:r>
      <w:proofErr w:type="spellStart"/>
      <w:r w:rsidRPr="002E4E86">
        <w:rPr>
          <w:rFonts w:ascii="Times New Roman" w:eastAsia="Calibri" w:hAnsi="Times New Roman" w:cs="Times New Roman"/>
          <w:sz w:val="28"/>
          <w:szCs w:val="28"/>
        </w:rPr>
        <w:t>Корніївська</w:t>
      </w:r>
      <w:proofErr w:type="spellEnd"/>
      <w:r w:rsidRPr="002E4E86">
        <w:rPr>
          <w:rFonts w:ascii="Times New Roman" w:eastAsia="Calibri" w:hAnsi="Times New Roman" w:cs="Times New Roman"/>
          <w:sz w:val="28"/>
          <w:szCs w:val="28"/>
        </w:rPr>
        <w:t xml:space="preserve"> ЗОШ І – ІІІ ступенів»</w:t>
      </w:r>
      <w:r w:rsidRPr="002E4E86">
        <w:rPr>
          <w:rFonts w:ascii="Times New Roman" w:hAnsi="Times New Roman" w:cs="Times New Roman"/>
          <w:sz w:val="28"/>
          <w:szCs w:val="28"/>
        </w:rPr>
        <w:t>, «</w:t>
      </w:r>
      <w:r w:rsidRPr="002E4E86">
        <w:rPr>
          <w:rFonts w:ascii="Times New Roman" w:eastAsia="Calibri" w:hAnsi="Times New Roman" w:cs="Times New Roman"/>
          <w:sz w:val="28"/>
          <w:szCs w:val="28"/>
        </w:rPr>
        <w:t>Про затвердження орієнтовного плану  підвищення кваліфікації педагогічними працівниками»,</w:t>
      </w:r>
      <w:r w:rsidRPr="002E4E86">
        <w:rPr>
          <w:rFonts w:ascii="Times New Roman" w:hAnsi="Times New Roman" w:cs="Times New Roman"/>
          <w:sz w:val="28"/>
          <w:szCs w:val="28"/>
        </w:rPr>
        <w:t xml:space="preserve"> «</w:t>
      </w:r>
      <w:r w:rsidRPr="002E4E86">
        <w:rPr>
          <w:rFonts w:ascii="Times New Roman" w:eastAsia="Calibri" w:hAnsi="Times New Roman" w:cs="Times New Roman"/>
          <w:bCs/>
          <w:iCs/>
          <w:sz w:val="28"/>
          <w:szCs w:val="28"/>
        </w:rPr>
        <w:t xml:space="preserve">Про формування  мотивації до навчання в умовах реформування національної освіти», </w:t>
      </w:r>
      <w:r w:rsidRPr="002E4E86">
        <w:rPr>
          <w:rFonts w:ascii="Times New Roman" w:eastAsia="+mj-ea" w:hAnsi="Times New Roman" w:cs="Times New Roman"/>
          <w:bCs/>
          <w:kern w:val="24"/>
          <w:sz w:val="28"/>
          <w:szCs w:val="28"/>
        </w:rPr>
        <w:t xml:space="preserve"> </w:t>
      </w:r>
      <w:r w:rsidRPr="002E4E86">
        <w:rPr>
          <w:rFonts w:ascii="Times New Roman" w:hAnsi="Times New Roman" w:cs="Times New Roman"/>
          <w:sz w:val="28"/>
          <w:szCs w:val="28"/>
        </w:rPr>
        <w:t>«</w:t>
      </w:r>
      <w:r w:rsidRPr="002E4E86">
        <w:rPr>
          <w:rFonts w:ascii="Times New Roman" w:eastAsia="Calibri" w:hAnsi="Times New Roman" w:cs="Times New Roman"/>
          <w:color w:val="000000"/>
          <w:sz w:val="28"/>
          <w:szCs w:val="28"/>
        </w:rPr>
        <w:t xml:space="preserve">Про затвердження Плану підвищення кваліфікації педагогічних працівників на 2021 рік», </w:t>
      </w:r>
      <w:r w:rsidRPr="002E4E86">
        <w:rPr>
          <w:rFonts w:ascii="Times New Roman" w:hAnsi="Times New Roman" w:cs="Times New Roman"/>
          <w:sz w:val="28"/>
          <w:szCs w:val="28"/>
        </w:rPr>
        <w:t>«</w:t>
      </w:r>
      <w:r w:rsidRPr="002E4E86">
        <w:rPr>
          <w:rFonts w:ascii="Times New Roman" w:eastAsia="Times" w:hAnsi="Times New Roman" w:cs="Times New Roman"/>
          <w:color w:val="000000"/>
          <w:sz w:val="28"/>
          <w:szCs w:val="28"/>
        </w:rPr>
        <w:t xml:space="preserve">Про схвалення Положення про </w:t>
      </w:r>
      <w:proofErr w:type="spellStart"/>
      <w:r w:rsidRPr="002E4E86">
        <w:rPr>
          <w:rFonts w:ascii="Times New Roman" w:eastAsia="Times" w:hAnsi="Times New Roman" w:cs="Times New Roman"/>
          <w:color w:val="000000"/>
          <w:sz w:val="28"/>
          <w:szCs w:val="28"/>
        </w:rPr>
        <w:t>про</w:t>
      </w:r>
      <w:proofErr w:type="spellEnd"/>
      <w:r w:rsidRPr="002E4E86">
        <w:rPr>
          <w:rFonts w:ascii="Times New Roman" w:eastAsia="Times" w:hAnsi="Times New Roman" w:cs="Times New Roman"/>
          <w:color w:val="000000"/>
          <w:sz w:val="28"/>
          <w:szCs w:val="28"/>
        </w:rPr>
        <w:t xml:space="preserve">  внутрішню систему забезпечення  якості освіти»,  </w:t>
      </w:r>
      <w:r w:rsidRPr="002E4E86">
        <w:rPr>
          <w:rFonts w:ascii="Times New Roman" w:hAnsi="Times New Roman" w:cs="Times New Roman"/>
          <w:sz w:val="28"/>
          <w:szCs w:val="28"/>
        </w:rPr>
        <w:t>«</w:t>
      </w:r>
      <w:r w:rsidRPr="002E4E86">
        <w:rPr>
          <w:rFonts w:ascii="Times New Roman" w:eastAsia="Calibri" w:hAnsi="Times New Roman" w:cs="Times New Roman"/>
          <w:bCs/>
          <w:sz w:val="28"/>
          <w:szCs w:val="28"/>
        </w:rPr>
        <w:t xml:space="preserve">Створення  безпечного освітнього середовища та попередження  і протидії </w:t>
      </w:r>
      <w:proofErr w:type="spellStart"/>
      <w:r w:rsidRPr="002E4E86">
        <w:rPr>
          <w:rFonts w:ascii="Times New Roman" w:eastAsia="Calibri" w:hAnsi="Times New Roman" w:cs="Times New Roman"/>
          <w:bCs/>
          <w:sz w:val="28"/>
          <w:szCs w:val="28"/>
        </w:rPr>
        <w:t>булінгу</w:t>
      </w:r>
      <w:proofErr w:type="spellEnd"/>
      <w:r w:rsidRPr="002E4E86">
        <w:rPr>
          <w:rFonts w:ascii="Times New Roman" w:eastAsia="Calibri" w:hAnsi="Times New Roman" w:cs="Times New Roman"/>
          <w:bCs/>
          <w:sz w:val="28"/>
          <w:szCs w:val="28"/>
        </w:rPr>
        <w:t xml:space="preserve"> (цькування)  у 2020-2021 </w:t>
      </w:r>
      <w:proofErr w:type="spellStart"/>
      <w:r w:rsidRPr="002E4E86">
        <w:rPr>
          <w:rFonts w:ascii="Times New Roman" w:eastAsia="Calibri" w:hAnsi="Times New Roman" w:cs="Times New Roman"/>
          <w:bCs/>
          <w:sz w:val="28"/>
          <w:szCs w:val="28"/>
        </w:rPr>
        <w:t>н.р</w:t>
      </w:r>
      <w:proofErr w:type="spellEnd"/>
      <w:r w:rsidRPr="002E4E86">
        <w:rPr>
          <w:rFonts w:ascii="Times New Roman" w:eastAsia="Calibri" w:hAnsi="Times New Roman" w:cs="Times New Roman"/>
          <w:bCs/>
          <w:sz w:val="28"/>
          <w:szCs w:val="28"/>
        </w:rPr>
        <w:t xml:space="preserve">.», </w:t>
      </w:r>
      <w:r w:rsidRPr="002E4E86">
        <w:rPr>
          <w:rFonts w:ascii="Times New Roman" w:hAnsi="Times New Roman" w:cs="Times New Roman"/>
          <w:sz w:val="28"/>
          <w:szCs w:val="28"/>
        </w:rPr>
        <w:t>«</w:t>
      </w:r>
      <w:r w:rsidRPr="002E4E86">
        <w:rPr>
          <w:rFonts w:ascii="Times New Roman" w:eastAsia="Calibri" w:hAnsi="Times New Roman" w:cs="Times New Roman"/>
          <w:sz w:val="28"/>
          <w:szCs w:val="28"/>
        </w:rPr>
        <w:t>Атестація: захист проектів «Грані творчої особистості педагога», «Стан роботи з розвитку</w:t>
      </w:r>
      <w:r w:rsidRPr="002E4E86">
        <w:rPr>
          <w:rFonts w:ascii="Times New Roman" w:eastAsia="Calibri" w:hAnsi="Times New Roman" w:cs="Times New Roman"/>
          <w:color w:val="393939"/>
          <w:sz w:val="28"/>
          <w:szCs w:val="28"/>
        </w:rPr>
        <w:t xml:space="preserve"> </w:t>
      </w:r>
      <w:r w:rsidRPr="002E4E86">
        <w:rPr>
          <w:rFonts w:ascii="Times New Roman" w:eastAsia="Calibri" w:hAnsi="Times New Roman" w:cs="Times New Roman"/>
          <w:sz w:val="28"/>
          <w:szCs w:val="28"/>
        </w:rPr>
        <w:t xml:space="preserve">здібностей та обдарованості учнів», </w:t>
      </w:r>
      <w:r w:rsidRPr="002E4E86">
        <w:rPr>
          <w:rFonts w:ascii="Times New Roman" w:hAnsi="Times New Roman" w:cs="Times New Roman"/>
          <w:sz w:val="28"/>
          <w:szCs w:val="28"/>
        </w:rPr>
        <w:t>«</w:t>
      </w:r>
      <w:r w:rsidRPr="002E4E86">
        <w:rPr>
          <w:rFonts w:ascii="Times New Roman" w:eastAsia="Calibri" w:hAnsi="Times New Roman" w:cs="Times New Roman"/>
          <w:sz w:val="28"/>
          <w:szCs w:val="28"/>
        </w:rPr>
        <w:t xml:space="preserve">Про підсумки </w:t>
      </w:r>
      <w:proofErr w:type="spellStart"/>
      <w:r w:rsidRPr="002E4E86">
        <w:rPr>
          <w:rFonts w:ascii="Times New Roman" w:eastAsia="Calibri" w:hAnsi="Times New Roman" w:cs="Times New Roman"/>
          <w:sz w:val="28"/>
          <w:szCs w:val="28"/>
        </w:rPr>
        <w:t>самооцінювання</w:t>
      </w:r>
      <w:proofErr w:type="spellEnd"/>
      <w:r w:rsidRPr="002E4E86">
        <w:rPr>
          <w:rFonts w:ascii="Times New Roman" w:eastAsia="Calibri" w:hAnsi="Times New Roman" w:cs="Times New Roman"/>
          <w:sz w:val="28"/>
          <w:szCs w:val="28"/>
        </w:rPr>
        <w:t xml:space="preserve"> діяльності закладу освіти».</w:t>
      </w:r>
    </w:p>
    <w:p w:rsidR="002E4E86" w:rsidRPr="002E4E86" w:rsidRDefault="002E4E86" w:rsidP="002E4E86">
      <w:pPr>
        <w:ind w:firstLine="567"/>
        <w:jc w:val="both"/>
        <w:rPr>
          <w:rFonts w:ascii="Times New Roman" w:eastAsia="Calibri" w:hAnsi="Times New Roman" w:cs="Times New Roman"/>
          <w:sz w:val="28"/>
          <w:szCs w:val="28"/>
        </w:rPr>
      </w:pPr>
      <w:r w:rsidRPr="002E4E86">
        <w:rPr>
          <w:rFonts w:ascii="Times New Roman" w:eastAsia="Calibri" w:hAnsi="Times New Roman" w:cs="Times New Roman"/>
          <w:sz w:val="28"/>
          <w:szCs w:val="28"/>
        </w:rPr>
        <w:lastRenderedPageBreak/>
        <w:t>2</w:t>
      </w:r>
      <w:r w:rsidRPr="002E4E86">
        <w:rPr>
          <w:rFonts w:ascii="Times New Roman" w:hAnsi="Times New Roman" w:cs="Times New Roman"/>
          <w:sz w:val="28"/>
          <w:szCs w:val="28"/>
        </w:rPr>
        <w:t>. Психолого-педагогічних семінарів: «</w:t>
      </w:r>
      <w:r w:rsidRPr="002E4E86">
        <w:rPr>
          <w:rFonts w:ascii="Times New Roman" w:eastAsia="Calibri" w:hAnsi="Times New Roman" w:cs="Times New Roman"/>
          <w:bCs/>
          <w:sz w:val="28"/>
          <w:szCs w:val="28"/>
        </w:rPr>
        <w:t xml:space="preserve">Формування методичної системи навчання учнів на засадах </w:t>
      </w:r>
      <w:proofErr w:type="spellStart"/>
      <w:r w:rsidRPr="002E4E86">
        <w:rPr>
          <w:rFonts w:ascii="Times New Roman" w:eastAsia="Calibri" w:hAnsi="Times New Roman" w:cs="Times New Roman"/>
          <w:bCs/>
          <w:sz w:val="28"/>
          <w:szCs w:val="28"/>
        </w:rPr>
        <w:t>компетентнісного</w:t>
      </w:r>
      <w:proofErr w:type="spellEnd"/>
      <w:r w:rsidRPr="002E4E86">
        <w:rPr>
          <w:rFonts w:ascii="Times New Roman" w:eastAsia="Calibri" w:hAnsi="Times New Roman" w:cs="Times New Roman"/>
          <w:bCs/>
          <w:sz w:val="28"/>
          <w:szCs w:val="28"/>
        </w:rPr>
        <w:t xml:space="preserve"> підходу: проблеми та досягнення», </w:t>
      </w:r>
      <w:r w:rsidRPr="002E4E86">
        <w:rPr>
          <w:rFonts w:ascii="Times New Roman" w:eastAsia="Calibri" w:hAnsi="Times New Roman" w:cs="Times New Roman"/>
          <w:sz w:val="28"/>
          <w:szCs w:val="28"/>
        </w:rPr>
        <w:t>«</w:t>
      </w:r>
      <w:r w:rsidRPr="002E4E86">
        <w:rPr>
          <w:rFonts w:ascii="Times New Roman" w:eastAsia="Calibri" w:hAnsi="Times New Roman" w:cs="Times New Roman"/>
          <w:bCs/>
          <w:sz w:val="28"/>
          <w:szCs w:val="28"/>
        </w:rPr>
        <w:t>Нові підходи й методи системи оцінювання здобувачів освіти в умовах реалізації Концепції НУШ».</w:t>
      </w:r>
    </w:p>
    <w:p w:rsidR="002E4E86" w:rsidRPr="002E4E86" w:rsidRDefault="002E4E86" w:rsidP="002E4E86">
      <w:pPr>
        <w:shd w:val="clear" w:color="auto" w:fill="FFFFFF"/>
        <w:ind w:firstLine="567"/>
        <w:jc w:val="both"/>
        <w:rPr>
          <w:rFonts w:ascii="Times New Roman" w:hAnsi="Times New Roman" w:cs="Times New Roman"/>
          <w:sz w:val="28"/>
          <w:szCs w:val="28"/>
        </w:rPr>
      </w:pPr>
      <w:r w:rsidRPr="002E4E86">
        <w:rPr>
          <w:rFonts w:ascii="Times New Roman" w:eastAsia="Calibri" w:hAnsi="Times New Roman" w:cs="Times New Roman"/>
          <w:color w:val="393939"/>
          <w:sz w:val="28"/>
          <w:szCs w:val="28"/>
        </w:rPr>
        <w:t xml:space="preserve">3. </w:t>
      </w:r>
      <w:r w:rsidRPr="002E4E86">
        <w:rPr>
          <w:rFonts w:ascii="Times New Roman" w:eastAsia="Calibri" w:hAnsi="Times New Roman" w:cs="Times New Roman"/>
          <w:sz w:val="28"/>
          <w:szCs w:val="28"/>
        </w:rPr>
        <w:t>Майстер-класу: «</w:t>
      </w:r>
      <w:proofErr w:type="spellStart"/>
      <w:r w:rsidRPr="002E4E86">
        <w:rPr>
          <w:rFonts w:ascii="Times New Roman" w:hAnsi="Times New Roman" w:cs="Times New Roman"/>
          <w:sz w:val="28"/>
          <w:szCs w:val="28"/>
        </w:rPr>
        <w:t>Формуванння</w:t>
      </w:r>
      <w:proofErr w:type="spellEnd"/>
      <w:r w:rsidRPr="002E4E86">
        <w:rPr>
          <w:rFonts w:ascii="Times New Roman" w:hAnsi="Times New Roman" w:cs="Times New Roman"/>
          <w:sz w:val="28"/>
          <w:szCs w:val="28"/>
        </w:rPr>
        <w:t xml:space="preserve"> навичок критичного мислення на </w:t>
      </w:r>
      <w:proofErr w:type="spellStart"/>
      <w:r w:rsidRPr="002E4E86">
        <w:rPr>
          <w:rFonts w:ascii="Times New Roman" w:hAnsi="Times New Roman" w:cs="Times New Roman"/>
          <w:sz w:val="28"/>
          <w:szCs w:val="28"/>
        </w:rPr>
        <w:t>уроках</w:t>
      </w:r>
      <w:proofErr w:type="spellEnd"/>
      <w:r w:rsidRPr="002E4E86">
        <w:rPr>
          <w:rFonts w:ascii="Times New Roman" w:hAnsi="Times New Roman" w:cs="Times New Roman"/>
          <w:sz w:val="28"/>
          <w:szCs w:val="28"/>
        </w:rPr>
        <w:t xml:space="preserve"> англійської мови як засіб розвитку творчої особистості в умовах формування ключових </w:t>
      </w:r>
      <w:proofErr w:type="spellStart"/>
      <w:r w:rsidRPr="002E4E86">
        <w:rPr>
          <w:rFonts w:ascii="Times New Roman" w:hAnsi="Times New Roman" w:cs="Times New Roman"/>
          <w:sz w:val="28"/>
          <w:szCs w:val="28"/>
        </w:rPr>
        <w:t>компетентностей</w:t>
      </w:r>
      <w:proofErr w:type="spellEnd"/>
      <w:r w:rsidRPr="002E4E86">
        <w:rPr>
          <w:rFonts w:ascii="Times New Roman" w:eastAsia="Calibri" w:hAnsi="Times New Roman" w:cs="Times New Roman"/>
          <w:sz w:val="28"/>
          <w:szCs w:val="28"/>
        </w:rPr>
        <w:t>» (вчитель Коротиш Т.М.)</w:t>
      </w:r>
    </w:p>
    <w:p w:rsidR="002E4E86" w:rsidRPr="002E4E86" w:rsidRDefault="002E4E86" w:rsidP="002E4E86">
      <w:pPr>
        <w:tabs>
          <w:tab w:val="num" w:pos="-5"/>
        </w:tabs>
        <w:ind w:right="-108" w:firstLine="567"/>
        <w:rPr>
          <w:rFonts w:ascii="Times New Roman" w:eastAsia="Calibri" w:hAnsi="Times New Roman" w:cs="Times New Roman"/>
          <w:sz w:val="28"/>
          <w:szCs w:val="28"/>
        </w:rPr>
      </w:pPr>
      <w:r w:rsidRPr="002E4E86">
        <w:rPr>
          <w:rFonts w:ascii="Times New Roman" w:eastAsia="Calibri" w:hAnsi="Times New Roman" w:cs="Times New Roman"/>
          <w:sz w:val="28"/>
          <w:szCs w:val="28"/>
        </w:rPr>
        <w:t xml:space="preserve">4. </w:t>
      </w:r>
      <w:r w:rsidRPr="002E4E86">
        <w:rPr>
          <w:rFonts w:ascii="Times New Roman" w:hAnsi="Times New Roman" w:cs="Times New Roman"/>
          <w:sz w:val="28"/>
          <w:szCs w:val="28"/>
        </w:rPr>
        <w:t>Виставки науково-методичних матеріалів з проблемної теми закладу,  які створено у 2020-2021н.р.</w:t>
      </w:r>
    </w:p>
    <w:p w:rsidR="002E4E86" w:rsidRPr="002E4E86" w:rsidRDefault="002E4E86" w:rsidP="002E4E86">
      <w:pPr>
        <w:tabs>
          <w:tab w:val="num" w:pos="-5"/>
        </w:tabs>
        <w:ind w:right="-108" w:firstLine="567"/>
        <w:jc w:val="both"/>
        <w:rPr>
          <w:rFonts w:ascii="Times New Roman" w:hAnsi="Times New Roman" w:cs="Times New Roman"/>
          <w:sz w:val="28"/>
          <w:szCs w:val="28"/>
        </w:rPr>
      </w:pPr>
      <w:r w:rsidRPr="002E4E86">
        <w:rPr>
          <w:rFonts w:ascii="Times New Roman" w:eastAsia="Calibri" w:hAnsi="Times New Roman" w:cs="Times New Roman"/>
          <w:sz w:val="28"/>
          <w:szCs w:val="28"/>
        </w:rPr>
        <w:t xml:space="preserve">5. </w:t>
      </w:r>
      <w:r w:rsidRPr="002E4E86">
        <w:rPr>
          <w:rFonts w:ascii="Times New Roman" w:hAnsi="Times New Roman" w:cs="Times New Roman"/>
          <w:sz w:val="28"/>
          <w:szCs w:val="28"/>
        </w:rPr>
        <w:t xml:space="preserve">Протягом 2020 – 2021 н. р. проводилася організаційно-методична діяльність з питань організації освітнього процесу. На </w:t>
      </w:r>
      <w:proofErr w:type="spellStart"/>
      <w:r w:rsidRPr="002E4E86">
        <w:rPr>
          <w:rFonts w:ascii="Times New Roman" w:eastAsia="Calibri" w:hAnsi="Times New Roman" w:cs="Times New Roman"/>
          <w:sz w:val="28"/>
          <w:szCs w:val="28"/>
        </w:rPr>
        <w:t>інструктивно</w:t>
      </w:r>
      <w:proofErr w:type="spellEnd"/>
      <w:r w:rsidRPr="002E4E86">
        <w:rPr>
          <w:rFonts w:ascii="Times New Roman" w:eastAsia="Calibri" w:hAnsi="Times New Roman" w:cs="Times New Roman"/>
          <w:sz w:val="28"/>
          <w:szCs w:val="28"/>
        </w:rPr>
        <w:t>-методичних нарадах розглядали питання:</w:t>
      </w:r>
      <w:r w:rsidRPr="002E4E86">
        <w:rPr>
          <w:rFonts w:ascii="Times New Roman" w:eastAsia="+mn-ea" w:hAnsi="Times New Roman" w:cs="Times New Roman"/>
          <w:bCs/>
          <w:kern w:val="24"/>
          <w:sz w:val="28"/>
          <w:szCs w:val="28"/>
        </w:rPr>
        <w:t xml:space="preserve"> «</w:t>
      </w:r>
      <w:proofErr w:type="spellStart"/>
      <w:r w:rsidRPr="002E4E86">
        <w:rPr>
          <w:rFonts w:ascii="Times New Roman" w:hAnsi="Times New Roman" w:cs="Times New Roman"/>
          <w:bCs/>
          <w:sz w:val="28"/>
          <w:szCs w:val="28"/>
        </w:rPr>
        <w:t>Рівневе</w:t>
      </w:r>
      <w:proofErr w:type="spellEnd"/>
      <w:r w:rsidRPr="002E4E86">
        <w:rPr>
          <w:rFonts w:ascii="Times New Roman" w:hAnsi="Times New Roman" w:cs="Times New Roman"/>
          <w:bCs/>
          <w:sz w:val="28"/>
          <w:szCs w:val="28"/>
        </w:rPr>
        <w:t xml:space="preserve"> оцінювання результатів</w:t>
      </w:r>
      <w:r w:rsidRPr="002E4E86">
        <w:rPr>
          <w:rFonts w:ascii="Times New Roman" w:eastAsia="Calibri" w:hAnsi="Times New Roman" w:cs="Times New Roman"/>
          <w:sz w:val="28"/>
          <w:szCs w:val="28"/>
        </w:rPr>
        <w:t xml:space="preserve"> </w:t>
      </w:r>
      <w:r w:rsidRPr="002E4E86">
        <w:rPr>
          <w:rFonts w:ascii="Times New Roman" w:hAnsi="Times New Roman" w:cs="Times New Roman"/>
          <w:bCs/>
          <w:sz w:val="28"/>
          <w:szCs w:val="28"/>
        </w:rPr>
        <w:t>навчання учнів 3-4 класів НУШ»,  «</w:t>
      </w:r>
      <w:r w:rsidRPr="002E4E86">
        <w:rPr>
          <w:rFonts w:ascii="Times New Roman" w:eastAsia="Calibri" w:hAnsi="Times New Roman" w:cs="Times New Roman"/>
          <w:bCs/>
          <w:sz w:val="28"/>
          <w:szCs w:val="28"/>
        </w:rPr>
        <w:t>Оцінювання та</w:t>
      </w:r>
      <w:r w:rsidRPr="002E4E86">
        <w:rPr>
          <w:rFonts w:ascii="Times New Roman" w:eastAsia="Calibri" w:hAnsi="Times New Roman" w:cs="Times New Roman"/>
          <w:sz w:val="28"/>
          <w:szCs w:val="28"/>
        </w:rPr>
        <w:t xml:space="preserve"> </w:t>
      </w:r>
      <w:r w:rsidRPr="002E4E86">
        <w:rPr>
          <w:rFonts w:ascii="Times New Roman" w:eastAsia="Calibri" w:hAnsi="Times New Roman" w:cs="Times New Roman"/>
          <w:bCs/>
          <w:sz w:val="28"/>
          <w:szCs w:val="28"/>
        </w:rPr>
        <w:t>фіксація результатів навчальних досягнень учнів 3-х класів», «</w:t>
      </w:r>
      <w:proofErr w:type="spellStart"/>
      <w:r w:rsidRPr="002E4E86">
        <w:rPr>
          <w:rFonts w:ascii="Times New Roman" w:eastAsia="Calibri" w:hAnsi="Times New Roman" w:cs="Times New Roman"/>
          <w:bCs/>
          <w:iCs/>
          <w:sz w:val="28"/>
          <w:szCs w:val="28"/>
        </w:rPr>
        <w:t>Інструктивно</w:t>
      </w:r>
      <w:proofErr w:type="spellEnd"/>
      <w:r w:rsidRPr="002E4E86">
        <w:rPr>
          <w:rFonts w:ascii="Times New Roman" w:eastAsia="Calibri" w:hAnsi="Times New Roman" w:cs="Times New Roman"/>
          <w:bCs/>
          <w:iCs/>
          <w:sz w:val="28"/>
          <w:szCs w:val="28"/>
        </w:rPr>
        <w:t xml:space="preserve">-методичні рекомендації щодо викладання навчальних предметів у ЗЗСО  2020/2021 </w:t>
      </w:r>
      <w:proofErr w:type="spellStart"/>
      <w:r w:rsidRPr="002E4E86">
        <w:rPr>
          <w:rFonts w:ascii="Times New Roman" w:eastAsia="Calibri" w:hAnsi="Times New Roman" w:cs="Times New Roman"/>
          <w:bCs/>
          <w:iCs/>
          <w:sz w:val="28"/>
          <w:szCs w:val="28"/>
        </w:rPr>
        <w:t>н.р</w:t>
      </w:r>
      <w:proofErr w:type="spellEnd"/>
      <w:r w:rsidRPr="002E4E86">
        <w:rPr>
          <w:rFonts w:ascii="Times New Roman" w:eastAsia="Calibri" w:hAnsi="Times New Roman" w:cs="Times New Roman"/>
          <w:bCs/>
          <w:sz w:val="28"/>
          <w:szCs w:val="28"/>
        </w:rPr>
        <w:t>.</w:t>
      </w:r>
      <w:r w:rsidRPr="002E4E86">
        <w:rPr>
          <w:rFonts w:ascii="Times New Roman" w:hAnsi="Times New Roman" w:cs="Times New Roman"/>
          <w:sz w:val="28"/>
          <w:szCs w:val="28"/>
        </w:rPr>
        <w:t>», «</w:t>
      </w:r>
      <w:r w:rsidRPr="002E4E86">
        <w:rPr>
          <w:rFonts w:ascii="Times New Roman" w:eastAsia="Calibri" w:hAnsi="Times New Roman" w:cs="Times New Roman"/>
          <w:bCs/>
          <w:sz w:val="28"/>
          <w:szCs w:val="28"/>
        </w:rPr>
        <w:t>Підвищення кваліфікації педагогічних працівників.</w:t>
      </w:r>
      <w:r w:rsidRPr="002E4E86">
        <w:rPr>
          <w:rFonts w:ascii="Times New Roman" w:hAnsi="Times New Roman" w:cs="Times New Roman"/>
          <w:sz w:val="28"/>
          <w:szCs w:val="28"/>
        </w:rPr>
        <w:t xml:space="preserve"> </w:t>
      </w:r>
      <w:r w:rsidRPr="002E4E86">
        <w:rPr>
          <w:rFonts w:ascii="Times New Roman" w:eastAsia="Calibri" w:hAnsi="Times New Roman" w:cs="Times New Roman"/>
          <w:bCs/>
          <w:sz w:val="28"/>
          <w:szCs w:val="28"/>
        </w:rPr>
        <w:t xml:space="preserve">Як оформити документи для підвищення кваліфікації у 2021-му році», Творча група вчителів початкових класів працює над впровадженням формувального оцінювання та створенням індивідуальної освітньої траєкторії кожного учня. Маємо певні досягнення (відзначала кращий рівень освітнього процесу у початкових класах громади </w:t>
      </w:r>
      <w:proofErr w:type="spellStart"/>
      <w:r w:rsidRPr="002E4E86">
        <w:rPr>
          <w:rFonts w:ascii="Times New Roman" w:eastAsia="Calibri" w:hAnsi="Times New Roman" w:cs="Times New Roman"/>
          <w:bCs/>
          <w:sz w:val="28"/>
          <w:szCs w:val="28"/>
        </w:rPr>
        <w:t>О.С.Кононенко</w:t>
      </w:r>
      <w:proofErr w:type="spellEnd"/>
      <w:r w:rsidRPr="002E4E86">
        <w:rPr>
          <w:rFonts w:ascii="Times New Roman" w:eastAsia="Calibri" w:hAnsi="Times New Roman" w:cs="Times New Roman"/>
          <w:bCs/>
          <w:sz w:val="28"/>
          <w:szCs w:val="28"/>
        </w:rPr>
        <w:t xml:space="preserve">). У середніх та старших класах розпочали методичну підготовку вчителів з впровадження формувального оцінювання. Вчителі працюють над формуванням ключових </w:t>
      </w:r>
      <w:proofErr w:type="spellStart"/>
      <w:r w:rsidRPr="002E4E86">
        <w:rPr>
          <w:rFonts w:ascii="Times New Roman" w:eastAsia="Calibri" w:hAnsi="Times New Roman" w:cs="Times New Roman"/>
          <w:bCs/>
          <w:sz w:val="28"/>
          <w:szCs w:val="28"/>
        </w:rPr>
        <w:t>компетентностей</w:t>
      </w:r>
      <w:proofErr w:type="spellEnd"/>
      <w:r w:rsidRPr="002E4E86">
        <w:rPr>
          <w:rFonts w:ascii="Times New Roman" w:eastAsia="Calibri" w:hAnsi="Times New Roman" w:cs="Times New Roman"/>
          <w:bCs/>
          <w:sz w:val="28"/>
          <w:szCs w:val="28"/>
        </w:rPr>
        <w:t xml:space="preserve"> учнів та наскрізних умінь учнів. </w:t>
      </w:r>
    </w:p>
    <w:p w:rsidR="002E4E86" w:rsidRPr="002E4E86" w:rsidRDefault="00FD7A77" w:rsidP="00FD7A77">
      <w:pPr>
        <w:pStyle w:val="a8"/>
        <w:ind w:left="0"/>
        <w:jc w:val="both"/>
        <w:rPr>
          <w:sz w:val="28"/>
          <w:szCs w:val="28"/>
          <w:lang w:val="uk-UA"/>
        </w:rPr>
      </w:pPr>
      <w:r>
        <w:rPr>
          <w:rFonts w:eastAsiaTheme="minorHAnsi"/>
          <w:sz w:val="28"/>
          <w:szCs w:val="28"/>
          <w:lang w:val="uk-UA" w:eastAsia="en-US"/>
        </w:rPr>
        <w:t xml:space="preserve">     </w:t>
      </w:r>
      <w:r w:rsidR="002E4E86" w:rsidRPr="002E4E86">
        <w:rPr>
          <w:sz w:val="28"/>
          <w:szCs w:val="28"/>
          <w:lang w:val="uk-UA"/>
        </w:rPr>
        <w:t xml:space="preserve">6. На методичних нарадах та нарадах при директорі вивчали методичні рекомендації та нормативно-правові документи МОН України, ознайомлювали з наказами, рекомендаціями, розпорядженнями відділу освіти, обговорювались результати </w:t>
      </w:r>
      <w:proofErr w:type="spellStart"/>
      <w:r w:rsidR="002E4E86" w:rsidRPr="002E4E86">
        <w:rPr>
          <w:sz w:val="28"/>
          <w:szCs w:val="28"/>
          <w:lang w:val="uk-UA"/>
        </w:rPr>
        <w:t>взаємовідвідування</w:t>
      </w:r>
      <w:proofErr w:type="spellEnd"/>
      <w:r w:rsidR="002E4E86" w:rsidRPr="002E4E86">
        <w:rPr>
          <w:sz w:val="28"/>
          <w:szCs w:val="28"/>
          <w:lang w:val="uk-UA"/>
        </w:rPr>
        <w:t xml:space="preserve"> уроків, підсумки адміністративних контрольних робіт, підготовка та якість результативності участі учнів у Всеукраїнських учнівських олімпіадах, результативність участі у інших конкурсах, підсумки моніторингу навчальних досягнень учнів та завдання для подолання прогалин у знаннях, диференційований підхід до роботи для розвитку творчої ініціативи та активності учнів, шляхи удосконалення роботи вчителів з батьками, включення батьків в освітній процес, організація та проведення предметних тижнів, виховних заходів.</w:t>
      </w:r>
    </w:p>
    <w:p w:rsidR="002E4E86" w:rsidRPr="002E4E86" w:rsidRDefault="002E4E86" w:rsidP="002E4E86">
      <w:pPr>
        <w:autoSpaceDE w:val="0"/>
        <w:autoSpaceDN w:val="0"/>
        <w:adjustRightInd w:val="0"/>
        <w:ind w:right="-143" w:firstLine="567"/>
        <w:jc w:val="both"/>
        <w:rPr>
          <w:rFonts w:ascii="Times New Roman" w:hAnsi="Times New Roman" w:cs="Times New Roman"/>
          <w:sz w:val="28"/>
          <w:szCs w:val="28"/>
        </w:rPr>
      </w:pPr>
      <w:r w:rsidRPr="002E4E86">
        <w:rPr>
          <w:rFonts w:ascii="Times New Roman" w:eastAsia="Calibri" w:hAnsi="Times New Roman" w:cs="Times New Roman"/>
          <w:bCs/>
          <w:sz w:val="28"/>
          <w:szCs w:val="28"/>
        </w:rPr>
        <w:t>7.</w:t>
      </w:r>
      <w:r w:rsidRPr="002E4E86">
        <w:rPr>
          <w:rFonts w:ascii="Times New Roman" w:hAnsi="Times New Roman" w:cs="Times New Roman"/>
          <w:sz w:val="28"/>
          <w:szCs w:val="28"/>
        </w:rPr>
        <w:t xml:space="preserve"> </w:t>
      </w:r>
      <w:r w:rsidRPr="002E4E86">
        <w:rPr>
          <w:rFonts w:ascii="Times New Roman" w:eastAsia="Calibri" w:hAnsi="Times New Roman" w:cs="Times New Roman"/>
          <w:sz w:val="28"/>
          <w:szCs w:val="28"/>
        </w:rPr>
        <w:t>Мотивація педагогів щодо вдосконалення професійної компетентності формувалася і під час  проведення відкритих уроків та виховних заходів.</w:t>
      </w:r>
      <w:r w:rsidRPr="002E4E86">
        <w:rPr>
          <w:rFonts w:ascii="Times New Roman" w:eastAsia="Calibri" w:hAnsi="Times New Roman" w:cs="Times New Roman"/>
          <w:color w:val="FF0000"/>
          <w:sz w:val="28"/>
          <w:szCs w:val="28"/>
        </w:rPr>
        <w:t xml:space="preserve"> </w:t>
      </w:r>
      <w:proofErr w:type="spellStart"/>
      <w:r w:rsidRPr="002E4E86">
        <w:rPr>
          <w:rFonts w:ascii="Times New Roman" w:eastAsia="Calibri" w:hAnsi="Times New Roman" w:cs="Times New Roman"/>
          <w:sz w:val="28"/>
          <w:szCs w:val="28"/>
        </w:rPr>
        <w:t>Уроки</w:t>
      </w:r>
      <w:proofErr w:type="spellEnd"/>
      <w:r w:rsidRPr="002E4E86">
        <w:rPr>
          <w:rFonts w:ascii="Times New Roman" w:eastAsia="Calibri" w:hAnsi="Times New Roman" w:cs="Times New Roman"/>
          <w:sz w:val="28"/>
          <w:szCs w:val="28"/>
        </w:rPr>
        <w:t xml:space="preserve"> з використанням </w:t>
      </w:r>
      <w:r w:rsidRPr="002E4E86">
        <w:rPr>
          <w:rFonts w:ascii="Times New Roman" w:hAnsi="Times New Roman" w:cs="Times New Roman"/>
          <w:sz w:val="28"/>
          <w:szCs w:val="28"/>
        </w:rPr>
        <w:t>інноваційних</w:t>
      </w:r>
      <w:r w:rsidRPr="002E4E86">
        <w:rPr>
          <w:rFonts w:ascii="Times New Roman" w:eastAsia="Calibri" w:hAnsi="Times New Roman" w:cs="Times New Roman"/>
          <w:sz w:val="28"/>
          <w:szCs w:val="28"/>
        </w:rPr>
        <w:t xml:space="preserve"> технологій  провели </w:t>
      </w:r>
      <w:r w:rsidRPr="002E4E86">
        <w:rPr>
          <w:rFonts w:ascii="Times New Roman" w:hAnsi="Times New Roman" w:cs="Times New Roman"/>
          <w:sz w:val="28"/>
          <w:szCs w:val="28"/>
        </w:rPr>
        <w:t>Коротиш Т.М. (англійська мова, 3 клас “</w:t>
      </w:r>
      <w:r w:rsidRPr="002E4E86">
        <w:rPr>
          <w:rFonts w:ascii="Times New Roman" w:hAnsi="Times New Roman" w:cs="Times New Roman"/>
          <w:sz w:val="28"/>
          <w:szCs w:val="28"/>
          <w:lang w:val="en-US"/>
        </w:rPr>
        <w:t>This</w:t>
      </w:r>
      <w:r w:rsidRPr="002E4E86">
        <w:rPr>
          <w:rFonts w:ascii="Times New Roman" w:hAnsi="Times New Roman" w:cs="Times New Roman"/>
          <w:sz w:val="28"/>
          <w:szCs w:val="28"/>
        </w:rPr>
        <w:t xml:space="preserve"> </w:t>
      </w:r>
      <w:r w:rsidRPr="002E4E86">
        <w:rPr>
          <w:rFonts w:ascii="Times New Roman" w:hAnsi="Times New Roman" w:cs="Times New Roman"/>
          <w:sz w:val="28"/>
          <w:szCs w:val="28"/>
          <w:lang w:val="en-US"/>
        </w:rPr>
        <w:t>magic</w:t>
      </w:r>
      <w:r w:rsidRPr="002E4E86">
        <w:rPr>
          <w:rFonts w:ascii="Times New Roman" w:hAnsi="Times New Roman" w:cs="Times New Roman"/>
          <w:sz w:val="28"/>
          <w:szCs w:val="28"/>
        </w:rPr>
        <w:t xml:space="preserve"> </w:t>
      </w:r>
      <w:r w:rsidRPr="002E4E86">
        <w:rPr>
          <w:rFonts w:ascii="Times New Roman" w:hAnsi="Times New Roman" w:cs="Times New Roman"/>
          <w:sz w:val="28"/>
          <w:szCs w:val="28"/>
          <w:lang w:val="en-US"/>
        </w:rPr>
        <w:t>world</w:t>
      </w:r>
      <w:r w:rsidRPr="002E4E86">
        <w:rPr>
          <w:rFonts w:ascii="Times New Roman" w:hAnsi="Times New Roman" w:cs="Times New Roman"/>
          <w:sz w:val="28"/>
          <w:szCs w:val="28"/>
        </w:rPr>
        <w:t xml:space="preserve"> </w:t>
      </w:r>
      <w:r w:rsidRPr="002E4E86">
        <w:rPr>
          <w:rFonts w:ascii="Times New Roman" w:hAnsi="Times New Roman" w:cs="Times New Roman"/>
          <w:sz w:val="28"/>
          <w:szCs w:val="28"/>
          <w:lang w:val="en-US"/>
        </w:rPr>
        <w:t>of</w:t>
      </w:r>
      <w:r w:rsidRPr="002E4E86">
        <w:rPr>
          <w:rFonts w:ascii="Times New Roman" w:hAnsi="Times New Roman" w:cs="Times New Roman"/>
          <w:sz w:val="28"/>
          <w:szCs w:val="28"/>
        </w:rPr>
        <w:t xml:space="preserve"> </w:t>
      </w:r>
      <w:r w:rsidRPr="002E4E86">
        <w:rPr>
          <w:rFonts w:ascii="Times New Roman" w:hAnsi="Times New Roman" w:cs="Times New Roman"/>
          <w:sz w:val="28"/>
          <w:szCs w:val="28"/>
          <w:lang w:val="en-US"/>
        </w:rPr>
        <w:t>animals</w:t>
      </w:r>
      <w:r w:rsidRPr="002E4E86">
        <w:rPr>
          <w:rFonts w:ascii="Times New Roman" w:hAnsi="Times New Roman" w:cs="Times New Roman"/>
          <w:sz w:val="28"/>
          <w:szCs w:val="28"/>
        </w:rPr>
        <w:t xml:space="preserve">”), Мухін В.Б. (фізична культура, 7 клас. Баскетбол). Проведені </w:t>
      </w:r>
      <w:proofErr w:type="spellStart"/>
      <w:r w:rsidRPr="002E4E86">
        <w:rPr>
          <w:rFonts w:ascii="Times New Roman" w:hAnsi="Times New Roman" w:cs="Times New Roman"/>
          <w:sz w:val="28"/>
          <w:szCs w:val="28"/>
        </w:rPr>
        <w:t>уроки</w:t>
      </w:r>
      <w:proofErr w:type="spellEnd"/>
      <w:r w:rsidRPr="002E4E86">
        <w:rPr>
          <w:rFonts w:ascii="Times New Roman" w:hAnsi="Times New Roman" w:cs="Times New Roman"/>
          <w:sz w:val="28"/>
          <w:szCs w:val="28"/>
        </w:rPr>
        <w:t xml:space="preserve"> свідчать, що учителі мають високу науково-теоретичну підготовку, володіють методикою особистісно-орієнтованого уроку, забезпечують засвоєння учнями основних понять, передбачених програмою з формування практичних умінь та навичок. Найцікавіші позакласні заходи з </w:t>
      </w:r>
      <w:r w:rsidRPr="002E4E86">
        <w:rPr>
          <w:rFonts w:ascii="Times New Roman" w:hAnsi="Times New Roman" w:cs="Times New Roman"/>
          <w:sz w:val="28"/>
          <w:szCs w:val="28"/>
        </w:rPr>
        <w:lastRenderedPageBreak/>
        <w:t>використанням інновацій: парад розваг для учнів 1-4 класів “</w:t>
      </w:r>
      <w:r w:rsidRPr="002E4E86">
        <w:rPr>
          <w:rFonts w:ascii="Times New Roman" w:hAnsi="Times New Roman" w:cs="Times New Roman"/>
          <w:sz w:val="28"/>
          <w:szCs w:val="28"/>
          <w:lang w:val="en-US"/>
        </w:rPr>
        <w:t>The</w:t>
      </w:r>
      <w:r w:rsidRPr="002E4E86">
        <w:rPr>
          <w:rFonts w:ascii="Times New Roman" w:hAnsi="Times New Roman" w:cs="Times New Roman"/>
          <w:sz w:val="28"/>
          <w:szCs w:val="28"/>
        </w:rPr>
        <w:t xml:space="preserve"> </w:t>
      </w:r>
      <w:r w:rsidRPr="002E4E86">
        <w:rPr>
          <w:rFonts w:ascii="Times New Roman" w:hAnsi="Times New Roman" w:cs="Times New Roman"/>
          <w:sz w:val="28"/>
          <w:szCs w:val="28"/>
          <w:lang w:val="en-US"/>
        </w:rPr>
        <w:t>world</w:t>
      </w:r>
      <w:r w:rsidRPr="002E4E86">
        <w:rPr>
          <w:rFonts w:ascii="Times New Roman" w:hAnsi="Times New Roman" w:cs="Times New Roman"/>
          <w:sz w:val="28"/>
          <w:szCs w:val="28"/>
        </w:rPr>
        <w:t xml:space="preserve"> </w:t>
      </w:r>
      <w:proofErr w:type="spellStart"/>
      <w:r w:rsidRPr="002E4E86">
        <w:rPr>
          <w:rFonts w:ascii="Times New Roman" w:hAnsi="Times New Roman" w:cs="Times New Roman"/>
          <w:sz w:val="28"/>
          <w:szCs w:val="28"/>
          <w:lang w:val="en-US"/>
        </w:rPr>
        <w:t>arounf</w:t>
      </w:r>
      <w:proofErr w:type="spellEnd"/>
      <w:r w:rsidRPr="002E4E86">
        <w:rPr>
          <w:rFonts w:ascii="Times New Roman" w:hAnsi="Times New Roman" w:cs="Times New Roman"/>
          <w:sz w:val="28"/>
          <w:szCs w:val="28"/>
        </w:rPr>
        <w:t xml:space="preserve"> </w:t>
      </w:r>
      <w:r w:rsidRPr="002E4E86">
        <w:rPr>
          <w:rFonts w:ascii="Times New Roman" w:hAnsi="Times New Roman" w:cs="Times New Roman"/>
          <w:sz w:val="28"/>
          <w:szCs w:val="28"/>
          <w:lang w:val="en-US"/>
        </w:rPr>
        <w:t>us</w:t>
      </w:r>
      <w:r w:rsidRPr="002E4E86">
        <w:rPr>
          <w:rFonts w:ascii="Times New Roman" w:hAnsi="Times New Roman" w:cs="Times New Roman"/>
          <w:sz w:val="28"/>
          <w:szCs w:val="28"/>
        </w:rPr>
        <w:t>”(Коротиш Т.М.),  гра-</w:t>
      </w:r>
      <w:proofErr w:type="spellStart"/>
      <w:r w:rsidRPr="002E4E86">
        <w:rPr>
          <w:rFonts w:ascii="Times New Roman" w:hAnsi="Times New Roman" w:cs="Times New Roman"/>
          <w:sz w:val="28"/>
          <w:szCs w:val="28"/>
        </w:rPr>
        <w:t>батл</w:t>
      </w:r>
      <w:proofErr w:type="spellEnd"/>
      <w:r w:rsidRPr="002E4E86">
        <w:rPr>
          <w:rFonts w:ascii="Times New Roman" w:hAnsi="Times New Roman" w:cs="Times New Roman"/>
          <w:sz w:val="28"/>
          <w:szCs w:val="28"/>
        </w:rPr>
        <w:t xml:space="preserve"> «Математичний олімп», </w:t>
      </w:r>
      <w:proofErr w:type="spellStart"/>
      <w:r w:rsidRPr="002E4E86">
        <w:rPr>
          <w:rFonts w:ascii="Times New Roman" w:hAnsi="Times New Roman" w:cs="Times New Roman"/>
          <w:sz w:val="28"/>
          <w:szCs w:val="28"/>
        </w:rPr>
        <w:t>квест</w:t>
      </w:r>
      <w:proofErr w:type="spellEnd"/>
      <w:r w:rsidRPr="002E4E86">
        <w:rPr>
          <w:rFonts w:ascii="Times New Roman" w:hAnsi="Times New Roman" w:cs="Times New Roman"/>
          <w:sz w:val="28"/>
          <w:szCs w:val="28"/>
        </w:rPr>
        <w:t xml:space="preserve"> «Розумники» для 8-10класів(</w:t>
      </w:r>
      <w:proofErr w:type="spellStart"/>
      <w:r w:rsidRPr="002E4E86">
        <w:rPr>
          <w:rFonts w:ascii="Times New Roman" w:hAnsi="Times New Roman" w:cs="Times New Roman"/>
          <w:sz w:val="28"/>
          <w:szCs w:val="28"/>
        </w:rPr>
        <w:t>вчительТокарО.М</w:t>
      </w:r>
      <w:proofErr w:type="spellEnd"/>
      <w:r w:rsidRPr="002E4E86">
        <w:rPr>
          <w:rFonts w:ascii="Times New Roman" w:hAnsi="Times New Roman" w:cs="Times New Roman"/>
          <w:sz w:val="28"/>
          <w:szCs w:val="28"/>
        </w:rPr>
        <w:t>.)</w:t>
      </w:r>
    </w:p>
    <w:p w:rsidR="002E4E86" w:rsidRPr="002E4E86" w:rsidRDefault="002E4E86" w:rsidP="002E4E86">
      <w:pPr>
        <w:shd w:val="clear" w:color="auto" w:fill="FFFFFF"/>
        <w:tabs>
          <w:tab w:val="left" w:pos="0"/>
          <w:tab w:val="left" w:pos="284"/>
          <w:tab w:val="left" w:pos="426"/>
        </w:tabs>
        <w:ind w:firstLine="567"/>
        <w:jc w:val="both"/>
        <w:rPr>
          <w:rFonts w:ascii="Times New Roman" w:eastAsia="Calibri" w:hAnsi="Times New Roman" w:cs="Times New Roman"/>
          <w:sz w:val="28"/>
          <w:szCs w:val="28"/>
        </w:rPr>
      </w:pPr>
      <w:r w:rsidRPr="002E4E86">
        <w:rPr>
          <w:rFonts w:ascii="Times New Roman" w:eastAsia="Calibri" w:hAnsi="Times New Roman" w:cs="Times New Roman"/>
          <w:sz w:val="28"/>
          <w:szCs w:val="28"/>
        </w:rPr>
        <w:t xml:space="preserve">Індивідуальна робота реалізовувалася  через проведення співбесід та методичних консультацій адміністрації з учителями </w:t>
      </w:r>
      <w:r w:rsidRPr="002E4E86">
        <w:rPr>
          <w:rFonts w:ascii="Times New Roman" w:eastAsia="Calibri" w:hAnsi="Times New Roman" w:cs="Times New Roman"/>
          <w:spacing w:val="-1"/>
          <w:sz w:val="28"/>
          <w:szCs w:val="28"/>
        </w:rPr>
        <w:t xml:space="preserve">з питань теорії і практики, </w:t>
      </w:r>
      <w:r w:rsidRPr="002E4E86">
        <w:rPr>
          <w:rFonts w:ascii="Times New Roman" w:eastAsia="Calibri" w:hAnsi="Times New Roman" w:cs="Times New Roman"/>
          <w:sz w:val="28"/>
          <w:szCs w:val="28"/>
        </w:rPr>
        <w:t xml:space="preserve">методики викладання предметів, впровадження інноваційних технологій, удосконалення форм і методів роботи із самоосвіти за підсумками відвіданих уроків, виховних заходів. Надавалися методичні консультації та допомога педагогам, які мають початковий та середній рівень навичок роботи з ІКТ та ПК. Методичні консультації надавалися вчителям, які у поточному році </w:t>
      </w:r>
      <w:r w:rsidRPr="002E4E86">
        <w:rPr>
          <w:rFonts w:ascii="Times New Roman" w:hAnsi="Times New Roman" w:cs="Times New Roman"/>
          <w:sz w:val="28"/>
          <w:szCs w:val="28"/>
        </w:rPr>
        <w:t>розпочали викладати предмет</w:t>
      </w:r>
      <w:r w:rsidRPr="002E4E86">
        <w:rPr>
          <w:rFonts w:ascii="Times New Roman" w:eastAsia="Calibri" w:hAnsi="Times New Roman" w:cs="Times New Roman"/>
          <w:sz w:val="28"/>
          <w:szCs w:val="28"/>
        </w:rPr>
        <w:t xml:space="preserve">. Працювала школа молодого вчителя, за педагогом-організатором </w:t>
      </w:r>
      <w:proofErr w:type="spellStart"/>
      <w:r w:rsidRPr="002E4E86">
        <w:rPr>
          <w:rFonts w:ascii="Times New Roman" w:eastAsia="Calibri" w:hAnsi="Times New Roman" w:cs="Times New Roman"/>
          <w:sz w:val="28"/>
          <w:szCs w:val="28"/>
        </w:rPr>
        <w:t>Харитонюк</w:t>
      </w:r>
      <w:proofErr w:type="spellEnd"/>
      <w:r w:rsidRPr="002E4E86">
        <w:rPr>
          <w:rFonts w:ascii="Times New Roman" w:eastAsia="Calibri" w:hAnsi="Times New Roman" w:cs="Times New Roman"/>
          <w:sz w:val="28"/>
          <w:szCs w:val="28"/>
        </w:rPr>
        <w:t xml:space="preserve"> Г.С. закріплено наставників.</w:t>
      </w:r>
    </w:p>
    <w:p w:rsidR="002E4E86" w:rsidRPr="002E4E86" w:rsidRDefault="002E4E86" w:rsidP="002E4E86">
      <w:pPr>
        <w:ind w:right="-143" w:firstLine="567"/>
        <w:jc w:val="both"/>
        <w:rPr>
          <w:rFonts w:ascii="Times New Roman" w:eastAsia="Calibri" w:hAnsi="Times New Roman" w:cs="Times New Roman"/>
          <w:sz w:val="28"/>
          <w:szCs w:val="28"/>
        </w:rPr>
      </w:pPr>
      <w:r w:rsidRPr="002E4E86">
        <w:rPr>
          <w:rFonts w:ascii="Times New Roman" w:eastAsia="Calibri" w:hAnsi="Times New Roman" w:cs="Times New Roman"/>
          <w:sz w:val="28"/>
          <w:szCs w:val="28"/>
        </w:rPr>
        <w:t xml:space="preserve">Самоосвітня діяльність вчителів здійснювалася шляхом роботи над особистою проблемною темою, яка пов’язана із загальношкільною. </w:t>
      </w:r>
      <w:r w:rsidRPr="002E4E86">
        <w:rPr>
          <w:rFonts w:ascii="Times New Roman" w:hAnsi="Times New Roman" w:cs="Times New Roman"/>
          <w:sz w:val="28"/>
          <w:szCs w:val="28"/>
        </w:rPr>
        <w:t>Кожен педагог прагне урізноманітнити модель уроку, постійно вдосконалюючи його технологію, реалізовуючи єдність навчання, виховання й розвитку особистості.</w:t>
      </w:r>
      <w:r w:rsidRPr="002E4E86">
        <w:rPr>
          <w:rFonts w:ascii="Times New Roman" w:eastAsia="Calibri" w:hAnsi="Times New Roman" w:cs="Times New Roman"/>
          <w:sz w:val="28"/>
          <w:szCs w:val="28"/>
        </w:rPr>
        <w:t xml:space="preserve"> Узагальнення педагогічних ідей та знахідок вчителів, результативність роботи здійснюється у формі виступів, презентацій, участі у методичній виставці розробок </w:t>
      </w:r>
      <w:r w:rsidRPr="002E4E86">
        <w:rPr>
          <w:rFonts w:ascii="Times New Roman" w:hAnsi="Times New Roman" w:cs="Times New Roman"/>
          <w:sz w:val="28"/>
          <w:szCs w:val="28"/>
        </w:rPr>
        <w:t>дидактичного матеріалу</w:t>
      </w:r>
      <w:r w:rsidRPr="002E4E86">
        <w:rPr>
          <w:rFonts w:ascii="Times New Roman" w:eastAsia="Calibri" w:hAnsi="Times New Roman" w:cs="Times New Roman"/>
          <w:sz w:val="28"/>
          <w:szCs w:val="28"/>
        </w:rPr>
        <w:t xml:space="preserve">. </w:t>
      </w:r>
      <w:r w:rsidRPr="002E4E86">
        <w:rPr>
          <w:rFonts w:ascii="Times New Roman" w:eastAsia="Calibri" w:hAnsi="Times New Roman" w:cs="Times New Roman"/>
          <w:bCs/>
          <w:iCs/>
          <w:sz w:val="28"/>
          <w:szCs w:val="28"/>
        </w:rPr>
        <w:t xml:space="preserve">Самоосвіта педагогів також була спрямована на поглиблення знань з проблемної теми шляхом участі у </w:t>
      </w:r>
      <w:proofErr w:type="spellStart"/>
      <w:r w:rsidRPr="002E4E86">
        <w:rPr>
          <w:rFonts w:ascii="Times New Roman" w:eastAsia="Calibri" w:hAnsi="Times New Roman" w:cs="Times New Roman"/>
          <w:bCs/>
          <w:iCs/>
          <w:sz w:val="28"/>
          <w:szCs w:val="28"/>
        </w:rPr>
        <w:t>вебінарах</w:t>
      </w:r>
      <w:proofErr w:type="spellEnd"/>
      <w:r w:rsidRPr="002E4E86">
        <w:rPr>
          <w:rFonts w:ascii="Times New Roman" w:hAnsi="Times New Roman" w:cs="Times New Roman"/>
          <w:bCs/>
          <w:iCs/>
          <w:sz w:val="28"/>
          <w:szCs w:val="28"/>
        </w:rPr>
        <w:t xml:space="preserve">, конференціях </w:t>
      </w:r>
      <w:r w:rsidRPr="002E4E86">
        <w:rPr>
          <w:rFonts w:ascii="Times New Roman" w:eastAsia="Calibri" w:hAnsi="Times New Roman" w:cs="Times New Roman"/>
          <w:bCs/>
          <w:iCs/>
          <w:sz w:val="28"/>
          <w:szCs w:val="28"/>
        </w:rPr>
        <w:t xml:space="preserve"> на освітніх сайтах «</w:t>
      </w:r>
      <w:proofErr w:type="spellStart"/>
      <w:r w:rsidRPr="002E4E86">
        <w:rPr>
          <w:rFonts w:ascii="Times New Roman" w:eastAsia="Calibri" w:hAnsi="Times New Roman" w:cs="Times New Roman"/>
          <w:bCs/>
          <w:iCs/>
          <w:sz w:val="28"/>
          <w:szCs w:val="28"/>
        </w:rPr>
        <w:t>Всеосвіта</w:t>
      </w:r>
      <w:proofErr w:type="spellEnd"/>
      <w:r w:rsidRPr="002E4E86">
        <w:rPr>
          <w:rFonts w:ascii="Times New Roman" w:eastAsia="Calibri" w:hAnsi="Times New Roman" w:cs="Times New Roman"/>
          <w:bCs/>
          <w:iCs/>
          <w:sz w:val="28"/>
          <w:szCs w:val="28"/>
        </w:rPr>
        <w:t xml:space="preserve">», «На урок» (Корнієнко Т.К., </w:t>
      </w:r>
      <w:proofErr w:type="spellStart"/>
      <w:r w:rsidRPr="002E4E86">
        <w:rPr>
          <w:rFonts w:ascii="Times New Roman" w:eastAsia="Calibri" w:hAnsi="Times New Roman" w:cs="Times New Roman"/>
          <w:bCs/>
          <w:iCs/>
          <w:sz w:val="28"/>
          <w:szCs w:val="28"/>
        </w:rPr>
        <w:t>Дінець</w:t>
      </w:r>
      <w:proofErr w:type="spellEnd"/>
      <w:r w:rsidRPr="002E4E86">
        <w:rPr>
          <w:rFonts w:ascii="Times New Roman" w:eastAsia="Calibri" w:hAnsi="Times New Roman" w:cs="Times New Roman"/>
          <w:bCs/>
          <w:iCs/>
          <w:sz w:val="28"/>
          <w:szCs w:val="28"/>
        </w:rPr>
        <w:t xml:space="preserve"> Т.В., Борисова Є.О., Бойко О.С., Назарова О.М., Токар О.М., </w:t>
      </w:r>
      <w:proofErr w:type="spellStart"/>
      <w:r w:rsidRPr="002E4E86">
        <w:rPr>
          <w:rFonts w:ascii="Times New Roman" w:eastAsia="Calibri" w:hAnsi="Times New Roman" w:cs="Times New Roman"/>
          <w:bCs/>
          <w:iCs/>
          <w:sz w:val="28"/>
          <w:szCs w:val="28"/>
        </w:rPr>
        <w:t>Гороховець</w:t>
      </w:r>
      <w:proofErr w:type="spellEnd"/>
      <w:r w:rsidRPr="002E4E86">
        <w:rPr>
          <w:rFonts w:ascii="Times New Roman" w:eastAsia="Calibri" w:hAnsi="Times New Roman" w:cs="Times New Roman"/>
          <w:bCs/>
          <w:iCs/>
          <w:sz w:val="28"/>
          <w:szCs w:val="28"/>
        </w:rPr>
        <w:t xml:space="preserve"> Н.А.</w:t>
      </w:r>
      <w:r w:rsidRPr="002E4E86">
        <w:rPr>
          <w:rFonts w:ascii="Times New Roman" w:hAnsi="Times New Roman" w:cs="Times New Roman"/>
          <w:bCs/>
          <w:iCs/>
          <w:sz w:val="28"/>
          <w:szCs w:val="28"/>
        </w:rPr>
        <w:t xml:space="preserve">, </w:t>
      </w:r>
      <w:proofErr w:type="spellStart"/>
      <w:r w:rsidRPr="002E4E86">
        <w:rPr>
          <w:rFonts w:ascii="Times New Roman" w:eastAsia="Calibri" w:hAnsi="Times New Roman" w:cs="Times New Roman"/>
          <w:bCs/>
          <w:iCs/>
          <w:sz w:val="28"/>
          <w:szCs w:val="28"/>
        </w:rPr>
        <w:t>Черномурко</w:t>
      </w:r>
      <w:proofErr w:type="spellEnd"/>
      <w:r w:rsidRPr="002E4E86">
        <w:rPr>
          <w:rFonts w:ascii="Times New Roman" w:eastAsia="Calibri" w:hAnsi="Times New Roman" w:cs="Times New Roman"/>
          <w:bCs/>
          <w:iCs/>
          <w:sz w:val="28"/>
          <w:szCs w:val="28"/>
        </w:rPr>
        <w:t xml:space="preserve"> Л.М.</w:t>
      </w:r>
      <w:r w:rsidRPr="002E4E86">
        <w:rPr>
          <w:rFonts w:ascii="Times New Roman" w:hAnsi="Times New Roman" w:cs="Times New Roman"/>
          <w:bCs/>
          <w:iCs/>
          <w:sz w:val="28"/>
          <w:szCs w:val="28"/>
        </w:rPr>
        <w:t xml:space="preserve">, </w:t>
      </w:r>
      <w:r w:rsidRPr="002E4E86">
        <w:rPr>
          <w:rFonts w:ascii="Times New Roman" w:hAnsi="Times New Roman" w:cs="Times New Roman"/>
          <w:sz w:val="28"/>
          <w:szCs w:val="28"/>
        </w:rPr>
        <w:t>Єрмолаєва Я.Є.</w:t>
      </w:r>
      <w:r w:rsidRPr="002E4E86">
        <w:rPr>
          <w:rFonts w:ascii="Times New Roman" w:eastAsia="Calibri" w:hAnsi="Times New Roman" w:cs="Times New Roman"/>
          <w:bCs/>
          <w:iCs/>
          <w:sz w:val="28"/>
          <w:szCs w:val="28"/>
        </w:rPr>
        <w:t xml:space="preserve">). Вчителі, як правило, вивчають передовий педагогічний досвід колег,  безкоштовно переглядаючи </w:t>
      </w:r>
      <w:proofErr w:type="spellStart"/>
      <w:r w:rsidRPr="002E4E86">
        <w:rPr>
          <w:rFonts w:ascii="Times New Roman" w:eastAsia="Calibri" w:hAnsi="Times New Roman" w:cs="Times New Roman"/>
          <w:bCs/>
          <w:iCs/>
          <w:sz w:val="28"/>
          <w:szCs w:val="28"/>
        </w:rPr>
        <w:t>вебінари</w:t>
      </w:r>
      <w:proofErr w:type="spellEnd"/>
      <w:r w:rsidRPr="002E4E86">
        <w:rPr>
          <w:rFonts w:ascii="Times New Roman" w:eastAsia="Calibri" w:hAnsi="Times New Roman" w:cs="Times New Roman"/>
          <w:bCs/>
          <w:iCs/>
          <w:sz w:val="28"/>
          <w:szCs w:val="28"/>
        </w:rPr>
        <w:t xml:space="preserve"> та конференції, але сертифікати не замовляють. </w:t>
      </w:r>
    </w:p>
    <w:p w:rsidR="002E4E86" w:rsidRPr="002E4E86" w:rsidRDefault="002E4E86" w:rsidP="002E4E86">
      <w:pPr>
        <w:ind w:right="-143" w:firstLine="567"/>
        <w:jc w:val="both"/>
        <w:rPr>
          <w:rFonts w:ascii="Times New Roman" w:hAnsi="Times New Roman" w:cs="Times New Roman"/>
          <w:sz w:val="28"/>
          <w:szCs w:val="28"/>
        </w:rPr>
      </w:pPr>
      <w:r w:rsidRPr="002E4E86">
        <w:rPr>
          <w:rFonts w:ascii="Times New Roman" w:eastAsia="Calibri" w:hAnsi="Times New Roman" w:cs="Times New Roman"/>
          <w:bCs/>
          <w:iCs/>
          <w:sz w:val="28"/>
          <w:szCs w:val="28"/>
        </w:rPr>
        <w:t xml:space="preserve">Особливо плідною була робота Коротиш Т.М., яка навчальну роботу з учнями здійснювала, використовуючи свій блог «Мої педагогічні вершини», створила дидактичний матеріал в </w:t>
      </w:r>
      <w:r w:rsidRPr="002E4E86">
        <w:rPr>
          <w:rFonts w:ascii="Times New Roman" w:eastAsia="Calibri" w:hAnsi="Times New Roman" w:cs="Times New Roman"/>
          <w:sz w:val="28"/>
          <w:szCs w:val="28"/>
        </w:rPr>
        <w:t>інтернет-сервісах для створення хмар слів, карт пам’яті, інтерактивних анімаційних відео</w:t>
      </w:r>
      <w:r w:rsidRPr="002E4E86">
        <w:rPr>
          <w:rFonts w:ascii="Times New Roman" w:hAnsi="Times New Roman" w:cs="Times New Roman"/>
          <w:sz w:val="28"/>
          <w:szCs w:val="28"/>
        </w:rPr>
        <w:t xml:space="preserve">. Досвідом роботи поділилася на </w:t>
      </w:r>
      <w:r w:rsidRPr="002E4E86">
        <w:rPr>
          <w:rFonts w:ascii="Times New Roman" w:eastAsia="Calibri" w:hAnsi="Times New Roman" w:cs="Times New Roman"/>
          <w:bCs/>
          <w:sz w:val="28"/>
          <w:szCs w:val="28"/>
        </w:rPr>
        <w:t>сайт</w:t>
      </w:r>
      <w:r w:rsidRPr="002E4E86">
        <w:rPr>
          <w:rFonts w:ascii="Times New Roman" w:hAnsi="Times New Roman" w:cs="Times New Roman"/>
          <w:bCs/>
          <w:sz w:val="28"/>
          <w:szCs w:val="28"/>
        </w:rPr>
        <w:t>і</w:t>
      </w:r>
      <w:r w:rsidRPr="002E4E86">
        <w:rPr>
          <w:rFonts w:ascii="Times New Roman" w:eastAsia="Calibri" w:hAnsi="Times New Roman" w:cs="Times New Roman"/>
          <w:bCs/>
          <w:sz w:val="28"/>
          <w:szCs w:val="28"/>
        </w:rPr>
        <w:t xml:space="preserve"> «На урок»</w:t>
      </w:r>
      <w:r w:rsidRPr="002E4E86">
        <w:rPr>
          <w:rFonts w:ascii="Times New Roman" w:hAnsi="Times New Roman" w:cs="Times New Roman"/>
          <w:bCs/>
          <w:sz w:val="28"/>
          <w:szCs w:val="28"/>
        </w:rPr>
        <w:t>,  де опублікувала протягом року 35 розробок:</w:t>
      </w:r>
      <w:r w:rsidRPr="002E4E86">
        <w:rPr>
          <w:rFonts w:ascii="Times New Roman" w:hAnsi="Times New Roman" w:cs="Times New Roman"/>
          <w:sz w:val="28"/>
          <w:szCs w:val="28"/>
        </w:rPr>
        <w:t xml:space="preserve"> </w:t>
      </w:r>
      <w:r w:rsidRPr="002E4E86">
        <w:rPr>
          <w:rFonts w:ascii="Times New Roman" w:hAnsi="Times New Roman" w:cs="Times New Roman"/>
          <w:bCs/>
          <w:sz w:val="28"/>
          <w:szCs w:val="28"/>
        </w:rPr>
        <w:t>діагностичні роботи для учнів 3 класу,</w:t>
      </w:r>
      <w:r w:rsidRPr="002E4E86">
        <w:rPr>
          <w:rFonts w:ascii="Times New Roman" w:hAnsi="Times New Roman" w:cs="Times New Roman"/>
          <w:sz w:val="28"/>
          <w:szCs w:val="28"/>
        </w:rPr>
        <w:t xml:space="preserve"> </w:t>
      </w:r>
      <w:hyperlink r:id="rId5" w:history="1">
        <w:r w:rsidRPr="002E4E86">
          <w:rPr>
            <w:rStyle w:val="a9"/>
            <w:rFonts w:ascii="Times New Roman" w:hAnsi="Times New Roman" w:cs="Times New Roman"/>
            <w:bCs/>
            <w:sz w:val="28"/>
            <w:szCs w:val="28"/>
            <w:shd w:val="clear" w:color="auto" w:fill="FFFFFF"/>
          </w:rPr>
          <w:t xml:space="preserve">презентації до уроку англійської мови у 2 та 3 класах за підручником Т.Б. </w:t>
        </w:r>
        <w:proofErr w:type="spellStart"/>
        <w:r w:rsidRPr="002E4E86">
          <w:rPr>
            <w:rStyle w:val="a9"/>
            <w:rFonts w:ascii="Times New Roman" w:hAnsi="Times New Roman" w:cs="Times New Roman"/>
            <w:bCs/>
            <w:sz w:val="28"/>
            <w:szCs w:val="28"/>
            <w:shd w:val="clear" w:color="auto" w:fill="FFFFFF"/>
          </w:rPr>
          <w:t>Будної</w:t>
        </w:r>
        <w:proofErr w:type="spellEnd"/>
        <w:r w:rsidRPr="002E4E86">
          <w:rPr>
            <w:rStyle w:val="a9"/>
            <w:rFonts w:ascii="Times New Roman" w:hAnsi="Times New Roman" w:cs="Times New Roman"/>
            <w:bCs/>
            <w:sz w:val="28"/>
            <w:szCs w:val="28"/>
            <w:shd w:val="clear" w:color="auto" w:fill="FFFFFF"/>
          </w:rPr>
          <w:t xml:space="preserve"> </w:t>
        </w:r>
      </w:hyperlink>
      <w:r w:rsidRPr="002E4E86">
        <w:rPr>
          <w:rFonts w:ascii="Times New Roman" w:hAnsi="Times New Roman" w:cs="Times New Roman"/>
          <w:bCs/>
          <w:sz w:val="28"/>
          <w:szCs w:val="28"/>
        </w:rPr>
        <w:t>"</w:t>
      </w:r>
      <w:proofErr w:type="spellStart"/>
      <w:r w:rsidRPr="002E4E86">
        <w:rPr>
          <w:rFonts w:ascii="Times New Roman" w:hAnsi="Times New Roman" w:cs="Times New Roman"/>
          <w:bCs/>
          <w:sz w:val="28"/>
          <w:szCs w:val="28"/>
        </w:rPr>
        <w:t>English</w:t>
      </w:r>
      <w:proofErr w:type="spellEnd"/>
      <w:r w:rsidRPr="002E4E86">
        <w:rPr>
          <w:rFonts w:ascii="Times New Roman" w:hAnsi="Times New Roman" w:cs="Times New Roman"/>
          <w:bCs/>
          <w:sz w:val="28"/>
          <w:szCs w:val="28"/>
        </w:rPr>
        <w:t xml:space="preserve">", </w:t>
      </w:r>
      <w:hyperlink r:id="rId6" w:history="1">
        <w:r w:rsidRPr="002E4E86">
          <w:rPr>
            <w:rStyle w:val="a9"/>
            <w:rFonts w:ascii="Times New Roman" w:hAnsi="Times New Roman" w:cs="Times New Roman"/>
            <w:bCs/>
            <w:sz w:val="28"/>
            <w:szCs w:val="28"/>
            <w:shd w:val="clear" w:color="auto" w:fill="FFFFFF"/>
          </w:rPr>
          <w:t>теми мистецьких діалогів</w:t>
        </w:r>
      </w:hyperlink>
      <w:r w:rsidRPr="002E4E86">
        <w:rPr>
          <w:rFonts w:ascii="Times New Roman" w:hAnsi="Times New Roman" w:cs="Times New Roman"/>
          <w:sz w:val="28"/>
          <w:szCs w:val="28"/>
        </w:rPr>
        <w:t xml:space="preserve"> (1-11класи),</w:t>
      </w:r>
      <w:r w:rsidRPr="002E4E86">
        <w:rPr>
          <w:rFonts w:ascii="Times New Roman" w:hAnsi="Times New Roman" w:cs="Times New Roman"/>
          <w:bCs/>
          <w:sz w:val="28"/>
          <w:szCs w:val="28"/>
          <w:shd w:val="clear" w:color="auto" w:fill="FFFFFF"/>
        </w:rPr>
        <w:t xml:space="preserve"> урок "</w:t>
      </w:r>
      <w:proofErr w:type="spellStart"/>
      <w:r w:rsidRPr="002E4E86">
        <w:rPr>
          <w:rFonts w:ascii="Times New Roman" w:hAnsi="Times New Roman" w:cs="Times New Roman"/>
          <w:bCs/>
          <w:sz w:val="28"/>
          <w:szCs w:val="28"/>
          <w:shd w:val="clear" w:color="auto" w:fill="FFFFFF"/>
        </w:rPr>
        <w:t>Our</w:t>
      </w:r>
      <w:proofErr w:type="spellEnd"/>
      <w:r w:rsidRPr="002E4E86">
        <w:rPr>
          <w:rFonts w:ascii="Times New Roman" w:hAnsi="Times New Roman" w:cs="Times New Roman"/>
          <w:bCs/>
          <w:sz w:val="28"/>
          <w:szCs w:val="28"/>
          <w:shd w:val="clear" w:color="auto" w:fill="FFFFFF"/>
        </w:rPr>
        <w:t xml:space="preserve"> </w:t>
      </w:r>
      <w:proofErr w:type="spellStart"/>
      <w:r w:rsidRPr="002E4E86">
        <w:rPr>
          <w:rFonts w:ascii="Times New Roman" w:hAnsi="Times New Roman" w:cs="Times New Roman"/>
          <w:bCs/>
          <w:sz w:val="28"/>
          <w:szCs w:val="28"/>
          <w:shd w:val="clear" w:color="auto" w:fill="FFFFFF"/>
        </w:rPr>
        <w:t>precious</w:t>
      </w:r>
      <w:proofErr w:type="spellEnd"/>
      <w:r w:rsidRPr="002E4E86">
        <w:rPr>
          <w:rFonts w:ascii="Times New Roman" w:hAnsi="Times New Roman" w:cs="Times New Roman"/>
          <w:bCs/>
          <w:sz w:val="28"/>
          <w:szCs w:val="28"/>
          <w:shd w:val="clear" w:color="auto" w:fill="FFFFFF"/>
        </w:rPr>
        <w:t xml:space="preserve"> </w:t>
      </w:r>
      <w:proofErr w:type="spellStart"/>
      <w:r w:rsidRPr="002E4E86">
        <w:rPr>
          <w:rFonts w:ascii="Times New Roman" w:hAnsi="Times New Roman" w:cs="Times New Roman"/>
          <w:bCs/>
          <w:sz w:val="28"/>
          <w:szCs w:val="28"/>
          <w:shd w:val="clear" w:color="auto" w:fill="FFFFFF"/>
        </w:rPr>
        <w:t>planet</w:t>
      </w:r>
      <w:proofErr w:type="spellEnd"/>
      <w:r w:rsidRPr="002E4E86">
        <w:rPr>
          <w:rFonts w:ascii="Times New Roman" w:hAnsi="Times New Roman" w:cs="Times New Roman"/>
          <w:bCs/>
          <w:sz w:val="28"/>
          <w:szCs w:val="28"/>
          <w:shd w:val="clear" w:color="auto" w:fill="FFFFFF"/>
        </w:rPr>
        <w:t xml:space="preserve">", </w:t>
      </w:r>
      <w:hyperlink r:id="rId7" w:history="1">
        <w:r w:rsidRPr="002E4E86">
          <w:rPr>
            <w:rStyle w:val="a9"/>
            <w:rFonts w:ascii="Times New Roman" w:hAnsi="Times New Roman" w:cs="Times New Roman"/>
            <w:bCs/>
            <w:sz w:val="28"/>
            <w:szCs w:val="28"/>
            <w:shd w:val="clear" w:color="auto" w:fill="FFFFFF"/>
          </w:rPr>
          <w:t>технологічну карту до уроку з образотворчого мистецтва на тему «Витинанка. Композиція «Дерево життя»</w:t>
        </w:r>
      </w:hyperlink>
      <w:r w:rsidRPr="002E4E86">
        <w:rPr>
          <w:rFonts w:ascii="Times New Roman" w:hAnsi="Times New Roman" w:cs="Times New Roman"/>
          <w:sz w:val="28"/>
          <w:szCs w:val="28"/>
        </w:rPr>
        <w:t xml:space="preserve">,  </w:t>
      </w:r>
      <w:hyperlink r:id="rId8" w:history="1">
        <w:r w:rsidRPr="002E4E86">
          <w:rPr>
            <w:rStyle w:val="a9"/>
            <w:rFonts w:ascii="Times New Roman" w:hAnsi="Times New Roman" w:cs="Times New Roman"/>
            <w:bCs/>
            <w:sz w:val="28"/>
            <w:szCs w:val="28"/>
            <w:shd w:val="clear" w:color="auto" w:fill="FFFFFF"/>
          </w:rPr>
          <w:t>презентації до виховного заходу "Збережемо красу природи"</w:t>
        </w:r>
      </w:hyperlink>
      <w:r w:rsidRPr="002E4E86">
        <w:rPr>
          <w:rFonts w:ascii="Times New Roman" w:hAnsi="Times New Roman" w:cs="Times New Roman"/>
          <w:sz w:val="28"/>
          <w:szCs w:val="28"/>
        </w:rPr>
        <w:t xml:space="preserve">, </w:t>
      </w:r>
      <w:hyperlink r:id="rId9" w:history="1">
        <w:r w:rsidRPr="002E4E86">
          <w:rPr>
            <w:rStyle w:val="a9"/>
            <w:rFonts w:ascii="Times New Roman" w:hAnsi="Times New Roman" w:cs="Times New Roman"/>
            <w:bCs/>
            <w:sz w:val="28"/>
            <w:szCs w:val="28"/>
            <w:shd w:val="clear" w:color="auto" w:fill="FFFFFF"/>
          </w:rPr>
          <w:t xml:space="preserve">"Хмари слів на </w:t>
        </w:r>
        <w:proofErr w:type="spellStart"/>
        <w:r w:rsidRPr="002E4E86">
          <w:rPr>
            <w:rStyle w:val="a9"/>
            <w:rFonts w:ascii="Times New Roman" w:hAnsi="Times New Roman" w:cs="Times New Roman"/>
            <w:bCs/>
            <w:sz w:val="28"/>
            <w:szCs w:val="28"/>
            <w:shd w:val="clear" w:color="auto" w:fill="FFFFFF"/>
          </w:rPr>
          <w:t>уроках</w:t>
        </w:r>
        <w:proofErr w:type="spellEnd"/>
        <w:r w:rsidRPr="002E4E86">
          <w:rPr>
            <w:rStyle w:val="a9"/>
            <w:rFonts w:ascii="Times New Roman" w:hAnsi="Times New Roman" w:cs="Times New Roman"/>
            <w:bCs/>
            <w:sz w:val="28"/>
            <w:szCs w:val="28"/>
            <w:shd w:val="clear" w:color="auto" w:fill="FFFFFF"/>
          </w:rPr>
          <w:t xml:space="preserve"> англійської мови"</w:t>
        </w:r>
      </w:hyperlink>
      <w:r w:rsidRPr="002E4E86">
        <w:rPr>
          <w:rFonts w:ascii="Times New Roman" w:hAnsi="Times New Roman" w:cs="Times New Roman"/>
          <w:bCs/>
          <w:sz w:val="28"/>
          <w:szCs w:val="28"/>
        </w:rPr>
        <w:t xml:space="preserve">.  </w:t>
      </w:r>
      <w:r w:rsidRPr="002E4E86">
        <w:rPr>
          <w:rFonts w:ascii="Times New Roman" w:eastAsia="Calibri" w:hAnsi="Times New Roman" w:cs="Times New Roman"/>
          <w:bCs/>
          <w:sz w:val="28"/>
          <w:szCs w:val="28"/>
        </w:rPr>
        <w:t xml:space="preserve">Опублікувала методичні матеріали на </w:t>
      </w:r>
      <w:r w:rsidRPr="002E4E86">
        <w:rPr>
          <w:rFonts w:ascii="Times New Roman" w:eastAsia="Calibri" w:hAnsi="Times New Roman" w:cs="Times New Roman"/>
          <w:sz w:val="28"/>
          <w:szCs w:val="28"/>
        </w:rPr>
        <w:t>сайтах  та сервісах «</w:t>
      </w:r>
      <w:r w:rsidRPr="002E4E86">
        <w:rPr>
          <w:rFonts w:ascii="Times New Roman" w:eastAsia="Calibri" w:hAnsi="Times New Roman" w:cs="Times New Roman"/>
          <w:sz w:val="28"/>
          <w:szCs w:val="28"/>
          <w:lang w:val="en-US"/>
        </w:rPr>
        <w:t>Learning</w:t>
      </w:r>
      <w:r w:rsidRPr="002E4E86">
        <w:rPr>
          <w:rFonts w:ascii="Times New Roman" w:eastAsia="Calibri" w:hAnsi="Times New Roman" w:cs="Times New Roman"/>
          <w:sz w:val="28"/>
          <w:szCs w:val="28"/>
        </w:rPr>
        <w:t xml:space="preserve"> </w:t>
      </w:r>
      <w:r w:rsidRPr="002E4E86">
        <w:rPr>
          <w:rFonts w:ascii="Times New Roman" w:eastAsia="Calibri" w:hAnsi="Times New Roman" w:cs="Times New Roman"/>
          <w:sz w:val="28"/>
          <w:szCs w:val="28"/>
          <w:lang w:val="en-US"/>
        </w:rPr>
        <w:t>App</w:t>
      </w:r>
      <w:r w:rsidRPr="002E4E86">
        <w:rPr>
          <w:rFonts w:ascii="Times New Roman" w:eastAsia="Calibri" w:hAnsi="Times New Roman" w:cs="Times New Roman"/>
          <w:sz w:val="28"/>
          <w:szCs w:val="28"/>
        </w:rPr>
        <w:t xml:space="preserve">”, </w:t>
      </w:r>
      <w:r w:rsidRPr="002E4E86">
        <w:rPr>
          <w:rFonts w:ascii="Times New Roman" w:hAnsi="Times New Roman" w:cs="Times New Roman"/>
          <w:sz w:val="28"/>
          <w:szCs w:val="28"/>
        </w:rPr>
        <w:t>“</w:t>
      </w:r>
      <w:r w:rsidRPr="002E4E86">
        <w:rPr>
          <w:rFonts w:ascii="Times New Roman" w:hAnsi="Times New Roman" w:cs="Times New Roman"/>
          <w:sz w:val="28"/>
          <w:szCs w:val="28"/>
          <w:lang w:val="en-US"/>
        </w:rPr>
        <w:t>Bubble</w:t>
      </w:r>
      <w:r w:rsidRPr="002E4E86">
        <w:rPr>
          <w:rFonts w:ascii="Times New Roman" w:hAnsi="Times New Roman" w:cs="Times New Roman"/>
          <w:sz w:val="28"/>
          <w:szCs w:val="28"/>
        </w:rPr>
        <w:t>.</w:t>
      </w:r>
      <w:r w:rsidRPr="002E4E86">
        <w:rPr>
          <w:rFonts w:ascii="Times New Roman" w:hAnsi="Times New Roman" w:cs="Times New Roman"/>
          <w:sz w:val="28"/>
          <w:szCs w:val="28"/>
          <w:lang w:val="en-US"/>
        </w:rPr>
        <w:t>us</w:t>
      </w:r>
      <w:r w:rsidRPr="002E4E86">
        <w:rPr>
          <w:rFonts w:ascii="Times New Roman" w:hAnsi="Times New Roman" w:cs="Times New Roman"/>
          <w:sz w:val="28"/>
          <w:szCs w:val="28"/>
        </w:rPr>
        <w:t>”, “</w:t>
      </w:r>
      <w:r w:rsidRPr="002E4E86">
        <w:rPr>
          <w:rFonts w:ascii="Times New Roman" w:hAnsi="Times New Roman" w:cs="Times New Roman"/>
          <w:sz w:val="28"/>
          <w:szCs w:val="28"/>
          <w:lang w:val="en-US"/>
        </w:rPr>
        <w:t>Word</w:t>
      </w:r>
      <w:r w:rsidRPr="002E4E86">
        <w:rPr>
          <w:rFonts w:ascii="Times New Roman" w:hAnsi="Times New Roman" w:cs="Times New Roman"/>
          <w:sz w:val="28"/>
          <w:szCs w:val="28"/>
        </w:rPr>
        <w:t xml:space="preserve"> </w:t>
      </w:r>
      <w:r w:rsidRPr="002E4E86">
        <w:rPr>
          <w:rFonts w:ascii="Times New Roman" w:hAnsi="Times New Roman" w:cs="Times New Roman"/>
          <w:sz w:val="28"/>
          <w:szCs w:val="28"/>
          <w:lang w:val="en-US"/>
        </w:rPr>
        <w:t>Art</w:t>
      </w:r>
      <w:r w:rsidRPr="002E4E86">
        <w:rPr>
          <w:rFonts w:ascii="Times New Roman" w:hAnsi="Times New Roman" w:cs="Times New Roman"/>
          <w:sz w:val="28"/>
          <w:szCs w:val="28"/>
        </w:rPr>
        <w:t>”, “</w:t>
      </w:r>
      <w:r w:rsidRPr="002E4E86">
        <w:rPr>
          <w:rFonts w:ascii="Times New Roman" w:hAnsi="Times New Roman" w:cs="Times New Roman"/>
          <w:sz w:val="28"/>
          <w:szCs w:val="28"/>
          <w:lang w:val="en-US"/>
        </w:rPr>
        <w:t>Easel</w:t>
      </w:r>
      <w:r w:rsidRPr="002E4E86">
        <w:rPr>
          <w:rFonts w:ascii="Times New Roman" w:hAnsi="Times New Roman" w:cs="Times New Roman"/>
          <w:sz w:val="28"/>
          <w:szCs w:val="28"/>
        </w:rPr>
        <w:t>.</w:t>
      </w:r>
      <w:proofErr w:type="spellStart"/>
      <w:r w:rsidRPr="002E4E86">
        <w:rPr>
          <w:rFonts w:ascii="Times New Roman" w:hAnsi="Times New Roman" w:cs="Times New Roman"/>
          <w:sz w:val="28"/>
          <w:szCs w:val="28"/>
          <w:lang w:val="en-US"/>
        </w:rPr>
        <w:t>ly</w:t>
      </w:r>
      <w:proofErr w:type="spellEnd"/>
      <w:r w:rsidRPr="002E4E86">
        <w:rPr>
          <w:rFonts w:ascii="Times New Roman" w:hAnsi="Times New Roman" w:cs="Times New Roman"/>
          <w:sz w:val="28"/>
          <w:szCs w:val="28"/>
        </w:rPr>
        <w:t>”, “</w:t>
      </w:r>
      <w:proofErr w:type="spellStart"/>
      <w:r w:rsidRPr="002E4E86">
        <w:rPr>
          <w:rFonts w:ascii="Times New Roman" w:hAnsi="Times New Roman" w:cs="Times New Roman"/>
          <w:sz w:val="28"/>
          <w:szCs w:val="28"/>
          <w:lang w:val="en-US"/>
        </w:rPr>
        <w:t>Jigsawplanet</w:t>
      </w:r>
      <w:proofErr w:type="spellEnd"/>
      <w:r w:rsidRPr="002E4E86">
        <w:rPr>
          <w:rFonts w:ascii="Times New Roman" w:hAnsi="Times New Roman" w:cs="Times New Roman"/>
          <w:sz w:val="28"/>
          <w:szCs w:val="28"/>
        </w:rPr>
        <w:t>”, “</w:t>
      </w:r>
      <w:proofErr w:type="spellStart"/>
      <w:r w:rsidRPr="002E4E86">
        <w:rPr>
          <w:rFonts w:ascii="Times New Roman" w:hAnsi="Times New Roman" w:cs="Times New Roman"/>
          <w:sz w:val="28"/>
          <w:szCs w:val="28"/>
          <w:lang w:val="en-US"/>
        </w:rPr>
        <w:t>Powtoon</w:t>
      </w:r>
      <w:proofErr w:type="spellEnd"/>
      <w:r w:rsidRPr="002E4E86">
        <w:rPr>
          <w:rFonts w:ascii="Times New Roman" w:eastAsia="Calibri" w:hAnsi="Times New Roman" w:cs="Times New Roman"/>
          <w:sz w:val="28"/>
          <w:szCs w:val="28"/>
        </w:rPr>
        <w:t xml:space="preserve">. </w:t>
      </w:r>
    </w:p>
    <w:p w:rsidR="002E4E86" w:rsidRPr="002E4E86" w:rsidRDefault="002E4E86" w:rsidP="002E4E86">
      <w:pPr>
        <w:ind w:right="-143" w:firstLine="567"/>
        <w:jc w:val="both"/>
        <w:rPr>
          <w:rFonts w:ascii="Times New Roman" w:eastAsia="Calibri" w:hAnsi="Times New Roman" w:cs="Times New Roman"/>
          <w:bCs/>
          <w:iCs/>
          <w:sz w:val="28"/>
          <w:szCs w:val="28"/>
        </w:rPr>
      </w:pPr>
      <w:r w:rsidRPr="002E4E86">
        <w:rPr>
          <w:rFonts w:ascii="Times New Roman" w:hAnsi="Times New Roman" w:cs="Times New Roman"/>
          <w:sz w:val="28"/>
          <w:szCs w:val="28"/>
        </w:rPr>
        <w:t>У 2020-2021 році на сайті «На урок» публікували свої матеріали вчителі:</w:t>
      </w:r>
    </w:p>
    <w:p w:rsidR="002E4E86" w:rsidRPr="002E4E86" w:rsidRDefault="002E4E86" w:rsidP="002E4E86">
      <w:pPr>
        <w:shd w:val="clear" w:color="auto" w:fill="FFFFFF"/>
        <w:jc w:val="both"/>
        <w:rPr>
          <w:rFonts w:ascii="Times New Roman" w:hAnsi="Times New Roman" w:cs="Times New Roman"/>
          <w:sz w:val="28"/>
          <w:szCs w:val="28"/>
        </w:rPr>
      </w:pPr>
      <w:r w:rsidRPr="002E4E86">
        <w:rPr>
          <w:rFonts w:ascii="Times New Roman" w:hAnsi="Times New Roman" w:cs="Times New Roman"/>
          <w:sz w:val="28"/>
          <w:szCs w:val="28"/>
        </w:rPr>
        <w:t xml:space="preserve">Борисова Є.О. </w:t>
      </w:r>
      <w:r w:rsidRPr="002E4E86">
        <w:rPr>
          <w:rFonts w:ascii="Times New Roman" w:hAnsi="Times New Roman" w:cs="Times New Roman"/>
          <w:bCs/>
          <w:caps/>
          <w:sz w:val="28"/>
          <w:szCs w:val="28"/>
        </w:rPr>
        <w:t>(</w:t>
      </w:r>
      <w:r w:rsidRPr="002E4E86">
        <w:rPr>
          <w:rFonts w:ascii="Times New Roman" w:hAnsi="Times New Roman" w:cs="Times New Roman"/>
          <w:bCs/>
          <w:sz w:val="28"/>
          <w:szCs w:val="28"/>
        </w:rPr>
        <w:t>тести</w:t>
      </w:r>
      <w:r w:rsidRPr="002E4E86">
        <w:rPr>
          <w:rFonts w:ascii="Times New Roman" w:hAnsi="Times New Roman" w:cs="Times New Roman"/>
          <w:bCs/>
          <w:caps/>
          <w:sz w:val="28"/>
          <w:szCs w:val="28"/>
        </w:rPr>
        <w:t xml:space="preserve"> :  </w:t>
      </w:r>
      <w:hyperlink r:id="rId10" w:history="1">
        <w:r w:rsidRPr="002E4E86">
          <w:rPr>
            <w:rFonts w:ascii="Times New Roman" w:hAnsi="Times New Roman" w:cs="Times New Roman"/>
            <w:bCs/>
            <w:sz w:val="28"/>
            <w:szCs w:val="28"/>
          </w:rPr>
          <w:t xml:space="preserve">Українські землі наприкінці 50-х </w:t>
        </w:r>
        <w:proofErr w:type="spellStart"/>
        <w:r w:rsidRPr="002E4E86">
          <w:rPr>
            <w:rFonts w:ascii="Times New Roman" w:hAnsi="Times New Roman" w:cs="Times New Roman"/>
            <w:bCs/>
            <w:sz w:val="28"/>
            <w:szCs w:val="28"/>
          </w:rPr>
          <w:t>рр</w:t>
        </w:r>
        <w:proofErr w:type="spellEnd"/>
        <w:r w:rsidRPr="002E4E86">
          <w:rPr>
            <w:rFonts w:ascii="Times New Roman" w:hAnsi="Times New Roman" w:cs="Times New Roman"/>
            <w:bCs/>
            <w:sz w:val="28"/>
            <w:szCs w:val="28"/>
          </w:rPr>
          <w:t xml:space="preserve"> 17 </w:t>
        </w:r>
        <w:proofErr w:type="spellStart"/>
        <w:r w:rsidRPr="002E4E86">
          <w:rPr>
            <w:rFonts w:ascii="Times New Roman" w:hAnsi="Times New Roman" w:cs="Times New Roman"/>
            <w:bCs/>
            <w:sz w:val="28"/>
            <w:szCs w:val="28"/>
          </w:rPr>
          <w:t>ст</w:t>
        </w:r>
        <w:proofErr w:type="spellEnd"/>
        <w:r w:rsidRPr="002E4E86">
          <w:rPr>
            <w:rFonts w:ascii="Times New Roman" w:hAnsi="Times New Roman" w:cs="Times New Roman"/>
            <w:bCs/>
            <w:sz w:val="28"/>
            <w:szCs w:val="28"/>
          </w:rPr>
          <w:t xml:space="preserve"> - на початку 18 ст</w:t>
        </w:r>
      </w:hyperlink>
      <w:r w:rsidRPr="002E4E86">
        <w:rPr>
          <w:rFonts w:ascii="Times New Roman" w:hAnsi="Times New Roman" w:cs="Times New Roman"/>
          <w:sz w:val="28"/>
          <w:szCs w:val="28"/>
        </w:rPr>
        <w:t xml:space="preserve">. </w:t>
      </w:r>
      <w:r w:rsidRPr="002E4E86">
        <w:rPr>
          <w:rFonts w:ascii="Times New Roman" w:hAnsi="Times New Roman" w:cs="Times New Roman"/>
          <w:sz w:val="28"/>
          <w:szCs w:val="28"/>
          <w:shd w:val="clear" w:color="auto" w:fill="FFFFFF"/>
        </w:rPr>
        <w:t xml:space="preserve">Історія України, 8 клас;  </w:t>
      </w:r>
      <w:hyperlink r:id="rId11" w:history="1">
        <w:r w:rsidRPr="002E4E86">
          <w:rPr>
            <w:rFonts w:ascii="Times New Roman" w:hAnsi="Times New Roman" w:cs="Times New Roman"/>
            <w:bCs/>
            <w:sz w:val="28"/>
            <w:szCs w:val="28"/>
          </w:rPr>
          <w:t>Музично-танцювальні ритми Америки</w:t>
        </w:r>
      </w:hyperlink>
      <w:r w:rsidRPr="002E4E86">
        <w:rPr>
          <w:rFonts w:ascii="Times New Roman" w:hAnsi="Times New Roman" w:cs="Times New Roman"/>
          <w:sz w:val="28"/>
          <w:szCs w:val="28"/>
        </w:rPr>
        <w:t xml:space="preserve">. </w:t>
      </w:r>
      <w:r w:rsidRPr="002E4E86">
        <w:rPr>
          <w:rFonts w:ascii="Times New Roman" w:hAnsi="Times New Roman" w:cs="Times New Roman"/>
          <w:sz w:val="28"/>
          <w:szCs w:val="28"/>
          <w:shd w:val="clear" w:color="auto" w:fill="FFFFFF"/>
        </w:rPr>
        <w:t>Мистецтво, 10 клас</w:t>
      </w:r>
      <w:r w:rsidRPr="002E4E86">
        <w:rPr>
          <w:rFonts w:ascii="Times New Roman" w:hAnsi="Times New Roman" w:cs="Times New Roman"/>
          <w:bCs/>
          <w:caps/>
          <w:sz w:val="28"/>
          <w:szCs w:val="28"/>
        </w:rPr>
        <w:t xml:space="preserve">; </w:t>
      </w:r>
      <w:hyperlink r:id="rId12" w:history="1">
        <w:r w:rsidRPr="002E4E86">
          <w:rPr>
            <w:rFonts w:ascii="Times New Roman" w:hAnsi="Times New Roman" w:cs="Times New Roman"/>
            <w:bCs/>
            <w:sz w:val="28"/>
            <w:szCs w:val="28"/>
          </w:rPr>
          <w:t>Ведична цивілізація Індії</w:t>
        </w:r>
      </w:hyperlink>
      <w:r w:rsidRPr="002E4E86">
        <w:rPr>
          <w:rFonts w:ascii="Times New Roman" w:hAnsi="Times New Roman" w:cs="Times New Roman"/>
          <w:sz w:val="28"/>
          <w:szCs w:val="28"/>
          <w:shd w:val="clear" w:color="auto" w:fill="FFFFFF"/>
        </w:rPr>
        <w:t xml:space="preserve">. Всесвітня історія, 6 клас), </w:t>
      </w:r>
      <w:proofErr w:type="spellStart"/>
      <w:r w:rsidRPr="002E4E86">
        <w:rPr>
          <w:rFonts w:ascii="Times New Roman" w:hAnsi="Times New Roman" w:cs="Times New Roman"/>
          <w:sz w:val="28"/>
          <w:szCs w:val="28"/>
          <w:shd w:val="clear" w:color="auto" w:fill="FFFFFF"/>
        </w:rPr>
        <w:t>Гороховець</w:t>
      </w:r>
      <w:proofErr w:type="spellEnd"/>
      <w:r w:rsidRPr="002E4E86">
        <w:rPr>
          <w:rFonts w:ascii="Times New Roman" w:hAnsi="Times New Roman" w:cs="Times New Roman"/>
          <w:sz w:val="28"/>
          <w:szCs w:val="28"/>
          <w:shd w:val="clear" w:color="auto" w:fill="FFFFFF"/>
        </w:rPr>
        <w:t xml:space="preserve"> Н.А. </w:t>
      </w:r>
      <w:r w:rsidRPr="002E4E86">
        <w:rPr>
          <w:rFonts w:ascii="Times New Roman" w:hAnsi="Times New Roman" w:cs="Times New Roman"/>
          <w:sz w:val="28"/>
          <w:szCs w:val="28"/>
          <w:shd w:val="clear" w:color="auto" w:fill="FFFFFF"/>
        </w:rPr>
        <w:lastRenderedPageBreak/>
        <w:t>(</w:t>
      </w:r>
      <w:hyperlink r:id="rId13" w:history="1">
        <w:r w:rsidRPr="002E4E86">
          <w:rPr>
            <w:rFonts w:ascii="Times New Roman" w:hAnsi="Times New Roman" w:cs="Times New Roman"/>
            <w:bCs/>
            <w:sz w:val="28"/>
            <w:szCs w:val="28"/>
          </w:rPr>
          <w:t>контрольні роботи: "Світова новела"</w:t>
        </w:r>
      </w:hyperlink>
      <w:r w:rsidRPr="002E4E86">
        <w:rPr>
          <w:rFonts w:ascii="Times New Roman" w:hAnsi="Times New Roman" w:cs="Times New Roman"/>
          <w:sz w:val="28"/>
          <w:szCs w:val="28"/>
        </w:rPr>
        <w:t xml:space="preserve">. Зарубіжна література, 7 клас; </w:t>
      </w:r>
      <w:hyperlink r:id="rId14" w:history="1">
        <w:r w:rsidRPr="002E4E86">
          <w:rPr>
            <w:rFonts w:ascii="Times New Roman" w:hAnsi="Times New Roman" w:cs="Times New Roman"/>
            <w:bCs/>
            <w:sz w:val="28"/>
            <w:szCs w:val="28"/>
          </w:rPr>
          <w:t>"Перехід до модернізму. Взаємодія символізму й імпресіонізму в ліриці, Драматургія кінця ХІХ - початку ХХ ст."</w:t>
        </w:r>
      </w:hyperlink>
      <w:r w:rsidRPr="002E4E86">
        <w:rPr>
          <w:rFonts w:ascii="Times New Roman" w:hAnsi="Times New Roman" w:cs="Times New Roman"/>
          <w:sz w:val="28"/>
          <w:szCs w:val="28"/>
        </w:rPr>
        <w:t xml:space="preserve"> Зарубіжна література, 10 клас; </w:t>
      </w:r>
      <w:hyperlink r:id="rId15" w:history="1">
        <w:r w:rsidRPr="002E4E86">
          <w:rPr>
            <w:rFonts w:ascii="Times New Roman" w:hAnsi="Times New Roman" w:cs="Times New Roman"/>
            <w:bCs/>
            <w:sz w:val="28"/>
            <w:szCs w:val="28"/>
          </w:rPr>
          <w:t>"</w:t>
        </w:r>
        <w:proofErr w:type="spellStart"/>
        <w:r w:rsidRPr="002E4E86">
          <w:rPr>
            <w:rFonts w:ascii="Times New Roman" w:hAnsi="Times New Roman" w:cs="Times New Roman"/>
            <w:bCs/>
            <w:sz w:val="28"/>
            <w:szCs w:val="28"/>
          </w:rPr>
          <w:t>Бессоюзные</w:t>
        </w:r>
        <w:proofErr w:type="spellEnd"/>
        <w:r w:rsidRPr="002E4E86">
          <w:rPr>
            <w:rFonts w:ascii="Times New Roman" w:hAnsi="Times New Roman" w:cs="Times New Roman"/>
            <w:bCs/>
            <w:sz w:val="28"/>
            <w:szCs w:val="28"/>
          </w:rPr>
          <w:t xml:space="preserve"> </w:t>
        </w:r>
        <w:proofErr w:type="spellStart"/>
        <w:r w:rsidRPr="002E4E86">
          <w:rPr>
            <w:rFonts w:ascii="Times New Roman" w:hAnsi="Times New Roman" w:cs="Times New Roman"/>
            <w:bCs/>
            <w:sz w:val="28"/>
            <w:szCs w:val="28"/>
          </w:rPr>
          <w:t>сложные</w:t>
        </w:r>
        <w:proofErr w:type="spellEnd"/>
        <w:r w:rsidRPr="002E4E86">
          <w:rPr>
            <w:rFonts w:ascii="Times New Roman" w:hAnsi="Times New Roman" w:cs="Times New Roman"/>
            <w:bCs/>
            <w:sz w:val="28"/>
            <w:szCs w:val="28"/>
          </w:rPr>
          <w:t xml:space="preserve"> </w:t>
        </w:r>
        <w:proofErr w:type="spellStart"/>
        <w:r w:rsidRPr="002E4E86">
          <w:rPr>
            <w:rFonts w:ascii="Times New Roman" w:hAnsi="Times New Roman" w:cs="Times New Roman"/>
            <w:bCs/>
            <w:sz w:val="28"/>
            <w:szCs w:val="28"/>
          </w:rPr>
          <w:t>предложения</w:t>
        </w:r>
        <w:proofErr w:type="spellEnd"/>
        <w:r w:rsidRPr="002E4E86">
          <w:rPr>
            <w:rFonts w:ascii="Times New Roman" w:hAnsi="Times New Roman" w:cs="Times New Roman"/>
            <w:bCs/>
            <w:sz w:val="28"/>
            <w:szCs w:val="28"/>
          </w:rPr>
          <w:t xml:space="preserve">. </w:t>
        </w:r>
        <w:proofErr w:type="spellStart"/>
        <w:r w:rsidRPr="002E4E86">
          <w:rPr>
            <w:rFonts w:ascii="Times New Roman" w:hAnsi="Times New Roman" w:cs="Times New Roman"/>
            <w:bCs/>
            <w:sz w:val="28"/>
            <w:szCs w:val="28"/>
          </w:rPr>
          <w:t>Сложные</w:t>
        </w:r>
        <w:proofErr w:type="spellEnd"/>
        <w:r w:rsidRPr="002E4E86">
          <w:rPr>
            <w:rFonts w:ascii="Times New Roman" w:hAnsi="Times New Roman" w:cs="Times New Roman"/>
            <w:bCs/>
            <w:sz w:val="28"/>
            <w:szCs w:val="28"/>
          </w:rPr>
          <w:t xml:space="preserve"> </w:t>
        </w:r>
        <w:proofErr w:type="spellStart"/>
        <w:r w:rsidRPr="002E4E86">
          <w:rPr>
            <w:rFonts w:ascii="Times New Roman" w:hAnsi="Times New Roman" w:cs="Times New Roman"/>
            <w:bCs/>
            <w:sz w:val="28"/>
            <w:szCs w:val="28"/>
          </w:rPr>
          <w:t>предложения</w:t>
        </w:r>
        <w:proofErr w:type="spellEnd"/>
        <w:r w:rsidRPr="002E4E86">
          <w:rPr>
            <w:rFonts w:ascii="Times New Roman" w:hAnsi="Times New Roman" w:cs="Times New Roman"/>
            <w:bCs/>
            <w:sz w:val="28"/>
            <w:szCs w:val="28"/>
          </w:rPr>
          <w:t xml:space="preserve"> с </w:t>
        </w:r>
        <w:proofErr w:type="spellStart"/>
        <w:r w:rsidRPr="002E4E86">
          <w:rPr>
            <w:rFonts w:ascii="Times New Roman" w:hAnsi="Times New Roman" w:cs="Times New Roman"/>
            <w:bCs/>
            <w:sz w:val="28"/>
            <w:szCs w:val="28"/>
          </w:rPr>
          <w:t>различными</w:t>
        </w:r>
        <w:proofErr w:type="spellEnd"/>
        <w:r w:rsidRPr="002E4E86">
          <w:rPr>
            <w:rFonts w:ascii="Times New Roman" w:hAnsi="Times New Roman" w:cs="Times New Roman"/>
            <w:bCs/>
            <w:sz w:val="28"/>
            <w:szCs w:val="28"/>
          </w:rPr>
          <w:t xml:space="preserve"> видами </w:t>
        </w:r>
        <w:proofErr w:type="spellStart"/>
        <w:r w:rsidRPr="002E4E86">
          <w:rPr>
            <w:rFonts w:ascii="Times New Roman" w:hAnsi="Times New Roman" w:cs="Times New Roman"/>
            <w:bCs/>
            <w:sz w:val="28"/>
            <w:szCs w:val="28"/>
          </w:rPr>
          <w:t>связи</w:t>
        </w:r>
        <w:proofErr w:type="spellEnd"/>
        <w:r w:rsidRPr="002E4E86">
          <w:rPr>
            <w:rFonts w:ascii="Times New Roman" w:hAnsi="Times New Roman" w:cs="Times New Roman"/>
            <w:bCs/>
            <w:sz w:val="28"/>
            <w:szCs w:val="28"/>
          </w:rPr>
          <w:t>"</w:t>
        </w:r>
      </w:hyperlink>
      <w:r w:rsidRPr="002E4E86">
        <w:rPr>
          <w:rFonts w:ascii="Times New Roman" w:hAnsi="Times New Roman" w:cs="Times New Roman"/>
          <w:sz w:val="28"/>
          <w:szCs w:val="28"/>
        </w:rPr>
        <w:t>. Російська мова, 9 клас).</w:t>
      </w:r>
    </w:p>
    <w:p w:rsidR="002E4E86" w:rsidRPr="002E4E86" w:rsidRDefault="002E4E86" w:rsidP="002E4E86">
      <w:pPr>
        <w:shd w:val="clear" w:color="auto" w:fill="FFFFFF"/>
        <w:ind w:firstLine="567"/>
        <w:jc w:val="both"/>
        <w:rPr>
          <w:rFonts w:ascii="Times New Roman" w:hAnsi="Times New Roman" w:cs="Times New Roman"/>
          <w:sz w:val="28"/>
          <w:szCs w:val="28"/>
        </w:rPr>
      </w:pPr>
      <w:r w:rsidRPr="002E4E86">
        <w:rPr>
          <w:rFonts w:ascii="Times New Roman" w:hAnsi="Times New Roman" w:cs="Times New Roman"/>
          <w:sz w:val="28"/>
          <w:szCs w:val="28"/>
        </w:rPr>
        <w:t>Більшість вчителів мають особисту сторінку на сайті «На урок», однак лише 11 із них приєдналися до спільноти  закладу. Лише 4 вчителя  - на сайті «</w:t>
      </w:r>
      <w:proofErr w:type="spellStart"/>
      <w:r w:rsidRPr="002E4E86">
        <w:rPr>
          <w:rFonts w:ascii="Times New Roman" w:hAnsi="Times New Roman" w:cs="Times New Roman"/>
          <w:sz w:val="28"/>
          <w:szCs w:val="28"/>
        </w:rPr>
        <w:t>Всеосвіта</w:t>
      </w:r>
      <w:proofErr w:type="spellEnd"/>
      <w:r w:rsidRPr="002E4E86">
        <w:rPr>
          <w:rFonts w:ascii="Times New Roman" w:hAnsi="Times New Roman" w:cs="Times New Roman"/>
          <w:sz w:val="28"/>
          <w:szCs w:val="28"/>
        </w:rPr>
        <w:t xml:space="preserve">». </w:t>
      </w:r>
    </w:p>
    <w:p w:rsidR="002E4E86" w:rsidRPr="002E4E86" w:rsidRDefault="002E4E86" w:rsidP="002E4E86">
      <w:pPr>
        <w:ind w:firstLine="567"/>
        <w:jc w:val="both"/>
        <w:rPr>
          <w:rFonts w:ascii="Times New Roman" w:hAnsi="Times New Roman" w:cs="Times New Roman"/>
          <w:sz w:val="28"/>
          <w:szCs w:val="28"/>
        </w:rPr>
      </w:pPr>
      <w:r w:rsidRPr="002E4E86">
        <w:rPr>
          <w:rFonts w:ascii="Times New Roman" w:hAnsi="Times New Roman" w:cs="Times New Roman"/>
          <w:sz w:val="28"/>
          <w:szCs w:val="28"/>
        </w:rPr>
        <w:t xml:space="preserve"> Учителі при підготовці до уроків користуються фаховими інтернет-ресурсами, під час дистанційного навчання використовували матеріали Всеукраїнської школи онлайн, «На Урок», «</w:t>
      </w:r>
      <w:proofErr w:type="spellStart"/>
      <w:r w:rsidRPr="002E4E86">
        <w:rPr>
          <w:rFonts w:ascii="Times New Roman" w:hAnsi="Times New Roman" w:cs="Times New Roman"/>
          <w:sz w:val="28"/>
          <w:szCs w:val="28"/>
        </w:rPr>
        <w:t>Всеосвіта</w:t>
      </w:r>
      <w:proofErr w:type="spellEnd"/>
      <w:r w:rsidRPr="002E4E86">
        <w:rPr>
          <w:rFonts w:ascii="Times New Roman" w:hAnsi="Times New Roman" w:cs="Times New Roman"/>
          <w:sz w:val="28"/>
          <w:szCs w:val="28"/>
        </w:rPr>
        <w:t>»,  «</w:t>
      </w:r>
      <w:r w:rsidRPr="002E4E86">
        <w:rPr>
          <w:rFonts w:ascii="Times New Roman" w:hAnsi="Times New Roman" w:cs="Times New Roman"/>
          <w:sz w:val="28"/>
          <w:szCs w:val="28"/>
          <w:lang w:val="en-US"/>
        </w:rPr>
        <w:t>YouTube</w:t>
      </w:r>
      <w:r w:rsidRPr="002E4E86">
        <w:rPr>
          <w:rFonts w:ascii="Times New Roman" w:hAnsi="Times New Roman" w:cs="Times New Roman"/>
          <w:sz w:val="28"/>
          <w:szCs w:val="28"/>
        </w:rPr>
        <w:t>», тощо.</w:t>
      </w:r>
    </w:p>
    <w:p w:rsidR="002E4E86" w:rsidRPr="002E4E86" w:rsidRDefault="002E4E86" w:rsidP="002E4E86">
      <w:pPr>
        <w:tabs>
          <w:tab w:val="num" w:pos="-5"/>
        </w:tabs>
        <w:ind w:right="-108" w:firstLine="567"/>
        <w:jc w:val="both"/>
        <w:rPr>
          <w:rFonts w:ascii="Times New Roman" w:eastAsia="Calibri" w:hAnsi="Times New Roman" w:cs="Times New Roman"/>
          <w:sz w:val="28"/>
          <w:szCs w:val="28"/>
        </w:rPr>
      </w:pPr>
      <w:r w:rsidRPr="002E4E86">
        <w:rPr>
          <w:rFonts w:ascii="Times New Roman" w:eastAsia="Calibri" w:hAnsi="Times New Roman" w:cs="Times New Roman"/>
          <w:sz w:val="28"/>
          <w:szCs w:val="28"/>
        </w:rPr>
        <w:t xml:space="preserve">Протягом 2020-2021 </w:t>
      </w:r>
      <w:proofErr w:type="spellStart"/>
      <w:r w:rsidRPr="002E4E86">
        <w:rPr>
          <w:rFonts w:ascii="Times New Roman" w:eastAsia="Calibri" w:hAnsi="Times New Roman" w:cs="Times New Roman"/>
          <w:sz w:val="28"/>
          <w:szCs w:val="28"/>
        </w:rPr>
        <w:t>н.р</w:t>
      </w:r>
      <w:proofErr w:type="spellEnd"/>
      <w:r w:rsidRPr="002E4E86">
        <w:rPr>
          <w:rFonts w:ascii="Times New Roman" w:eastAsia="Calibri" w:hAnsi="Times New Roman" w:cs="Times New Roman"/>
          <w:sz w:val="28"/>
          <w:szCs w:val="28"/>
        </w:rPr>
        <w:t>. курси підвищення кваліфікації при ЗОІППО пройшли 2 вчителя (Мухін В.Б., Коротиш Т.М. з 2-х предметів.), тренінги «</w:t>
      </w:r>
      <w:r w:rsidRPr="002E4E86">
        <w:rPr>
          <w:rFonts w:ascii="Times New Roman" w:hAnsi="Times New Roman" w:cs="Times New Roman"/>
          <w:sz w:val="28"/>
          <w:szCs w:val="28"/>
        </w:rPr>
        <w:t xml:space="preserve">Нова фізкультура в НУШ </w:t>
      </w:r>
      <w:r w:rsidRPr="002E4E86">
        <w:rPr>
          <w:rFonts w:ascii="Times New Roman" w:eastAsia="Calibri" w:hAnsi="Times New Roman" w:cs="Times New Roman"/>
          <w:sz w:val="28"/>
          <w:szCs w:val="28"/>
        </w:rPr>
        <w:t>»  (Бойко О.С., Корнієнко Т.К.),  «</w:t>
      </w:r>
      <w:r w:rsidRPr="002E4E86">
        <w:rPr>
          <w:rFonts w:ascii="Times New Roman" w:hAnsi="Times New Roman" w:cs="Times New Roman"/>
          <w:sz w:val="28"/>
          <w:szCs w:val="28"/>
        </w:rPr>
        <w:t>Навчання іноземної мови у новому контексті</w:t>
      </w:r>
      <w:r w:rsidRPr="002E4E86">
        <w:rPr>
          <w:rFonts w:ascii="Times New Roman" w:eastAsia="Calibri" w:hAnsi="Times New Roman" w:cs="Times New Roman"/>
          <w:sz w:val="28"/>
          <w:szCs w:val="28"/>
        </w:rPr>
        <w:t xml:space="preserve">» (Борисова Є.О.), </w:t>
      </w:r>
      <w:r w:rsidRPr="002E4E86">
        <w:rPr>
          <w:rFonts w:ascii="Times New Roman" w:hAnsi="Times New Roman" w:cs="Times New Roman"/>
          <w:sz w:val="28"/>
          <w:szCs w:val="28"/>
        </w:rPr>
        <w:t>«Інформатика в Новій українській школі: перезавантаження» (Іваницька Г.В.), «Нова українська школа: відповідаємо на виклики» (</w:t>
      </w:r>
      <w:proofErr w:type="spellStart"/>
      <w:r w:rsidRPr="002E4E86">
        <w:rPr>
          <w:rFonts w:ascii="Times New Roman" w:hAnsi="Times New Roman" w:cs="Times New Roman"/>
          <w:sz w:val="28"/>
          <w:szCs w:val="28"/>
        </w:rPr>
        <w:t>Дінець</w:t>
      </w:r>
      <w:proofErr w:type="spellEnd"/>
      <w:r w:rsidRPr="002E4E86">
        <w:rPr>
          <w:rFonts w:ascii="Times New Roman" w:hAnsi="Times New Roman" w:cs="Times New Roman"/>
          <w:sz w:val="28"/>
          <w:szCs w:val="28"/>
        </w:rPr>
        <w:t xml:space="preserve"> Т.В.) </w:t>
      </w:r>
      <w:r w:rsidRPr="002E4E86">
        <w:rPr>
          <w:rFonts w:ascii="Times New Roman" w:eastAsia="Calibri" w:hAnsi="Times New Roman" w:cs="Times New Roman"/>
          <w:sz w:val="28"/>
          <w:szCs w:val="28"/>
        </w:rPr>
        <w:t xml:space="preserve"> Онлайн-курси на платформі </w:t>
      </w:r>
      <w:r w:rsidRPr="002E4E86">
        <w:rPr>
          <w:rFonts w:ascii="Times New Roman" w:eastAsia="Calibri" w:hAnsi="Times New Roman" w:cs="Times New Roman"/>
          <w:bCs/>
          <w:kern w:val="28"/>
          <w:sz w:val="28"/>
          <w:szCs w:val="28"/>
          <w:lang w:val="en-US"/>
        </w:rPr>
        <w:t>EDERA</w:t>
      </w:r>
      <w:r w:rsidRPr="002E4E86">
        <w:rPr>
          <w:rFonts w:ascii="Times New Roman" w:eastAsia="Calibri" w:hAnsi="Times New Roman" w:cs="Times New Roman"/>
          <w:bCs/>
          <w:kern w:val="28"/>
          <w:sz w:val="28"/>
          <w:szCs w:val="28"/>
        </w:rPr>
        <w:t xml:space="preserve"> з географії (Ананьєва І.О.). Вчителі при виборі суб’єкта підвищення кваліфікації перевагу надають курсовій перепідготовці при КЗ «ЗОІППО» ЗОР та безкоштовних освітніх сайтах. </w:t>
      </w:r>
      <w:r w:rsidRPr="002E4E86">
        <w:rPr>
          <w:rFonts w:ascii="Times New Roman" w:eastAsia="Calibri" w:hAnsi="Times New Roman" w:cs="Times New Roman"/>
          <w:sz w:val="28"/>
          <w:szCs w:val="28"/>
        </w:rPr>
        <w:t>Однак слід зазначити, що вчителі пенсійного віку не долучилися до створення індивідуального плану підвищення кваліфікації та не планують проходити підвищення кваліфікації так як мають намір завершити професійну діяльність.</w:t>
      </w:r>
    </w:p>
    <w:p w:rsidR="002E4E86" w:rsidRPr="002E4E86" w:rsidRDefault="002E4E86" w:rsidP="002E4E86">
      <w:pPr>
        <w:tabs>
          <w:tab w:val="num" w:pos="-5"/>
        </w:tabs>
        <w:ind w:right="-108" w:firstLine="567"/>
        <w:jc w:val="both"/>
        <w:rPr>
          <w:rFonts w:ascii="Times New Roman" w:hAnsi="Times New Roman" w:cs="Times New Roman"/>
          <w:sz w:val="28"/>
          <w:szCs w:val="28"/>
        </w:rPr>
      </w:pPr>
      <w:r w:rsidRPr="002E4E86">
        <w:rPr>
          <w:rFonts w:ascii="Times New Roman" w:eastAsia="Calibri" w:hAnsi="Times New Roman" w:cs="Times New Roman"/>
          <w:sz w:val="28"/>
          <w:szCs w:val="28"/>
        </w:rPr>
        <w:t xml:space="preserve"> Слід зазначити, що вчителі проходять підвищення кваліфікації, обираючи безкоштовні пропозиції на сайтах МОН, безкоштовно переглядають </w:t>
      </w:r>
      <w:proofErr w:type="spellStart"/>
      <w:r w:rsidRPr="002E4E86">
        <w:rPr>
          <w:rFonts w:ascii="Times New Roman" w:eastAsia="Calibri" w:hAnsi="Times New Roman" w:cs="Times New Roman"/>
          <w:sz w:val="28"/>
          <w:szCs w:val="28"/>
        </w:rPr>
        <w:t>вебінари</w:t>
      </w:r>
      <w:proofErr w:type="spellEnd"/>
      <w:r w:rsidRPr="002E4E86">
        <w:rPr>
          <w:rFonts w:ascii="Times New Roman" w:eastAsia="Calibri" w:hAnsi="Times New Roman" w:cs="Times New Roman"/>
          <w:sz w:val="28"/>
          <w:szCs w:val="28"/>
        </w:rPr>
        <w:t xml:space="preserve">, але сертифікати можуть отримати лише за власний кошт, тому переважно утримуються. Хочеться, щоб </w:t>
      </w:r>
      <w:proofErr w:type="spellStart"/>
      <w:r w:rsidRPr="002E4E86">
        <w:rPr>
          <w:rFonts w:ascii="Times New Roman" w:eastAsia="Calibri" w:hAnsi="Times New Roman" w:cs="Times New Roman"/>
          <w:sz w:val="28"/>
          <w:szCs w:val="28"/>
        </w:rPr>
        <w:t>Чкаловська</w:t>
      </w:r>
      <w:proofErr w:type="spellEnd"/>
      <w:r w:rsidRPr="002E4E86">
        <w:rPr>
          <w:rFonts w:ascii="Times New Roman" w:eastAsia="Calibri" w:hAnsi="Times New Roman" w:cs="Times New Roman"/>
          <w:sz w:val="28"/>
          <w:szCs w:val="28"/>
        </w:rPr>
        <w:t xml:space="preserve"> сільська рада оплачувала такі види підв</w:t>
      </w:r>
      <w:r w:rsidR="00FD7A77">
        <w:rPr>
          <w:rFonts w:ascii="Times New Roman" w:eastAsia="Calibri" w:hAnsi="Times New Roman" w:cs="Times New Roman"/>
          <w:sz w:val="28"/>
          <w:szCs w:val="28"/>
        </w:rPr>
        <w:t xml:space="preserve">ищення кваліфікації. </w:t>
      </w:r>
    </w:p>
    <w:p w:rsidR="002E4E86" w:rsidRPr="002E4E86" w:rsidRDefault="00FD7A77" w:rsidP="00FD7A77">
      <w:pPr>
        <w:jc w:val="both"/>
        <w:rPr>
          <w:rFonts w:ascii="Times New Roman" w:hAnsi="Times New Roman" w:cs="Times New Roman"/>
          <w:sz w:val="28"/>
          <w:szCs w:val="28"/>
          <w:lang w:val="en-US"/>
        </w:rPr>
      </w:pPr>
      <w:r>
        <w:rPr>
          <w:rFonts w:ascii="Times New Roman" w:eastAsia="Calibri" w:hAnsi="Times New Roman" w:cs="Times New Roman"/>
          <w:sz w:val="28"/>
          <w:szCs w:val="28"/>
        </w:rPr>
        <w:t xml:space="preserve">    </w:t>
      </w:r>
      <w:r w:rsidR="002E4E86" w:rsidRPr="002E4E86">
        <w:rPr>
          <w:rFonts w:ascii="Times New Roman" w:eastAsia="Calibri" w:hAnsi="Times New Roman" w:cs="Times New Roman"/>
          <w:sz w:val="28"/>
          <w:szCs w:val="28"/>
        </w:rPr>
        <w:t xml:space="preserve">Чергову атестацію пройшли 2 вчителя. </w:t>
      </w:r>
      <w:r w:rsidR="002E4E86" w:rsidRPr="002E4E86">
        <w:rPr>
          <w:rFonts w:ascii="Times New Roman" w:hAnsi="Times New Roman" w:cs="Times New Roman"/>
          <w:sz w:val="28"/>
          <w:szCs w:val="28"/>
        </w:rPr>
        <w:t xml:space="preserve">За підсумками атестації 1 вчителя атестовано  на відповідність займаній посаді та на відповідність раніше присвоєній кваліфікаційній  категорії «спеціаліст І категорії», 1 атестовано  на відповідність займаній посаді та атестаційною комісією ІІ рівня </w:t>
      </w:r>
      <w:proofErr w:type="spellStart"/>
      <w:r w:rsidR="002E4E86" w:rsidRPr="002E4E86">
        <w:rPr>
          <w:rFonts w:ascii="Times New Roman" w:hAnsi="Times New Roman" w:cs="Times New Roman"/>
          <w:sz w:val="28"/>
          <w:szCs w:val="28"/>
        </w:rPr>
        <w:t>Чкаловської</w:t>
      </w:r>
      <w:proofErr w:type="spellEnd"/>
      <w:r w:rsidR="002E4E86" w:rsidRPr="002E4E86">
        <w:rPr>
          <w:rFonts w:ascii="Times New Roman" w:hAnsi="Times New Roman" w:cs="Times New Roman"/>
          <w:sz w:val="28"/>
          <w:szCs w:val="28"/>
        </w:rPr>
        <w:t xml:space="preserve"> сільської ради атестовано на відповідність раніше присвоєній кваліфікаційній  категорії «спеціаліст вищої категорії та на відповідність раніше присвоєному педагогічному званню «старший вчитель».</w:t>
      </w:r>
    </w:p>
    <w:p w:rsidR="002E4E86" w:rsidRPr="002E4E86" w:rsidRDefault="002E4E86" w:rsidP="002E4E86">
      <w:pPr>
        <w:jc w:val="both"/>
        <w:rPr>
          <w:rFonts w:ascii="Times New Roman" w:eastAsia="Calibri" w:hAnsi="Times New Roman" w:cs="Times New Roman"/>
          <w:sz w:val="28"/>
          <w:szCs w:val="28"/>
          <w:lang w:val="en-US"/>
        </w:rPr>
      </w:pPr>
      <w:r w:rsidRPr="002E4E86">
        <w:rPr>
          <w:rFonts w:ascii="Times New Roman" w:hAnsi="Times New Roman" w:cs="Times New Roman"/>
          <w:noProof/>
          <w:sz w:val="28"/>
          <w:szCs w:val="28"/>
          <w:lang w:eastAsia="uk-UA"/>
        </w:rPr>
        <w:drawing>
          <wp:inline distT="0" distB="0" distL="0" distR="0" wp14:anchorId="62C9B135" wp14:editId="6EA022CE">
            <wp:extent cx="5886450" cy="1247775"/>
            <wp:effectExtent l="19050" t="0" r="19050" b="0"/>
            <wp:docPr id="1"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E4E86" w:rsidRPr="002E4E86" w:rsidRDefault="002E4E86" w:rsidP="002E4E86">
      <w:pPr>
        <w:jc w:val="both"/>
        <w:rPr>
          <w:rFonts w:ascii="Times New Roman" w:eastAsia="Calibri" w:hAnsi="Times New Roman" w:cs="Times New Roman"/>
          <w:sz w:val="28"/>
          <w:szCs w:val="28"/>
        </w:rPr>
      </w:pPr>
      <w:r w:rsidRPr="002E4E86">
        <w:rPr>
          <w:rFonts w:ascii="Times New Roman" w:hAnsi="Times New Roman" w:cs="Times New Roman"/>
          <w:noProof/>
          <w:sz w:val="28"/>
          <w:szCs w:val="28"/>
          <w:lang w:eastAsia="uk-UA"/>
        </w:rPr>
        <w:lastRenderedPageBreak/>
        <w:drawing>
          <wp:inline distT="0" distB="0" distL="0" distR="0" wp14:anchorId="10642FE6" wp14:editId="6E8E5628">
            <wp:extent cx="5886450" cy="1562100"/>
            <wp:effectExtent l="19050" t="0" r="19050" b="0"/>
            <wp:docPr id="4"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E4E86" w:rsidRPr="002E4E86" w:rsidRDefault="002E4E86" w:rsidP="002E4E86">
      <w:pPr>
        <w:ind w:firstLine="567"/>
        <w:jc w:val="both"/>
        <w:rPr>
          <w:rFonts w:ascii="Times New Roman" w:hAnsi="Times New Roman" w:cs="Times New Roman"/>
          <w:sz w:val="28"/>
          <w:szCs w:val="28"/>
        </w:rPr>
      </w:pPr>
      <w:r w:rsidRPr="002E4E86">
        <w:rPr>
          <w:rFonts w:ascii="Times New Roman" w:eastAsia="Calibri" w:hAnsi="Times New Roman" w:cs="Times New Roman"/>
          <w:sz w:val="28"/>
          <w:szCs w:val="28"/>
        </w:rPr>
        <w:t xml:space="preserve"> </w:t>
      </w:r>
      <w:r w:rsidRPr="002E4E86">
        <w:rPr>
          <w:rFonts w:ascii="Times New Roman" w:hAnsi="Times New Roman" w:cs="Times New Roman"/>
          <w:sz w:val="28"/>
          <w:szCs w:val="28"/>
        </w:rPr>
        <w:t xml:space="preserve">Аналіз результативності навчально-виховного процесу, цифрових показників наслідків атестації свідчить про стабільність у розвитку </w:t>
      </w:r>
      <w:proofErr w:type="spellStart"/>
      <w:r w:rsidRPr="002E4E86">
        <w:rPr>
          <w:rFonts w:ascii="Times New Roman" w:hAnsi="Times New Roman" w:cs="Times New Roman"/>
          <w:sz w:val="28"/>
          <w:szCs w:val="28"/>
        </w:rPr>
        <w:t>порфесійної</w:t>
      </w:r>
      <w:proofErr w:type="spellEnd"/>
      <w:r w:rsidRPr="002E4E86">
        <w:rPr>
          <w:rFonts w:ascii="Times New Roman" w:hAnsi="Times New Roman" w:cs="Times New Roman"/>
          <w:sz w:val="28"/>
          <w:szCs w:val="28"/>
        </w:rPr>
        <w:t xml:space="preserve"> компетентності педагогів, враховуючи поповнення колективу молодими спеціалістами та рух кадрів.</w:t>
      </w:r>
    </w:p>
    <w:p w:rsidR="002E4E86" w:rsidRPr="002E4E86" w:rsidRDefault="002E4E86" w:rsidP="002E4E86">
      <w:pPr>
        <w:tabs>
          <w:tab w:val="left" w:pos="0"/>
          <w:tab w:val="left" w:pos="426"/>
        </w:tabs>
        <w:jc w:val="both"/>
        <w:rPr>
          <w:rFonts w:ascii="Times New Roman" w:eastAsia="Calibri" w:hAnsi="Times New Roman" w:cs="Times New Roman"/>
          <w:sz w:val="28"/>
          <w:szCs w:val="28"/>
          <w:lang w:val="en-US"/>
        </w:rPr>
      </w:pPr>
      <w:r w:rsidRPr="002E4E86">
        <w:rPr>
          <w:rFonts w:ascii="Times New Roman" w:hAnsi="Times New Roman" w:cs="Times New Roman"/>
          <w:noProof/>
          <w:sz w:val="28"/>
          <w:szCs w:val="28"/>
          <w:lang w:eastAsia="uk-UA"/>
        </w:rPr>
        <w:drawing>
          <wp:inline distT="0" distB="0" distL="0" distR="0" wp14:anchorId="658C20EF" wp14:editId="4BD859F3">
            <wp:extent cx="6381750" cy="2076450"/>
            <wp:effectExtent l="19050" t="0" r="19050" b="0"/>
            <wp:docPr id="7"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E4E86" w:rsidRPr="002E4E86" w:rsidRDefault="002E4E86" w:rsidP="002E4E86">
      <w:pPr>
        <w:tabs>
          <w:tab w:val="left" w:pos="0"/>
          <w:tab w:val="left" w:pos="426"/>
        </w:tabs>
        <w:jc w:val="both"/>
        <w:rPr>
          <w:rFonts w:ascii="Times New Roman" w:eastAsia="Calibri" w:hAnsi="Times New Roman" w:cs="Times New Roman"/>
          <w:sz w:val="28"/>
          <w:szCs w:val="28"/>
        </w:rPr>
      </w:pPr>
      <w:r w:rsidRPr="002E4E86">
        <w:rPr>
          <w:rFonts w:ascii="Times New Roman" w:hAnsi="Times New Roman" w:cs="Times New Roman"/>
          <w:noProof/>
          <w:sz w:val="28"/>
          <w:szCs w:val="28"/>
          <w:lang w:eastAsia="uk-UA"/>
        </w:rPr>
        <w:drawing>
          <wp:inline distT="0" distB="0" distL="0" distR="0" wp14:anchorId="45FF930C" wp14:editId="78B9100B">
            <wp:extent cx="6381750" cy="1438275"/>
            <wp:effectExtent l="19050" t="0" r="19050" b="0"/>
            <wp:docPr id="10"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E4E86" w:rsidRPr="002E4E86" w:rsidRDefault="002E4E86" w:rsidP="002E4E86">
      <w:pPr>
        <w:tabs>
          <w:tab w:val="left" w:pos="0"/>
          <w:tab w:val="left" w:pos="426"/>
        </w:tabs>
        <w:ind w:firstLine="567"/>
        <w:jc w:val="both"/>
        <w:rPr>
          <w:rFonts w:ascii="Times New Roman" w:eastAsia="Calibri" w:hAnsi="Times New Roman" w:cs="Times New Roman"/>
          <w:sz w:val="28"/>
          <w:szCs w:val="28"/>
        </w:rPr>
      </w:pPr>
      <w:r w:rsidRPr="002E4E86">
        <w:rPr>
          <w:rFonts w:ascii="Times New Roman" w:eastAsia="Calibri" w:hAnsi="Times New Roman" w:cs="Times New Roman"/>
          <w:sz w:val="28"/>
          <w:szCs w:val="28"/>
        </w:rPr>
        <w:t xml:space="preserve">Моніторинг якісного складу педагогів з урахуванням поповнення закладу молодими спеціалістами констатує позитивну динаміку, результати роботи вчителів у </w:t>
      </w:r>
      <w:proofErr w:type="spellStart"/>
      <w:r w:rsidRPr="002E4E86">
        <w:rPr>
          <w:rFonts w:ascii="Times New Roman" w:eastAsia="Calibri" w:hAnsi="Times New Roman" w:cs="Times New Roman"/>
          <w:sz w:val="28"/>
          <w:szCs w:val="28"/>
        </w:rPr>
        <w:t>міжатестаційний</w:t>
      </w:r>
      <w:proofErr w:type="spellEnd"/>
      <w:r w:rsidRPr="002E4E86">
        <w:rPr>
          <w:rFonts w:ascii="Times New Roman" w:eastAsia="Calibri" w:hAnsi="Times New Roman" w:cs="Times New Roman"/>
          <w:sz w:val="28"/>
          <w:szCs w:val="28"/>
        </w:rPr>
        <w:t xml:space="preserve"> період, діагностика якості проведених уроків, виховних заходів свідчить про зростання фахового рівня педагогів.</w:t>
      </w:r>
    </w:p>
    <w:p w:rsidR="002E4E86" w:rsidRPr="002E4E86" w:rsidRDefault="002E4E86" w:rsidP="002E4E86">
      <w:pPr>
        <w:ind w:firstLine="567"/>
        <w:jc w:val="both"/>
        <w:rPr>
          <w:rFonts w:ascii="Times New Roman" w:eastAsia="Calibri" w:hAnsi="Times New Roman" w:cs="Times New Roman"/>
          <w:sz w:val="28"/>
          <w:szCs w:val="28"/>
        </w:rPr>
      </w:pPr>
      <w:r w:rsidRPr="002E4E86">
        <w:rPr>
          <w:rStyle w:val="FontStyle13"/>
          <w:rFonts w:eastAsia="Calibri"/>
          <w:sz w:val="28"/>
          <w:szCs w:val="28"/>
        </w:rPr>
        <w:t xml:space="preserve">Рівень володіння  ІКТ педагогами зростав завдяки самоосвіті та заходам шкільного рівня. </w:t>
      </w:r>
      <w:r w:rsidRPr="002E4E86">
        <w:rPr>
          <w:rFonts w:ascii="Times New Roman" w:eastAsia="Calibri" w:hAnsi="Times New Roman" w:cs="Times New Roman"/>
          <w:sz w:val="28"/>
          <w:szCs w:val="28"/>
        </w:rPr>
        <w:t xml:space="preserve">У канікулярний час здійснюється практична робота із залученням власних можливостей щодо підвищення рівня комп’ютерної грамотності  педагогічних працівників закладу: консультації адміністрації по роботі на ПК, </w:t>
      </w:r>
      <w:proofErr w:type="spellStart"/>
      <w:r w:rsidRPr="002E4E86">
        <w:rPr>
          <w:rFonts w:ascii="Times New Roman" w:eastAsia="Calibri" w:hAnsi="Times New Roman" w:cs="Times New Roman"/>
          <w:sz w:val="28"/>
          <w:szCs w:val="28"/>
        </w:rPr>
        <w:t>взаємонавчання</w:t>
      </w:r>
      <w:proofErr w:type="spellEnd"/>
      <w:r w:rsidRPr="002E4E86">
        <w:rPr>
          <w:rFonts w:ascii="Times New Roman" w:eastAsia="Calibri" w:hAnsi="Times New Roman" w:cs="Times New Roman"/>
          <w:sz w:val="28"/>
          <w:szCs w:val="28"/>
        </w:rPr>
        <w:t xml:space="preserve">, практичні заняття з ІКТ в рамках методичної роботи, звітність за результатами року вчителі подають в електронній формі в </w:t>
      </w:r>
      <w:r w:rsidRPr="002E4E86">
        <w:rPr>
          <w:rFonts w:ascii="Times New Roman" w:eastAsia="Calibri" w:hAnsi="Times New Roman" w:cs="Times New Roman"/>
          <w:sz w:val="28"/>
          <w:szCs w:val="28"/>
          <w:lang w:val="en-US"/>
        </w:rPr>
        <w:t>Microsoft</w:t>
      </w:r>
      <w:r w:rsidRPr="002E4E86">
        <w:rPr>
          <w:rFonts w:ascii="Times New Roman" w:eastAsia="Calibri" w:hAnsi="Times New Roman" w:cs="Times New Roman"/>
          <w:sz w:val="28"/>
          <w:szCs w:val="28"/>
        </w:rPr>
        <w:t xml:space="preserve"> </w:t>
      </w:r>
      <w:r w:rsidRPr="002E4E86">
        <w:rPr>
          <w:rFonts w:ascii="Times New Roman" w:eastAsia="Calibri" w:hAnsi="Times New Roman" w:cs="Times New Roman"/>
          <w:sz w:val="28"/>
          <w:szCs w:val="28"/>
          <w:lang w:val="en-US"/>
        </w:rPr>
        <w:t>Office</w:t>
      </w:r>
      <w:r w:rsidRPr="002E4E86">
        <w:rPr>
          <w:rFonts w:ascii="Times New Roman" w:eastAsia="Calibri" w:hAnsi="Times New Roman" w:cs="Times New Roman"/>
          <w:sz w:val="28"/>
          <w:szCs w:val="28"/>
        </w:rPr>
        <w:t xml:space="preserve"> </w:t>
      </w:r>
      <w:r w:rsidRPr="002E4E86">
        <w:rPr>
          <w:rFonts w:ascii="Times New Roman" w:eastAsia="Calibri" w:hAnsi="Times New Roman" w:cs="Times New Roman"/>
          <w:sz w:val="28"/>
          <w:szCs w:val="28"/>
          <w:lang w:val="en-US"/>
        </w:rPr>
        <w:t>Excel</w:t>
      </w:r>
      <w:r w:rsidRPr="002E4E86">
        <w:rPr>
          <w:rFonts w:ascii="Times New Roman" w:eastAsia="Calibri" w:hAnsi="Times New Roman" w:cs="Times New Roman"/>
          <w:sz w:val="28"/>
          <w:szCs w:val="28"/>
        </w:rPr>
        <w:t xml:space="preserve"> та </w:t>
      </w:r>
      <w:r w:rsidRPr="002E4E86">
        <w:rPr>
          <w:rFonts w:ascii="Times New Roman" w:eastAsia="Calibri" w:hAnsi="Times New Roman" w:cs="Times New Roman"/>
          <w:sz w:val="28"/>
          <w:szCs w:val="28"/>
          <w:lang w:val="en-US"/>
        </w:rPr>
        <w:t>Word</w:t>
      </w:r>
      <w:r w:rsidRPr="002E4E86">
        <w:rPr>
          <w:rFonts w:ascii="Times New Roman" w:eastAsia="Calibri" w:hAnsi="Times New Roman" w:cs="Times New Roman"/>
          <w:sz w:val="28"/>
          <w:szCs w:val="28"/>
        </w:rPr>
        <w:t xml:space="preserve">. </w:t>
      </w:r>
      <w:r w:rsidRPr="002E4E86">
        <w:rPr>
          <w:rStyle w:val="FontStyle13"/>
          <w:rFonts w:eastAsia="Calibri"/>
          <w:sz w:val="28"/>
          <w:szCs w:val="28"/>
        </w:rPr>
        <w:t xml:space="preserve">Про опанування педагогами ІКТ свідчить використання ІКТ під час проведення методичних заходів, уроків, виховних заходів. </w:t>
      </w:r>
      <w:r w:rsidRPr="002E4E86">
        <w:rPr>
          <w:rFonts w:ascii="Times New Roman" w:eastAsia="Calibri" w:hAnsi="Times New Roman" w:cs="Times New Roman"/>
          <w:bCs/>
          <w:sz w:val="28"/>
          <w:szCs w:val="28"/>
        </w:rPr>
        <w:t xml:space="preserve">Продовжується робота щодо створення  методичних електронних портфоліо вчителями </w:t>
      </w:r>
      <w:proofErr w:type="spellStart"/>
      <w:r w:rsidRPr="002E4E86">
        <w:rPr>
          <w:rFonts w:ascii="Times New Roman" w:eastAsia="Calibri" w:hAnsi="Times New Roman" w:cs="Times New Roman"/>
          <w:bCs/>
          <w:sz w:val="28"/>
          <w:szCs w:val="28"/>
        </w:rPr>
        <w:t>закладу.</w:t>
      </w:r>
      <w:r w:rsidRPr="002E4E86">
        <w:rPr>
          <w:rFonts w:ascii="Times New Roman" w:eastAsia="Calibri" w:hAnsi="Times New Roman" w:cs="Times New Roman"/>
          <w:sz w:val="28"/>
          <w:szCs w:val="28"/>
        </w:rPr>
        <w:t>Однак</w:t>
      </w:r>
      <w:proofErr w:type="spellEnd"/>
      <w:r w:rsidRPr="002E4E86">
        <w:rPr>
          <w:rFonts w:ascii="Times New Roman" w:eastAsia="Calibri" w:hAnsi="Times New Roman" w:cs="Times New Roman"/>
          <w:sz w:val="28"/>
          <w:szCs w:val="28"/>
        </w:rPr>
        <w:t xml:space="preserve"> слід зазначити, що вчителі пенсійного віку </w:t>
      </w:r>
      <w:r w:rsidRPr="002E4E86">
        <w:rPr>
          <w:rFonts w:ascii="Times New Roman" w:eastAsia="Calibri" w:hAnsi="Times New Roman" w:cs="Times New Roman"/>
          <w:sz w:val="28"/>
          <w:szCs w:val="28"/>
        </w:rPr>
        <w:lastRenderedPageBreak/>
        <w:t xml:space="preserve">не володіють достатнім рівнем роботи з ПК та навичками користування глобальною мережею «Інтернет».     </w:t>
      </w:r>
    </w:p>
    <w:p w:rsidR="002E4E86" w:rsidRPr="002E4E86" w:rsidRDefault="002E4E86" w:rsidP="002E4E86">
      <w:pPr>
        <w:shd w:val="clear" w:color="auto" w:fill="FFFFFF"/>
        <w:ind w:firstLine="567"/>
        <w:jc w:val="both"/>
        <w:rPr>
          <w:rFonts w:ascii="Times New Roman" w:eastAsia="Calibri" w:hAnsi="Times New Roman" w:cs="Times New Roman"/>
          <w:sz w:val="28"/>
          <w:szCs w:val="28"/>
        </w:rPr>
      </w:pPr>
      <w:r w:rsidRPr="002E4E86">
        <w:rPr>
          <w:rFonts w:ascii="Times New Roman" w:eastAsia="Calibri" w:hAnsi="Times New Roman" w:cs="Times New Roman"/>
          <w:sz w:val="28"/>
          <w:szCs w:val="28"/>
        </w:rPr>
        <w:t>Організувати повноцінне інформаційне забезпечення науково-методичної роботи в школі (передплата періодичних педагогічних та методичних видань, використання ресурсів глобальної інформаційної мережі Інтернет) за рахунок коштів ОТГ у 2020-2021н.р. не вдалося. Вчителі за власні кошти передплачують педагогічну пресу, забезпечують  роботу мережі «Інтернет».</w:t>
      </w:r>
    </w:p>
    <w:p w:rsidR="002E4E86" w:rsidRPr="002E4E86" w:rsidRDefault="002E4E86" w:rsidP="002E4E86">
      <w:pPr>
        <w:shd w:val="clear" w:color="auto" w:fill="FFFFFF"/>
        <w:ind w:firstLine="567"/>
        <w:jc w:val="both"/>
        <w:rPr>
          <w:rFonts w:ascii="Times New Roman" w:eastAsia="Calibri" w:hAnsi="Times New Roman" w:cs="Times New Roman"/>
          <w:color w:val="333333"/>
          <w:sz w:val="28"/>
          <w:szCs w:val="28"/>
        </w:rPr>
      </w:pPr>
      <w:r w:rsidRPr="002E4E86">
        <w:rPr>
          <w:rFonts w:ascii="Times New Roman" w:eastAsia="Calibri" w:hAnsi="Times New Roman" w:cs="Times New Roman"/>
          <w:sz w:val="28"/>
          <w:szCs w:val="28"/>
        </w:rPr>
        <w:t>Методична робота, в цілому,  сприяла взаємному збагаченню членів педагогічного колективу педагогічними знахідками, спонукала кожного вчителя до підвищення свого фахового рівня, дала змогу молодим учителям вчитися педагогічної майстерності у старших і досвідченіших колег, забезпечувала підтримання в педагогічному колективі духу творчості</w:t>
      </w:r>
      <w:r w:rsidRPr="002E4E86">
        <w:rPr>
          <w:rFonts w:ascii="Times New Roman" w:eastAsia="Calibri" w:hAnsi="Times New Roman" w:cs="Times New Roman"/>
          <w:color w:val="333333"/>
          <w:sz w:val="28"/>
          <w:szCs w:val="28"/>
        </w:rPr>
        <w:t xml:space="preserve">, прагнення до пошуку. </w:t>
      </w:r>
    </w:p>
    <w:p w:rsidR="002E4E86" w:rsidRPr="002E4E86" w:rsidRDefault="002E4E86" w:rsidP="002E4E86">
      <w:pPr>
        <w:ind w:firstLine="567"/>
        <w:jc w:val="both"/>
        <w:rPr>
          <w:rFonts w:ascii="Times New Roman" w:hAnsi="Times New Roman" w:cs="Times New Roman"/>
          <w:sz w:val="28"/>
          <w:szCs w:val="28"/>
        </w:rPr>
      </w:pPr>
      <w:r w:rsidRPr="002E4E86">
        <w:rPr>
          <w:rFonts w:ascii="Times New Roman" w:eastAsia="Calibri" w:hAnsi="Times New Roman" w:cs="Times New Roman"/>
          <w:sz w:val="28"/>
          <w:szCs w:val="28"/>
        </w:rPr>
        <w:t>Однак, поряд з позитивними здобутками щодо організації освітнього процесу, роботі з кадрами існує ряд проблем, вирішення яких сприятиме підвищенню її результативності, а саме:</w:t>
      </w:r>
    </w:p>
    <w:p w:rsidR="002E4E86" w:rsidRPr="002E4E86" w:rsidRDefault="002E4E86" w:rsidP="002E4E86">
      <w:pPr>
        <w:numPr>
          <w:ilvl w:val="0"/>
          <w:numId w:val="3"/>
        </w:numPr>
        <w:tabs>
          <w:tab w:val="clear" w:pos="1650"/>
          <w:tab w:val="num" w:pos="0"/>
          <w:tab w:val="left" w:pos="1080"/>
        </w:tabs>
        <w:spacing w:after="0" w:line="240" w:lineRule="auto"/>
        <w:ind w:left="0" w:firstLine="709"/>
        <w:jc w:val="both"/>
        <w:rPr>
          <w:rFonts w:ascii="Times New Roman" w:eastAsia="Calibri" w:hAnsi="Times New Roman" w:cs="Times New Roman"/>
          <w:sz w:val="28"/>
          <w:szCs w:val="28"/>
        </w:rPr>
      </w:pPr>
      <w:r w:rsidRPr="002E4E86">
        <w:rPr>
          <w:rFonts w:ascii="Times New Roman" w:eastAsia="Calibri" w:hAnsi="Times New Roman" w:cs="Times New Roman"/>
          <w:sz w:val="28"/>
          <w:szCs w:val="28"/>
        </w:rPr>
        <w:t xml:space="preserve">вчителі закладу обмежуються при оприлюдненні свого досвіду роботи виступами на методичних заходах лише у закладі, </w:t>
      </w:r>
      <w:proofErr w:type="spellStart"/>
      <w:r w:rsidRPr="002E4E86">
        <w:rPr>
          <w:rFonts w:ascii="Times New Roman" w:eastAsia="Calibri" w:hAnsi="Times New Roman" w:cs="Times New Roman"/>
          <w:sz w:val="28"/>
          <w:szCs w:val="28"/>
        </w:rPr>
        <w:t>рідко</w:t>
      </w:r>
      <w:proofErr w:type="spellEnd"/>
      <w:r w:rsidRPr="002E4E86">
        <w:rPr>
          <w:rFonts w:ascii="Times New Roman" w:eastAsia="Calibri" w:hAnsi="Times New Roman" w:cs="Times New Roman"/>
          <w:sz w:val="28"/>
          <w:szCs w:val="28"/>
        </w:rPr>
        <w:t xml:space="preserve"> публікуються у соціальних мережах;</w:t>
      </w:r>
    </w:p>
    <w:p w:rsidR="002E4E86" w:rsidRPr="002E4E86" w:rsidRDefault="002E4E86" w:rsidP="002E4E86">
      <w:pPr>
        <w:numPr>
          <w:ilvl w:val="0"/>
          <w:numId w:val="3"/>
        </w:numPr>
        <w:tabs>
          <w:tab w:val="clear" w:pos="1650"/>
          <w:tab w:val="num" w:pos="0"/>
          <w:tab w:val="left" w:pos="1080"/>
        </w:tabs>
        <w:spacing w:after="0" w:line="240" w:lineRule="auto"/>
        <w:ind w:left="0" w:firstLine="709"/>
        <w:jc w:val="both"/>
        <w:rPr>
          <w:rFonts w:ascii="Times New Roman" w:eastAsia="Calibri" w:hAnsi="Times New Roman" w:cs="Times New Roman"/>
          <w:sz w:val="28"/>
          <w:szCs w:val="28"/>
        </w:rPr>
      </w:pPr>
      <w:r w:rsidRPr="002E4E86">
        <w:rPr>
          <w:rFonts w:ascii="Times New Roman" w:eastAsia="Calibri" w:hAnsi="Times New Roman" w:cs="Times New Roman"/>
          <w:sz w:val="28"/>
          <w:szCs w:val="28"/>
        </w:rPr>
        <w:t>формувальне оцінювання в освітньому процесі використовують лише епізодично вчителі  5-11 класів;</w:t>
      </w:r>
    </w:p>
    <w:p w:rsidR="002E4E86" w:rsidRPr="002E4E86" w:rsidRDefault="002E4E86" w:rsidP="002E4E86">
      <w:pPr>
        <w:numPr>
          <w:ilvl w:val="0"/>
          <w:numId w:val="3"/>
        </w:numPr>
        <w:tabs>
          <w:tab w:val="clear" w:pos="1650"/>
          <w:tab w:val="num" w:pos="0"/>
          <w:tab w:val="left" w:pos="1080"/>
        </w:tabs>
        <w:spacing w:after="0" w:line="240" w:lineRule="auto"/>
        <w:ind w:left="0" w:firstLine="720"/>
        <w:jc w:val="both"/>
        <w:rPr>
          <w:rFonts w:ascii="Times New Roman" w:eastAsia="Calibri" w:hAnsi="Times New Roman" w:cs="Times New Roman"/>
          <w:sz w:val="28"/>
          <w:szCs w:val="28"/>
        </w:rPr>
      </w:pPr>
      <w:r w:rsidRPr="002E4E86">
        <w:rPr>
          <w:rFonts w:ascii="Times New Roman" w:eastAsia="Calibri" w:hAnsi="Times New Roman" w:cs="Times New Roman"/>
          <w:sz w:val="28"/>
          <w:szCs w:val="28"/>
        </w:rPr>
        <w:t xml:space="preserve">відсутність у штаті посади фахівця з інформатики та </w:t>
      </w:r>
      <w:proofErr w:type="spellStart"/>
      <w:r w:rsidRPr="002E4E86">
        <w:rPr>
          <w:rFonts w:ascii="Times New Roman" w:eastAsia="Calibri" w:hAnsi="Times New Roman" w:cs="Times New Roman"/>
          <w:sz w:val="28"/>
          <w:szCs w:val="28"/>
        </w:rPr>
        <w:t>інжененра</w:t>
      </w:r>
      <w:proofErr w:type="spellEnd"/>
      <w:r w:rsidRPr="002E4E86">
        <w:rPr>
          <w:rFonts w:ascii="Times New Roman" w:eastAsia="Calibri" w:hAnsi="Times New Roman" w:cs="Times New Roman"/>
          <w:sz w:val="28"/>
          <w:szCs w:val="28"/>
        </w:rPr>
        <w:t xml:space="preserve"> з обслуговування ПК зумовлює проблеми у якісному використанні комп’ютерної техніки, створенні єдиного інформаційного простору у закладі;</w:t>
      </w:r>
    </w:p>
    <w:p w:rsidR="002E4E86" w:rsidRPr="002E4E86" w:rsidRDefault="002E4E86" w:rsidP="002E4E86">
      <w:pPr>
        <w:numPr>
          <w:ilvl w:val="0"/>
          <w:numId w:val="3"/>
        </w:numPr>
        <w:tabs>
          <w:tab w:val="clear" w:pos="1650"/>
          <w:tab w:val="num" w:pos="0"/>
          <w:tab w:val="left" w:pos="1080"/>
        </w:tabs>
        <w:spacing w:after="0" w:line="240" w:lineRule="auto"/>
        <w:ind w:left="0" w:firstLine="720"/>
        <w:jc w:val="both"/>
        <w:rPr>
          <w:rFonts w:ascii="Times New Roman" w:eastAsia="Calibri" w:hAnsi="Times New Roman" w:cs="Times New Roman"/>
          <w:sz w:val="28"/>
          <w:szCs w:val="28"/>
        </w:rPr>
      </w:pPr>
      <w:r w:rsidRPr="002E4E86">
        <w:rPr>
          <w:rFonts w:ascii="Times New Roman" w:eastAsia="Calibri" w:hAnsi="Times New Roman" w:cs="Times New Roman"/>
          <w:sz w:val="28"/>
          <w:szCs w:val="28"/>
        </w:rPr>
        <w:t>недостатнє інформаційне забезпечення закладу: підписку електронних педагогічних видань педагоги здійснюють за власні кошти:</w:t>
      </w:r>
    </w:p>
    <w:p w:rsidR="002E4E86" w:rsidRPr="002E4E86" w:rsidRDefault="002E4E86" w:rsidP="002E4E86">
      <w:pPr>
        <w:shd w:val="clear" w:color="auto" w:fill="FFFFFF"/>
        <w:ind w:firstLine="567"/>
        <w:jc w:val="both"/>
        <w:rPr>
          <w:rFonts w:ascii="Times New Roman" w:eastAsia="Calibri" w:hAnsi="Times New Roman" w:cs="Times New Roman"/>
          <w:color w:val="333333"/>
          <w:sz w:val="28"/>
          <w:szCs w:val="28"/>
        </w:rPr>
      </w:pPr>
    </w:p>
    <w:p w:rsidR="002E4E86" w:rsidRPr="002E4E86" w:rsidRDefault="002E4E86" w:rsidP="002E4E86">
      <w:pPr>
        <w:ind w:firstLine="567"/>
        <w:jc w:val="both"/>
        <w:rPr>
          <w:rFonts w:ascii="Times New Roman" w:hAnsi="Times New Roman" w:cs="Times New Roman"/>
          <w:sz w:val="28"/>
          <w:szCs w:val="28"/>
        </w:rPr>
      </w:pPr>
      <w:r w:rsidRPr="002E4E86">
        <w:rPr>
          <w:rFonts w:ascii="Times New Roman" w:eastAsia="Calibri" w:hAnsi="Times New Roman" w:cs="Times New Roman"/>
          <w:sz w:val="28"/>
          <w:szCs w:val="28"/>
        </w:rPr>
        <w:t xml:space="preserve">Рівень професійної компетентності впливає на якість освітнього </w:t>
      </w:r>
      <w:proofErr w:type="spellStart"/>
      <w:r w:rsidRPr="002E4E86">
        <w:rPr>
          <w:rFonts w:ascii="Times New Roman" w:eastAsia="Calibri" w:hAnsi="Times New Roman" w:cs="Times New Roman"/>
          <w:sz w:val="28"/>
          <w:szCs w:val="28"/>
        </w:rPr>
        <w:t>процессу</w:t>
      </w:r>
      <w:proofErr w:type="spellEnd"/>
      <w:r w:rsidRPr="002E4E86">
        <w:rPr>
          <w:rFonts w:ascii="Times New Roman" w:eastAsia="Calibri" w:hAnsi="Times New Roman" w:cs="Times New Roman"/>
          <w:sz w:val="28"/>
          <w:szCs w:val="28"/>
        </w:rPr>
        <w:t>,</w:t>
      </w:r>
      <w:r w:rsidRPr="002E4E86">
        <w:rPr>
          <w:rFonts w:ascii="Times New Roman" w:hAnsi="Times New Roman" w:cs="Times New Roman"/>
          <w:sz w:val="28"/>
          <w:szCs w:val="28"/>
        </w:rPr>
        <w:t xml:space="preserve"> управління навчально-пізнавальною діяльністю учнів, контрольно-аналітичну діяльність учителя в процесі навчання учнів. </w:t>
      </w:r>
    </w:p>
    <w:p w:rsidR="002E4E86" w:rsidRPr="002E4E86" w:rsidRDefault="002E4E86" w:rsidP="002E4E86">
      <w:pPr>
        <w:ind w:firstLine="567"/>
        <w:jc w:val="both"/>
        <w:rPr>
          <w:rFonts w:ascii="Times New Roman" w:hAnsi="Times New Roman" w:cs="Times New Roman"/>
          <w:sz w:val="28"/>
          <w:szCs w:val="28"/>
        </w:rPr>
      </w:pPr>
      <w:r w:rsidRPr="002E4E86">
        <w:rPr>
          <w:rFonts w:ascii="Times New Roman" w:hAnsi="Times New Roman" w:cs="Times New Roman"/>
          <w:sz w:val="28"/>
          <w:szCs w:val="28"/>
        </w:rPr>
        <w:t>Моніторингові дослідження навченості учнів є ефективним показником діяльності педагогів, визначають професіоналізм учителів закладу та проблеми у організації та здійсненні освітнього процесу.</w:t>
      </w:r>
    </w:p>
    <w:p w:rsidR="002E4E86" w:rsidRPr="002E4E86" w:rsidRDefault="002E4E86" w:rsidP="002E4E86">
      <w:pPr>
        <w:jc w:val="both"/>
        <w:rPr>
          <w:rFonts w:ascii="Times New Roman" w:hAnsi="Times New Roman" w:cs="Times New Roman"/>
          <w:sz w:val="28"/>
          <w:szCs w:val="28"/>
        </w:rPr>
      </w:pPr>
      <w:r w:rsidRPr="002E4E86">
        <w:rPr>
          <w:rFonts w:ascii="Times New Roman" w:hAnsi="Times New Roman" w:cs="Times New Roman"/>
          <w:noProof/>
          <w:sz w:val="28"/>
          <w:szCs w:val="28"/>
          <w:lang w:eastAsia="uk-UA"/>
        </w:rPr>
        <w:drawing>
          <wp:inline distT="0" distB="0" distL="0" distR="0" wp14:anchorId="6EA96A48" wp14:editId="745F48C2">
            <wp:extent cx="5848350" cy="1924050"/>
            <wp:effectExtent l="19050" t="0" r="19050" b="0"/>
            <wp:docPr id="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E4E86" w:rsidRPr="002E4E86" w:rsidRDefault="002E4E86" w:rsidP="002E4E86">
      <w:pPr>
        <w:ind w:firstLine="567"/>
        <w:jc w:val="both"/>
        <w:rPr>
          <w:rFonts w:ascii="Times New Roman" w:hAnsi="Times New Roman" w:cs="Times New Roman"/>
          <w:sz w:val="28"/>
          <w:szCs w:val="28"/>
        </w:rPr>
      </w:pPr>
      <w:r w:rsidRPr="002E4E86">
        <w:rPr>
          <w:rFonts w:ascii="Times New Roman" w:hAnsi="Times New Roman" w:cs="Times New Roman"/>
          <w:sz w:val="28"/>
          <w:szCs w:val="28"/>
        </w:rPr>
        <w:lastRenderedPageBreak/>
        <w:t xml:space="preserve">Результати моніторингу протягом 4 років показують зменшення % учнів, які мають достатній рівень навчальних досягнень,  та появу учнів, які мають початковий рівень навчальних досягнень.    </w:t>
      </w:r>
      <w:r w:rsidRPr="002E4E86">
        <w:rPr>
          <w:rFonts w:ascii="Times New Roman" w:hAnsi="Times New Roman" w:cs="Times New Roman"/>
          <w:noProof/>
          <w:sz w:val="28"/>
          <w:szCs w:val="28"/>
          <w:lang w:eastAsia="uk-UA"/>
        </w:rPr>
        <w:drawing>
          <wp:inline distT="0" distB="0" distL="0" distR="0" wp14:anchorId="06773D61" wp14:editId="277A724E">
            <wp:extent cx="2943225" cy="2057400"/>
            <wp:effectExtent l="19050" t="0" r="9525" b="0"/>
            <wp:docPr id="1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2E4E86">
        <w:rPr>
          <w:rFonts w:ascii="Times New Roman" w:hAnsi="Times New Roman" w:cs="Times New Roman"/>
          <w:noProof/>
          <w:sz w:val="28"/>
          <w:szCs w:val="28"/>
          <w:lang w:eastAsia="uk-UA"/>
        </w:rPr>
        <w:drawing>
          <wp:inline distT="0" distB="0" distL="0" distR="0" wp14:anchorId="1F7FD96E" wp14:editId="06C50231">
            <wp:extent cx="2895600" cy="2057400"/>
            <wp:effectExtent l="19050" t="0" r="19050" b="0"/>
            <wp:docPr id="1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E4E86" w:rsidRPr="002E4E86" w:rsidRDefault="002E4E86" w:rsidP="002E4E86">
      <w:pPr>
        <w:ind w:firstLine="567"/>
        <w:jc w:val="both"/>
        <w:rPr>
          <w:rFonts w:ascii="Times New Roman" w:hAnsi="Times New Roman" w:cs="Times New Roman"/>
          <w:sz w:val="28"/>
          <w:szCs w:val="28"/>
        </w:rPr>
      </w:pPr>
      <w:r w:rsidRPr="002E4E86">
        <w:rPr>
          <w:rFonts w:ascii="Times New Roman" w:hAnsi="Times New Roman" w:cs="Times New Roman"/>
          <w:sz w:val="28"/>
          <w:szCs w:val="28"/>
        </w:rPr>
        <w:t xml:space="preserve">Причини: рух учнів (діти, які мають достатній рівень знань вступають після 9 класу до ВНЗ ІІ </w:t>
      </w:r>
      <w:proofErr w:type="spellStart"/>
      <w:r w:rsidRPr="002E4E86">
        <w:rPr>
          <w:rFonts w:ascii="Times New Roman" w:hAnsi="Times New Roman" w:cs="Times New Roman"/>
          <w:sz w:val="28"/>
          <w:szCs w:val="28"/>
        </w:rPr>
        <w:t>р.а</w:t>
      </w:r>
      <w:proofErr w:type="spellEnd"/>
      <w:r w:rsidRPr="002E4E86">
        <w:rPr>
          <w:rFonts w:ascii="Times New Roman" w:hAnsi="Times New Roman" w:cs="Times New Roman"/>
          <w:sz w:val="28"/>
          <w:szCs w:val="28"/>
        </w:rPr>
        <w:t>., зараховано до школи 3-х учнів з початковим рівнем навчальних досягнень), зниження рівня навчальних досягнень більшості учнів закладу в зв’язку з тривалим навчанням з використанням дистанційних технологій  протягом 2-х останніх навчальних років (в учнів початкових та середніх класів недостатньо сформовано навички самостійної роботи, самоконтролю, самоорганізації та відповідальності за результати навчання. Вчителі в процесі викладання опановували нові методики, форми та методи навчання. Не всі виявилися результативними, це, в певній мірі, вплинуло на результати навчання), зниженням мотивації до навчання в учнів особливо середніх класів, недостатня методична підготовка вчителів для роботи з використанням дистанційних технологій, недостатні технічні можливості у вчителів та учнів щодо якісного інтернет-зв’язку під час дистанційного навчання.</w:t>
      </w:r>
    </w:p>
    <w:p w:rsidR="002E4E86" w:rsidRPr="002E4E86" w:rsidRDefault="002E4E86" w:rsidP="002E4E86">
      <w:pPr>
        <w:jc w:val="both"/>
        <w:rPr>
          <w:rFonts w:ascii="Times New Roman" w:hAnsi="Times New Roman" w:cs="Times New Roman"/>
          <w:sz w:val="28"/>
          <w:szCs w:val="28"/>
        </w:rPr>
      </w:pPr>
      <w:r w:rsidRPr="002E4E86">
        <w:rPr>
          <w:rFonts w:ascii="Times New Roman" w:hAnsi="Times New Roman" w:cs="Times New Roman"/>
          <w:sz w:val="28"/>
          <w:szCs w:val="28"/>
        </w:rPr>
        <w:t>У 2020 – 2021 н. р. звільнено від державної підсумкової атестації у закладі всіх учнів 4 та 9 класу, за бажанням учнів та на підставі заяв від батьків  учнів  11класу від проходження ДПА у формі ЗНО</w:t>
      </w:r>
      <w:r w:rsidRPr="002E4E86">
        <w:rPr>
          <w:rFonts w:ascii="Times New Roman" w:hAnsi="Times New Roman" w:cs="Times New Roman"/>
          <w:color w:val="C00000"/>
          <w:sz w:val="28"/>
          <w:szCs w:val="28"/>
        </w:rPr>
        <w:t xml:space="preserve"> </w:t>
      </w:r>
      <w:r w:rsidRPr="002E4E86">
        <w:rPr>
          <w:rFonts w:ascii="Times New Roman" w:hAnsi="Times New Roman" w:cs="Times New Roman"/>
          <w:sz w:val="28"/>
          <w:szCs w:val="28"/>
        </w:rPr>
        <w:t xml:space="preserve">звільнили учнів 11 класу. </w:t>
      </w:r>
      <w:proofErr w:type="spellStart"/>
      <w:r w:rsidRPr="002E4E86">
        <w:rPr>
          <w:rFonts w:ascii="Times New Roman" w:hAnsi="Times New Roman" w:cs="Times New Roman"/>
          <w:sz w:val="28"/>
          <w:szCs w:val="28"/>
        </w:rPr>
        <w:t>Зно</w:t>
      </w:r>
      <w:proofErr w:type="spellEnd"/>
      <w:r w:rsidRPr="002E4E86">
        <w:rPr>
          <w:rFonts w:ascii="Times New Roman" w:hAnsi="Times New Roman" w:cs="Times New Roman"/>
          <w:sz w:val="28"/>
          <w:szCs w:val="28"/>
        </w:rPr>
        <w:t xml:space="preserve"> складали 3 учні. Всі вступили до ВНЗ. </w:t>
      </w:r>
    </w:p>
    <w:p w:rsidR="002E4E86" w:rsidRPr="002E4E86" w:rsidRDefault="002E4E86" w:rsidP="002E4E86">
      <w:pPr>
        <w:jc w:val="both"/>
        <w:rPr>
          <w:rFonts w:ascii="Times New Roman" w:hAnsi="Times New Roman" w:cs="Times New Roman"/>
          <w:sz w:val="28"/>
          <w:szCs w:val="28"/>
        </w:rPr>
      </w:pPr>
      <w:r w:rsidRPr="002E4E86">
        <w:rPr>
          <w:rFonts w:ascii="Times New Roman" w:hAnsi="Times New Roman" w:cs="Times New Roman"/>
          <w:sz w:val="28"/>
          <w:szCs w:val="28"/>
        </w:rPr>
        <w:t>Об’єктивність оцінювання у закладі на належному рівні. В цілому оцінки, отримані на ЗНО, відповідають рівню НД учнів.</w:t>
      </w:r>
    </w:p>
    <w:p w:rsidR="002E4E86" w:rsidRPr="002E4E86" w:rsidRDefault="002E4E86" w:rsidP="002E4E86">
      <w:pPr>
        <w:jc w:val="both"/>
        <w:rPr>
          <w:rFonts w:ascii="Times New Roman" w:hAnsi="Times New Roman" w:cs="Times New Roman"/>
          <w:sz w:val="28"/>
          <w:szCs w:val="28"/>
        </w:rPr>
      </w:pPr>
      <w:r w:rsidRPr="002E4E86">
        <w:rPr>
          <w:rFonts w:ascii="Times New Roman" w:hAnsi="Times New Roman" w:cs="Times New Roman"/>
          <w:sz w:val="28"/>
          <w:szCs w:val="28"/>
        </w:rPr>
        <w:t xml:space="preserve">Щодо  ЗНО, цього року </w:t>
      </w:r>
      <w:proofErr w:type="spellStart"/>
      <w:r w:rsidRPr="002E4E86">
        <w:rPr>
          <w:rFonts w:ascii="Times New Roman" w:hAnsi="Times New Roman" w:cs="Times New Roman"/>
          <w:sz w:val="28"/>
          <w:szCs w:val="28"/>
        </w:rPr>
        <w:t>погріг</w:t>
      </w:r>
      <w:proofErr w:type="spellEnd"/>
      <w:r w:rsidRPr="002E4E86">
        <w:rPr>
          <w:rFonts w:ascii="Times New Roman" w:hAnsi="Times New Roman" w:cs="Times New Roman"/>
          <w:sz w:val="28"/>
          <w:szCs w:val="28"/>
        </w:rPr>
        <w:t xml:space="preserve"> склав /не склав з історії України був приблизно на рівні 7 балів.</w:t>
      </w:r>
    </w:p>
    <w:p w:rsidR="002E4E86" w:rsidRPr="002E4E86" w:rsidRDefault="002E4E86" w:rsidP="002E4E86">
      <w:pPr>
        <w:jc w:val="both"/>
        <w:rPr>
          <w:rFonts w:ascii="Times New Roman" w:hAnsi="Times New Roman" w:cs="Times New Roman"/>
          <w:sz w:val="28"/>
          <w:szCs w:val="28"/>
        </w:rPr>
      </w:pPr>
      <w:r w:rsidRPr="002E4E86">
        <w:rPr>
          <w:rFonts w:ascii="Times New Roman" w:hAnsi="Times New Roman" w:cs="Times New Roman"/>
          <w:sz w:val="28"/>
          <w:szCs w:val="28"/>
        </w:rPr>
        <w:t>Навчальні екскурсії та навчально-виробнича практика не проводилася.</w:t>
      </w:r>
    </w:p>
    <w:p w:rsidR="002E4E86" w:rsidRPr="002E4E86" w:rsidRDefault="002E4E86" w:rsidP="002E4E86">
      <w:pPr>
        <w:jc w:val="both"/>
        <w:rPr>
          <w:rFonts w:ascii="Times New Roman" w:hAnsi="Times New Roman" w:cs="Times New Roman"/>
          <w:sz w:val="28"/>
          <w:szCs w:val="28"/>
        </w:rPr>
      </w:pPr>
      <w:r w:rsidRPr="002E4E86">
        <w:rPr>
          <w:rFonts w:ascii="Times New Roman" w:hAnsi="Times New Roman" w:cs="Times New Roman"/>
          <w:sz w:val="28"/>
          <w:szCs w:val="28"/>
        </w:rPr>
        <w:t xml:space="preserve">     За результатами річного оцінювання всіх учнів 3-8, 10 класів рішенням педради та наказом по школі переведено до наступних класів. Всі учні 1та 3 класів переведені до наступного класу. Випускників 11 класу і учнів 9 класу не атестованих і випущених зі школи з табелем успішності немає.</w:t>
      </w:r>
    </w:p>
    <w:p w:rsidR="002E4E86" w:rsidRPr="002E4E86" w:rsidRDefault="002E4E86" w:rsidP="002E4E86">
      <w:pPr>
        <w:jc w:val="both"/>
        <w:rPr>
          <w:rFonts w:ascii="Times New Roman" w:hAnsi="Times New Roman" w:cs="Times New Roman"/>
          <w:sz w:val="28"/>
          <w:szCs w:val="28"/>
        </w:rPr>
      </w:pPr>
      <w:r w:rsidRPr="002E4E86">
        <w:rPr>
          <w:rFonts w:ascii="Times New Roman" w:hAnsi="Times New Roman" w:cs="Times New Roman"/>
          <w:sz w:val="28"/>
          <w:szCs w:val="28"/>
        </w:rPr>
        <w:lastRenderedPageBreak/>
        <w:t xml:space="preserve">     Учнів початкової школи, залишених на повторний курс навчання, немає. Учнів 3-8,10 класів, які не мають річної оцінки і річне оцінювання яких буде проведено в серпні-вересні немає. Учнів 9класу переведено до 10класу.</w:t>
      </w:r>
    </w:p>
    <w:p w:rsidR="002E4E86" w:rsidRPr="002E4E86" w:rsidRDefault="002E4E86" w:rsidP="002E4E86">
      <w:pPr>
        <w:jc w:val="both"/>
        <w:rPr>
          <w:rFonts w:ascii="Times New Roman" w:hAnsi="Times New Roman" w:cs="Times New Roman"/>
          <w:sz w:val="28"/>
          <w:szCs w:val="28"/>
        </w:rPr>
      </w:pPr>
      <w:r w:rsidRPr="002E4E86">
        <w:rPr>
          <w:rFonts w:ascii="Times New Roman" w:hAnsi="Times New Roman" w:cs="Times New Roman"/>
          <w:sz w:val="28"/>
          <w:szCs w:val="28"/>
        </w:rPr>
        <w:t xml:space="preserve">     У 2020 – 2021 н. р. отримали свідоцтва про здобуття базової середньої освіти – 5 учнів, усіх переведено до 10 класу. </w:t>
      </w:r>
      <w:proofErr w:type="spellStart"/>
      <w:r w:rsidRPr="002E4E86">
        <w:rPr>
          <w:rFonts w:ascii="Times New Roman" w:hAnsi="Times New Roman" w:cs="Times New Roman"/>
          <w:sz w:val="28"/>
          <w:szCs w:val="28"/>
        </w:rPr>
        <w:t>Свідоцтв</w:t>
      </w:r>
      <w:proofErr w:type="spellEnd"/>
      <w:r w:rsidRPr="002E4E86">
        <w:rPr>
          <w:rFonts w:ascii="Times New Roman" w:hAnsi="Times New Roman" w:cs="Times New Roman"/>
          <w:sz w:val="28"/>
          <w:szCs w:val="28"/>
        </w:rPr>
        <w:t xml:space="preserve"> з відзнакою немає. Із школи ІІІ ступеня випустили – 6 учнів, нагороджених медалями та грамотами немає.</w:t>
      </w:r>
    </w:p>
    <w:p w:rsidR="002E4E86" w:rsidRPr="002E4E86" w:rsidRDefault="002E4E86" w:rsidP="002E4E86">
      <w:pPr>
        <w:jc w:val="both"/>
        <w:rPr>
          <w:rFonts w:ascii="Times New Roman" w:hAnsi="Times New Roman" w:cs="Times New Roman"/>
          <w:sz w:val="28"/>
          <w:szCs w:val="28"/>
        </w:rPr>
      </w:pPr>
      <w:r w:rsidRPr="002E4E86">
        <w:rPr>
          <w:rFonts w:ascii="Times New Roman" w:hAnsi="Times New Roman" w:cs="Times New Roman"/>
          <w:sz w:val="28"/>
          <w:szCs w:val="28"/>
        </w:rPr>
        <w:t xml:space="preserve">     У закладі здійснювався громадський контроль за оформленням додатків до документів про освіту шляхом створення комісії з перевірки достовірності заповнення зазначених документів із представників батьків та громадськості. Складено акти перевірок.</w:t>
      </w:r>
    </w:p>
    <w:p w:rsidR="002E4E86" w:rsidRPr="002E4E86" w:rsidRDefault="002E4E86" w:rsidP="002E4E86">
      <w:pPr>
        <w:ind w:firstLine="567"/>
        <w:jc w:val="both"/>
        <w:rPr>
          <w:rFonts w:ascii="Times New Roman" w:eastAsia="Calibri" w:hAnsi="Times New Roman" w:cs="Times New Roman"/>
          <w:sz w:val="28"/>
          <w:szCs w:val="28"/>
        </w:rPr>
      </w:pPr>
      <w:r w:rsidRPr="002E4E86">
        <w:rPr>
          <w:rFonts w:ascii="Times New Roman" w:hAnsi="Times New Roman" w:cs="Times New Roman"/>
          <w:sz w:val="28"/>
          <w:szCs w:val="28"/>
        </w:rPr>
        <w:t xml:space="preserve">Показниками </w:t>
      </w:r>
      <w:r w:rsidRPr="002E4E86">
        <w:rPr>
          <w:rFonts w:ascii="Times New Roman" w:eastAsia="Calibri" w:hAnsi="Times New Roman" w:cs="Times New Roman"/>
          <w:sz w:val="28"/>
          <w:szCs w:val="28"/>
        </w:rPr>
        <w:t xml:space="preserve">якості освітнього процесу є також результативність участі учнів закладу в інтелектуальних змаганнях та творчих конкурсах різного рівня. </w:t>
      </w:r>
    </w:p>
    <w:p w:rsidR="002E4E86" w:rsidRPr="002E4E86" w:rsidRDefault="002E4E86" w:rsidP="002E4E86">
      <w:pPr>
        <w:ind w:firstLine="567"/>
        <w:jc w:val="both"/>
        <w:rPr>
          <w:rFonts w:ascii="Times New Roman" w:hAnsi="Times New Roman" w:cs="Times New Roman"/>
          <w:sz w:val="28"/>
          <w:szCs w:val="28"/>
        </w:rPr>
      </w:pPr>
      <w:r w:rsidRPr="002E4E86">
        <w:rPr>
          <w:rFonts w:ascii="Times New Roman" w:hAnsi="Times New Roman" w:cs="Times New Roman"/>
          <w:sz w:val="28"/>
          <w:szCs w:val="28"/>
        </w:rPr>
        <w:t xml:space="preserve">В І турі </w:t>
      </w:r>
      <w:r w:rsidRPr="002E4E86">
        <w:rPr>
          <w:rFonts w:ascii="Times New Roman" w:eastAsia="Calibri" w:hAnsi="Times New Roman" w:cs="Times New Roman"/>
          <w:sz w:val="28"/>
          <w:szCs w:val="28"/>
        </w:rPr>
        <w:t xml:space="preserve">Всеукраїнських учнівських </w:t>
      </w:r>
      <w:r w:rsidRPr="002E4E86">
        <w:rPr>
          <w:rFonts w:ascii="Times New Roman" w:hAnsi="Times New Roman" w:cs="Times New Roman"/>
          <w:sz w:val="28"/>
          <w:szCs w:val="28"/>
        </w:rPr>
        <w:t xml:space="preserve">олімпіад  було 60 учасників серед учнів 5-11класів, що становить 14%  від загальної кількості учнів цих класів. Переможцями стали 43,3% учасників. Слід зазначити, що у 2020-2021н.р. зросла кількість переможців порівняно з минулим роком. Маємо призерів І туру </w:t>
      </w:r>
      <w:r w:rsidRPr="002E4E86">
        <w:rPr>
          <w:rFonts w:ascii="Times New Roman" w:eastAsia="Calibri" w:hAnsi="Times New Roman" w:cs="Times New Roman"/>
          <w:sz w:val="28"/>
          <w:szCs w:val="28"/>
        </w:rPr>
        <w:t xml:space="preserve">Міжнародного конкурсу з української мови  і літератури   імені  </w:t>
      </w:r>
      <w:proofErr w:type="spellStart"/>
      <w:r w:rsidRPr="002E4E86">
        <w:rPr>
          <w:rFonts w:ascii="Times New Roman" w:eastAsia="Calibri" w:hAnsi="Times New Roman" w:cs="Times New Roman"/>
          <w:sz w:val="28"/>
          <w:szCs w:val="28"/>
        </w:rPr>
        <w:t>ПЯцика</w:t>
      </w:r>
      <w:proofErr w:type="spellEnd"/>
      <w:r w:rsidRPr="002E4E86">
        <w:rPr>
          <w:rFonts w:ascii="Times New Roman" w:eastAsia="Calibri" w:hAnsi="Times New Roman" w:cs="Times New Roman"/>
          <w:sz w:val="28"/>
          <w:szCs w:val="28"/>
        </w:rPr>
        <w:t xml:space="preserve"> та </w:t>
      </w:r>
      <w:r w:rsidRPr="002E4E86">
        <w:rPr>
          <w:rFonts w:ascii="Times New Roman" w:hAnsi="Times New Roman" w:cs="Times New Roman"/>
          <w:sz w:val="28"/>
          <w:szCs w:val="28"/>
        </w:rPr>
        <w:t xml:space="preserve">Міжнародного мовно-літературного конкурсу учнівської та студентської молоді імені Тараса Шевченка. Проте у </w:t>
      </w:r>
      <w:r w:rsidRPr="002E4E86">
        <w:rPr>
          <w:rFonts w:ascii="Times New Roman" w:eastAsia="Calibri" w:hAnsi="Times New Roman" w:cs="Times New Roman"/>
          <w:sz w:val="28"/>
          <w:szCs w:val="28"/>
        </w:rPr>
        <w:t xml:space="preserve">зв’язку із карантинними обмеженнями в країні учні-переможці  у І турі Всеукраїнських учнівських олімпіад не змогли взяти участь у ІІ етапі Всеукраїнських учнівських олімпіад, у ІІ етапі Міжнародного конкурсу з української мови  і літератури   імені  П Яцика, у ІІ </w:t>
      </w:r>
      <w:r w:rsidRPr="002E4E86">
        <w:rPr>
          <w:rFonts w:ascii="Times New Roman" w:hAnsi="Times New Roman" w:cs="Times New Roman"/>
          <w:sz w:val="28"/>
          <w:szCs w:val="28"/>
        </w:rPr>
        <w:t xml:space="preserve">етапі Міжнародного мовно-літературного конкурсу учнівської та студентської молоді імені Тараса Шевченка. </w:t>
      </w:r>
    </w:p>
    <w:p w:rsidR="002E4E86" w:rsidRPr="002E4E86" w:rsidRDefault="002E4E86" w:rsidP="002E4E86">
      <w:pPr>
        <w:ind w:firstLine="567"/>
        <w:jc w:val="both"/>
        <w:rPr>
          <w:rFonts w:ascii="Times New Roman" w:hAnsi="Times New Roman" w:cs="Times New Roman"/>
          <w:sz w:val="28"/>
          <w:szCs w:val="28"/>
        </w:rPr>
      </w:pPr>
      <w:r w:rsidRPr="002E4E86">
        <w:rPr>
          <w:rFonts w:ascii="Times New Roman" w:hAnsi="Times New Roman" w:cs="Times New Roman"/>
          <w:sz w:val="28"/>
          <w:szCs w:val="28"/>
        </w:rPr>
        <w:t>У 2020-2021н.р  маємо 17 призерів Всеукраїнської українознавчої гри «Соняшник» 2021, 3 призери Міжнародного математичного конкурсу «Кенгуру». У інтернет-конкурсах:  І</w:t>
      </w:r>
      <w:r w:rsidRPr="002E4E86">
        <w:rPr>
          <w:rFonts w:ascii="Times New Roman" w:hAnsi="Times New Roman" w:cs="Times New Roman"/>
          <w:sz w:val="28"/>
          <w:szCs w:val="28"/>
          <w:lang w:val="en-US"/>
        </w:rPr>
        <w:t>V</w:t>
      </w:r>
      <w:r w:rsidRPr="002E4E86">
        <w:rPr>
          <w:rFonts w:ascii="Times New Roman" w:hAnsi="Times New Roman" w:cs="Times New Roman"/>
          <w:sz w:val="28"/>
          <w:szCs w:val="28"/>
        </w:rPr>
        <w:t xml:space="preserve"> Всеукраїнська Інтернет- олімпіада “На урок” осінь, зима, весна 2020-2021н.р. (26 переможців), Інтернет- олімпіади “</w:t>
      </w:r>
      <w:proofErr w:type="spellStart"/>
      <w:r w:rsidRPr="002E4E86">
        <w:rPr>
          <w:rFonts w:ascii="Times New Roman" w:hAnsi="Times New Roman" w:cs="Times New Roman"/>
          <w:sz w:val="28"/>
          <w:szCs w:val="28"/>
        </w:rPr>
        <w:t>Всеосвіта”осінь</w:t>
      </w:r>
      <w:proofErr w:type="spellEnd"/>
      <w:r w:rsidRPr="002E4E86">
        <w:rPr>
          <w:rFonts w:ascii="Times New Roman" w:hAnsi="Times New Roman" w:cs="Times New Roman"/>
          <w:sz w:val="28"/>
          <w:szCs w:val="28"/>
        </w:rPr>
        <w:t xml:space="preserve">, зима 2020-2021н.р. (13 переможців), Всеукраїнський різдвяний конкурс «Зимові свята в традиціях нашого народу» (1 переможець), </w:t>
      </w:r>
      <w:r w:rsidRPr="002E4E86">
        <w:rPr>
          <w:rFonts w:ascii="Times New Roman" w:hAnsi="Times New Roman" w:cs="Times New Roman"/>
          <w:kern w:val="36"/>
          <w:sz w:val="28"/>
          <w:szCs w:val="28"/>
        </w:rPr>
        <w:t>Всеукраїнський конкурс «Слово до слова» (10 переможців).</w:t>
      </w:r>
      <w:r w:rsidRPr="002E4E86">
        <w:rPr>
          <w:rFonts w:ascii="Times New Roman" w:hAnsi="Times New Roman" w:cs="Times New Roman"/>
          <w:sz w:val="28"/>
          <w:szCs w:val="28"/>
        </w:rPr>
        <w:t xml:space="preserve"> Слід зазначити, що активність участі знизилася (під час карантинних заходів учні слабо залучаються до участі) порівняно з минулим роком, проте кількість переможців зросла.</w:t>
      </w:r>
    </w:p>
    <w:p w:rsidR="002E4E86" w:rsidRPr="002E4E86" w:rsidRDefault="002E4E86" w:rsidP="002E4E86">
      <w:pPr>
        <w:ind w:firstLine="567"/>
        <w:jc w:val="both"/>
        <w:rPr>
          <w:rFonts w:ascii="Times New Roman" w:hAnsi="Times New Roman" w:cs="Times New Roman"/>
          <w:sz w:val="28"/>
          <w:szCs w:val="28"/>
        </w:rPr>
      </w:pPr>
      <w:r w:rsidRPr="002E4E86">
        <w:rPr>
          <w:rFonts w:ascii="Times New Roman" w:hAnsi="Times New Roman" w:cs="Times New Roman"/>
          <w:sz w:val="28"/>
          <w:szCs w:val="28"/>
        </w:rPr>
        <w:t xml:space="preserve">У травні 2021 р. відбулося анкетування педагогічного колективу з метою оцінки якості управлінських процесів в організації методичної роботи та напрацювання рекомендацій щодо вдосконалення діяльності, вивчення обізнаності вчителів з інноваційними процесами та їх впровадженням в освітній процес закладу. Більшість членів колективу вважають, що педагогічна рада закладу функціонує системно та ефективно. Вчителі задоволені умовами, створеними для постійного підвищення кваліфікації педагогів, їх атестації. </w:t>
      </w:r>
      <w:r w:rsidRPr="002E4E86">
        <w:rPr>
          <w:rFonts w:ascii="Times New Roman" w:hAnsi="Times New Roman" w:cs="Times New Roman"/>
          <w:sz w:val="28"/>
          <w:szCs w:val="28"/>
        </w:rPr>
        <w:lastRenderedPageBreak/>
        <w:t>Проте 30% вчителів вказали, що перешкоджає їхньому професійному зростанню недостатня матеріально-технічна база закладу. Результати також свідчать про необхідність проведення методичних заходів щодо вдосконалення практичних навичок педагогів з оцінювання здобувачів освіти та створення індивідуального освітнього поступу учня. Недостатньою є робота педколективу щодо поширення власного педагогічного досвіду. Лише 20% вчителів діляться досвідом у професійних спільнотах, більшість педагогів лише на рівні закладу.</w:t>
      </w:r>
    </w:p>
    <w:p w:rsidR="002E4E86" w:rsidRPr="002E4E86" w:rsidRDefault="002E4E86" w:rsidP="002E4E86">
      <w:pPr>
        <w:ind w:firstLine="567"/>
        <w:jc w:val="both"/>
        <w:rPr>
          <w:rFonts w:ascii="Times New Roman" w:hAnsi="Times New Roman" w:cs="Times New Roman"/>
          <w:sz w:val="28"/>
          <w:szCs w:val="28"/>
        </w:rPr>
      </w:pPr>
      <w:r w:rsidRPr="002E4E86">
        <w:rPr>
          <w:rFonts w:ascii="Times New Roman" w:hAnsi="Times New Roman" w:cs="Times New Roman"/>
          <w:sz w:val="28"/>
          <w:szCs w:val="28"/>
        </w:rPr>
        <w:t>У кінці травня проведено інституційний аудит закладу, який вказав на недоліки в організ</w:t>
      </w:r>
      <w:r w:rsidR="00FD7A77">
        <w:rPr>
          <w:rFonts w:ascii="Times New Roman" w:hAnsi="Times New Roman" w:cs="Times New Roman"/>
          <w:sz w:val="28"/>
          <w:szCs w:val="28"/>
        </w:rPr>
        <w:t>ації освітнього процесу. Виснов</w:t>
      </w:r>
      <w:r w:rsidRPr="002E4E86">
        <w:rPr>
          <w:rFonts w:ascii="Times New Roman" w:hAnsi="Times New Roman" w:cs="Times New Roman"/>
          <w:sz w:val="28"/>
          <w:szCs w:val="28"/>
        </w:rPr>
        <w:t>ки показують, що робота ведеться у вірному напрямку</w:t>
      </w:r>
    </w:p>
    <w:p w:rsidR="002E4E86" w:rsidRPr="002E4E86" w:rsidRDefault="00FD7A77" w:rsidP="002E4E86">
      <w:pPr>
        <w:tabs>
          <w:tab w:val="left" w:pos="0"/>
          <w:tab w:val="left" w:pos="142"/>
        </w:tabs>
        <w:jc w:val="both"/>
        <w:rPr>
          <w:rFonts w:ascii="Times New Roman" w:hAnsi="Times New Roman" w:cs="Times New Roman"/>
          <w:sz w:val="28"/>
          <w:szCs w:val="28"/>
        </w:rPr>
      </w:pPr>
      <w:r>
        <w:rPr>
          <w:rFonts w:ascii="Times New Roman" w:eastAsia="Calibri" w:hAnsi="Times New Roman" w:cs="Times New Roman"/>
          <w:sz w:val="28"/>
          <w:szCs w:val="28"/>
        </w:rPr>
        <w:t>З</w:t>
      </w:r>
      <w:r w:rsidR="002E4E86" w:rsidRPr="002E4E86">
        <w:rPr>
          <w:rFonts w:ascii="Times New Roman" w:hAnsi="Times New Roman" w:cs="Times New Roman"/>
          <w:sz w:val="28"/>
          <w:szCs w:val="28"/>
        </w:rPr>
        <w:t>авдання педколективу</w:t>
      </w:r>
    </w:p>
    <w:p w:rsidR="002E4E86" w:rsidRPr="002E4E86" w:rsidRDefault="002E4E86" w:rsidP="002E4E86">
      <w:pPr>
        <w:tabs>
          <w:tab w:val="left" w:pos="0"/>
          <w:tab w:val="left" w:pos="142"/>
        </w:tabs>
        <w:jc w:val="both"/>
        <w:rPr>
          <w:rFonts w:ascii="Times New Roman" w:hAnsi="Times New Roman" w:cs="Times New Roman"/>
          <w:sz w:val="28"/>
          <w:szCs w:val="28"/>
        </w:rPr>
      </w:pPr>
      <w:r w:rsidRPr="002E4E86">
        <w:rPr>
          <w:rFonts w:ascii="Times New Roman" w:hAnsi="Times New Roman" w:cs="Times New Roman"/>
          <w:sz w:val="28"/>
          <w:szCs w:val="28"/>
        </w:rPr>
        <w:t xml:space="preserve">1. Підвищувати професійну компетентність щодо впровадження в освітній процес інновацій НУШ, сучасних інтерактивних технологій, технологій дистанційного навчання. </w:t>
      </w:r>
    </w:p>
    <w:p w:rsidR="002E4E86" w:rsidRPr="002E4E86" w:rsidRDefault="002E4E86" w:rsidP="002E4E86">
      <w:pPr>
        <w:pStyle w:val="Default"/>
        <w:numPr>
          <w:ilvl w:val="0"/>
          <w:numId w:val="4"/>
        </w:numPr>
        <w:ind w:left="0" w:firstLine="0"/>
        <w:jc w:val="both"/>
        <w:rPr>
          <w:color w:val="auto"/>
          <w:sz w:val="28"/>
          <w:szCs w:val="28"/>
          <w:lang w:val="uk-UA"/>
        </w:rPr>
      </w:pPr>
      <w:proofErr w:type="spellStart"/>
      <w:r w:rsidRPr="002E4E86">
        <w:rPr>
          <w:color w:val="auto"/>
          <w:sz w:val="28"/>
          <w:szCs w:val="28"/>
        </w:rPr>
        <w:t>Удосконалювати</w:t>
      </w:r>
      <w:proofErr w:type="spellEnd"/>
      <w:r w:rsidRPr="002E4E86">
        <w:rPr>
          <w:color w:val="auto"/>
          <w:sz w:val="28"/>
          <w:szCs w:val="28"/>
        </w:rPr>
        <w:t xml:space="preserve"> </w:t>
      </w:r>
      <w:proofErr w:type="spellStart"/>
      <w:r w:rsidRPr="002E4E86">
        <w:rPr>
          <w:color w:val="auto"/>
          <w:sz w:val="28"/>
          <w:szCs w:val="28"/>
        </w:rPr>
        <w:t>зміст</w:t>
      </w:r>
      <w:proofErr w:type="spellEnd"/>
      <w:r w:rsidRPr="002E4E86">
        <w:rPr>
          <w:color w:val="auto"/>
          <w:sz w:val="28"/>
          <w:szCs w:val="28"/>
        </w:rPr>
        <w:t xml:space="preserve">, </w:t>
      </w:r>
      <w:proofErr w:type="spellStart"/>
      <w:r w:rsidRPr="002E4E86">
        <w:rPr>
          <w:color w:val="auto"/>
          <w:sz w:val="28"/>
          <w:szCs w:val="28"/>
        </w:rPr>
        <w:t>форми</w:t>
      </w:r>
      <w:proofErr w:type="spellEnd"/>
      <w:r w:rsidRPr="002E4E86">
        <w:rPr>
          <w:color w:val="auto"/>
          <w:sz w:val="28"/>
          <w:szCs w:val="28"/>
        </w:rPr>
        <w:t xml:space="preserve"> й </w:t>
      </w:r>
      <w:proofErr w:type="spellStart"/>
      <w:r w:rsidRPr="002E4E86">
        <w:rPr>
          <w:color w:val="auto"/>
          <w:sz w:val="28"/>
          <w:szCs w:val="28"/>
        </w:rPr>
        <w:t>методи</w:t>
      </w:r>
      <w:proofErr w:type="spellEnd"/>
      <w:r w:rsidRPr="002E4E86">
        <w:rPr>
          <w:color w:val="auto"/>
          <w:sz w:val="28"/>
          <w:szCs w:val="28"/>
        </w:rPr>
        <w:t xml:space="preserve"> </w:t>
      </w:r>
      <w:proofErr w:type="spellStart"/>
      <w:r w:rsidRPr="002E4E86">
        <w:rPr>
          <w:color w:val="auto"/>
          <w:sz w:val="28"/>
          <w:szCs w:val="28"/>
        </w:rPr>
        <w:t>освітнього</w:t>
      </w:r>
      <w:proofErr w:type="spellEnd"/>
      <w:r w:rsidRPr="002E4E86">
        <w:rPr>
          <w:color w:val="auto"/>
          <w:sz w:val="28"/>
          <w:szCs w:val="28"/>
        </w:rPr>
        <w:t xml:space="preserve"> </w:t>
      </w:r>
      <w:proofErr w:type="spellStart"/>
      <w:r w:rsidRPr="002E4E86">
        <w:rPr>
          <w:color w:val="auto"/>
          <w:sz w:val="28"/>
          <w:szCs w:val="28"/>
        </w:rPr>
        <w:t>процесу</w:t>
      </w:r>
      <w:proofErr w:type="spellEnd"/>
      <w:r w:rsidRPr="002E4E86">
        <w:rPr>
          <w:color w:val="auto"/>
          <w:sz w:val="28"/>
          <w:szCs w:val="28"/>
        </w:rPr>
        <w:t xml:space="preserve"> </w:t>
      </w:r>
      <w:proofErr w:type="spellStart"/>
      <w:r w:rsidRPr="002E4E86">
        <w:rPr>
          <w:color w:val="auto"/>
          <w:sz w:val="28"/>
          <w:szCs w:val="28"/>
        </w:rPr>
        <w:t>відповідно</w:t>
      </w:r>
      <w:proofErr w:type="spellEnd"/>
      <w:r w:rsidRPr="002E4E86">
        <w:rPr>
          <w:color w:val="auto"/>
          <w:sz w:val="28"/>
          <w:szCs w:val="28"/>
        </w:rPr>
        <w:t xml:space="preserve"> до засад </w:t>
      </w:r>
      <w:proofErr w:type="spellStart"/>
      <w:r w:rsidRPr="002E4E86">
        <w:rPr>
          <w:color w:val="auto"/>
          <w:sz w:val="28"/>
          <w:szCs w:val="28"/>
        </w:rPr>
        <w:t>Концепції</w:t>
      </w:r>
      <w:proofErr w:type="spellEnd"/>
      <w:r w:rsidRPr="002E4E86">
        <w:rPr>
          <w:color w:val="auto"/>
          <w:sz w:val="28"/>
          <w:szCs w:val="28"/>
        </w:rPr>
        <w:t xml:space="preserve"> </w:t>
      </w:r>
      <w:proofErr w:type="spellStart"/>
      <w:r w:rsidRPr="002E4E86">
        <w:rPr>
          <w:color w:val="auto"/>
          <w:sz w:val="28"/>
          <w:szCs w:val="28"/>
        </w:rPr>
        <w:t>Нової</w:t>
      </w:r>
      <w:proofErr w:type="spellEnd"/>
      <w:r w:rsidRPr="002E4E86">
        <w:rPr>
          <w:color w:val="auto"/>
          <w:sz w:val="28"/>
          <w:szCs w:val="28"/>
        </w:rPr>
        <w:t xml:space="preserve"> </w:t>
      </w:r>
      <w:proofErr w:type="spellStart"/>
      <w:r w:rsidRPr="002E4E86">
        <w:rPr>
          <w:color w:val="auto"/>
          <w:sz w:val="28"/>
          <w:szCs w:val="28"/>
        </w:rPr>
        <w:t>української</w:t>
      </w:r>
      <w:proofErr w:type="spellEnd"/>
      <w:r w:rsidRPr="002E4E86">
        <w:rPr>
          <w:color w:val="auto"/>
          <w:sz w:val="28"/>
          <w:szCs w:val="28"/>
        </w:rPr>
        <w:t xml:space="preserve"> </w:t>
      </w:r>
      <w:proofErr w:type="spellStart"/>
      <w:r w:rsidRPr="002E4E86">
        <w:rPr>
          <w:color w:val="auto"/>
          <w:sz w:val="28"/>
          <w:szCs w:val="28"/>
        </w:rPr>
        <w:t>школи</w:t>
      </w:r>
      <w:proofErr w:type="spellEnd"/>
    </w:p>
    <w:p w:rsidR="002E4E86" w:rsidRPr="002E4E86" w:rsidRDefault="002E4E86" w:rsidP="002E4E86">
      <w:pPr>
        <w:pStyle w:val="Default"/>
        <w:jc w:val="both"/>
        <w:rPr>
          <w:color w:val="auto"/>
          <w:sz w:val="28"/>
          <w:szCs w:val="28"/>
          <w:lang w:val="uk-UA"/>
        </w:rPr>
      </w:pPr>
      <w:r w:rsidRPr="002E4E86">
        <w:rPr>
          <w:color w:val="auto"/>
          <w:sz w:val="28"/>
          <w:szCs w:val="28"/>
          <w:lang w:val="uk-UA"/>
        </w:rPr>
        <w:t xml:space="preserve">2021-2022н.р.                                                                    </w:t>
      </w:r>
      <w:proofErr w:type="spellStart"/>
      <w:r w:rsidRPr="002E4E86">
        <w:rPr>
          <w:color w:val="auto"/>
          <w:sz w:val="28"/>
          <w:szCs w:val="28"/>
          <w:lang w:val="uk-UA"/>
        </w:rPr>
        <w:t>Гороховець</w:t>
      </w:r>
      <w:proofErr w:type="spellEnd"/>
      <w:r w:rsidRPr="002E4E86">
        <w:rPr>
          <w:color w:val="auto"/>
          <w:sz w:val="28"/>
          <w:szCs w:val="28"/>
          <w:lang w:val="uk-UA"/>
        </w:rPr>
        <w:t xml:space="preserve"> Н.А.</w:t>
      </w:r>
    </w:p>
    <w:p w:rsidR="002E4E86" w:rsidRPr="002E4E86" w:rsidRDefault="002E4E86" w:rsidP="002E4E86">
      <w:pPr>
        <w:pStyle w:val="Default"/>
        <w:numPr>
          <w:ilvl w:val="0"/>
          <w:numId w:val="4"/>
        </w:numPr>
        <w:ind w:left="0" w:firstLine="0"/>
        <w:jc w:val="both"/>
        <w:rPr>
          <w:color w:val="auto"/>
          <w:sz w:val="28"/>
          <w:szCs w:val="28"/>
          <w:lang w:val="uk-UA"/>
        </w:rPr>
      </w:pPr>
      <w:r w:rsidRPr="002E4E86">
        <w:rPr>
          <w:color w:val="auto"/>
          <w:sz w:val="28"/>
          <w:szCs w:val="28"/>
          <w:lang w:val="uk-UA"/>
        </w:rPr>
        <w:t xml:space="preserve">Спрямувати методичну роботу на підвищення рівня професійної компетентності педагогічних працівників щодо дистанційного та змішаного навчання. </w:t>
      </w:r>
    </w:p>
    <w:p w:rsidR="002E4E86" w:rsidRPr="002E4E86" w:rsidRDefault="002E4E86" w:rsidP="002E4E86">
      <w:pPr>
        <w:pStyle w:val="Default"/>
        <w:jc w:val="both"/>
        <w:rPr>
          <w:color w:val="auto"/>
          <w:sz w:val="28"/>
          <w:szCs w:val="28"/>
          <w:lang w:val="uk-UA"/>
        </w:rPr>
      </w:pPr>
      <w:r w:rsidRPr="002E4E86">
        <w:rPr>
          <w:color w:val="auto"/>
          <w:sz w:val="28"/>
          <w:szCs w:val="28"/>
          <w:lang w:val="uk-UA"/>
        </w:rPr>
        <w:t xml:space="preserve">2021-2022н.р.                                                                    </w:t>
      </w:r>
      <w:proofErr w:type="spellStart"/>
      <w:r w:rsidRPr="002E4E86">
        <w:rPr>
          <w:color w:val="auto"/>
          <w:sz w:val="28"/>
          <w:szCs w:val="28"/>
          <w:lang w:val="uk-UA"/>
        </w:rPr>
        <w:t>Гороховець</w:t>
      </w:r>
      <w:proofErr w:type="spellEnd"/>
      <w:r w:rsidRPr="002E4E86">
        <w:rPr>
          <w:color w:val="auto"/>
          <w:sz w:val="28"/>
          <w:szCs w:val="28"/>
          <w:lang w:val="uk-UA"/>
        </w:rPr>
        <w:t xml:space="preserve"> Н.А.</w:t>
      </w:r>
    </w:p>
    <w:p w:rsidR="002E4E86" w:rsidRPr="002E4E86" w:rsidRDefault="002E4E86" w:rsidP="002E4E86">
      <w:pPr>
        <w:pStyle w:val="Default"/>
        <w:numPr>
          <w:ilvl w:val="0"/>
          <w:numId w:val="4"/>
        </w:numPr>
        <w:ind w:left="0" w:firstLine="0"/>
        <w:jc w:val="both"/>
        <w:rPr>
          <w:color w:val="auto"/>
          <w:sz w:val="28"/>
          <w:szCs w:val="28"/>
        </w:rPr>
      </w:pPr>
      <w:r w:rsidRPr="002E4E86">
        <w:rPr>
          <w:color w:val="auto"/>
          <w:sz w:val="28"/>
          <w:szCs w:val="28"/>
          <w:lang w:val="uk-UA"/>
        </w:rPr>
        <w:t>Сприяти о</w:t>
      </w:r>
      <w:proofErr w:type="spellStart"/>
      <w:r w:rsidRPr="002E4E86">
        <w:rPr>
          <w:color w:val="auto"/>
          <w:sz w:val="28"/>
          <w:szCs w:val="28"/>
        </w:rPr>
        <w:t>володі</w:t>
      </w:r>
      <w:r w:rsidRPr="002E4E86">
        <w:rPr>
          <w:color w:val="auto"/>
          <w:sz w:val="28"/>
          <w:szCs w:val="28"/>
          <w:lang w:val="uk-UA"/>
        </w:rPr>
        <w:t>нню</w:t>
      </w:r>
      <w:proofErr w:type="spellEnd"/>
      <w:r w:rsidRPr="002E4E86">
        <w:rPr>
          <w:color w:val="auto"/>
          <w:sz w:val="28"/>
          <w:szCs w:val="28"/>
        </w:rPr>
        <w:t xml:space="preserve"> </w:t>
      </w:r>
      <w:proofErr w:type="spellStart"/>
      <w:r w:rsidRPr="002E4E86">
        <w:rPr>
          <w:color w:val="auto"/>
          <w:sz w:val="28"/>
          <w:szCs w:val="28"/>
        </w:rPr>
        <w:t>кожним</w:t>
      </w:r>
      <w:proofErr w:type="spellEnd"/>
      <w:r w:rsidRPr="002E4E86">
        <w:rPr>
          <w:color w:val="auto"/>
          <w:sz w:val="28"/>
          <w:szCs w:val="28"/>
        </w:rPr>
        <w:t xml:space="preserve"> </w:t>
      </w:r>
      <w:proofErr w:type="spellStart"/>
      <w:r w:rsidRPr="002E4E86">
        <w:rPr>
          <w:color w:val="auto"/>
          <w:sz w:val="28"/>
          <w:szCs w:val="28"/>
        </w:rPr>
        <w:t>вчителем</w:t>
      </w:r>
      <w:proofErr w:type="spellEnd"/>
      <w:r w:rsidRPr="002E4E86">
        <w:rPr>
          <w:color w:val="auto"/>
          <w:sz w:val="28"/>
          <w:szCs w:val="28"/>
        </w:rPr>
        <w:t xml:space="preserve"> системою </w:t>
      </w:r>
      <w:proofErr w:type="spellStart"/>
      <w:r w:rsidRPr="002E4E86">
        <w:rPr>
          <w:color w:val="auto"/>
          <w:sz w:val="28"/>
          <w:szCs w:val="28"/>
        </w:rPr>
        <w:t>моніторингу</w:t>
      </w:r>
      <w:proofErr w:type="spellEnd"/>
      <w:r w:rsidRPr="002E4E86">
        <w:rPr>
          <w:color w:val="auto"/>
          <w:sz w:val="28"/>
          <w:szCs w:val="28"/>
        </w:rPr>
        <w:t xml:space="preserve"> </w:t>
      </w:r>
      <w:proofErr w:type="spellStart"/>
      <w:r w:rsidRPr="002E4E86">
        <w:rPr>
          <w:color w:val="auto"/>
          <w:sz w:val="28"/>
          <w:szCs w:val="28"/>
        </w:rPr>
        <w:t>результативності</w:t>
      </w:r>
      <w:proofErr w:type="spellEnd"/>
      <w:r w:rsidRPr="002E4E86">
        <w:rPr>
          <w:color w:val="auto"/>
          <w:sz w:val="28"/>
          <w:szCs w:val="28"/>
        </w:rPr>
        <w:t xml:space="preserve"> </w:t>
      </w:r>
      <w:proofErr w:type="spellStart"/>
      <w:r w:rsidRPr="002E4E86">
        <w:rPr>
          <w:color w:val="auto"/>
          <w:sz w:val="28"/>
          <w:szCs w:val="28"/>
        </w:rPr>
        <w:t>своєї</w:t>
      </w:r>
      <w:proofErr w:type="spellEnd"/>
      <w:r w:rsidRPr="002E4E86">
        <w:rPr>
          <w:color w:val="auto"/>
          <w:sz w:val="28"/>
          <w:szCs w:val="28"/>
        </w:rPr>
        <w:t xml:space="preserve"> </w:t>
      </w:r>
      <w:proofErr w:type="spellStart"/>
      <w:r w:rsidRPr="002E4E86">
        <w:rPr>
          <w:color w:val="auto"/>
          <w:sz w:val="28"/>
          <w:szCs w:val="28"/>
        </w:rPr>
        <w:t>педагогічної</w:t>
      </w:r>
      <w:proofErr w:type="spellEnd"/>
      <w:r w:rsidRPr="002E4E86">
        <w:rPr>
          <w:color w:val="auto"/>
          <w:sz w:val="28"/>
          <w:szCs w:val="28"/>
        </w:rPr>
        <w:t xml:space="preserve"> </w:t>
      </w:r>
      <w:proofErr w:type="spellStart"/>
      <w:r w:rsidRPr="002E4E86">
        <w:rPr>
          <w:color w:val="auto"/>
          <w:sz w:val="28"/>
          <w:szCs w:val="28"/>
        </w:rPr>
        <w:t>діяльності</w:t>
      </w:r>
      <w:proofErr w:type="spellEnd"/>
      <w:r w:rsidRPr="002E4E86">
        <w:rPr>
          <w:color w:val="auto"/>
          <w:sz w:val="28"/>
          <w:szCs w:val="28"/>
        </w:rPr>
        <w:t xml:space="preserve"> та </w:t>
      </w:r>
      <w:proofErr w:type="spellStart"/>
      <w:r w:rsidRPr="002E4E86">
        <w:rPr>
          <w:color w:val="auto"/>
          <w:sz w:val="28"/>
          <w:szCs w:val="28"/>
        </w:rPr>
        <w:t>вмінням</w:t>
      </w:r>
      <w:proofErr w:type="spellEnd"/>
      <w:r w:rsidRPr="002E4E86">
        <w:rPr>
          <w:color w:val="auto"/>
          <w:sz w:val="28"/>
          <w:szCs w:val="28"/>
        </w:rPr>
        <w:t xml:space="preserve"> </w:t>
      </w:r>
      <w:proofErr w:type="spellStart"/>
      <w:r w:rsidRPr="002E4E86">
        <w:rPr>
          <w:color w:val="auto"/>
          <w:sz w:val="28"/>
          <w:szCs w:val="28"/>
        </w:rPr>
        <w:t>планува</w:t>
      </w:r>
      <w:proofErr w:type="spellEnd"/>
      <w:r w:rsidRPr="002E4E86">
        <w:rPr>
          <w:color w:val="auto"/>
          <w:sz w:val="28"/>
          <w:szCs w:val="28"/>
          <w:lang w:val="uk-UA"/>
        </w:rPr>
        <w:t>ти</w:t>
      </w:r>
      <w:r w:rsidRPr="002E4E86">
        <w:rPr>
          <w:color w:val="auto"/>
          <w:sz w:val="28"/>
          <w:szCs w:val="28"/>
        </w:rPr>
        <w:t xml:space="preserve"> </w:t>
      </w:r>
      <w:proofErr w:type="spellStart"/>
      <w:r w:rsidRPr="002E4E86">
        <w:rPr>
          <w:color w:val="auto"/>
          <w:sz w:val="28"/>
          <w:szCs w:val="28"/>
        </w:rPr>
        <w:t>подальш</w:t>
      </w:r>
      <w:proofErr w:type="spellEnd"/>
      <w:r w:rsidRPr="002E4E86">
        <w:rPr>
          <w:color w:val="auto"/>
          <w:sz w:val="28"/>
          <w:szCs w:val="28"/>
          <w:lang w:val="uk-UA"/>
        </w:rPr>
        <w:t>у</w:t>
      </w:r>
      <w:r w:rsidRPr="002E4E86">
        <w:rPr>
          <w:color w:val="auto"/>
          <w:sz w:val="28"/>
          <w:szCs w:val="28"/>
        </w:rPr>
        <w:t xml:space="preserve"> робот</w:t>
      </w:r>
      <w:r w:rsidRPr="002E4E86">
        <w:rPr>
          <w:color w:val="auto"/>
          <w:sz w:val="28"/>
          <w:szCs w:val="28"/>
          <w:lang w:val="uk-UA"/>
        </w:rPr>
        <w:t>у</w:t>
      </w:r>
      <w:r w:rsidRPr="002E4E86">
        <w:rPr>
          <w:color w:val="auto"/>
          <w:sz w:val="28"/>
          <w:szCs w:val="28"/>
        </w:rPr>
        <w:t>, направлен</w:t>
      </w:r>
      <w:r w:rsidRPr="002E4E86">
        <w:rPr>
          <w:color w:val="auto"/>
          <w:sz w:val="28"/>
          <w:szCs w:val="28"/>
          <w:lang w:val="uk-UA"/>
        </w:rPr>
        <w:t>у</w:t>
      </w:r>
      <w:r w:rsidRPr="002E4E86">
        <w:rPr>
          <w:color w:val="auto"/>
          <w:sz w:val="28"/>
          <w:szCs w:val="28"/>
        </w:rPr>
        <w:t xml:space="preserve"> на </w:t>
      </w:r>
      <w:proofErr w:type="spellStart"/>
      <w:r w:rsidRPr="002E4E86">
        <w:rPr>
          <w:color w:val="auto"/>
          <w:sz w:val="28"/>
          <w:szCs w:val="28"/>
        </w:rPr>
        <w:t>підвищення</w:t>
      </w:r>
      <w:proofErr w:type="spellEnd"/>
      <w:r w:rsidRPr="002E4E86">
        <w:rPr>
          <w:color w:val="auto"/>
          <w:sz w:val="28"/>
          <w:szCs w:val="28"/>
        </w:rPr>
        <w:t xml:space="preserve"> </w:t>
      </w:r>
      <w:proofErr w:type="spellStart"/>
      <w:r w:rsidRPr="002E4E86">
        <w:rPr>
          <w:color w:val="auto"/>
          <w:sz w:val="28"/>
          <w:szCs w:val="28"/>
        </w:rPr>
        <w:t>професійної</w:t>
      </w:r>
      <w:proofErr w:type="spellEnd"/>
      <w:r w:rsidRPr="002E4E86">
        <w:rPr>
          <w:color w:val="auto"/>
          <w:sz w:val="28"/>
          <w:szCs w:val="28"/>
        </w:rPr>
        <w:t xml:space="preserve"> </w:t>
      </w:r>
      <w:proofErr w:type="spellStart"/>
      <w:r w:rsidRPr="002E4E86">
        <w:rPr>
          <w:color w:val="auto"/>
          <w:sz w:val="28"/>
          <w:szCs w:val="28"/>
        </w:rPr>
        <w:t>майстерності</w:t>
      </w:r>
      <w:proofErr w:type="spellEnd"/>
      <w:r w:rsidRPr="002E4E86">
        <w:rPr>
          <w:color w:val="auto"/>
          <w:sz w:val="28"/>
          <w:szCs w:val="28"/>
        </w:rPr>
        <w:t xml:space="preserve">. </w:t>
      </w:r>
    </w:p>
    <w:p w:rsidR="002E4E86" w:rsidRPr="002E4E86" w:rsidRDefault="002E4E86" w:rsidP="002E4E86">
      <w:pPr>
        <w:tabs>
          <w:tab w:val="left" w:pos="0"/>
          <w:tab w:val="left" w:pos="142"/>
        </w:tabs>
        <w:jc w:val="both"/>
        <w:rPr>
          <w:rFonts w:ascii="Times New Roman" w:hAnsi="Times New Roman" w:cs="Times New Roman"/>
          <w:sz w:val="28"/>
          <w:szCs w:val="28"/>
        </w:rPr>
      </w:pPr>
      <w:r w:rsidRPr="002E4E86">
        <w:rPr>
          <w:rFonts w:ascii="Times New Roman" w:hAnsi="Times New Roman" w:cs="Times New Roman"/>
          <w:sz w:val="28"/>
          <w:szCs w:val="28"/>
        </w:rPr>
        <w:t xml:space="preserve">2021-2022н.р.                                                                    </w:t>
      </w:r>
    </w:p>
    <w:p w:rsidR="002E4E86" w:rsidRPr="002E4E86" w:rsidRDefault="002E4E86" w:rsidP="002E4E86">
      <w:pPr>
        <w:tabs>
          <w:tab w:val="left" w:pos="0"/>
          <w:tab w:val="left" w:pos="142"/>
        </w:tabs>
        <w:jc w:val="both"/>
        <w:rPr>
          <w:rFonts w:ascii="Times New Roman" w:hAnsi="Times New Roman" w:cs="Times New Roman"/>
          <w:sz w:val="28"/>
          <w:szCs w:val="28"/>
        </w:rPr>
      </w:pPr>
      <w:r w:rsidRPr="002E4E86">
        <w:rPr>
          <w:rFonts w:ascii="Times New Roman" w:hAnsi="Times New Roman" w:cs="Times New Roman"/>
          <w:sz w:val="28"/>
          <w:szCs w:val="28"/>
        </w:rPr>
        <w:t>2. Продовжити роботу щодо поповнення навчально-методичного, дидактичного забезпечення викладання предмета, використовуючи ІКТ, сучасні освітні сервіси, додатки.</w:t>
      </w:r>
    </w:p>
    <w:p w:rsidR="002E4E86" w:rsidRPr="002E4E86" w:rsidRDefault="002E4E86" w:rsidP="002E4E86">
      <w:pPr>
        <w:tabs>
          <w:tab w:val="left" w:pos="0"/>
          <w:tab w:val="left" w:pos="142"/>
        </w:tabs>
        <w:jc w:val="both"/>
        <w:rPr>
          <w:rFonts w:ascii="Times New Roman" w:hAnsi="Times New Roman" w:cs="Times New Roman"/>
          <w:sz w:val="28"/>
          <w:szCs w:val="28"/>
        </w:rPr>
      </w:pPr>
      <w:r w:rsidRPr="002E4E86">
        <w:rPr>
          <w:rFonts w:ascii="Times New Roman" w:hAnsi="Times New Roman" w:cs="Times New Roman"/>
          <w:sz w:val="28"/>
          <w:szCs w:val="28"/>
        </w:rPr>
        <w:t>3. Формувати в учнів відповідальне ставлення до навчання, дотримання вимог єдиного орфографічного режиму, вимог щодо ведення зошитів.</w:t>
      </w:r>
    </w:p>
    <w:p w:rsidR="002E4E86" w:rsidRPr="002E4E86" w:rsidRDefault="002E4E86" w:rsidP="002E4E86">
      <w:pPr>
        <w:tabs>
          <w:tab w:val="left" w:pos="0"/>
          <w:tab w:val="left" w:pos="142"/>
        </w:tabs>
        <w:jc w:val="both"/>
        <w:rPr>
          <w:rFonts w:ascii="Times New Roman" w:hAnsi="Times New Roman" w:cs="Times New Roman"/>
          <w:sz w:val="28"/>
          <w:szCs w:val="28"/>
        </w:rPr>
      </w:pPr>
      <w:r w:rsidRPr="002E4E86">
        <w:rPr>
          <w:rFonts w:ascii="Times New Roman" w:hAnsi="Times New Roman" w:cs="Times New Roman"/>
          <w:sz w:val="28"/>
          <w:szCs w:val="28"/>
        </w:rPr>
        <w:t>4. Добирати форми, методи прийоми навчальної діяльності, які на всіх етапах уроку  підтримують  мотивацію до навчання, підвищують та розвивають пізнавальну активність учнів, формувати навички самостійної роботи та інтерактивного навчання з використанням ІКТ.</w:t>
      </w:r>
    </w:p>
    <w:p w:rsidR="002E4E86" w:rsidRPr="002E4E86" w:rsidRDefault="002E4E86" w:rsidP="002E4E86">
      <w:pPr>
        <w:tabs>
          <w:tab w:val="left" w:pos="0"/>
          <w:tab w:val="left" w:pos="142"/>
        </w:tabs>
        <w:jc w:val="both"/>
        <w:rPr>
          <w:rFonts w:ascii="Times New Roman" w:hAnsi="Times New Roman" w:cs="Times New Roman"/>
          <w:sz w:val="28"/>
          <w:szCs w:val="28"/>
        </w:rPr>
      </w:pPr>
      <w:r w:rsidRPr="002E4E86">
        <w:rPr>
          <w:rFonts w:ascii="Times New Roman" w:hAnsi="Times New Roman" w:cs="Times New Roman"/>
          <w:sz w:val="28"/>
          <w:szCs w:val="28"/>
        </w:rPr>
        <w:t xml:space="preserve">5. Здійснювати диференційований, особистісно-зорієнтований підхід до учнів, створюючи ситуацію успіху для кожної дитини.  </w:t>
      </w:r>
    </w:p>
    <w:p w:rsidR="002E4E86" w:rsidRPr="002E4E86" w:rsidRDefault="002E4E86" w:rsidP="002E4E86">
      <w:pPr>
        <w:tabs>
          <w:tab w:val="left" w:pos="0"/>
          <w:tab w:val="left" w:pos="142"/>
        </w:tabs>
        <w:jc w:val="both"/>
        <w:rPr>
          <w:rFonts w:ascii="Times New Roman" w:hAnsi="Times New Roman" w:cs="Times New Roman"/>
          <w:sz w:val="28"/>
          <w:szCs w:val="28"/>
        </w:rPr>
      </w:pPr>
      <w:r w:rsidRPr="002E4E86">
        <w:rPr>
          <w:rFonts w:ascii="Times New Roman" w:hAnsi="Times New Roman" w:cs="Times New Roman"/>
          <w:sz w:val="28"/>
          <w:szCs w:val="28"/>
        </w:rPr>
        <w:t xml:space="preserve">6. Продовжити моніторинг навчальних досягнень кожного учня, впроваджувати в освітній процес поряд із </w:t>
      </w:r>
      <w:proofErr w:type="spellStart"/>
      <w:r w:rsidRPr="002E4E86">
        <w:rPr>
          <w:rFonts w:ascii="Times New Roman" w:hAnsi="Times New Roman" w:cs="Times New Roman"/>
          <w:sz w:val="28"/>
          <w:szCs w:val="28"/>
        </w:rPr>
        <w:t>рівневим</w:t>
      </w:r>
      <w:proofErr w:type="spellEnd"/>
      <w:r w:rsidRPr="002E4E86">
        <w:rPr>
          <w:rFonts w:ascii="Times New Roman" w:hAnsi="Times New Roman" w:cs="Times New Roman"/>
          <w:sz w:val="28"/>
          <w:szCs w:val="28"/>
        </w:rPr>
        <w:t xml:space="preserve"> (бальним) формувальне оцінювання та працювати над створенням індивідуальних освітніх траєкторій учнів.</w:t>
      </w:r>
    </w:p>
    <w:p w:rsidR="002E4E86" w:rsidRPr="002E4E86" w:rsidRDefault="002E4E86" w:rsidP="002E4E86">
      <w:pPr>
        <w:numPr>
          <w:ilvl w:val="1"/>
          <w:numId w:val="2"/>
        </w:numPr>
        <w:tabs>
          <w:tab w:val="left" w:pos="0"/>
          <w:tab w:val="left" w:pos="142"/>
        </w:tabs>
        <w:spacing w:after="0" w:line="240" w:lineRule="auto"/>
        <w:jc w:val="both"/>
        <w:rPr>
          <w:rFonts w:ascii="Times New Roman" w:hAnsi="Times New Roman" w:cs="Times New Roman"/>
          <w:sz w:val="28"/>
          <w:szCs w:val="28"/>
        </w:rPr>
      </w:pPr>
      <w:r w:rsidRPr="002E4E86">
        <w:rPr>
          <w:rFonts w:ascii="Times New Roman" w:hAnsi="Times New Roman" w:cs="Times New Roman"/>
          <w:sz w:val="28"/>
          <w:szCs w:val="28"/>
        </w:rPr>
        <w:lastRenderedPageBreak/>
        <w:t xml:space="preserve">7. За результатами перевірки спланувати та здійснювати на кожному </w:t>
      </w:r>
      <w:proofErr w:type="spellStart"/>
      <w:r w:rsidRPr="002E4E86">
        <w:rPr>
          <w:rFonts w:ascii="Times New Roman" w:hAnsi="Times New Roman" w:cs="Times New Roman"/>
          <w:sz w:val="28"/>
          <w:szCs w:val="28"/>
        </w:rPr>
        <w:t>уроці</w:t>
      </w:r>
      <w:proofErr w:type="spellEnd"/>
      <w:r w:rsidRPr="002E4E86">
        <w:rPr>
          <w:rFonts w:ascii="Times New Roman" w:hAnsi="Times New Roman" w:cs="Times New Roman"/>
          <w:sz w:val="28"/>
          <w:szCs w:val="28"/>
        </w:rPr>
        <w:t xml:space="preserve"> корекцію знань, умінь , навичок учнів.</w:t>
      </w:r>
    </w:p>
    <w:p w:rsidR="002E4E86" w:rsidRPr="002E4E86" w:rsidRDefault="002E4E86" w:rsidP="002E4E86">
      <w:pPr>
        <w:numPr>
          <w:ilvl w:val="1"/>
          <w:numId w:val="2"/>
        </w:numPr>
        <w:tabs>
          <w:tab w:val="left" w:pos="0"/>
          <w:tab w:val="left" w:pos="142"/>
        </w:tabs>
        <w:spacing w:after="0" w:line="240" w:lineRule="auto"/>
        <w:jc w:val="both"/>
        <w:rPr>
          <w:rFonts w:ascii="Times New Roman" w:hAnsi="Times New Roman" w:cs="Times New Roman"/>
          <w:sz w:val="28"/>
          <w:szCs w:val="28"/>
        </w:rPr>
      </w:pPr>
      <w:r w:rsidRPr="002E4E86">
        <w:rPr>
          <w:rFonts w:ascii="Times New Roman" w:hAnsi="Times New Roman" w:cs="Times New Roman"/>
          <w:sz w:val="28"/>
          <w:szCs w:val="28"/>
        </w:rPr>
        <w:t xml:space="preserve">8. Опрацювати та впроваджувати передовий педагогічний досвід з формування </w:t>
      </w:r>
      <w:proofErr w:type="spellStart"/>
      <w:r w:rsidRPr="002E4E86">
        <w:rPr>
          <w:rFonts w:ascii="Times New Roman" w:hAnsi="Times New Roman" w:cs="Times New Roman"/>
          <w:sz w:val="28"/>
          <w:szCs w:val="28"/>
        </w:rPr>
        <w:t>аудіативних</w:t>
      </w:r>
      <w:proofErr w:type="spellEnd"/>
      <w:r w:rsidRPr="002E4E86">
        <w:rPr>
          <w:rFonts w:ascii="Times New Roman" w:hAnsi="Times New Roman" w:cs="Times New Roman"/>
          <w:sz w:val="28"/>
          <w:szCs w:val="28"/>
        </w:rPr>
        <w:t xml:space="preserve"> навичок учнів та письма, в тому числі при організації освітнього процесу з використанням дистанційних технологій.</w:t>
      </w:r>
    </w:p>
    <w:p w:rsidR="002E4E86" w:rsidRPr="002E4E86" w:rsidRDefault="002E4E86" w:rsidP="002E4E86">
      <w:pPr>
        <w:numPr>
          <w:ilvl w:val="1"/>
          <w:numId w:val="2"/>
        </w:numPr>
        <w:tabs>
          <w:tab w:val="left" w:pos="0"/>
          <w:tab w:val="left" w:pos="142"/>
        </w:tabs>
        <w:spacing w:after="0" w:line="240" w:lineRule="auto"/>
        <w:jc w:val="both"/>
        <w:rPr>
          <w:rFonts w:ascii="Times New Roman" w:hAnsi="Times New Roman" w:cs="Times New Roman"/>
          <w:sz w:val="28"/>
          <w:szCs w:val="28"/>
        </w:rPr>
      </w:pPr>
      <w:r w:rsidRPr="002E4E86">
        <w:rPr>
          <w:rFonts w:ascii="Times New Roman" w:hAnsi="Times New Roman" w:cs="Times New Roman"/>
          <w:sz w:val="28"/>
          <w:szCs w:val="28"/>
        </w:rPr>
        <w:t xml:space="preserve">9. Посилити роботу з обдарованими учнями: проводити індивідуальні заняття, застосовувати диференційований підхід при підготовці до участі в учнівських олімпіадах. </w:t>
      </w:r>
    </w:p>
    <w:p w:rsidR="002E4E86" w:rsidRPr="00B83481" w:rsidRDefault="00B83481" w:rsidP="00B83481">
      <w:pPr>
        <w:rPr>
          <w:rFonts w:ascii="Times New Roman" w:hAnsi="Times New Roman" w:cs="Times New Roman"/>
          <w:b/>
          <w:sz w:val="28"/>
          <w:szCs w:val="28"/>
        </w:rPr>
      </w:pPr>
      <w:r w:rsidRPr="00B83481">
        <w:rPr>
          <w:rFonts w:ascii="Times New Roman" w:hAnsi="Times New Roman" w:cs="Times New Roman"/>
          <w:b/>
          <w:sz w:val="28"/>
          <w:szCs w:val="28"/>
        </w:rPr>
        <w:t>Р</w:t>
      </w:r>
      <w:r w:rsidR="002E4E86" w:rsidRPr="00B83481">
        <w:rPr>
          <w:rFonts w:ascii="Times New Roman" w:hAnsi="Times New Roman" w:cs="Times New Roman"/>
          <w:b/>
          <w:sz w:val="28"/>
          <w:szCs w:val="28"/>
        </w:rPr>
        <w:t>обот</w:t>
      </w:r>
      <w:r w:rsidRPr="00B83481">
        <w:rPr>
          <w:rFonts w:ascii="Times New Roman" w:hAnsi="Times New Roman" w:cs="Times New Roman"/>
          <w:b/>
          <w:sz w:val="28"/>
          <w:szCs w:val="28"/>
        </w:rPr>
        <w:t>а</w:t>
      </w:r>
      <w:r w:rsidR="002E4E86" w:rsidRPr="00B83481">
        <w:rPr>
          <w:rFonts w:ascii="Times New Roman" w:hAnsi="Times New Roman" w:cs="Times New Roman"/>
          <w:b/>
          <w:sz w:val="28"/>
          <w:szCs w:val="28"/>
        </w:rPr>
        <w:t xml:space="preserve"> зі здібними та обдарованими учнями у 2020/2021 </w:t>
      </w:r>
      <w:proofErr w:type="spellStart"/>
      <w:r w:rsidR="002E4E86" w:rsidRPr="00B83481">
        <w:rPr>
          <w:rFonts w:ascii="Times New Roman" w:hAnsi="Times New Roman" w:cs="Times New Roman"/>
          <w:b/>
          <w:sz w:val="28"/>
          <w:szCs w:val="28"/>
        </w:rPr>
        <w:t>н.р</w:t>
      </w:r>
      <w:proofErr w:type="spellEnd"/>
      <w:r w:rsidR="002E4E86" w:rsidRPr="00B83481">
        <w:rPr>
          <w:rFonts w:ascii="Times New Roman" w:hAnsi="Times New Roman" w:cs="Times New Roman"/>
          <w:b/>
          <w:sz w:val="28"/>
          <w:szCs w:val="28"/>
        </w:rPr>
        <w:t xml:space="preserve">.    </w:t>
      </w:r>
    </w:p>
    <w:p w:rsidR="002E4E86" w:rsidRPr="00B83481" w:rsidRDefault="00B83481" w:rsidP="00B83481">
      <w:pPr>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2E4E86" w:rsidRPr="00B83481">
        <w:rPr>
          <w:rFonts w:ascii="Times New Roman" w:hAnsi="Times New Roman" w:cs="Times New Roman"/>
          <w:sz w:val="28"/>
          <w:szCs w:val="28"/>
        </w:rPr>
        <w:t xml:space="preserve">Управлінську діяльність щодо забезпечення розвитку здібностей обдарованих учнів у 2020/2021 </w:t>
      </w:r>
      <w:proofErr w:type="spellStart"/>
      <w:r w:rsidR="002E4E86" w:rsidRPr="00B83481">
        <w:rPr>
          <w:rFonts w:ascii="Times New Roman" w:hAnsi="Times New Roman" w:cs="Times New Roman"/>
          <w:sz w:val="28"/>
          <w:szCs w:val="28"/>
        </w:rPr>
        <w:t>н.р</w:t>
      </w:r>
      <w:proofErr w:type="spellEnd"/>
      <w:r w:rsidR="002E4E86" w:rsidRPr="00B83481">
        <w:rPr>
          <w:rFonts w:ascii="Times New Roman" w:hAnsi="Times New Roman" w:cs="Times New Roman"/>
          <w:sz w:val="28"/>
          <w:szCs w:val="28"/>
        </w:rPr>
        <w:t>. адміністрація закладу спрямовувала на виконання Доктрини Національної освіти, Указу Президента України від 30.09.2010 № 927/2010 «Про заходи щодо розвитку системи виявлення та підтримки обдарованих і талановитих дітей та молоді», Програми розвитку освіти Запорізької області на 2018-2022 роки, затвердженої рішенням сесії Запорізької обласної ради від 30.11.2017 № 54, плану роботи, освітньої програми та Статуту школи.</w:t>
      </w:r>
      <w:r w:rsidR="002E4E86" w:rsidRPr="00B83481">
        <w:rPr>
          <w:rFonts w:ascii="Times New Roman" w:hAnsi="Times New Roman" w:cs="Times New Roman"/>
          <w:color w:val="000000"/>
          <w:sz w:val="28"/>
          <w:szCs w:val="28"/>
        </w:rPr>
        <w:t xml:space="preserve"> </w:t>
      </w:r>
    </w:p>
    <w:p w:rsidR="002E4E86" w:rsidRPr="00B83481" w:rsidRDefault="002E4E86" w:rsidP="002E4E86">
      <w:pPr>
        <w:jc w:val="both"/>
        <w:rPr>
          <w:rFonts w:ascii="Times New Roman" w:hAnsi="Times New Roman" w:cs="Times New Roman"/>
          <w:sz w:val="28"/>
          <w:szCs w:val="28"/>
        </w:rPr>
      </w:pPr>
      <w:r w:rsidRPr="00B83481">
        <w:rPr>
          <w:rFonts w:ascii="Times New Roman" w:hAnsi="Times New Roman" w:cs="Times New Roman"/>
          <w:sz w:val="28"/>
          <w:szCs w:val="28"/>
        </w:rPr>
        <w:t xml:space="preserve">      В рамках реалізації цього напряму роботи було заплановано та здійснено ряд заходів:</w:t>
      </w:r>
    </w:p>
    <w:p w:rsidR="002E4E86" w:rsidRPr="00B83481" w:rsidRDefault="002E4E86" w:rsidP="002E4E86">
      <w:pPr>
        <w:pStyle w:val="a8"/>
        <w:numPr>
          <w:ilvl w:val="0"/>
          <w:numId w:val="5"/>
        </w:numPr>
        <w:ind w:left="0" w:firstLine="426"/>
        <w:jc w:val="both"/>
        <w:rPr>
          <w:sz w:val="28"/>
          <w:szCs w:val="28"/>
          <w:lang w:val="uk-UA"/>
        </w:rPr>
      </w:pPr>
      <w:r w:rsidRPr="00B83481">
        <w:rPr>
          <w:sz w:val="28"/>
          <w:szCs w:val="28"/>
          <w:lang w:val="uk-UA"/>
        </w:rPr>
        <w:t xml:space="preserve">на основі результатів діагностування </w:t>
      </w:r>
      <w:proofErr w:type="spellStart"/>
      <w:r w:rsidRPr="00B83481">
        <w:rPr>
          <w:sz w:val="28"/>
          <w:szCs w:val="28"/>
          <w:lang w:val="uk-UA"/>
        </w:rPr>
        <w:t>переглянуто</w:t>
      </w:r>
      <w:proofErr w:type="spellEnd"/>
      <w:r w:rsidRPr="00B83481">
        <w:rPr>
          <w:sz w:val="28"/>
          <w:szCs w:val="28"/>
          <w:lang w:val="uk-UA"/>
        </w:rPr>
        <w:t xml:space="preserve"> та поновлено шкільний банк даних про обдарованих учнів;</w:t>
      </w:r>
    </w:p>
    <w:p w:rsidR="002E4E86" w:rsidRPr="00B83481" w:rsidRDefault="002E4E86" w:rsidP="002E4E86">
      <w:pPr>
        <w:pStyle w:val="a8"/>
        <w:numPr>
          <w:ilvl w:val="0"/>
          <w:numId w:val="5"/>
        </w:numPr>
        <w:ind w:left="0" w:firstLine="426"/>
        <w:jc w:val="both"/>
        <w:rPr>
          <w:sz w:val="28"/>
          <w:szCs w:val="28"/>
          <w:lang w:val="uk-UA"/>
        </w:rPr>
      </w:pPr>
      <w:r w:rsidRPr="00B83481">
        <w:rPr>
          <w:sz w:val="28"/>
          <w:szCs w:val="28"/>
          <w:lang w:val="uk-UA"/>
        </w:rPr>
        <w:t>проведено узагальнення та систематизацію матеріалів із навчання та розвитку обдарованих учнів;</w:t>
      </w:r>
    </w:p>
    <w:p w:rsidR="002E4E86" w:rsidRPr="00B83481" w:rsidRDefault="002E4E86" w:rsidP="002E4E86">
      <w:pPr>
        <w:pStyle w:val="a8"/>
        <w:numPr>
          <w:ilvl w:val="0"/>
          <w:numId w:val="5"/>
        </w:numPr>
        <w:ind w:left="0" w:firstLine="426"/>
        <w:jc w:val="both"/>
        <w:rPr>
          <w:sz w:val="28"/>
          <w:szCs w:val="28"/>
          <w:lang w:val="uk-UA"/>
        </w:rPr>
      </w:pPr>
      <w:r w:rsidRPr="00B83481">
        <w:rPr>
          <w:sz w:val="28"/>
          <w:szCs w:val="28"/>
          <w:lang w:val="uk-UA"/>
        </w:rPr>
        <w:t>на засіданнях методичної ради, нарадах при директору розглядалися питання про підсумки  участі учнів закладу в олімпіадах, турнірах, конкурсах;</w:t>
      </w:r>
    </w:p>
    <w:p w:rsidR="002E4E86" w:rsidRPr="00B83481" w:rsidRDefault="002E4E86" w:rsidP="002E4E86">
      <w:pPr>
        <w:pStyle w:val="a8"/>
        <w:numPr>
          <w:ilvl w:val="0"/>
          <w:numId w:val="5"/>
        </w:numPr>
        <w:ind w:left="0" w:firstLine="426"/>
        <w:jc w:val="both"/>
        <w:rPr>
          <w:sz w:val="28"/>
          <w:szCs w:val="28"/>
          <w:lang w:val="uk-UA"/>
        </w:rPr>
      </w:pPr>
      <w:r w:rsidRPr="00B83481">
        <w:rPr>
          <w:sz w:val="28"/>
          <w:szCs w:val="28"/>
          <w:lang w:val="uk-UA"/>
        </w:rPr>
        <w:t>велась індивідуальна підготовка учнів до участі в районних, обласних, Всеукраїнських етапах олімпіад;</w:t>
      </w:r>
    </w:p>
    <w:p w:rsidR="002E4E86" w:rsidRPr="00B83481" w:rsidRDefault="002E4E86" w:rsidP="002E4E86">
      <w:pPr>
        <w:pStyle w:val="a8"/>
        <w:numPr>
          <w:ilvl w:val="0"/>
          <w:numId w:val="5"/>
        </w:numPr>
        <w:ind w:left="0" w:firstLine="426"/>
        <w:jc w:val="both"/>
        <w:rPr>
          <w:sz w:val="28"/>
          <w:szCs w:val="28"/>
          <w:lang w:val="uk-UA"/>
        </w:rPr>
      </w:pPr>
      <w:r w:rsidRPr="00B83481">
        <w:rPr>
          <w:sz w:val="28"/>
          <w:szCs w:val="28"/>
          <w:lang w:val="uk-UA"/>
        </w:rPr>
        <w:t>забезпечувалась робота гуртків та факультативів;</w:t>
      </w:r>
    </w:p>
    <w:p w:rsidR="002E4E86" w:rsidRPr="00B83481" w:rsidRDefault="002E4E86" w:rsidP="002E4E86">
      <w:pPr>
        <w:pStyle w:val="a8"/>
        <w:numPr>
          <w:ilvl w:val="0"/>
          <w:numId w:val="5"/>
        </w:numPr>
        <w:ind w:left="0" w:firstLine="426"/>
        <w:jc w:val="both"/>
        <w:rPr>
          <w:sz w:val="28"/>
          <w:szCs w:val="28"/>
          <w:lang w:val="uk-UA"/>
        </w:rPr>
      </w:pPr>
      <w:r w:rsidRPr="00B83481">
        <w:rPr>
          <w:sz w:val="28"/>
          <w:szCs w:val="28"/>
          <w:lang w:val="uk-UA"/>
        </w:rPr>
        <w:t xml:space="preserve">   забезпечувались  умови реалізації потреб учнів у спортивних заняттях.</w:t>
      </w:r>
    </w:p>
    <w:p w:rsidR="002E4E86" w:rsidRPr="00B83481" w:rsidRDefault="002E4E86" w:rsidP="002E4E86">
      <w:pPr>
        <w:jc w:val="both"/>
        <w:rPr>
          <w:rFonts w:ascii="Times New Roman" w:hAnsi="Times New Roman" w:cs="Times New Roman"/>
          <w:sz w:val="28"/>
          <w:szCs w:val="28"/>
          <w:lang w:val="ru-RU"/>
        </w:rPr>
      </w:pPr>
      <w:r w:rsidRPr="00B83481">
        <w:rPr>
          <w:rFonts w:ascii="Times New Roman" w:hAnsi="Times New Roman" w:cs="Times New Roman"/>
          <w:sz w:val="28"/>
          <w:szCs w:val="28"/>
        </w:rPr>
        <w:t xml:space="preserve">     Алгоритм управлінської діяльності щодо організації та здійснення роботи з обдарованими та здібними дітьми охоплював діагностику учнівського та педагогічного колективів щодо визначення обдарованих та здібних учнів, вивчення готовності педагогів до роботи з даною категорією дітей та виявлення проблем в навчанні та вихованні дітей, організації індивідуальної роботи щодо розвитку обдарованості. За результатами діагностики учнівського контингенту оновлено банк даних здібних та обдарованих дітей закладу, здійснено загальношкільне планування та сплановано індивідуальну роботу з учнями.</w:t>
      </w:r>
    </w:p>
    <w:p w:rsidR="002E4E86" w:rsidRPr="000604A3" w:rsidRDefault="002E4E86" w:rsidP="002E4E86">
      <w:pPr>
        <w:jc w:val="both"/>
        <w:rPr>
          <w:rFonts w:ascii="Times New Roman" w:hAnsi="Times New Roman" w:cs="Times New Roman"/>
          <w:sz w:val="28"/>
          <w:szCs w:val="28"/>
          <w:lang w:val="ru-RU"/>
        </w:rPr>
      </w:pPr>
    </w:p>
    <w:p w:rsidR="002E4E86" w:rsidRPr="00B83481" w:rsidRDefault="002E4E86" w:rsidP="002E4E86">
      <w:pPr>
        <w:jc w:val="both"/>
        <w:rPr>
          <w:rFonts w:ascii="Times New Roman" w:hAnsi="Times New Roman" w:cs="Times New Roman"/>
          <w:sz w:val="28"/>
          <w:szCs w:val="28"/>
        </w:rPr>
      </w:pPr>
      <w:r w:rsidRPr="000604A3">
        <w:rPr>
          <w:rFonts w:ascii="Times New Roman" w:hAnsi="Times New Roman" w:cs="Times New Roman"/>
          <w:sz w:val="28"/>
          <w:szCs w:val="28"/>
          <w:lang w:val="ru-RU"/>
        </w:rPr>
        <w:t xml:space="preserve">     </w:t>
      </w:r>
      <w:r w:rsidRPr="00B83481">
        <w:rPr>
          <w:rFonts w:ascii="Times New Roman" w:hAnsi="Times New Roman" w:cs="Times New Roman"/>
          <w:sz w:val="28"/>
          <w:szCs w:val="28"/>
        </w:rPr>
        <w:t xml:space="preserve">Моніторинг банку здібних учнів показує збільшення кількості </w:t>
      </w:r>
      <w:proofErr w:type="spellStart"/>
      <w:r w:rsidRPr="00B83481">
        <w:rPr>
          <w:rFonts w:ascii="Times New Roman" w:hAnsi="Times New Roman" w:cs="Times New Roman"/>
          <w:sz w:val="28"/>
          <w:szCs w:val="28"/>
        </w:rPr>
        <w:t>інтелектуально</w:t>
      </w:r>
      <w:proofErr w:type="spellEnd"/>
      <w:r w:rsidRPr="00B83481">
        <w:rPr>
          <w:rFonts w:ascii="Times New Roman" w:hAnsi="Times New Roman" w:cs="Times New Roman"/>
          <w:sz w:val="28"/>
          <w:szCs w:val="28"/>
        </w:rPr>
        <w:t xml:space="preserve"> обдарованих дітей за рахунок учнів початкової школи. Водночас знижується інтерес дітей до музики, декоративно-прикладного мистецтва. </w:t>
      </w:r>
    </w:p>
    <w:p w:rsidR="002E4E86" w:rsidRPr="00B83481" w:rsidRDefault="002E4E86" w:rsidP="002E4E86">
      <w:pPr>
        <w:widowControl w:val="0"/>
        <w:autoSpaceDE w:val="0"/>
        <w:autoSpaceDN w:val="0"/>
        <w:adjustRightInd w:val="0"/>
        <w:jc w:val="both"/>
        <w:rPr>
          <w:rFonts w:ascii="Times New Roman" w:hAnsi="Times New Roman" w:cs="Times New Roman"/>
          <w:sz w:val="28"/>
          <w:szCs w:val="28"/>
        </w:rPr>
      </w:pPr>
      <w:r w:rsidRPr="00B83481">
        <w:rPr>
          <w:rFonts w:ascii="Times New Roman" w:hAnsi="Times New Roman" w:cs="Times New Roman"/>
          <w:sz w:val="28"/>
          <w:szCs w:val="28"/>
        </w:rPr>
        <w:t xml:space="preserve">     Для організації чіткої, системної роботи видавалися організаційні накази по </w:t>
      </w:r>
      <w:r w:rsidRPr="00B83481">
        <w:rPr>
          <w:rFonts w:ascii="Times New Roman" w:hAnsi="Times New Roman" w:cs="Times New Roman"/>
          <w:sz w:val="28"/>
          <w:szCs w:val="28"/>
        </w:rPr>
        <w:lastRenderedPageBreak/>
        <w:t xml:space="preserve">школі від 14.09.2020 №  __«Про організацію роботи із здібними та обдарованими учнями у 2020 – 2021н.р.», від 02.10.2020№     «Про проведення І (шкільного) етапу Всеукраїнських учнівських олімпіад з базових дисциплін у 2020/2021 </w:t>
      </w:r>
      <w:proofErr w:type="spellStart"/>
      <w:r w:rsidRPr="00B83481">
        <w:rPr>
          <w:rFonts w:ascii="Times New Roman" w:hAnsi="Times New Roman" w:cs="Times New Roman"/>
          <w:sz w:val="28"/>
          <w:szCs w:val="28"/>
        </w:rPr>
        <w:t>н.р</w:t>
      </w:r>
      <w:proofErr w:type="spellEnd"/>
      <w:r w:rsidRPr="00B83481">
        <w:rPr>
          <w:rFonts w:ascii="Times New Roman" w:hAnsi="Times New Roman" w:cs="Times New Roman"/>
          <w:sz w:val="28"/>
          <w:szCs w:val="28"/>
        </w:rPr>
        <w:t xml:space="preserve">.», від </w:t>
      </w:r>
      <w:r w:rsidRPr="00B83481">
        <w:rPr>
          <w:rFonts w:ascii="Times New Roman" w:hAnsi="Times New Roman" w:cs="Times New Roman"/>
          <w:color w:val="000000"/>
          <w:sz w:val="28"/>
          <w:szCs w:val="28"/>
        </w:rPr>
        <w:t>18.10.2020№  «</w:t>
      </w:r>
      <w:r w:rsidRPr="00B83481">
        <w:rPr>
          <w:rFonts w:ascii="Times New Roman" w:hAnsi="Times New Roman" w:cs="Times New Roman"/>
          <w:sz w:val="28"/>
          <w:szCs w:val="28"/>
        </w:rPr>
        <w:t xml:space="preserve">Про  організаційне забезпечення   проведення І та підготовки до ІІ районного етапу Міжнародного    мовно-літературного конкурсу  імені  Тараса  Шевченка», від </w:t>
      </w:r>
      <w:r w:rsidRPr="00B83481">
        <w:rPr>
          <w:rFonts w:ascii="Times New Roman" w:hAnsi="Times New Roman" w:cs="Times New Roman"/>
          <w:color w:val="000000"/>
          <w:sz w:val="28"/>
          <w:szCs w:val="28"/>
        </w:rPr>
        <w:t xml:space="preserve">31.10.2020 №  «Про проведення тренувальних зборів з  учнями-учасниками ІІ (районного) </w:t>
      </w:r>
      <w:r w:rsidRPr="00B83481">
        <w:rPr>
          <w:rFonts w:ascii="Times New Roman" w:hAnsi="Times New Roman" w:cs="Times New Roman"/>
          <w:color w:val="000000"/>
          <w:spacing w:val="-1"/>
          <w:sz w:val="28"/>
          <w:szCs w:val="28"/>
        </w:rPr>
        <w:t xml:space="preserve">етапу </w:t>
      </w:r>
      <w:r w:rsidRPr="00B83481">
        <w:rPr>
          <w:rFonts w:ascii="Times New Roman" w:hAnsi="Times New Roman" w:cs="Times New Roman"/>
          <w:sz w:val="28"/>
          <w:szCs w:val="28"/>
        </w:rPr>
        <w:t>Міжнародного    мовно-літературного конкурсу  імені  Тараса  Шевченка», від</w:t>
      </w:r>
      <w:r w:rsidRPr="00B83481">
        <w:rPr>
          <w:rFonts w:ascii="Times New Roman" w:hAnsi="Times New Roman" w:cs="Times New Roman"/>
          <w:b/>
          <w:sz w:val="28"/>
          <w:szCs w:val="28"/>
        </w:rPr>
        <w:t xml:space="preserve"> </w:t>
      </w:r>
      <w:r w:rsidRPr="00B83481">
        <w:rPr>
          <w:rFonts w:ascii="Times New Roman" w:hAnsi="Times New Roman" w:cs="Times New Roman"/>
          <w:sz w:val="28"/>
          <w:szCs w:val="28"/>
        </w:rPr>
        <w:t>28.10.2020№  «Про проведення тренувальних зборів для учнів, які будуть приймати участь у ІІ турі Всеукраїнських учнівських олімпіад  з базових дисциплін», від 21.10.2020</w:t>
      </w:r>
      <w:r w:rsidRPr="00B83481">
        <w:rPr>
          <w:rFonts w:ascii="Times New Roman" w:hAnsi="Times New Roman" w:cs="Times New Roman"/>
          <w:b/>
          <w:sz w:val="28"/>
          <w:szCs w:val="28"/>
        </w:rPr>
        <w:t xml:space="preserve"> </w:t>
      </w:r>
      <w:r w:rsidRPr="00B83481">
        <w:rPr>
          <w:rFonts w:ascii="Times New Roman" w:hAnsi="Times New Roman" w:cs="Times New Roman"/>
          <w:sz w:val="28"/>
          <w:szCs w:val="28"/>
        </w:rPr>
        <w:t>№  «Про організаційне забезпечення проведення І та підготовки до районного етапу міжнародного конкурсу з української мови імені П. Яцика».</w:t>
      </w:r>
    </w:p>
    <w:p w:rsidR="002E4E86" w:rsidRPr="00B83481" w:rsidRDefault="002E4E86" w:rsidP="002E4E86">
      <w:pPr>
        <w:jc w:val="both"/>
        <w:rPr>
          <w:rStyle w:val="FontStyle17"/>
          <w:sz w:val="28"/>
          <w:szCs w:val="28"/>
        </w:rPr>
      </w:pPr>
      <w:r w:rsidRPr="00B83481">
        <w:rPr>
          <w:rFonts w:ascii="Times New Roman" w:hAnsi="Times New Roman" w:cs="Times New Roman"/>
          <w:color w:val="C00000"/>
          <w:sz w:val="28"/>
          <w:szCs w:val="28"/>
        </w:rPr>
        <w:t xml:space="preserve">     </w:t>
      </w:r>
      <w:r w:rsidRPr="00B83481">
        <w:rPr>
          <w:rFonts w:ascii="Times New Roman" w:hAnsi="Times New Roman" w:cs="Times New Roman"/>
          <w:sz w:val="28"/>
          <w:szCs w:val="28"/>
        </w:rPr>
        <w:t>Поточний контроль за роботою вчителів здійснюється відповідно наказу</w:t>
      </w:r>
      <w:r w:rsidRPr="00B83481">
        <w:rPr>
          <w:rStyle w:val="FontStyle17"/>
          <w:sz w:val="28"/>
          <w:szCs w:val="28"/>
          <w:lang w:eastAsia="uk-UA"/>
        </w:rPr>
        <w:t xml:space="preserve"> від 27.01.2020 №  </w:t>
      </w:r>
      <w:r w:rsidRPr="00B83481">
        <w:rPr>
          <w:rStyle w:val="FontStyle17"/>
          <w:sz w:val="28"/>
          <w:szCs w:val="28"/>
        </w:rPr>
        <w:t xml:space="preserve">«Про управлінське супроводження підготовки здібних і обдарованих учнів до інтелектуальних змагань 2020/2021 навчального року». </w:t>
      </w:r>
    </w:p>
    <w:p w:rsidR="002E4E86" w:rsidRPr="00B83481" w:rsidRDefault="002E4E86" w:rsidP="002E4E86">
      <w:pPr>
        <w:widowControl w:val="0"/>
        <w:autoSpaceDE w:val="0"/>
        <w:autoSpaceDN w:val="0"/>
        <w:adjustRightInd w:val="0"/>
        <w:jc w:val="both"/>
        <w:rPr>
          <w:rStyle w:val="FontStyle17"/>
          <w:sz w:val="28"/>
          <w:szCs w:val="28"/>
        </w:rPr>
      </w:pPr>
      <w:r w:rsidRPr="00B83481">
        <w:rPr>
          <w:rStyle w:val="FontStyle17"/>
          <w:sz w:val="28"/>
          <w:szCs w:val="28"/>
        </w:rPr>
        <w:t xml:space="preserve">     Аналіз результативності визначали накази  та аналітичні звіти по закладу </w:t>
      </w:r>
      <w:r w:rsidRPr="00B83481">
        <w:rPr>
          <w:rFonts w:ascii="Times New Roman" w:hAnsi="Times New Roman" w:cs="Times New Roman"/>
          <w:sz w:val="28"/>
          <w:szCs w:val="28"/>
        </w:rPr>
        <w:t>від 28.10.2020 №  «Про підсумки І ( шкільного) етапу Всеукраїнських учнівських олімпіад з базових дисциплін в 2020-2021 н. р.», від 29.10.2020 №   «Про підсумки проведення І (шкільного) етапу І</w:t>
      </w:r>
      <w:r w:rsidRPr="00B83481">
        <w:rPr>
          <w:rFonts w:ascii="Times New Roman" w:hAnsi="Times New Roman" w:cs="Times New Roman"/>
          <w:sz w:val="28"/>
          <w:szCs w:val="28"/>
          <w:lang w:val="en-US"/>
        </w:rPr>
        <w:t>V</w:t>
      </w:r>
      <w:r w:rsidRPr="00B83481">
        <w:rPr>
          <w:rFonts w:ascii="Times New Roman" w:hAnsi="Times New Roman" w:cs="Times New Roman"/>
          <w:sz w:val="28"/>
          <w:szCs w:val="28"/>
        </w:rPr>
        <w:t xml:space="preserve"> Міжнародного мовно-літературного конкурсу учнівської та студентської молоді імені Тараса Шевченка у 2020/2021», від 29.10.2020 № «Про підсумки проведення І (шкільного) етапу Міжнародного конкурсу з української мови імені </w:t>
      </w:r>
      <w:proofErr w:type="spellStart"/>
      <w:r w:rsidRPr="00B83481">
        <w:rPr>
          <w:rFonts w:ascii="Times New Roman" w:hAnsi="Times New Roman" w:cs="Times New Roman"/>
          <w:sz w:val="28"/>
          <w:szCs w:val="28"/>
        </w:rPr>
        <w:t>П.Яцика</w:t>
      </w:r>
      <w:proofErr w:type="spellEnd"/>
      <w:r w:rsidRPr="00B83481">
        <w:rPr>
          <w:rFonts w:ascii="Times New Roman" w:hAnsi="Times New Roman" w:cs="Times New Roman"/>
          <w:sz w:val="28"/>
          <w:szCs w:val="28"/>
        </w:rPr>
        <w:t xml:space="preserve"> у 2020-2021н.р».</w:t>
      </w:r>
    </w:p>
    <w:p w:rsidR="002E4E86" w:rsidRPr="00B83481" w:rsidRDefault="002E4E86" w:rsidP="002E4E86">
      <w:pPr>
        <w:shd w:val="clear" w:color="auto" w:fill="FFFFFF"/>
        <w:jc w:val="both"/>
        <w:rPr>
          <w:rFonts w:ascii="Times New Roman" w:hAnsi="Times New Roman" w:cs="Times New Roman"/>
          <w:sz w:val="28"/>
          <w:szCs w:val="28"/>
        </w:rPr>
      </w:pPr>
      <w:r w:rsidRPr="00B83481">
        <w:rPr>
          <w:rStyle w:val="FontStyle17"/>
          <w:color w:val="333333"/>
          <w:sz w:val="28"/>
          <w:szCs w:val="28"/>
        </w:rPr>
        <w:t xml:space="preserve">      </w:t>
      </w:r>
      <w:r w:rsidRPr="00B83481">
        <w:rPr>
          <w:rFonts w:ascii="Times New Roman" w:eastAsia="Calibri" w:hAnsi="Times New Roman" w:cs="Times New Roman"/>
          <w:sz w:val="28"/>
          <w:szCs w:val="28"/>
        </w:rPr>
        <w:t>Робочий навчальний план та організація освітнього процесу були спрямовані на задоволення інтересі</w:t>
      </w:r>
      <w:r w:rsidRPr="00B83481">
        <w:rPr>
          <w:rFonts w:ascii="Times New Roman" w:hAnsi="Times New Roman" w:cs="Times New Roman"/>
          <w:sz w:val="28"/>
          <w:szCs w:val="28"/>
        </w:rPr>
        <w:t xml:space="preserve">в і запитів учнів та їх батьків, які вивчалися шляхом діагностики, анкетування. </w:t>
      </w:r>
    </w:p>
    <w:p w:rsidR="002E4E86" w:rsidRPr="00B83481" w:rsidRDefault="002E4E86" w:rsidP="002E4E86">
      <w:pPr>
        <w:shd w:val="clear" w:color="auto" w:fill="FFFFFF"/>
        <w:jc w:val="both"/>
        <w:rPr>
          <w:rFonts w:ascii="Times New Roman" w:eastAsia="Calibri" w:hAnsi="Times New Roman" w:cs="Times New Roman"/>
          <w:sz w:val="28"/>
          <w:szCs w:val="28"/>
        </w:rPr>
      </w:pPr>
      <w:r w:rsidRPr="00B83481">
        <w:rPr>
          <w:rFonts w:ascii="Times New Roman" w:hAnsi="Times New Roman" w:cs="Times New Roman"/>
          <w:sz w:val="28"/>
          <w:szCs w:val="28"/>
        </w:rPr>
        <w:t xml:space="preserve">     Слід зазначити, що у 2020-2021н.р. класів з поглибленим вивченням навчальних предметів у закладі не було. Учні 10-11 класу навчалися по універсальному профілю. Невелика наповнюваність класів ускладнює організацію </w:t>
      </w:r>
      <w:proofErr w:type="spellStart"/>
      <w:r w:rsidRPr="00B83481">
        <w:rPr>
          <w:rFonts w:ascii="Times New Roman" w:hAnsi="Times New Roman" w:cs="Times New Roman"/>
          <w:sz w:val="28"/>
          <w:szCs w:val="28"/>
        </w:rPr>
        <w:t>допрофільного</w:t>
      </w:r>
      <w:proofErr w:type="spellEnd"/>
      <w:r w:rsidRPr="00B83481">
        <w:rPr>
          <w:rFonts w:ascii="Times New Roman" w:hAnsi="Times New Roman" w:cs="Times New Roman"/>
          <w:sz w:val="28"/>
          <w:szCs w:val="28"/>
        </w:rPr>
        <w:t xml:space="preserve"> та профільного навчання.</w:t>
      </w:r>
      <w:r w:rsidRPr="00B83481">
        <w:rPr>
          <w:rFonts w:ascii="Times New Roman" w:eastAsia="Calibri" w:hAnsi="Times New Roman" w:cs="Times New Roman"/>
          <w:sz w:val="28"/>
          <w:szCs w:val="28"/>
        </w:rPr>
        <w:t xml:space="preserve"> </w:t>
      </w:r>
    </w:p>
    <w:p w:rsidR="002E4E86" w:rsidRPr="00B83481" w:rsidRDefault="002E4E86" w:rsidP="002E4E86">
      <w:pPr>
        <w:shd w:val="clear" w:color="auto" w:fill="FFFFFF"/>
        <w:jc w:val="both"/>
        <w:rPr>
          <w:rFonts w:ascii="Times New Roman" w:hAnsi="Times New Roman" w:cs="Times New Roman"/>
          <w:sz w:val="28"/>
          <w:szCs w:val="28"/>
        </w:rPr>
      </w:pPr>
      <w:r w:rsidRPr="00B83481">
        <w:rPr>
          <w:rFonts w:ascii="Times New Roman" w:eastAsia="Calibri" w:hAnsi="Times New Roman" w:cs="Times New Roman"/>
          <w:sz w:val="28"/>
          <w:szCs w:val="28"/>
        </w:rPr>
        <w:t xml:space="preserve">     Освітні запити</w:t>
      </w:r>
      <w:r w:rsidRPr="00B83481">
        <w:rPr>
          <w:rFonts w:ascii="Times New Roman" w:hAnsi="Times New Roman" w:cs="Times New Roman"/>
          <w:sz w:val="28"/>
          <w:szCs w:val="28"/>
        </w:rPr>
        <w:t xml:space="preserve"> учнів забезпечувалися шляхом підсилення предметів державного компонента та впровадження курсів за вибором, факультативів та додаткових і індивідуальних занять. До шкільного компоненту у 8-9 класах введено факультатив «Практикум з правопису української мови», у 9класі курс за вибором «Іноземна мова у професійному самовизначенні»</w:t>
      </w:r>
      <w:r w:rsidRPr="00B83481">
        <w:rPr>
          <w:rFonts w:ascii="Times New Roman" w:eastAsia="Calibri" w:hAnsi="Times New Roman" w:cs="Times New Roman"/>
          <w:sz w:val="28"/>
          <w:szCs w:val="28"/>
        </w:rPr>
        <w:t xml:space="preserve">, учні 6 класу вивчали курс за вибором загальноосвітнього спрямування «Етика». </w:t>
      </w:r>
    </w:p>
    <w:p w:rsidR="002E4E86" w:rsidRPr="00B83481" w:rsidRDefault="002E4E86" w:rsidP="002E4E86">
      <w:pPr>
        <w:shd w:val="clear" w:color="auto" w:fill="FFFFFF"/>
        <w:jc w:val="both"/>
        <w:rPr>
          <w:rFonts w:ascii="Times New Roman" w:hAnsi="Times New Roman" w:cs="Times New Roman"/>
          <w:sz w:val="28"/>
          <w:szCs w:val="28"/>
        </w:rPr>
      </w:pPr>
      <w:r w:rsidRPr="00B83481">
        <w:rPr>
          <w:rFonts w:ascii="Times New Roman" w:hAnsi="Times New Roman" w:cs="Times New Roman"/>
          <w:sz w:val="28"/>
          <w:szCs w:val="28"/>
        </w:rPr>
        <w:t xml:space="preserve">     </w:t>
      </w:r>
      <w:r w:rsidRPr="00B83481">
        <w:rPr>
          <w:rFonts w:ascii="Times New Roman" w:eastAsia="Calibri" w:hAnsi="Times New Roman" w:cs="Times New Roman"/>
          <w:sz w:val="28"/>
          <w:szCs w:val="28"/>
        </w:rPr>
        <w:t>Одним із основних напрямків диференціації навчання у 5-11 класах було запровадження  індивідуальних та групових занять. Вони</w:t>
      </w:r>
      <w:r w:rsidRPr="00B83481">
        <w:rPr>
          <w:rFonts w:ascii="Times New Roman" w:hAnsi="Times New Roman" w:cs="Times New Roman"/>
          <w:sz w:val="28"/>
          <w:szCs w:val="28"/>
        </w:rPr>
        <w:t xml:space="preserve"> мають розвиваючий характер і спрямовані на задоволення освітніх запитів учнів, роботу зі здібними дітьми, підготовку їх до участі в олімпіадах, конкурсах, змаганнях  та підготовку до зовнішнього незалежного оцінювання. Проведення індивідуальних </w:t>
      </w:r>
      <w:r w:rsidRPr="00B83481">
        <w:rPr>
          <w:rFonts w:ascii="Times New Roman" w:hAnsi="Times New Roman" w:cs="Times New Roman"/>
          <w:sz w:val="28"/>
          <w:szCs w:val="28"/>
        </w:rPr>
        <w:lastRenderedPageBreak/>
        <w:t xml:space="preserve">консультацій та групових занять </w:t>
      </w:r>
      <w:proofErr w:type="spellStart"/>
      <w:r w:rsidRPr="00B83481">
        <w:rPr>
          <w:rFonts w:ascii="Times New Roman" w:hAnsi="Times New Roman" w:cs="Times New Roman"/>
          <w:sz w:val="28"/>
          <w:szCs w:val="28"/>
        </w:rPr>
        <w:t>здійснюватлося</w:t>
      </w:r>
      <w:proofErr w:type="spellEnd"/>
      <w:r w:rsidRPr="00B83481">
        <w:rPr>
          <w:rFonts w:ascii="Times New Roman" w:hAnsi="Times New Roman" w:cs="Times New Roman"/>
          <w:sz w:val="28"/>
          <w:szCs w:val="28"/>
        </w:rPr>
        <w:t xml:space="preserve"> шляхом створення </w:t>
      </w:r>
      <w:proofErr w:type="spellStart"/>
      <w:r w:rsidRPr="00B83481">
        <w:rPr>
          <w:rFonts w:ascii="Times New Roman" w:hAnsi="Times New Roman" w:cs="Times New Roman"/>
          <w:sz w:val="28"/>
          <w:szCs w:val="28"/>
        </w:rPr>
        <w:t>міжкласних</w:t>
      </w:r>
      <w:proofErr w:type="spellEnd"/>
      <w:r w:rsidRPr="00B83481">
        <w:rPr>
          <w:rFonts w:ascii="Times New Roman" w:hAnsi="Times New Roman" w:cs="Times New Roman"/>
          <w:sz w:val="28"/>
          <w:szCs w:val="28"/>
        </w:rPr>
        <w:t xml:space="preserve">  динамічних груп із учнів 5-11 класів:  з української мови, англійської мови, математики, географії, інформатики, хімії. Додаткові та індивідуальні години з української мови та літератури, математики, географії,  та історії в 10 та 11 класах спрямовані на розвиток здібностей учнів та підготовку учнів до зовнішнього незалежного оцінювання та державної підсумкової атестації </w:t>
      </w:r>
    </w:p>
    <w:p w:rsidR="002E4E86" w:rsidRPr="00B83481" w:rsidRDefault="002E4E86" w:rsidP="002E4E86">
      <w:pPr>
        <w:jc w:val="both"/>
        <w:rPr>
          <w:rFonts w:ascii="Times New Roman" w:eastAsia="Calibri" w:hAnsi="Times New Roman" w:cs="Times New Roman"/>
          <w:sz w:val="28"/>
          <w:szCs w:val="28"/>
        </w:rPr>
      </w:pPr>
      <w:r w:rsidRPr="00B83481">
        <w:rPr>
          <w:rFonts w:ascii="Times New Roman" w:eastAsia="Calibri" w:hAnsi="Times New Roman" w:cs="Times New Roman"/>
          <w:sz w:val="28"/>
          <w:szCs w:val="28"/>
        </w:rPr>
        <w:t xml:space="preserve">      </w:t>
      </w:r>
      <w:r w:rsidRPr="00B83481">
        <w:rPr>
          <w:rFonts w:ascii="Times New Roman" w:hAnsi="Times New Roman" w:cs="Times New Roman"/>
          <w:sz w:val="28"/>
          <w:szCs w:val="28"/>
        </w:rPr>
        <w:t xml:space="preserve">У закладі працювали гуртки за інтересами. Для розвитку художньо-естетичних обдарувань та здібностей учнів працювали вокальний та драматичний гуртки, для формування </w:t>
      </w:r>
      <w:proofErr w:type="spellStart"/>
      <w:r w:rsidRPr="00B83481">
        <w:rPr>
          <w:rFonts w:ascii="Times New Roman" w:hAnsi="Times New Roman" w:cs="Times New Roman"/>
          <w:sz w:val="28"/>
          <w:szCs w:val="28"/>
        </w:rPr>
        <w:t>здоров’язбережувальної</w:t>
      </w:r>
      <w:proofErr w:type="spellEnd"/>
      <w:r w:rsidRPr="00B83481">
        <w:rPr>
          <w:rFonts w:ascii="Times New Roman" w:hAnsi="Times New Roman" w:cs="Times New Roman"/>
          <w:sz w:val="28"/>
          <w:szCs w:val="28"/>
        </w:rPr>
        <w:t xml:space="preserve"> компетентності, фізичного розвитку проводилися заняття спортивного гуртка (для занять з юнаками та дівчатами).</w:t>
      </w:r>
    </w:p>
    <w:p w:rsidR="002E4E86" w:rsidRPr="00B83481" w:rsidRDefault="002E4E86" w:rsidP="002E4E86">
      <w:pPr>
        <w:jc w:val="both"/>
        <w:rPr>
          <w:rFonts w:ascii="Times New Roman" w:hAnsi="Times New Roman" w:cs="Times New Roman"/>
          <w:sz w:val="28"/>
          <w:szCs w:val="28"/>
        </w:rPr>
      </w:pPr>
      <w:r w:rsidRPr="00B83481">
        <w:rPr>
          <w:rFonts w:ascii="Times New Roman" w:hAnsi="Times New Roman" w:cs="Times New Roman"/>
          <w:sz w:val="28"/>
          <w:szCs w:val="28"/>
        </w:rPr>
        <w:t xml:space="preserve">     Для розвитку обдарувань та здібностей є достатній кадровий потенціал. </w:t>
      </w:r>
    </w:p>
    <w:p w:rsidR="002E4E86" w:rsidRPr="00B83481" w:rsidRDefault="002E4E86" w:rsidP="002E4E86">
      <w:pPr>
        <w:jc w:val="both"/>
        <w:rPr>
          <w:rFonts w:ascii="Times New Roman" w:hAnsi="Times New Roman" w:cs="Times New Roman"/>
          <w:sz w:val="28"/>
          <w:szCs w:val="28"/>
        </w:rPr>
      </w:pPr>
      <w:r w:rsidRPr="00B83481">
        <w:rPr>
          <w:rFonts w:ascii="Times New Roman" w:hAnsi="Times New Roman" w:cs="Times New Roman"/>
          <w:sz w:val="28"/>
          <w:szCs w:val="28"/>
        </w:rPr>
        <w:t xml:space="preserve">  71%  педагогів - кваліфіковані фахівці з великим досвідом роботи. Вчителі обізнані з інноваційними технологіями та використовують їх в освітньому процесі та роботі зі здібними учнями. </w:t>
      </w:r>
    </w:p>
    <w:p w:rsidR="002E4E86" w:rsidRPr="00B83481" w:rsidRDefault="002E4E86" w:rsidP="002E4E86">
      <w:pPr>
        <w:jc w:val="both"/>
        <w:rPr>
          <w:rFonts w:ascii="Times New Roman" w:hAnsi="Times New Roman" w:cs="Times New Roman"/>
          <w:sz w:val="28"/>
          <w:szCs w:val="28"/>
        </w:rPr>
      </w:pPr>
      <w:r w:rsidRPr="00B83481">
        <w:rPr>
          <w:rFonts w:ascii="Times New Roman" w:hAnsi="Times New Roman" w:cs="Times New Roman"/>
          <w:sz w:val="28"/>
          <w:szCs w:val="28"/>
        </w:rPr>
        <w:t xml:space="preserve">     Труднощі в організації та здійсненні роботи зі здібними учнями пов’язані з перевантаженістю вчителів, недостатнім рівнем володіння ІКТ вчителів пенсійного віку, відсутністю фахівців інформатики. </w:t>
      </w:r>
    </w:p>
    <w:p w:rsidR="002E4E86" w:rsidRPr="00B83481" w:rsidRDefault="002E4E86" w:rsidP="002E4E86">
      <w:pPr>
        <w:jc w:val="both"/>
        <w:rPr>
          <w:rFonts w:ascii="Times New Roman" w:hAnsi="Times New Roman" w:cs="Times New Roman"/>
          <w:sz w:val="28"/>
          <w:szCs w:val="28"/>
        </w:rPr>
      </w:pPr>
      <w:r w:rsidRPr="00B83481">
        <w:rPr>
          <w:rFonts w:ascii="Times New Roman" w:hAnsi="Times New Roman" w:cs="Times New Roman"/>
          <w:sz w:val="28"/>
          <w:szCs w:val="28"/>
        </w:rPr>
        <w:t xml:space="preserve">     Методичне супроводження роботи з розвитку інтелектуальних здібностей і обдаровань учнів здійснювалося на </w:t>
      </w:r>
      <w:r w:rsidRPr="00B83481">
        <w:rPr>
          <w:rFonts w:ascii="Times New Roman" w:hAnsi="Times New Roman" w:cs="Times New Roman"/>
          <w:i/>
          <w:sz w:val="28"/>
          <w:szCs w:val="28"/>
        </w:rPr>
        <w:t>засіданнях педради</w:t>
      </w:r>
      <w:r w:rsidRPr="00B83481">
        <w:rPr>
          <w:rFonts w:ascii="Times New Roman" w:hAnsi="Times New Roman" w:cs="Times New Roman"/>
          <w:sz w:val="28"/>
          <w:szCs w:val="28"/>
        </w:rPr>
        <w:t>: «</w:t>
      </w:r>
      <w:r w:rsidRPr="00B83481">
        <w:rPr>
          <w:rFonts w:ascii="Times New Roman" w:eastAsia="Calibri" w:hAnsi="Times New Roman" w:cs="Times New Roman"/>
          <w:sz w:val="28"/>
          <w:szCs w:val="28"/>
        </w:rPr>
        <w:t>Стан роботи з розвитку</w:t>
      </w:r>
      <w:r w:rsidRPr="00B83481">
        <w:rPr>
          <w:rFonts w:ascii="Times New Roman" w:eastAsia="Calibri" w:hAnsi="Times New Roman" w:cs="Times New Roman"/>
          <w:color w:val="393939"/>
          <w:sz w:val="28"/>
          <w:szCs w:val="28"/>
        </w:rPr>
        <w:t xml:space="preserve"> </w:t>
      </w:r>
      <w:r w:rsidRPr="00B83481">
        <w:rPr>
          <w:rFonts w:ascii="Times New Roman" w:eastAsia="Calibri" w:hAnsi="Times New Roman" w:cs="Times New Roman"/>
          <w:sz w:val="28"/>
          <w:szCs w:val="28"/>
        </w:rPr>
        <w:t>здібностей та обдарованості учнів</w:t>
      </w:r>
      <w:r w:rsidRPr="00B83481">
        <w:rPr>
          <w:rFonts w:ascii="Times New Roman" w:hAnsi="Times New Roman" w:cs="Times New Roman"/>
          <w:sz w:val="28"/>
          <w:szCs w:val="28"/>
        </w:rPr>
        <w:t xml:space="preserve">» (березень),  </w:t>
      </w:r>
      <w:r w:rsidRPr="00B83481">
        <w:rPr>
          <w:rFonts w:ascii="Times New Roman" w:hAnsi="Times New Roman" w:cs="Times New Roman"/>
          <w:i/>
          <w:sz w:val="28"/>
          <w:szCs w:val="28"/>
        </w:rPr>
        <w:t>методичній раді</w:t>
      </w:r>
      <w:r w:rsidRPr="00B83481">
        <w:rPr>
          <w:rFonts w:ascii="Times New Roman" w:hAnsi="Times New Roman" w:cs="Times New Roman"/>
          <w:sz w:val="28"/>
          <w:szCs w:val="28"/>
        </w:rPr>
        <w:t xml:space="preserve">  «</w:t>
      </w:r>
      <w:r w:rsidRPr="00B83481">
        <w:rPr>
          <w:rFonts w:ascii="Times New Roman" w:hAnsi="Times New Roman" w:cs="Times New Roman"/>
          <w:color w:val="000000"/>
          <w:spacing w:val="-1"/>
          <w:sz w:val="28"/>
          <w:szCs w:val="28"/>
        </w:rPr>
        <w:t xml:space="preserve">Стан роботи </w:t>
      </w:r>
      <w:r w:rsidRPr="00B83481">
        <w:rPr>
          <w:rFonts w:ascii="Times New Roman" w:hAnsi="Times New Roman" w:cs="Times New Roman"/>
          <w:smallCaps/>
          <w:color w:val="000000"/>
          <w:spacing w:val="-1"/>
          <w:sz w:val="28"/>
          <w:szCs w:val="28"/>
        </w:rPr>
        <w:t xml:space="preserve">з  </w:t>
      </w:r>
      <w:r w:rsidRPr="00B83481">
        <w:rPr>
          <w:rFonts w:ascii="Times New Roman" w:hAnsi="Times New Roman" w:cs="Times New Roman"/>
          <w:color w:val="000000"/>
          <w:spacing w:val="-1"/>
          <w:sz w:val="28"/>
          <w:szCs w:val="28"/>
        </w:rPr>
        <w:t>обдарованими та здібними дітьми.</w:t>
      </w:r>
      <w:r w:rsidRPr="00B83481">
        <w:rPr>
          <w:rFonts w:ascii="Times New Roman" w:hAnsi="Times New Roman" w:cs="Times New Roman"/>
          <w:color w:val="000000"/>
          <w:spacing w:val="8"/>
          <w:sz w:val="28"/>
          <w:szCs w:val="28"/>
        </w:rPr>
        <w:t xml:space="preserve"> Аналіз участі  учнів у ІІ турі </w:t>
      </w:r>
      <w:r w:rsidRPr="00B83481">
        <w:rPr>
          <w:rFonts w:ascii="Times New Roman" w:hAnsi="Times New Roman" w:cs="Times New Roman"/>
          <w:iCs/>
          <w:color w:val="000000"/>
          <w:spacing w:val="8"/>
          <w:sz w:val="28"/>
          <w:szCs w:val="28"/>
        </w:rPr>
        <w:t>Всеукраїнських</w:t>
      </w:r>
      <w:r w:rsidRPr="00B83481">
        <w:rPr>
          <w:rFonts w:ascii="Times New Roman" w:hAnsi="Times New Roman" w:cs="Times New Roman"/>
          <w:i/>
          <w:iCs/>
          <w:color w:val="000000"/>
          <w:spacing w:val="8"/>
          <w:sz w:val="28"/>
          <w:szCs w:val="28"/>
        </w:rPr>
        <w:t xml:space="preserve"> </w:t>
      </w:r>
      <w:r w:rsidRPr="00B83481">
        <w:rPr>
          <w:rFonts w:ascii="Times New Roman" w:hAnsi="Times New Roman" w:cs="Times New Roman"/>
          <w:color w:val="000000"/>
          <w:spacing w:val="8"/>
          <w:sz w:val="28"/>
          <w:szCs w:val="28"/>
        </w:rPr>
        <w:t xml:space="preserve">учнівських </w:t>
      </w:r>
      <w:r w:rsidRPr="00B83481">
        <w:rPr>
          <w:rFonts w:ascii="Times New Roman" w:hAnsi="Times New Roman" w:cs="Times New Roman"/>
          <w:color w:val="000000"/>
          <w:spacing w:val="-4"/>
          <w:sz w:val="28"/>
          <w:szCs w:val="28"/>
        </w:rPr>
        <w:t>олімпіад» (січень)</w:t>
      </w:r>
      <w:r w:rsidRPr="00B83481">
        <w:rPr>
          <w:rFonts w:ascii="Times New Roman" w:hAnsi="Times New Roman" w:cs="Times New Roman"/>
          <w:color w:val="000000"/>
          <w:spacing w:val="-12"/>
          <w:sz w:val="28"/>
          <w:szCs w:val="28"/>
        </w:rPr>
        <w:t xml:space="preserve">,  </w:t>
      </w:r>
      <w:r w:rsidRPr="00B83481">
        <w:rPr>
          <w:rFonts w:ascii="Times New Roman" w:hAnsi="Times New Roman" w:cs="Times New Roman"/>
          <w:i/>
          <w:sz w:val="28"/>
          <w:szCs w:val="28"/>
        </w:rPr>
        <w:t>нарадах при директорі</w:t>
      </w:r>
      <w:r w:rsidRPr="00B83481">
        <w:rPr>
          <w:rFonts w:ascii="Times New Roman" w:hAnsi="Times New Roman" w:cs="Times New Roman"/>
          <w:sz w:val="28"/>
          <w:szCs w:val="28"/>
        </w:rPr>
        <w:t xml:space="preserve"> «Про результати проведення І туру учнівських олімпіад та підготовку учнів до ІІ туру Всеукраїнських учнівських олімпіад (жовтень) , «Про хід підготовки здібних учнів до інтелектуальних змагань наступного року» (квітень, вересень)</w:t>
      </w:r>
      <w:r w:rsidRPr="00B83481">
        <w:rPr>
          <w:rFonts w:ascii="Times New Roman" w:hAnsi="Times New Roman" w:cs="Times New Roman"/>
          <w:i/>
          <w:sz w:val="28"/>
          <w:szCs w:val="28"/>
        </w:rPr>
        <w:t>.</w:t>
      </w:r>
      <w:r w:rsidRPr="00B83481">
        <w:rPr>
          <w:rFonts w:ascii="Times New Roman" w:hAnsi="Times New Roman" w:cs="Times New Roman"/>
          <w:sz w:val="28"/>
          <w:szCs w:val="28"/>
        </w:rPr>
        <w:t xml:space="preserve">     Вчителі працюють над програмно-методичним забезпеченням факультативів та спецкурсів. Протягом навчального року проводиться відбір та поповнення відповідних матеріалів, методичних рекомендацій.</w:t>
      </w:r>
    </w:p>
    <w:p w:rsidR="002E4E86" w:rsidRPr="00B83481" w:rsidRDefault="002E4E86" w:rsidP="002E4E86">
      <w:pPr>
        <w:jc w:val="both"/>
        <w:rPr>
          <w:rFonts w:ascii="Times New Roman" w:hAnsi="Times New Roman" w:cs="Times New Roman"/>
          <w:sz w:val="28"/>
          <w:szCs w:val="28"/>
        </w:rPr>
      </w:pPr>
      <w:r w:rsidRPr="00B83481">
        <w:rPr>
          <w:rFonts w:ascii="Times New Roman" w:hAnsi="Times New Roman" w:cs="Times New Roman"/>
          <w:sz w:val="28"/>
          <w:szCs w:val="28"/>
        </w:rPr>
        <w:t xml:space="preserve">     </w:t>
      </w:r>
      <w:r w:rsidRPr="00B83481">
        <w:rPr>
          <w:rFonts w:ascii="Times New Roman" w:hAnsi="Times New Roman" w:cs="Times New Roman"/>
          <w:bCs/>
          <w:sz w:val="28"/>
          <w:szCs w:val="28"/>
        </w:rPr>
        <w:t xml:space="preserve">Для </w:t>
      </w:r>
      <w:r w:rsidRPr="00B83481">
        <w:rPr>
          <w:rFonts w:ascii="Times New Roman" w:hAnsi="Times New Roman" w:cs="Times New Roman"/>
          <w:sz w:val="28"/>
          <w:szCs w:val="28"/>
        </w:rPr>
        <w:t>забезпечення системної роботи щодо підготовки   здібних та обдарованих дітей до інтелектуальних змагань, творчих конкурсів, предметних олімпіад з базових дисциплін педагоги склали індивідуальні плани.  Робота з обдарованими та здібними дітьми проводиться в рамках уроку шляхом диференціації, індивідуальних завдань, участі у інтелектуальних змаганнях та конкурсах, позакласних заходах.</w:t>
      </w:r>
    </w:p>
    <w:p w:rsidR="002E4E86" w:rsidRPr="00B83481" w:rsidRDefault="002E4E86" w:rsidP="002E4E86">
      <w:pPr>
        <w:widowControl w:val="0"/>
        <w:autoSpaceDE w:val="0"/>
        <w:autoSpaceDN w:val="0"/>
        <w:adjustRightInd w:val="0"/>
        <w:jc w:val="both"/>
        <w:rPr>
          <w:rFonts w:ascii="Times New Roman" w:hAnsi="Times New Roman" w:cs="Times New Roman"/>
          <w:sz w:val="28"/>
          <w:szCs w:val="28"/>
        </w:rPr>
      </w:pPr>
      <w:r w:rsidRPr="00B83481">
        <w:rPr>
          <w:rFonts w:ascii="Times New Roman" w:hAnsi="Times New Roman" w:cs="Times New Roman"/>
          <w:sz w:val="28"/>
          <w:szCs w:val="28"/>
        </w:rPr>
        <w:t xml:space="preserve">     З метою виявлення та розвитку рівня знань та умінь </w:t>
      </w:r>
      <w:proofErr w:type="spellStart"/>
      <w:r w:rsidRPr="00B83481">
        <w:rPr>
          <w:rFonts w:ascii="Times New Roman" w:hAnsi="Times New Roman" w:cs="Times New Roman"/>
          <w:sz w:val="28"/>
          <w:szCs w:val="28"/>
        </w:rPr>
        <w:t>інтелектуально</w:t>
      </w:r>
      <w:proofErr w:type="spellEnd"/>
      <w:r w:rsidRPr="00B83481">
        <w:rPr>
          <w:rFonts w:ascii="Times New Roman" w:hAnsi="Times New Roman" w:cs="Times New Roman"/>
          <w:sz w:val="28"/>
          <w:szCs w:val="28"/>
        </w:rPr>
        <w:t xml:space="preserve"> здібних, обдарованих учнів з базових дисциплін протягом року проводяться шкільні етапи олімпіад, конкурси, предметні тижні. Учні закладу стали учасниками та призерами міжнародних та всеукраїнських конкурсів, інтернет-олімпіад (додаток 1). В зв’язку із складною епідемічною ситуацією, пов’язаною із </w:t>
      </w:r>
      <w:r w:rsidRPr="00B83481">
        <w:rPr>
          <w:rFonts w:ascii="Times New Roman" w:hAnsi="Times New Roman" w:cs="Times New Roman"/>
          <w:sz w:val="28"/>
          <w:szCs w:val="28"/>
        </w:rPr>
        <w:lastRenderedPageBreak/>
        <w:t xml:space="preserve">захворюванням на </w:t>
      </w:r>
      <w:r w:rsidRPr="00B83481">
        <w:rPr>
          <w:rFonts w:ascii="Times New Roman" w:hAnsi="Times New Roman" w:cs="Times New Roman"/>
          <w:sz w:val="28"/>
          <w:szCs w:val="28"/>
          <w:lang w:val="en-US"/>
        </w:rPr>
        <w:t>COVID</w:t>
      </w:r>
      <w:r w:rsidRPr="00B83481">
        <w:rPr>
          <w:rFonts w:ascii="Times New Roman" w:hAnsi="Times New Roman" w:cs="Times New Roman"/>
          <w:sz w:val="28"/>
          <w:szCs w:val="28"/>
        </w:rPr>
        <w:t xml:space="preserve">-19, наказом ДОН ЗОДА від 10.11.2020 №450 було скасовано наказ від 19.10.2020 №408 «Про проведення  ІІ етапу Всеукраїнських учнівських олімпіад у 2020/2021 </w:t>
      </w:r>
      <w:proofErr w:type="spellStart"/>
      <w:r w:rsidRPr="00B83481">
        <w:rPr>
          <w:rFonts w:ascii="Times New Roman" w:hAnsi="Times New Roman" w:cs="Times New Roman"/>
          <w:sz w:val="28"/>
          <w:szCs w:val="28"/>
        </w:rPr>
        <w:t>н.р</w:t>
      </w:r>
      <w:proofErr w:type="spellEnd"/>
      <w:r w:rsidRPr="00B83481">
        <w:rPr>
          <w:rFonts w:ascii="Times New Roman" w:hAnsi="Times New Roman" w:cs="Times New Roman"/>
          <w:sz w:val="28"/>
          <w:szCs w:val="28"/>
        </w:rPr>
        <w:t xml:space="preserve">.». На виконання цього наказу ДОН ЗОДА  та розпорядження голови </w:t>
      </w:r>
      <w:proofErr w:type="spellStart"/>
      <w:r w:rsidRPr="00B83481">
        <w:rPr>
          <w:rFonts w:ascii="Times New Roman" w:hAnsi="Times New Roman" w:cs="Times New Roman"/>
          <w:sz w:val="28"/>
          <w:szCs w:val="28"/>
        </w:rPr>
        <w:t>Чкаловської</w:t>
      </w:r>
      <w:proofErr w:type="spellEnd"/>
      <w:r w:rsidRPr="00B83481">
        <w:rPr>
          <w:rFonts w:ascii="Times New Roman" w:hAnsi="Times New Roman" w:cs="Times New Roman"/>
          <w:sz w:val="28"/>
          <w:szCs w:val="28"/>
        </w:rPr>
        <w:t xml:space="preserve"> сільської ради  від 10.11.2020 №148 видано наказ по закладу  від 02.10.2020р  №   «Щодо проведення  ІІ етапу Всеукраїнських учнівських олімпіад у 2020/2021 </w:t>
      </w:r>
      <w:proofErr w:type="spellStart"/>
      <w:r w:rsidRPr="00B83481">
        <w:rPr>
          <w:rFonts w:ascii="Times New Roman" w:hAnsi="Times New Roman" w:cs="Times New Roman"/>
          <w:sz w:val="28"/>
          <w:szCs w:val="28"/>
        </w:rPr>
        <w:t>н.р</w:t>
      </w:r>
      <w:proofErr w:type="spellEnd"/>
      <w:r w:rsidRPr="00B83481">
        <w:rPr>
          <w:rFonts w:ascii="Times New Roman" w:hAnsi="Times New Roman" w:cs="Times New Roman"/>
          <w:sz w:val="28"/>
          <w:szCs w:val="28"/>
        </w:rPr>
        <w:t>.»</w:t>
      </w:r>
    </w:p>
    <w:p w:rsidR="002E4E86" w:rsidRPr="00B83481" w:rsidRDefault="002E4E86" w:rsidP="002E4E86">
      <w:pPr>
        <w:jc w:val="both"/>
        <w:rPr>
          <w:rFonts w:ascii="Times New Roman" w:hAnsi="Times New Roman" w:cs="Times New Roman"/>
          <w:sz w:val="28"/>
          <w:szCs w:val="28"/>
        </w:rPr>
      </w:pPr>
      <w:r w:rsidRPr="00B83481">
        <w:rPr>
          <w:rFonts w:ascii="Times New Roman" w:hAnsi="Times New Roman" w:cs="Times New Roman"/>
          <w:sz w:val="28"/>
          <w:szCs w:val="28"/>
        </w:rPr>
        <w:t xml:space="preserve">     З метою пошуку, підтримки, розвитку творчого потенціалу учнів у закладі проведено І (шкільний) етап із 12 предметів. </w:t>
      </w:r>
    </w:p>
    <w:p w:rsidR="002E4E86" w:rsidRPr="00B83481" w:rsidRDefault="002E4E86" w:rsidP="002E4E86">
      <w:pPr>
        <w:pStyle w:val="Iauiue1"/>
        <w:spacing w:line="300" w:lineRule="exact"/>
        <w:jc w:val="both"/>
        <w:rPr>
          <w:szCs w:val="28"/>
          <w:lang w:val="uk-UA"/>
        </w:rPr>
      </w:pPr>
      <w:r w:rsidRPr="00B83481">
        <w:rPr>
          <w:szCs w:val="28"/>
          <w:lang w:val="uk-UA"/>
        </w:rPr>
        <w:t xml:space="preserve">     Не проводились олімпіади з трудового навчання, інформаційних технологій, фізичної культури.</w:t>
      </w:r>
    </w:p>
    <w:p w:rsidR="002E4E86" w:rsidRPr="00B83481" w:rsidRDefault="002E4E86" w:rsidP="002E4E86">
      <w:pPr>
        <w:widowControl w:val="0"/>
        <w:autoSpaceDE w:val="0"/>
        <w:autoSpaceDN w:val="0"/>
        <w:adjustRightInd w:val="0"/>
        <w:jc w:val="both"/>
        <w:rPr>
          <w:rFonts w:ascii="Times New Roman" w:hAnsi="Times New Roman" w:cs="Times New Roman"/>
          <w:sz w:val="28"/>
          <w:szCs w:val="28"/>
        </w:rPr>
      </w:pPr>
      <w:r w:rsidRPr="00B83481">
        <w:rPr>
          <w:rFonts w:ascii="Times New Roman" w:hAnsi="Times New Roman" w:cs="Times New Roman"/>
          <w:sz w:val="28"/>
          <w:szCs w:val="28"/>
        </w:rPr>
        <w:t xml:space="preserve">     В цілому, по школі в І турі олімпіад  60 учасників серед учнів 5-11класів, що становить 14%  від загальної кількості учнів цих класів. Переможцями стали 43,3% учасників. Слід зазначити, що у 2020-2021н.р. зросла кількість переможців порівняно з минулим роком. Результативною була участь учнів 7,8,9 класів, найбільшу кількість </w:t>
      </w:r>
      <w:proofErr w:type="spellStart"/>
      <w:r w:rsidRPr="00B83481">
        <w:rPr>
          <w:rFonts w:ascii="Times New Roman" w:hAnsi="Times New Roman" w:cs="Times New Roman"/>
          <w:sz w:val="28"/>
          <w:szCs w:val="28"/>
        </w:rPr>
        <w:t>перемог</w:t>
      </w:r>
      <w:proofErr w:type="spellEnd"/>
      <w:r w:rsidRPr="00B83481">
        <w:rPr>
          <w:rFonts w:ascii="Times New Roman" w:hAnsi="Times New Roman" w:cs="Times New Roman"/>
          <w:sz w:val="28"/>
          <w:szCs w:val="28"/>
        </w:rPr>
        <w:t xml:space="preserve"> отримали Василишина А. (9кл.) та Мамонтова К., </w:t>
      </w:r>
      <w:proofErr w:type="spellStart"/>
      <w:r w:rsidRPr="00B83481">
        <w:rPr>
          <w:rFonts w:ascii="Times New Roman" w:hAnsi="Times New Roman" w:cs="Times New Roman"/>
          <w:sz w:val="28"/>
          <w:szCs w:val="28"/>
        </w:rPr>
        <w:t>Кузьмінова</w:t>
      </w:r>
      <w:proofErr w:type="spellEnd"/>
      <w:r w:rsidRPr="00B83481">
        <w:rPr>
          <w:rFonts w:ascii="Times New Roman" w:hAnsi="Times New Roman" w:cs="Times New Roman"/>
          <w:sz w:val="28"/>
          <w:szCs w:val="28"/>
        </w:rPr>
        <w:t xml:space="preserve"> Д. (8кл.). Ці класи було відзначено і минулого року, що свідчить про позитивну динаміку розвитку обдарувань та здібностей учнів цих класів. Але в роботі зі здібними учнями є певні проблеми: не всі учні, які готувалися до олімпіади, стали її переможцями. </w:t>
      </w:r>
    </w:p>
    <w:p w:rsidR="002E4E86" w:rsidRPr="00B83481" w:rsidRDefault="002E4E86" w:rsidP="002E4E86">
      <w:pPr>
        <w:widowControl w:val="0"/>
        <w:autoSpaceDE w:val="0"/>
        <w:autoSpaceDN w:val="0"/>
        <w:adjustRightInd w:val="0"/>
        <w:jc w:val="both"/>
        <w:rPr>
          <w:rFonts w:ascii="Times New Roman" w:hAnsi="Times New Roman" w:cs="Times New Roman"/>
          <w:sz w:val="28"/>
          <w:szCs w:val="28"/>
        </w:rPr>
      </w:pPr>
      <w:r w:rsidRPr="00B83481">
        <w:rPr>
          <w:rFonts w:ascii="Times New Roman" w:hAnsi="Times New Roman" w:cs="Times New Roman"/>
          <w:sz w:val="28"/>
          <w:szCs w:val="28"/>
        </w:rPr>
        <w:t xml:space="preserve">      ІІ етап Всеукраїнських учнівських олімпіад, ІІ етап Міжнародного конкурсу з української мови  і літератури   імені  Тараса  Шевченка, ІІ етап Міжнародного конкурсу з української мови імені </w:t>
      </w:r>
      <w:proofErr w:type="spellStart"/>
      <w:r w:rsidRPr="00B83481">
        <w:rPr>
          <w:rFonts w:ascii="Times New Roman" w:hAnsi="Times New Roman" w:cs="Times New Roman"/>
          <w:sz w:val="28"/>
          <w:szCs w:val="28"/>
        </w:rPr>
        <w:t>П.Яцика</w:t>
      </w:r>
      <w:proofErr w:type="spellEnd"/>
      <w:r w:rsidRPr="00B83481">
        <w:rPr>
          <w:rFonts w:ascii="Times New Roman" w:hAnsi="Times New Roman" w:cs="Times New Roman"/>
          <w:sz w:val="28"/>
          <w:szCs w:val="28"/>
        </w:rPr>
        <w:t xml:space="preserve"> у 2020-2021н.р.не проводилися.</w:t>
      </w:r>
    </w:p>
    <w:p w:rsidR="002E4E86" w:rsidRPr="00B83481" w:rsidRDefault="002E4E86" w:rsidP="002E4E86">
      <w:pPr>
        <w:jc w:val="both"/>
        <w:rPr>
          <w:rFonts w:ascii="Times New Roman" w:hAnsi="Times New Roman" w:cs="Times New Roman"/>
          <w:sz w:val="28"/>
          <w:szCs w:val="28"/>
        </w:rPr>
      </w:pPr>
      <w:r w:rsidRPr="00B83481">
        <w:rPr>
          <w:rStyle w:val="FontStyle28"/>
          <w:sz w:val="28"/>
          <w:szCs w:val="28"/>
          <w:lang w:eastAsia="uk-UA"/>
        </w:rPr>
        <w:t xml:space="preserve">    </w:t>
      </w:r>
      <w:r w:rsidRPr="00B83481">
        <w:rPr>
          <w:rFonts w:ascii="Times New Roman" w:hAnsi="Times New Roman" w:cs="Times New Roman"/>
          <w:sz w:val="28"/>
          <w:szCs w:val="28"/>
        </w:rPr>
        <w:t xml:space="preserve"> Позитивною є динаміка кількісних показників участі учнів школи у Міжнародних та Всеукраїнських інтелектуальних та творчих конкурсах у 2020-2021 </w:t>
      </w:r>
      <w:proofErr w:type="spellStart"/>
      <w:r w:rsidRPr="00B83481">
        <w:rPr>
          <w:rFonts w:ascii="Times New Roman" w:hAnsi="Times New Roman" w:cs="Times New Roman"/>
          <w:sz w:val="28"/>
          <w:szCs w:val="28"/>
        </w:rPr>
        <w:t>н.р</w:t>
      </w:r>
      <w:proofErr w:type="spellEnd"/>
      <w:r w:rsidRPr="00B83481">
        <w:rPr>
          <w:rFonts w:ascii="Times New Roman" w:hAnsi="Times New Roman" w:cs="Times New Roman"/>
          <w:sz w:val="28"/>
          <w:szCs w:val="28"/>
        </w:rPr>
        <w:t>.</w:t>
      </w:r>
    </w:p>
    <w:p w:rsidR="002E4E86" w:rsidRPr="00B83481" w:rsidRDefault="002E4E86" w:rsidP="002E4E86">
      <w:pPr>
        <w:pStyle w:val="aa"/>
        <w:ind w:firstLine="0"/>
        <w:rPr>
          <w:sz w:val="28"/>
          <w:szCs w:val="28"/>
        </w:rPr>
      </w:pPr>
      <w:r w:rsidRPr="00B83481">
        <w:rPr>
          <w:noProof/>
          <w:sz w:val="28"/>
          <w:szCs w:val="28"/>
        </w:rPr>
        <w:t xml:space="preserve"> </w:t>
      </w:r>
      <w:r w:rsidRPr="00B83481">
        <w:rPr>
          <w:sz w:val="28"/>
          <w:szCs w:val="28"/>
        </w:rPr>
        <w:t xml:space="preserve">       Щороку забезпечується участь школярів у Міжнародних та Всеукраїнських освітніх проектах, Інтернет-конкурсах, проте участь у комерційних проектах суттєво знизилася: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9"/>
        <w:gridCol w:w="1154"/>
        <w:gridCol w:w="1156"/>
        <w:gridCol w:w="1156"/>
        <w:gridCol w:w="1156"/>
        <w:gridCol w:w="1184"/>
        <w:gridCol w:w="1050"/>
      </w:tblGrid>
      <w:tr w:rsidR="002E4E86" w:rsidRPr="00B83481" w:rsidTr="00B83481">
        <w:tc>
          <w:tcPr>
            <w:tcW w:w="2999" w:type="dxa"/>
          </w:tcPr>
          <w:p w:rsidR="002E4E86" w:rsidRPr="00B83481" w:rsidRDefault="002E4E86" w:rsidP="00B83481">
            <w:pPr>
              <w:jc w:val="center"/>
              <w:rPr>
                <w:rFonts w:ascii="Times New Roman" w:hAnsi="Times New Roman" w:cs="Times New Roman"/>
                <w:sz w:val="28"/>
                <w:szCs w:val="28"/>
              </w:rPr>
            </w:pPr>
          </w:p>
        </w:tc>
        <w:tc>
          <w:tcPr>
            <w:tcW w:w="1154"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2015-2016</w:t>
            </w:r>
          </w:p>
        </w:tc>
        <w:tc>
          <w:tcPr>
            <w:tcW w:w="1156"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2016-2017</w:t>
            </w:r>
          </w:p>
        </w:tc>
        <w:tc>
          <w:tcPr>
            <w:tcW w:w="1156"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2017-2018</w:t>
            </w:r>
          </w:p>
        </w:tc>
        <w:tc>
          <w:tcPr>
            <w:tcW w:w="1156"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2018-2019</w:t>
            </w:r>
          </w:p>
        </w:tc>
        <w:tc>
          <w:tcPr>
            <w:tcW w:w="1184"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2019-2020</w:t>
            </w:r>
          </w:p>
        </w:tc>
        <w:tc>
          <w:tcPr>
            <w:tcW w:w="1050"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2020-2021</w:t>
            </w:r>
          </w:p>
        </w:tc>
      </w:tr>
      <w:tr w:rsidR="002E4E86" w:rsidRPr="00B83481" w:rsidTr="00B83481">
        <w:tc>
          <w:tcPr>
            <w:tcW w:w="2999"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«Кенгуру»</w:t>
            </w:r>
          </w:p>
        </w:tc>
        <w:tc>
          <w:tcPr>
            <w:tcW w:w="1154"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20</w:t>
            </w:r>
          </w:p>
        </w:tc>
        <w:tc>
          <w:tcPr>
            <w:tcW w:w="1156"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21</w:t>
            </w:r>
          </w:p>
        </w:tc>
        <w:tc>
          <w:tcPr>
            <w:tcW w:w="1156"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w:t>
            </w:r>
          </w:p>
        </w:tc>
        <w:tc>
          <w:tcPr>
            <w:tcW w:w="1156"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w:t>
            </w:r>
          </w:p>
        </w:tc>
        <w:tc>
          <w:tcPr>
            <w:tcW w:w="1184"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7</w:t>
            </w:r>
          </w:p>
        </w:tc>
        <w:tc>
          <w:tcPr>
            <w:tcW w:w="1050"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11</w:t>
            </w:r>
          </w:p>
        </w:tc>
      </w:tr>
      <w:tr w:rsidR="002E4E86" w:rsidRPr="00B83481" w:rsidTr="00B83481">
        <w:tc>
          <w:tcPr>
            <w:tcW w:w="2999"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w:t>
            </w:r>
            <w:proofErr w:type="spellStart"/>
            <w:r w:rsidRPr="00B83481">
              <w:rPr>
                <w:rFonts w:ascii="Times New Roman" w:hAnsi="Times New Roman" w:cs="Times New Roman"/>
                <w:sz w:val="28"/>
                <w:szCs w:val="28"/>
              </w:rPr>
              <w:t>Sunflower</w:t>
            </w:r>
            <w:proofErr w:type="spellEnd"/>
            <w:r w:rsidRPr="00B83481">
              <w:rPr>
                <w:rFonts w:ascii="Times New Roman" w:hAnsi="Times New Roman" w:cs="Times New Roman"/>
                <w:sz w:val="28"/>
                <w:szCs w:val="28"/>
              </w:rPr>
              <w:t>»</w:t>
            </w:r>
          </w:p>
        </w:tc>
        <w:tc>
          <w:tcPr>
            <w:tcW w:w="1154"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w:t>
            </w:r>
          </w:p>
        </w:tc>
        <w:tc>
          <w:tcPr>
            <w:tcW w:w="1156"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11</w:t>
            </w:r>
          </w:p>
        </w:tc>
        <w:tc>
          <w:tcPr>
            <w:tcW w:w="1156"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14</w:t>
            </w:r>
          </w:p>
        </w:tc>
        <w:tc>
          <w:tcPr>
            <w:tcW w:w="1156"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8</w:t>
            </w:r>
          </w:p>
        </w:tc>
        <w:tc>
          <w:tcPr>
            <w:tcW w:w="1184"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0</w:t>
            </w:r>
          </w:p>
        </w:tc>
        <w:tc>
          <w:tcPr>
            <w:tcW w:w="1050"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0</w:t>
            </w:r>
          </w:p>
        </w:tc>
      </w:tr>
      <w:tr w:rsidR="002E4E86" w:rsidRPr="00B83481" w:rsidTr="00B83481">
        <w:tc>
          <w:tcPr>
            <w:tcW w:w="2999"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«Колосок»</w:t>
            </w:r>
          </w:p>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«Колосок» (</w:t>
            </w:r>
            <w:proofErr w:type="spellStart"/>
            <w:r w:rsidRPr="00B83481">
              <w:rPr>
                <w:rFonts w:ascii="Times New Roman" w:hAnsi="Times New Roman" w:cs="Times New Roman"/>
                <w:sz w:val="28"/>
                <w:szCs w:val="28"/>
              </w:rPr>
              <w:t>весн</w:t>
            </w:r>
            <w:proofErr w:type="spellEnd"/>
            <w:r w:rsidRPr="00B83481">
              <w:rPr>
                <w:rFonts w:ascii="Times New Roman" w:hAnsi="Times New Roman" w:cs="Times New Roman"/>
                <w:sz w:val="28"/>
                <w:szCs w:val="28"/>
              </w:rPr>
              <w:t>.)</w:t>
            </w:r>
          </w:p>
        </w:tc>
        <w:tc>
          <w:tcPr>
            <w:tcW w:w="1154"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w:t>
            </w:r>
          </w:p>
        </w:tc>
        <w:tc>
          <w:tcPr>
            <w:tcW w:w="1156"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14</w:t>
            </w:r>
          </w:p>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w:t>
            </w:r>
          </w:p>
        </w:tc>
        <w:tc>
          <w:tcPr>
            <w:tcW w:w="1156"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17</w:t>
            </w:r>
          </w:p>
        </w:tc>
        <w:tc>
          <w:tcPr>
            <w:tcW w:w="1156"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8</w:t>
            </w:r>
          </w:p>
        </w:tc>
        <w:tc>
          <w:tcPr>
            <w:tcW w:w="1184"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0</w:t>
            </w:r>
          </w:p>
        </w:tc>
        <w:tc>
          <w:tcPr>
            <w:tcW w:w="1050"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0</w:t>
            </w:r>
          </w:p>
        </w:tc>
      </w:tr>
      <w:tr w:rsidR="002E4E86" w:rsidRPr="00B83481" w:rsidTr="00B83481">
        <w:tc>
          <w:tcPr>
            <w:tcW w:w="2999"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«Гринвіч»</w:t>
            </w:r>
          </w:p>
        </w:tc>
        <w:tc>
          <w:tcPr>
            <w:tcW w:w="1154"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14</w:t>
            </w:r>
          </w:p>
        </w:tc>
        <w:tc>
          <w:tcPr>
            <w:tcW w:w="1156"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21</w:t>
            </w:r>
          </w:p>
        </w:tc>
        <w:tc>
          <w:tcPr>
            <w:tcW w:w="1156"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18</w:t>
            </w:r>
          </w:p>
        </w:tc>
        <w:tc>
          <w:tcPr>
            <w:tcW w:w="1156"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21</w:t>
            </w:r>
          </w:p>
        </w:tc>
        <w:tc>
          <w:tcPr>
            <w:tcW w:w="1184"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8</w:t>
            </w:r>
          </w:p>
        </w:tc>
        <w:tc>
          <w:tcPr>
            <w:tcW w:w="1050"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0</w:t>
            </w:r>
          </w:p>
        </w:tc>
      </w:tr>
      <w:tr w:rsidR="002E4E86" w:rsidRPr="00B83481" w:rsidTr="00B83481">
        <w:tc>
          <w:tcPr>
            <w:tcW w:w="2999"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«Соняшник»</w:t>
            </w:r>
          </w:p>
        </w:tc>
        <w:tc>
          <w:tcPr>
            <w:tcW w:w="1154"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18</w:t>
            </w:r>
          </w:p>
        </w:tc>
        <w:tc>
          <w:tcPr>
            <w:tcW w:w="1156"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18</w:t>
            </w:r>
          </w:p>
        </w:tc>
        <w:tc>
          <w:tcPr>
            <w:tcW w:w="1156"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9</w:t>
            </w:r>
          </w:p>
        </w:tc>
        <w:tc>
          <w:tcPr>
            <w:tcW w:w="1156"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24</w:t>
            </w:r>
          </w:p>
        </w:tc>
        <w:tc>
          <w:tcPr>
            <w:tcW w:w="1184"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0</w:t>
            </w:r>
          </w:p>
        </w:tc>
        <w:tc>
          <w:tcPr>
            <w:tcW w:w="1050"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24</w:t>
            </w:r>
          </w:p>
        </w:tc>
      </w:tr>
      <w:tr w:rsidR="002E4E86" w:rsidRPr="00B83481" w:rsidTr="00B83481">
        <w:tc>
          <w:tcPr>
            <w:tcW w:w="2999"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«Бобер»</w:t>
            </w:r>
          </w:p>
        </w:tc>
        <w:tc>
          <w:tcPr>
            <w:tcW w:w="1154"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17</w:t>
            </w:r>
          </w:p>
        </w:tc>
        <w:tc>
          <w:tcPr>
            <w:tcW w:w="1156"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w:t>
            </w:r>
          </w:p>
        </w:tc>
        <w:tc>
          <w:tcPr>
            <w:tcW w:w="1156" w:type="dxa"/>
          </w:tcPr>
          <w:p w:rsidR="002E4E86" w:rsidRPr="00B83481" w:rsidRDefault="002E4E86" w:rsidP="00B83481">
            <w:pPr>
              <w:jc w:val="center"/>
              <w:rPr>
                <w:rFonts w:ascii="Times New Roman" w:hAnsi="Times New Roman" w:cs="Times New Roman"/>
                <w:sz w:val="28"/>
                <w:szCs w:val="28"/>
              </w:rPr>
            </w:pPr>
          </w:p>
        </w:tc>
        <w:tc>
          <w:tcPr>
            <w:tcW w:w="1156"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8</w:t>
            </w:r>
          </w:p>
        </w:tc>
        <w:tc>
          <w:tcPr>
            <w:tcW w:w="1184"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2</w:t>
            </w:r>
          </w:p>
        </w:tc>
        <w:tc>
          <w:tcPr>
            <w:tcW w:w="1050"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4</w:t>
            </w:r>
          </w:p>
        </w:tc>
      </w:tr>
      <w:tr w:rsidR="002E4E86" w:rsidRPr="00B83481" w:rsidTr="00B83481">
        <w:tc>
          <w:tcPr>
            <w:tcW w:w="2999"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lastRenderedPageBreak/>
              <w:t>«</w:t>
            </w:r>
            <w:proofErr w:type="spellStart"/>
            <w:r w:rsidRPr="00B83481">
              <w:rPr>
                <w:rFonts w:ascii="Times New Roman" w:hAnsi="Times New Roman" w:cs="Times New Roman"/>
                <w:sz w:val="28"/>
                <w:szCs w:val="28"/>
              </w:rPr>
              <w:t>Геліантус</w:t>
            </w:r>
            <w:proofErr w:type="spellEnd"/>
            <w:r w:rsidRPr="00B83481">
              <w:rPr>
                <w:rFonts w:ascii="Times New Roman" w:hAnsi="Times New Roman" w:cs="Times New Roman"/>
                <w:sz w:val="28"/>
                <w:szCs w:val="28"/>
              </w:rPr>
              <w:t>»</w:t>
            </w:r>
          </w:p>
        </w:tc>
        <w:tc>
          <w:tcPr>
            <w:tcW w:w="1154"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11</w:t>
            </w:r>
          </w:p>
        </w:tc>
        <w:tc>
          <w:tcPr>
            <w:tcW w:w="1156"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11</w:t>
            </w:r>
          </w:p>
        </w:tc>
        <w:tc>
          <w:tcPr>
            <w:tcW w:w="1156"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13</w:t>
            </w:r>
          </w:p>
        </w:tc>
        <w:tc>
          <w:tcPr>
            <w:tcW w:w="1156"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11</w:t>
            </w:r>
          </w:p>
        </w:tc>
        <w:tc>
          <w:tcPr>
            <w:tcW w:w="1184"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0</w:t>
            </w:r>
          </w:p>
        </w:tc>
        <w:tc>
          <w:tcPr>
            <w:tcW w:w="1050"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0</w:t>
            </w:r>
          </w:p>
        </w:tc>
      </w:tr>
      <w:tr w:rsidR="002E4E86" w:rsidRPr="00B83481" w:rsidTr="00B83481">
        <w:tc>
          <w:tcPr>
            <w:tcW w:w="2999"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ІІ тур олімпіад</w:t>
            </w:r>
          </w:p>
        </w:tc>
        <w:tc>
          <w:tcPr>
            <w:tcW w:w="1154"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9</w:t>
            </w:r>
          </w:p>
        </w:tc>
        <w:tc>
          <w:tcPr>
            <w:tcW w:w="1156"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11</w:t>
            </w:r>
          </w:p>
        </w:tc>
        <w:tc>
          <w:tcPr>
            <w:tcW w:w="1156"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10</w:t>
            </w:r>
          </w:p>
        </w:tc>
        <w:tc>
          <w:tcPr>
            <w:tcW w:w="1156"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9</w:t>
            </w:r>
          </w:p>
        </w:tc>
        <w:tc>
          <w:tcPr>
            <w:tcW w:w="1184"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11</w:t>
            </w:r>
          </w:p>
        </w:tc>
        <w:tc>
          <w:tcPr>
            <w:tcW w:w="1050"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 xml:space="preserve">не </w:t>
            </w:r>
            <w:proofErr w:type="spellStart"/>
            <w:r w:rsidRPr="00B83481">
              <w:rPr>
                <w:rFonts w:ascii="Times New Roman" w:hAnsi="Times New Roman" w:cs="Times New Roman"/>
                <w:sz w:val="28"/>
                <w:szCs w:val="28"/>
              </w:rPr>
              <w:t>пров</w:t>
            </w:r>
            <w:proofErr w:type="spellEnd"/>
          </w:p>
        </w:tc>
      </w:tr>
      <w:tr w:rsidR="002E4E86" w:rsidRPr="00B83481" w:rsidTr="00B83481">
        <w:tc>
          <w:tcPr>
            <w:tcW w:w="2999"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 xml:space="preserve">ІІ етап Міжнародного конкурсу з української мови  і літератури   імені  Тараса  Шевченка </w:t>
            </w:r>
          </w:p>
        </w:tc>
        <w:tc>
          <w:tcPr>
            <w:tcW w:w="1154"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2</w:t>
            </w:r>
          </w:p>
        </w:tc>
        <w:tc>
          <w:tcPr>
            <w:tcW w:w="1156"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2</w:t>
            </w:r>
          </w:p>
        </w:tc>
        <w:tc>
          <w:tcPr>
            <w:tcW w:w="1156"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2</w:t>
            </w:r>
          </w:p>
        </w:tc>
        <w:tc>
          <w:tcPr>
            <w:tcW w:w="1156"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2</w:t>
            </w:r>
          </w:p>
        </w:tc>
        <w:tc>
          <w:tcPr>
            <w:tcW w:w="1184"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2</w:t>
            </w:r>
          </w:p>
        </w:tc>
        <w:tc>
          <w:tcPr>
            <w:tcW w:w="1050"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 xml:space="preserve">не </w:t>
            </w:r>
            <w:proofErr w:type="spellStart"/>
            <w:r w:rsidRPr="00B83481">
              <w:rPr>
                <w:rFonts w:ascii="Times New Roman" w:hAnsi="Times New Roman" w:cs="Times New Roman"/>
                <w:sz w:val="28"/>
                <w:szCs w:val="28"/>
              </w:rPr>
              <w:t>пров</w:t>
            </w:r>
            <w:proofErr w:type="spellEnd"/>
          </w:p>
        </w:tc>
      </w:tr>
      <w:tr w:rsidR="002E4E86" w:rsidRPr="00B83481" w:rsidTr="00B83481">
        <w:tc>
          <w:tcPr>
            <w:tcW w:w="2999"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 xml:space="preserve">ІІ етап Міжнародного конкурсу з української мови імені </w:t>
            </w:r>
            <w:proofErr w:type="spellStart"/>
            <w:r w:rsidRPr="00B83481">
              <w:rPr>
                <w:rFonts w:ascii="Times New Roman" w:hAnsi="Times New Roman" w:cs="Times New Roman"/>
                <w:sz w:val="28"/>
                <w:szCs w:val="28"/>
              </w:rPr>
              <w:t>П.Яцика</w:t>
            </w:r>
            <w:proofErr w:type="spellEnd"/>
          </w:p>
        </w:tc>
        <w:tc>
          <w:tcPr>
            <w:tcW w:w="1154"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3</w:t>
            </w:r>
          </w:p>
        </w:tc>
        <w:tc>
          <w:tcPr>
            <w:tcW w:w="1156"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3</w:t>
            </w:r>
          </w:p>
        </w:tc>
        <w:tc>
          <w:tcPr>
            <w:tcW w:w="1156"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3</w:t>
            </w:r>
          </w:p>
        </w:tc>
        <w:tc>
          <w:tcPr>
            <w:tcW w:w="1156"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3</w:t>
            </w:r>
          </w:p>
        </w:tc>
        <w:tc>
          <w:tcPr>
            <w:tcW w:w="1184"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3</w:t>
            </w:r>
          </w:p>
        </w:tc>
        <w:tc>
          <w:tcPr>
            <w:tcW w:w="1050"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 xml:space="preserve">не </w:t>
            </w:r>
            <w:proofErr w:type="spellStart"/>
            <w:r w:rsidRPr="00B83481">
              <w:rPr>
                <w:rFonts w:ascii="Times New Roman" w:hAnsi="Times New Roman" w:cs="Times New Roman"/>
                <w:sz w:val="28"/>
                <w:szCs w:val="28"/>
              </w:rPr>
              <w:t>пров</w:t>
            </w:r>
            <w:proofErr w:type="spellEnd"/>
          </w:p>
        </w:tc>
      </w:tr>
      <w:tr w:rsidR="002E4E86" w:rsidRPr="00B83481" w:rsidTr="00B83481">
        <w:tc>
          <w:tcPr>
            <w:tcW w:w="2999" w:type="dxa"/>
          </w:tcPr>
          <w:p w:rsidR="002E4E86" w:rsidRPr="00B83481" w:rsidRDefault="002E4E86" w:rsidP="00B83481">
            <w:pPr>
              <w:textAlignment w:val="baseline"/>
              <w:rPr>
                <w:rFonts w:ascii="Times New Roman" w:hAnsi="Times New Roman" w:cs="Times New Roman"/>
                <w:sz w:val="28"/>
                <w:szCs w:val="28"/>
              </w:rPr>
            </w:pPr>
            <w:r w:rsidRPr="00B83481">
              <w:rPr>
                <w:rFonts w:ascii="Times New Roman" w:hAnsi="Times New Roman" w:cs="Times New Roman"/>
                <w:kern w:val="24"/>
                <w:sz w:val="28"/>
                <w:szCs w:val="28"/>
              </w:rPr>
              <w:t xml:space="preserve">Академія </w:t>
            </w:r>
            <w:proofErr w:type="spellStart"/>
            <w:r w:rsidRPr="00B83481">
              <w:rPr>
                <w:rFonts w:ascii="Times New Roman" w:hAnsi="Times New Roman" w:cs="Times New Roman"/>
                <w:kern w:val="24"/>
                <w:sz w:val="28"/>
                <w:szCs w:val="28"/>
              </w:rPr>
              <w:t>Cisco</w:t>
            </w:r>
            <w:proofErr w:type="spellEnd"/>
            <w:r w:rsidRPr="00B83481">
              <w:rPr>
                <w:rFonts w:ascii="Times New Roman" w:hAnsi="Times New Roman" w:cs="Times New Roman"/>
                <w:kern w:val="24"/>
                <w:sz w:val="28"/>
                <w:szCs w:val="28"/>
              </w:rPr>
              <w:t xml:space="preserve"> «День безпечного Інтернету» </w:t>
            </w:r>
          </w:p>
        </w:tc>
        <w:tc>
          <w:tcPr>
            <w:tcW w:w="1154" w:type="dxa"/>
          </w:tcPr>
          <w:p w:rsidR="002E4E86" w:rsidRPr="00B83481" w:rsidRDefault="002E4E86" w:rsidP="00B83481">
            <w:pPr>
              <w:jc w:val="center"/>
              <w:rPr>
                <w:rFonts w:ascii="Times New Roman" w:hAnsi="Times New Roman" w:cs="Times New Roman"/>
                <w:sz w:val="28"/>
                <w:szCs w:val="28"/>
              </w:rPr>
            </w:pPr>
          </w:p>
        </w:tc>
        <w:tc>
          <w:tcPr>
            <w:tcW w:w="1156" w:type="dxa"/>
          </w:tcPr>
          <w:p w:rsidR="002E4E86" w:rsidRPr="00B83481" w:rsidRDefault="002E4E86" w:rsidP="00B83481">
            <w:pPr>
              <w:jc w:val="center"/>
              <w:rPr>
                <w:rFonts w:ascii="Times New Roman" w:hAnsi="Times New Roman" w:cs="Times New Roman"/>
                <w:sz w:val="28"/>
                <w:szCs w:val="28"/>
              </w:rPr>
            </w:pPr>
          </w:p>
        </w:tc>
        <w:tc>
          <w:tcPr>
            <w:tcW w:w="1156" w:type="dxa"/>
          </w:tcPr>
          <w:p w:rsidR="002E4E86" w:rsidRPr="00B83481" w:rsidRDefault="002E4E86" w:rsidP="00B83481">
            <w:pPr>
              <w:jc w:val="center"/>
              <w:rPr>
                <w:rFonts w:ascii="Times New Roman" w:hAnsi="Times New Roman" w:cs="Times New Roman"/>
                <w:sz w:val="28"/>
                <w:szCs w:val="28"/>
              </w:rPr>
            </w:pPr>
          </w:p>
        </w:tc>
        <w:tc>
          <w:tcPr>
            <w:tcW w:w="1156"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10</w:t>
            </w:r>
          </w:p>
        </w:tc>
        <w:tc>
          <w:tcPr>
            <w:tcW w:w="1184"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10</w:t>
            </w:r>
          </w:p>
        </w:tc>
        <w:tc>
          <w:tcPr>
            <w:tcW w:w="1050"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11</w:t>
            </w:r>
          </w:p>
        </w:tc>
      </w:tr>
      <w:tr w:rsidR="002E4E86" w:rsidRPr="00B83481" w:rsidTr="00B83481">
        <w:tc>
          <w:tcPr>
            <w:tcW w:w="2999" w:type="dxa"/>
          </w:tcPr>
          <w:p w:rsidR="002E4E86" w:rsidRPr="00B83481" w:rsidRDefault="002E4E86" w:rsidP="00B83481">
            <w:pPr>
              <w:rPr>
                <w:rFonts w:ascii="Times New Roman" w:hAnsi="Times New Roman" w:cs="Times New Roman"/>
                <w:sz w:val="28"/>
                <w:szCs w:val="28"/>
              </w:rPr>
            </w:pPr>
            <w:r w:rsidRPr="00B83481">
              <w:rPr>
                <w:rFonts w:ascii="Times New Roman" w:hAnsi="Times New Roman" w:cs="Times New Roman"/>
                <w:kern w:val="24"/>
                <w:sz w:val="28"/>
                <w:szCs w:val="28"/>
              </w:rPr>
              <w:t>Всеукраїнський конкурс «Безпечний Інтернет»</w:t>
            </w:r>
          </w:p>
        </w:tc>
        <w:tc>
          <w:tcPr>
            <w:tcW w:w="1154" w:type="dxa"/>
          </w:tcPr>
          <w:p w:rsidR="002E4E86" w:rsidRPr="00B83481" w:rsidRDefault="002E4E86" w:rsidP="00B83481">
            <w:pPr>
              <w:jc w:val="center"/>
              <w:rPr>
                <w:rFonts w:ascii="Times New Roman" w:hAnsi="Times New Roman" w:cs="Times New Roman"/>
                <w:sz w:val="28"/>
                <w:szCs w:val="28"/>
              </w:rPr>
            </w:pPr>
          </w:p>
        </w:tc>
        <w:tc>
          <w:tcPr>
            <w:tcW w:w="1156" w:type="dxa"/>
          </w:tcPr>
          <w:p w:rsidR="002E4E86" w:rsidRPr="00B83481" w:rsidRDefault="002E4E86" w:rsidP="00B83481">
            <w:pPr>
              <w:jc w:val="center"/>
              <w:rPr>
                <w:rFonts w:ascii="Times New Roman" w:hAnsi="Times New Roman" w:cs="Times New Roman"/>
                <w:sz w:val="28"/>
                <w:szCs w:val="28"/>
              </w:rPr>
            </w:pPr>
          </w:p>
        </w:tc>
        <w:tc>
          <w:tcPr>
            <w:tcW w:w="1156" w:type="dxa"/>
          </w:tcPr>
          <w:p w:rsidR="002E4E86" w:rsidRPr="00B83481" w:rsidRDefault="002E4E86" w:rsidP="00B83481">
            <w:pPr>
              <w:jc w:val="center"/>
              <w:rPr>
                <w:rFonts w:ascii="Times New Roman" w:hAnsi="Times New Roman" w:cs="Times New Roman"/>
                <w:sz w:val="28"/>
                <w:szCs w:val="28"/>
              </w:rPr>
            </w:pPr>
          </w:p>
        </w:tc>
        <w:tc>
          <w:tcPr>
            <w:tcW w:w="1156"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9</w:t>
            </w:r>
          </w:p>
        </w:tc>
        <w:tc>
          <w:tcPr>
            <w:tcW w:w="1184" w:type="dxa"/>
          </w:tcPr>
          <w:p w:rsidR="002E4E86" w:rsidRPr="00B83481" w:rsidRDefault="002E4E86" w:rsidP="00B83481">
            <w:pPr>
              <w:jc w:val="center"/>
              <w:rPr>
                <w:rFonts w:ascii="Times New Roman" w:hAnsi="Times New Roman" w:cs="Times New Roman"/>
                <w:sz w:val="28"/>
                <w:szCs w:val="28"/>
              </w:rPr>
            </w:pPr>
          </w:p>
        </w:tc>
        <w:tc>
          <w:tcPr>
            <w:tcW w:w="1050" w:type="dxa"/>
          </w:tcPr>
          <w:p w:rsidR="002E4E86" w:rsidRPr="00B83481" w:rsidRDefault="002E4E86" w:rsidP="00B83481">
            <w:pPr>
              <w:jc w:val="center"/>
              <w:rPr>
                <w:rFonts w:ascii="Times New Roman" w:hAnsi="Times New Roman" w:cs="Times New Roman"/>
                <w:sz w:val="28"/>
                <w:szCs w:val="28"/>
              </w:rPr>
            </w:pPr>
            <w:r w:rsidRPr="00B83481">
              <w:rPr>
                <w:rFonts w:ascii="Times New Roman" w:hAnsi="Times New Roman" w:cs="Times New Roman"/>
                <w:sz w:val="28"/>
                <w:szCs w:val="28"/>
              </w:rPr>
              <w:t>9</w:t>
            </w:r>
          </w:p>
        </w:tc>
      </w:tr>
      <w:tr w:rsidR="002E4E86" w:rsidRPr="00B83481" w:rsidTr="00B83481">
        <w:tc>
          <w:tcPr>
            <w:tcW w:w="2999" w:type="dxa"/>
          </w:tcPr>
          <w:p w:rsidR="002E4E86" w:rsidRPr="00B83481" w:rsidRDefault="002E4E86" w:rsidP="00B83481">
            <w:pPr>
              <w:ind w:right="-143"/>
              <w:rPr>
                <w:rFonts w:ascii="Times New Roman" w:hAnsi="Times New Roman" w:cs="Times New Roman"/>
                <w:bCs/>
                <w:sz w:val="28"/>
                <w:szCs w:val="28"/>
              </w:rPr>
            </w:pPr>
            <w:bookmarkStart w:id="3" w:name="_Hlk68024179"/>
            <w:r w:rsidRPr="00B83481">
              <w:rPr>
                <w:rFonts w:ascii="Times New Roman" w:hAnsi="Times New Roman" w:cs="Times New Roman"/>
                <w:bCs/>
                <w:sz w:val="28"/>
                <w:szCs w:val="28"/>
              </w:rPr>
              <w:t>Всеукраїнський конкурс з українознавства «Патріот»</w:t>
            </w:r>
            <w:bookmarkEnd w:id="3"/>
          </w:p>
        </w:tc>
        <w:tc>
          <w:tcPr>
            <w:tcW w:w="1154" w:type="dxa"/>
          </w:tcPr>
          <w:p w:rsidR="002E4E86" w:rsidRPr="00B83481" w:rsidRDefault="002E4E86" w:rsidP="00B83481">
            <w:pPr>
              <w:jc w:val="center"/>
              <w:rPr>
                <w:rFonts w:ascii="Times New Roman" w:hAnsi="Times New Roman" w:cs="Times New Roman"/>
                <w:sz w:val="28"/>
                <w:szCs w:val="28"/>
              </w:rPr>
            </w:pPr>
          </w:p>
        </w:tc>
        <w:tc>
          <w:tcPr>
            <w:tcW w:w="1156" w:type="dxa"/>
          </w:tcPr>
          <w:p w:rsidR="002E4E86" w:rsidRPr="00B83481" w:rsidRDefault="002E4E86" w:rsidP="00B83481">
            <w:pPr>
              <w:jc w:val="center"/>
              <w:rPr>
                <w:rFonts w:ascii="Times New Roman" w:hAnsi="Times New Roman" w:cs="Times New Roman"/>
                <w:sz w:val="28"/>
                <w:szCs w:val="28"/>
              </w:rPr>
            </w:pPr>
          </w:p>
        </w:tc>
        <w:tc>
          <w:tcPr>
            <w:tcW w:w="1156" w:type="dxa"/>
          </w:tcPr>
          <w:p w:rsidR="002E4E86" w:rsidRPr="00B83481" w:rsidRDefault="002E4E86" w:rsidP="00B83481">
            <w:pPr>
              <w:jc w:val="center"/>
              <w:rPr>
                <w:rFonts w:ascii="Times New Roman" w:hAnsi="Times New Roman" w:cs="Times New Roman"/>
                <w:sz w:val="28"/>
                <w:szCs w:val="28"/>
              </w:rPr>
            </w:pPr>
          </w:p>
        </w:tc>
        <w:tc>
          <w:tcPr>
            <w:tcW w:w="1156" w:type="dxa"/>
          </w:tcPr>
          <w:p w:rsidR="002E4E86" w:rsidRPr="00B83481" w:rsidRDefault="002E4E86" w:rsidP="00B83481">
            <w:pPr>
              <w:jc w:val="center"/>
              <w:rPr>
                <w:rFonts w:ascii="Times New Roman" w:hAnsi="Times New Roman" w:cs="Times New Roman"/>
                <w:sz w:val="28"/>
                <w:szCs w:val="28"/>
              </w:rPr>
            </w:pPr>
          </w:p>
        </w:tc>
        <w:tc>
          <w:tcPr>
            <w:tcW w:w="1184" w:type="dxa"/>
          </w:tcPr>
          <w:p w:rsidR="002E4E86" w:rsidRPr="00B83481" w:rsidRDefault="002E4E86" w:rsidP="00B83481">
            <w:pPr>
              <w:jc w:val="center"/>
              <w:rPr>
                <w:rFonts w:ascii="Times New Roman" w:hAnsi="Times New Roman" w:cs="Times New Roman"/>
                <w:sz w:val="28"/>
                <w:szCs w:val="28"/>
              </w:rPr>
            </w:pPr>
          </w:p>
        </w:tc>
        <w:tc>
          <w:tcPr>
            <w:tcW w:w="1050" w:type="dxa"/>
          </w:tcPr>
          <w:p w:rsidR="002E4E86" w:rsidRPr="00B83481" w:rsidRDefault="002E4E86" w:rsidP="00B83481">
            <w:pPr>
              <w:jc w:val="center"/>
              <w:rPr>
                <w:rFonts w:ascii="Times New Roman" w:hAnsi="Times New Roman" w:cs="Times New Roman"/>
                <w:sz w:val="28"/>
                <w:szCs w:val="28"/>
                <w:lang w:val="en-US"/>
              </w:rPr>
            </w:pPr>
            <w:r w:rsidRPr="00B83481">
              <w:rPr>
                <w:rFonts w:ascii="Times New Roman" w:hAnsi="Times New Roman" w:cs="Times New Roman"/>
                <w:sz w:val="28"/>
                <w:szCs w:val="28"/>
                <w:lang w:val="en-US"/>
              </w:rPr>
              <w:t>8</w:t>
            </w:r>
          </w:p>
        </w:tc>
      </w:tr>
    </w:tbl>
    <w:p w:rsidR="002E4E86" w:rsidRPr="00B83481" w:rsidRDefault="002E4E86" w:rsidP="002E4E86">
      <w:pPr>
        <w:jc w:val="both"/>
        <w:rPr>
          <w:rFonts w:ascii="Times New Roman" w:hAnsi="Times New Roman" w:cs="Times New Roman"/>
          <w:sz w:val="28"/>
          <w:szCs w:val="28"/>
        </w:rPr>
      </w:pPr>
      <w:r w:rsidRPr="00B83481">
        <w:rPr>
          <w:rFonts w:ascii="Times New Roman" w:hAnsi="Times New Roman" w:cs="Times New Roman"/>
          <w:sz w:val="28"/>
          <w:szCs w:val="28"/>
        </w:rPr>
        <w:t xml:space="preserve">     У 2020-2021н.р  достатньо результативною була робота вчителів української мови та літератури: маємо 17 призерів Всеукраїнської українознавчої гри «Соняшник» 2021, яких підготували вчителі: Бойко О.С. (3 учні), </w:t>
      </w:r>
      <w:proofErr w:type="spellStart"/>
      <w:r w:rsidRPr="00B83481">
        <w:rPr>
          <w:rFonts w:ascii="Times New Roman" w:hAnsi="Times New Roman" w:cs="Times New Roman"/>
          <w:sz w:val="28"/>
          <w:szCs w:val="28"/>
        </w:rPr>
        <w:t>Дінець</w:t>
      </w:r>
      <w:proofErr w:type="spellEnd"/>
      <w:r w:rsidRPr="00B83481">
        <w:rPr>
          <w:rFonts w:ascii="Times New Roman" w:hAnsi="Times New Roman" w:cs="Times New Roman"/>
          <w:sz w:val="28"/>
          <w:szCs w:val="28"/>
        </w:rPr>
        <w:t xml:space="preserve"> Т.В. (5 учнів), Корнієнко Т.К. (4 учні),  Гришко О.М.(5учнів). Також переможцями стали 3 учні-учасники Міжнародного математичного конкурсу «Кенгуру» (вчитель </w:t>
      </w:r>
      <w:proofErr w:type="spellStart"/>
      <w:r w:rsidRPr="00B83481">
        <w:rPr>
          <w:rFonts w:ascii="Times New Roman" w:hAnsi="Times New Roman" w:cs="Times New Roman"/>
          <w:sz w:val="28"/>
          <w:szCs w:val="28"/>
        </w:rPr>
        <w:t>Дінець</w:t>
      </w:r>
      <w:proofErr w:type="spellEnd"/>
      <w:r w:rsidRPr="00B83481">
        <w:rPr>
          <w:rFonts w:ascii="Times New Roman" w:hAnsi="Times New Roman" w:cs="Times New Roman"/>
          <w:sz w:val="28"/>
          <w:szCs w:val="28"/>
        </w:rPr>
        <w:t xml:space="preserve"> Т.В.)</w:t>
      </w:r>
    </w:p>
    <w:p w:rsidR="002E4E86" w:rsidRPr="00B83481" w:rsidRDefault="002E4E86" w:rsidP="002E4E86">
      <w:pPr>
        <w:jc w:val="both"/>
        <w:rPr>
          <w:rFonts w:ascii="Times New Roman" w:hAnsi="Times New Roman" w:cs="Times New Roman"/>
          <w:sz w:val="28"/>
          <w:szCs w:val="28"/>
        </w:rPr>
      </w:pPr>
      <w:r w:rsidRPr="00B83481">
        <w:rPr>
          <w:rFonts w:ascii="Times New Roman" w:hAnsi="Times New Roman" w:cs="Times New Roman"/>
          <w:color w:val="C00000"/>
          <w:sz w:val="28"/>
          <w:szCs w:val="28"/>
        </w:rPr>
        <w:t xml:space="preserve">     </w:t>
      </w:r>
      <w:r w:rsidRPr="00B83481">
        <w:rPr>
          <w:rFonts w:ascii="Times New Roman" w:hAnsi="Times New Roman" w:cs="Times New Roman"/>
          <w:sz w:val="28"/>
          <w:szCs w:val="28"/>
        </w:rPr>
        <w:t>У 2020-2021н.р. учні закладу стали учасниками та призерами інтернет-конкурсів (додаток 1), хоч активність участі знизилася (під час карантинних заходів учні слабо залучаються до участі):</w:t>
      </w:r>
    </w:p>
    <w:p w:rsidR="002E4E86" w:rsidRPr="00B83481" w:rsidRDefault="002E4E86" w:rsidP="002E4E86">
      <w:pPr>
        <w:jc w:val="center"/>
        <w:rPr>
          <w:rFonts w:ascii="Times New Roman" w:hAnsi="Times New Roman" w:cs="Times New Roman"/>
          <w:b/>
          <w:sz w:val="28"/>
          <w:szCs w:val="28"/>
        </w:rPr>
      </w:pPr>
      <w:r w:rsidRPr="00B83481">
        <w:rPr>
          <w:rFonts w:ascii="Times New Roman" w:hAnsi="Times New Roman" w:cs="Times New Roman"/>
          <w:b/>
          <w:sz w:val="28"/>
          <w:szCs w:val="28"/>
        </w:rPr>
        <w:t>І</w:t>
      </w:r>
      <w:r w:rsidRPr="00B83481">
        <w:rPr>
          <w:rFonts w:ascii="Times New Roman" w:hAnsi="Times New Roman" w:cs="Times New Roman"/>
          <w:b/>
          <w:sz w:val="28"/>
          <w:szCs w:val="28"/>
          <w:lang w:val="en-US"/>
        </w:rPr>
        <w:t>V</w:t>
      </w:r>
      <w:r w:rsidRPr="00B83481">
        <w:rPr>
          <w:rFonts w:ascii="Times New Roman" w:hAnsi="Times New Roman" w:cs="Times New Roman"/>
          <w:b/>
          <w:sz w:val="28"/>
          <w:szCs w:val="28"/>
        </w:rPr>
        <w:t xml:space="preserve"> Всеукраїнська Інтернет- олімпіада “На урок” осінь, зима, весна 2020-2021н.р.</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3"/>
        <w:gridCol w:w="1656"/>
        <w:gridCol w:w="1649"/>
        <w:gridCol w:w="1470"/>
        <w:gridCol w:w="2409"/>
      </w:tblGrid>
      <w:tr w:rsidR="002E4E86" w:rsidRPr="00B83481" w:rsidTr="00B83481">
        <w:trPr>
          <w:trHeight w:val="341"/>
        </w:trPr>
        <w:tc>
          <w:tcPr>
            <w:tcW w:w="2563" w:type="dxa"/>
            <w:vMerge w:val="restart"/>
            <w:shd w:val="clear" w:color="auto" w:fill="auto"/>
            <w:hideMark/>
          </w:tcPr>
          <w:p w:rsidR="002E4E86" w:rsidRPr="00B83481" w:rsidRDefault="002E4E86" w:rsidP="00B83481">
            <w:pPr>
              <w:textAlignment w:val="baseline"/>
              <w:rPr>
                <w:rFonts w:ascii="Times New Roman" w:hAnsi="Times New Roman" w:cs="Times New Roman"/>
                <w:sz w:val="28"/>
                <w:szCs w:val="28"/>
              </w:rPr>
            </w:pPr>
            <w:r w:rsidRPr="00B83481">
              <w:rPr>
                <w:rFonts w:ascii="Times New Roman" w:hAnsi="Times New Roman" w:cs="Times New Roman"/>
                <w:b/>
                <w:bCs/>
                <w:kern w:val="24"/>
                <w:sz w:val="28"/>
                <w:szCs w:val="28"/>
              </w:rPr>
              <w:t xml:space="preserve">Предмет </w:t>
            </w:r>
          </w:p>
        </w:tc>
        <w:tc>
          <w:tcPr>
            <w:tcW w:w="3305" w:type="dxa"/>
            <w:gridSpan w:val="2"/>
            <w:shd w:val="clear" w:color="auto" w:fill="auto"/>
            <w:hideMark/>
          </w:tcPr>
          <w:p w:rsidR="002E4E86" w:rsidRPr="00B83481" w:rsidRDefault="002E4E86" w:rsidP="00B83481">
            <w:pPr>
              <w:textAlignment w:val="baseline"/>
              <w:rPr>
                <w:rFonts w:ascii="Times New Roman" w:hAnsi="Times New Roman" w:cs="Times New Roman"/>
                <w:sz w:val="28"/>
                <w:szCs w:val="28"/>
              </w:rPr>
            </w:pPr>
            <w:r w:rsidRPr="00B83481">
              <w:rPr>
                <w:rFonts w:ascii="Times New Roman" w:hAnsi="Times New Roman" w:cs="Times New Roman"/>
                <w:sz w:val="28"/>
                <w:szCs w:val="28"/>
              </w:rPr>
              <w:t>2019-2020</w:t>
            </w:r>
          </w:p>
        </w:tc>
        <w:tc>
          <w:tcPr>
            <w:tcW w:w="3879" w:type="dxa"/>
            <w:gridSpan w:val="2"/>
            <w:shd w:val="clear" w:color="auto" w:fill="auto"/>
            <w:hideMark/>
          </w:tcPr>
          <w:p w:rsidR="002E4E86" w:rsidRPr="00B83481" w:rsidRDefault="002E4E86" w:rsidP="00B83481">
            <w:pPr>
              <w:textAlignment w:val="baseline"/>
              <w:rPr>
                <w:rFonts w:ascii="Times New Roman" w:hAnsi="Times New Roman" w:cs="Times New Roman"/>
                <w:sz w:val="28"/>
                <w:szCs w:val="28"/>
              </w:rPr>
            </w:pPr>
            <w:r w:rsidRPr="00B83481">
              <w:rPr>
                <w:rFonts w:ascii="Times New Roman" w:hAnsi="Times New Roman" w:cs="Times New Roman"/>
                <w:sz w:val="28"/>
                <w:szCs w:val="28"/>
              </w:rPr>
              <w:t>2020-2021</w:t>
            </w:r>
          </w:p>
        </w:tc>
      </w:tr>
      <w:tr w:rsidR="002E4E86" w:rsidRPr="00B83481" w:rsidTr="00B83481">
        <w:trPr>
          <w:trHeight w:val="355"/>
        </w:trPr>
        <w:tc>
          <w:tcPr>
            <w:tcW w:w="2563" w:type="dxa"/>
            <w:vMerge/>
            <w:shd w:val="clear" w:color="auto" w:fill="auto"/>
            <w:hideMark/>
          </w:tcPr>
          <w:p w:rsidR="002E4E86" w:rsidRPr="00B83481" w:rsidRDefault="002E4E86" w:rsidP="00B83481">
            <w:pPr>
              <w:textAlignment w:val="baseline"/>
              <w:rPr>
                <w:rFonts w:ascii="Times New Roman" w:hAnsi="Times New Roman" w:cs="Times New Roman"/>
                <w:b/>
                <w:bCs/>
                <w:kern w:val="24"/>
                <w:sz w:val="28"/>
                <w:szCs w:val="28"/>
              </w:rPr>
            </w:pPr>
          </w:p>
        </w:tc>
        <w:tc>
          <w:tcPr>
            <w:tcW w:w="1656" w:type="dxa"/>
            <w:shd w:val="clear" w:color="auto" w:fill="auto"/>
            <w:hideMark/>
          </w:tcPr>
          <w:p w:rsidR="002E4E86" w:rsidRPr="00B83481" w:rsidRDefault="002E4E86" w:rsidP="00B83481">
            <w:pPr>
              <w:textAlignment w:val="baseline"/>
              <w:rPr>
                <w:rFonts w:ascii="Times New Roman" w:hAnsi="Times New Roman" w:cs="Times New Roman"/>
                <w:bCs/>
                <w:kern w:val="24"/>
                <w:sz w:val="28"/>
                <w:szCs w:val="28"/>
              </w:rPr>
            </w:pPr>
            <w:r w:rsidRPr="00B83481">
              <w:rPr>
                <w:rFonts w:ascii="Times New Roman" w:hAnsi="Times New Roman" w:cs="Times New Roman"/>
                <w:bCs/>
                <w:kern w:val="24"/>
                <w:sz w:val="28"/>
                <w:szCs w:val="28"/>
              </w:rPr>
              <w:t xml:space="preserve">К-ть </w:t>
            </w:r>
            <w:proofErr w:type="spellStart"/>
            <w:r w:rsidRPr="00B83481">
              <w:rPr>
                <w:rFonts w:ascii="Times New Roman" w:hAnsi="Times New Roman" w:cs="Times New Roman"/>
                <w:bCs/>
                <w:kern w:val="24"/>
                <w:sz w:val="28"/>
                <w:szCs w:val="28"/>
              </w:rPr>
              <w:t>учасн</w:t>
            </w:r>
            <w:proofErr w:type="spellEnd"/>
            <w:r w:rsidRPr="00B83481">
              <w:rPr>
                <w:rFonts w:ascii="Times New Roman" w:hAnsi="Times New Roman" w:cs="Times New Roman"/>
                <w:bCs/>
                <w:kern w:val="24"/>
                <w:sz w:val="28"/>
                <w:szCs w:val="28"/>
              </w:rPr>
              <w:t>.</w:t>
            </w:r>
          </w:p>
        </w:tc>
        <w:tc>
          <w:tcPr>
            <w:tcW w:w="1649" w:type="dxa"/>
            <w:shd w:val="clear" w:color="auto" w:fill="auto"/>
            <w:hideMark/>
          </w:tcPr>
          <w:p w:rsidR="002E4E86" w:rsidRPr="00B83481" w:rsidRDefault="002E4E86" w:rsidP="00B83481">
            <w:pPr>
              <w:textAlignment w:val="baseline"/>
              <w:rPr>
                <w:rFonts w:ascii="Times New Roman" w:hAnsi="Times New Roman" w:cs="Times New Roman"/>
                <w:bCs/>
                <w:kern w:val="24"/>
                <w:sz w:val="28"/>
                <w:szCs w:val="28"/>
              </w:rPr>
            </w:pPr>
            <w:r w:rsidRPr="00B83481">
              <w:rPr>
                <w:rFonts w:ascii="Times New Roman" w:hAnsi="Times New Roman" w:cs="Times New Roman"/>
                <w:bCs/>
                <w:kern w:val="24"/>
                <w:sz w:val="28"/>
                <w:szCs w:val="28"/>
              </w:rPr>
              <w:t>Переможці</w:t>
            </w:r>
          </w:p>
        </w:tc>
        <w:tc>
          <w:tcPr>
            <w:tcW w:w="1470" w:type="dxa"/>
            <w:shd w:val="clear" w:color="auto" w:fill="auto"/>
            <w:hideMark/>
          </w:tcPr>
          <w:p w:rsidR="002E4E86" w:rsidRPr="00B83481" w:rsidRDefault="002E4E86" w:rsidP="00B83481">
            <w:pPr>
              <w:textAlignment w:val="baseline"/>
              <w:rPr>
                <w:rFonts w:ascii="Times New Roman" w:hAnsi="Times New Roman" w:cs="Times New Roman"/>
                <w:bCs/>
                <w:kern w:val="24"/>
                <w:sz w:val="28"/>
                <w:szCs w:val="28"/>
              </w:rPr>
            </w:pPr>
            <w:r w:rsidRPr="00B83481">
              <w:rPr>
                <w:rFonts w:ascii="Times New Roman" w:hAnsi="Times New Roman" w:cs="Times New Roman"/>
                <w:bCs/>
                <w:kern w:val="24"/>
                <w:sz w:val="28"/>
                <w:szCs w:val="28"/>
              </w:rPr>
              <w:t xml:space="preserve">К-ть </w:t>
            </w:r>
            <w:proofErr w:type="spellStart"/>
            <w:r w:rsidRPr="00B83481">
              <w:rPr>
                <w:rFonts w:ascii="Times New Roman" w:hAnsi="Times New Roman" w:cs="Times New Roman"/>
                <w:bCs/>
                <w:kern w:val="24"/>
                <w:sz w:val="28"/>
                <w:szCs w:val="28"/>
              </w:rPr>
              <w:t>учасн</w:t>
            </w:r>
            <w:proofErr w:type="spellEnd"/>
            <w:r w:rsidRPr="00B83481">
              <w:rPr>
                <w:rFonts w:ascii="Times New Roman" w:hAnsi="Times New Roman" w:cs="Times New Roman"/>
                <w:bCs/>
                <w:kern w:val="24"/>
                <w:sz w:val="28"/>
                <w:szCs w:val="28"/>
              </w:rPr>
              <w:t>.</w:t>
            </w:r>
          </w:p>
        </w:tc>
        <w:tc>
          <w:tcPr>
            <w:tcW w:w="2409" w:type="dxa"/>
            <w:shd w:val="clear" w:color="auto" w:fill="auto"/>
            <w:hideMark/>
          </w:tcPr>
          <w:p w:rsidR="002E4E86" w:rsidRPr="00B83481" w:rsidRDefault="002E4E86" w:rsidP="00B83481">
            <w:pPr>
              <w:textAlignment w:val="baseline"/>
              <w:rPr>
                <w:rFonts w:ascii="Times New Roman" w:hAnsi="Times New Roman" w:cs="Times New Roman"/>
                <w:bCs/>
                <w:kern w:val="24"/>
                <w:sz w:val="28"/>
                <w:szCs w:val="28"/>
              </w:rPr>
            </w:pPr>
            <w:r w:rsidRPr="00B83481">
              <w:rPr>
                <w:rFonts w:ascii="Times New Roman" w:hAnsi="Times New Roman" w:cs="Times New Roman"/>
                <w:bCs/>
                <w:kern w:val="24"/>
                <w:sz w:val="28"/>
                <w:szCs w:val="28"/>
              </w:rPr>
              <w:t>Переможці</w:t>
            </w:r>
          </w:p>
        </w:tc>
      </w:tr>
      <w:tr w:rsidR="002E4E86" w:rsidRPr="00B83481" w:rsidTr="00B83481">
        <w:trPr>
          <w:trHeight w:val="285"/>
        </w:trPr>
        <w:tc>
          <w:tcPr>
            <w:tcW w:w="2563" w:type="dxa"/>
            <w:shd w:val="clear" w:color="auto" w:fill="auto"/>
            <w:hideMark/>
          </w:tcPr>
          <w:p w:rsidR="002E4E86" w:rsidRPr="00B83481" w:rsidRDefault="002E4E86" w:rsidP="00B83481">
            <w:pPr>
              <w:textAlignment w:val="baseline"/>
              <w:rPr>
                <w:rFonts w:ascii="Times New Roman" w:hAnsi="Times New Roman" w:cs="Times New Roman"/>
                <w:sz w:val="28"/>
                <w:szCs w:val="28"/>
              </w:rPr>
            </w:pPr>
            <w:r w:rsidRPr="00B83481">
              <w:rPr>
                <w:rFonts w:ascii="Times New Roman" w:hAnsi="Times New Roman" w:cs="Times New Roman"/>
                <w:kern w:val="24"/>
                <w:sz w:val="28"/>
                <w:szCs w:val="28"/>
              </w:rPr>
              <w:t xml:space="preserve">Історія </w:t>
            </w:r>
          </w:p>
        </w:tc>
        <w:tc>
          <w:tcPr>
            <w:tcW w:w="1656" w:type="dxa"/>
            <w:shd w:val="clear" w:color="auto" w:fill="auto"/>
            <w:hideMark/>
          </w:tcPr>
          <w:p w:rsidR="002E4E86" w:rsidRPr="00B83481" w:rsidRDefault="002E4E86" w:rsidP="00B83481">
            <w:pPr>
              <w:rPr>
                <w:rFonts w:ascii="Times New Roman" w:hAnsi="Times New Roman" w:cs="Times New Roman"/>
                <w:sz w:val="28"/>
                <w:szCs w:val="28"/>
              </w:rPr>
            </w:pPr>
            <w:r w:rsidRPr="00B83481">
              <w:rPr>
                <w:rFonts w:ascii="Times New Roman" w:hAnsi="Times New Roman" w:cs="Times New Roman"/>
                <w:sz w:val="28"/>
                <w:szCs w:val="28"/>
              </w:rPr>
              <w:t>19</w:t>
            </w:r>
          </w:p>
        </w:tc>
        <w:tc>
          <w:tcPr>
            <w:tcW w:w="1649" w:type="dxa"/>
            <w:shd w:val="clear" w:color="auto" w:fill="auto"/>
            <w:hideMark/>
          </w:tcPr>
          <w:p w:rsidR="002E4E86" w:rsidRPr="00B83481" w:rsidRDefault="002E4E86" w:rsidP="00B83481">
            <w:pPr>
              <w:rPr>
                <w:rFonts w:ascii="Times New Roman" w:hAnsi="Times New Roman" w:cs="Times New Roman"/>
                <w:sz w:val="28"/>
                <w:szCs w:val="28"/>
              </w:rPr>
            </w:pPr>
            <w:r w:rsidRPr="00B83481">
              <w:rPr>
                <w:rFonts w:ascii="Times New Roman" w:hAnsi="Times New Roman" w:cs="Times New Roman"/>
                <w:sz w:val="28"/>
                <w:szCs w:val="28"/>
              </w:rPr>
              <w:t>-</w:t>
            </w:r>
          </w:p>
        </w:tc>
        <w:tc>
          <w:tcPr>
            <w:tcW w:w="1470" w:type="dxa"/>
            <w:shd w:val="clear" w:color="auto" w:fill="auto"/>
            <w:hideMark/>
          </w:tcPr>
          <w:p w:rsidR="002E4E86" w:rsidRPr="00B83481" w:rsidRDefault="002E4E86" w:rsidP="00B83481">
            <w:pPr>
              <w:textAlignment w:val="baseline"/>
              <w:rPr>
                <w:rFonts w:ascii="Times New Roman" w:hAnsi="Times New Roman" w:cs="Times New Roman"/>
                <w:sz w:val="28"/>
                <w:szCs w:val="28"/>
              </w:rPr>
            </w:pPr>
            <w:r w:rsidRPr="00B83481">
              <w:rPr>
                <w:rFonts w:ascii="Times New Roman" w:hAnsi="Times New Roman" w:cs="Times New Roman"/>
                <w:sz w:val="28"/>
                <w:szCs w:val="28"/>
              </w:rPr>
              <w:t>17</w:t>
            </w:r>
          </w:p>
        </w:tc>
        <w:tc>
          <w:tcPr>
            <w:tcW w:w="2409" w:type="dxa"/>
            <w:shd w:val="clear" w:color="auto" w:fill="auto"/>
            <w:hideMark/>
          </w:tcPr>
          <w:p w:rsidR="002E4E86" w:rsidRPr="00B83481" w:rsidRDefault="002E4E86" w:rsidP="00B83481">
            <w:pPr>
              <w:textAlignment w:val="baseline"/>
              <w:rPr>
                <w:rFonts w:ascii="Times New Roman" w:hAnsi="Times New Roman" w:cs="Times New Roman"/>
                <w:sz w:val="28"/>
                <w:szCs w:val="28"/>
              </w:rPr>
            </w:pPr>
            <w:r w:rsidRPr="00B83481">
              <w:rPr>
                <w:rFonts w:ascii="Times New Roman" w:hAnsi="Times New Roman" w:cs="Times New Roman"/>
                <w:sz w:val="28"/>
                <w:szCs w:val="28"/>
              </w:rPr>
              <w:t>-</w:t>
            </w:r>
          </w:p>
        </w:tc>
      </w:tr>
      <w:tr w:rsidR="002E4E86" w:rsidRPr="00B83481" w:rsidTr="00B83481">
        <w:trPr>
          <w:trHeight w:val="402"/>
        </w:trPr>
        <w:tc>
          <w:tcPr>
            <w:tcW w:w="2563" w:type="dxa"/>
            <w:shd w:val="clear" w:color="auto" w:fill="auto"/>
            <w:hideMark/>
          </w:tcPr>
          <w:p w:rsidR="002E4E86" w:rsidRPr="00B83481" w:rsidRDefault="002E4E86" w:rsidP="00B83481">
            <w:pPr>
              <w:textAlignment w:val="baseline"/>
              <w:rPr>
                <w:rFonts w:ascii="Times New Roman" w:hAnsi="Times New Roman" w:cs="Times New Roman"/>
                <w:kern w:val="24"/>
                <w:sz w:val="28"/>
                <w:szCs w:val="28"/>
              </w:rPr>
            </w:pPr>
            <w:r w:rsidRPr="00B83481">
              <w:rPr>
                <w:rFonts w:ascii="Times New Roman" w:hAnsi="Times New Roman" w:cs="Times New Roman"/>
                <w:kern w:val="24"/>
                <w:sz w:val="28"/>
                <w:szCs w:val="28"/>
              </w:rPr>
              <w:lastRenderedPageBreak/>
              <w:t>Українська мова та література</w:t>
            </w:r>
          </w:p>
        </w:tc>
        <w:tc>
          <w:tcPr>
            <w:tcW w:w="1656" w:type="dxa"/>
            <w:shd w:val="clear" w:color="auto" w:fill="auto"/>
            <w:hideMark/>
          </w:tcPr>
          <w:p w:rsidR="002E4E86" w:rsidRPr="00B83481" w:rsidRDefault="002E4E86" w:rsidP="00B83481">
            <w:pPr>
              <w:rPr>
                <w:rFonts w:ascii="Times New Roman" w:hAnsi="Times New Roman" w:cs="Times New Roman"/>
                <w:sz w:val="28"/>
                <w:szCs w:val="28"/>
              </w:rPr>
            </w:pPr>
            <w:r w:rsidRPr="00B83481">
              <w:rPr>
                <w:rFonts w:ascii="Times New Roman" w:hAnsi="Times New Roman" w:cs="Times New Roman"/>
                <w:sz w:val="28"/>
                <w:szCs w:val="28"/>
              </w:rPr>
              <w:t>10</w:t>
            </w:r>
          </w:p>
        </w:tc>
        <w:tc>
          <w:tcPr>
            <w:tcW w:w="1649" w:type="dxa"/>
            <w:shd w:val="clear" w:color="auto" w:fill="auto"/>
            <w:hideMark/>
          </w:tcPr>
          <w:p w:rsidR="002E4E86" w:rsidRPr="00B83481" w:rsidRDefault="002E4E86" w:rsidP="00B83481">
            <w:pPr>
              <w:rPr>
                <w:rFonts w:ascii="Times New Roman" w:hAnsi="Times New Roman" w:cs="Times New Roman"/>
                <w:sz w:val="28"/>
                <w:szCs w:val="28"/>
              </w:rPr>
            </w:pPr>
            <w:r w:rsidRPr="00B83481">
              <w:rPr>
                <w:rFonts w:ascii="Times New Roman" w:hAnsi="Times New Roman" w:cs="Times New Roman"/>
                <w:sz w:val="28"/>
                <w:szCs w:val="28"/>
              </w:rPr>
              <w:t>2</w:t>
            </w:r>
          </w:p>
          <w:p w:rsidR="002E4E86" w:rsidRPr="00B83481" w:rsidRDefault="002E4E86" w:rsidP="00B83481">
            <w:pPr>
              <w:rPr>
                <w:rFonts w:ascii="Times New Roman" w:hAnsi="Times New Roman" w:cs="Times New Roman"/>
                <w:sz w:val="28"/>
                <w:szCs w:val="28"/>
              </w:rPr>
            </w:pPr>
          </w:p>
        </w:tc>
        <w:tc>
          <w:tcPr>
            <w:tcW w:w="1470" w:type="dxa"/>
            <w:shd w:val="clear" w:color="auto" w:fill="auto"/>
            <w:hideMark/>
          </w:tcPr>
          <w:p w:rsidR="002E4E86" w:rsidRPr="00B83481" w:rsidRDefault="002E4E86" w:rsidP="00B83481">
            <w:pPr>
              <w:textAlignment w:val="baseline"/>
              <w:rPr>
                <w:rFonts w:ascii="Times New Roman" w:hAnsi="Times New Roman" w:cs="Times New Roman"/>
                <w:sz w:val="28"/>
                <w:szCs w:val="28"/>
              </w:rPr>
            </w:pPr>
            <w:r w:rsidRPr="00B83481">
              <w:rPr>
                <w:rFonts w:ascii="Times New Roman" w:hAnsi="Times New Roman" w:cs="Times New Roman"/>
                <w:sz w:val="28"/>
                <w:szCs w:val="28"/>
              </w:rPr>
              <w:t>11</w:t>
            </w:r>
          </w:p>
        </w:tc>
        <w:tc>
          <w:tcPr>
            <w:tcW w:w="2409" w:type="dxa"/>
            <w:shd w:val="clear" w:color="auto" w:fill="auto"/>
            <w:hideMark/>
          </w:tcPr>
          <w:p w:rsidR="002E4E86" w:rsidRPr="00B83481" w:rsidRDefault="002E4E86" w:rsidP="00B83481">
            <w:pPr>
              <w:textAlignment w:val="baseline"/>
              <w:rPr>
                <w:rFonts w:ascii="Times New Roman" w:hAnsi="Times New Roman" w:cs="Times New Roman"/>
                <w:kern w:val="24"/>
                <w:sz w:val="28"/>
                <w:szCs w:val="28"/>
              </w:rPr>
            </w:pPr>
            <w:r w:rsidRPr="00B83481">
              <w:rPr>
                <w:rFonts w:ascii="Times New Roman" w:hAnsi="Times New Roman" w:cs="Times New Roman"/>
                <w:kern w:val="24"/>
                <w:sz w:val="28"/>
                <w:szCs w:val="28"/>
              </w:rPr>
              <w:t>3</w:t>
            </w:r>
          </w:p>
        </w:tc>
      </w:tr>
      <w:tr w:rsidR="002E4E86" w:rsidRPr="00B83481" w:rsidTr="00B83481">
        <w:trPr>
          <w:trHeight w:val="563"/>
        </w:trPr>
        <w:tc>
          <w:tcPr>
            <w:tcW w:w="2563" w:type="dxa"/>
            <w:shd w:val="clear" w:color="auto" w:fill="auto"/>
            <w:hideMark/>
          </w:tcPr>
          <w:p w:rsidR="002E4E86" w:rsidRPr="00B83481" w:rsidRDefault="002E4E86" w:rsidP="00B83481">
            <w:pPr>
              <w:textAlignment w:val="baseline"/>
              <w:rPr>
                <w:rFonts w:ascii="Times New Roman" w:hAnsi="Times New Roman" w:cs="Times New Roman"/>
                <w:sz w:val="28"/>
                <w:szCs w:val="28"/>
              </w:rPr>
            </w:pPr>
            <w:r w:rsidRPr="00B83481">
              <w:rPr>
                <w:rFonts w:ascii="Times New Roman" w:hAnsi="Times New Roman" w:cs="Times New Roman"/>
                <w:kern w:val="24"/>
                <w:sz w:val="28"/>
                <w:szCs w:val="28"/>
              </w:rPr>
              <w:t xml:space="preserve">Англійська  мова </w:t>
            </w:r>
          </w:p>
        </w:tc>
        <w:tc>
          <w:tcPr>
            <w:tcW w:w="1656" w:type="dxa"/>
            <w:shd w:val="clear" w:color="auto" w:fill="auto"/>
            <w:hideMark/>
          </w:tcPr>
          <w:p w:rsidR="002E4E86" w:rsidRPr="00B83481" w:rsidRDefault="002E4E86" w:rsidP="00B83481">
            <w:pPr>
              <w:rPr>
                <w:rFonts w:ascii="Times New Roman" w:hAnsi="Times New Roman" w:cs="Times New Roman"/>
                <w:sz w:val="28"/>
                <w:szCs w:val="28"/>
              </w:rPr>
            </w:pPr>
            <w:r w:rsidRPr="00B83481">
              <w:rPr>
                <w:rFonts w:ascii="Times New Roman" w:hAnsi="Times New Roman" w:cs="Times New Roman"/>
                <w:sz w:val="28"/>
                <w:szCs w:val="28"/>
              </w:rPr>
              <w:t>39</w:t>
            </w:r>
          </w:p>
        </w:tc>
        <w:tc>
          <w:tcPr>
            <w:tcW w:w="1649" w:type="dxa"/>
            <w:shd w:val="clear" w:color="auto" w:fill="auto"/>
            <w:hideMark/>
          </w:tcPr>
          <w:p w:rsidR="002E4E86" w:rsidRPr="00B83481" w:rsidRDefault="002E4E86" w:rsidP="00B83481">
            <w:pPr>
              <w:rPr>
                <w:rFonts w:ascii="Times New Roman" w:hAnsi="Times New Roman" w:cs="Times New Roman"/>
                <w:sz w:val="28"/>
                <w:szCs w:val="28"/>
              </w:rPr>
            </w:pPr>
            <w:r w:rsidRPr="00B83481">
              <w:rPr>
                <w:rFonts w:ascii="Times New Roman" w:hAnsi="Times New Roman" w:cs="Times New Roman"/>
                <w:sz w:val="28"/>
                <w:szCs w:val="28"/>
              </w:rPr>
              <w:t xml:space="preserve">11 </w:t>
            </w:r>
          </w:p>
          <w:p w:rsidR="002E4E86" w:rsidRPr="00B83481" w:rsidRDefault="002E4E86" w:rsidP="00B83481">
            <w:pPr>
              <w:rPr>
                <w:rFonts w:ascii="Times New Roman" w:hAnsi="Times New Roman" w:cs="Times New Roman"/>
                <w:sz w:val="28"/>
                <w:szCs w:val="28"/>
              </w:rPr>
            </w:pPr>
          </w:p>
        </w:tc>
        <w:tc>
          <w:tcPr>
            <w:tcW w:w="1470" w:type="dxa"/>
            <w:shd w:val="clear" w:color="auto" w:fill="auto"/>
            <w:hideMark/>
          </w:tcPr>
          <w:p w:rsidR="002E4E86" w:rsidRPr="00B83481" w:rsidRDefault="002E4E86" w:rsidP="00B83481">
            <w:pPr>
              <w:textAlignment w:val="baseline"/>
              <w:rPr>
                <w:rFonts w:ascii="Times New Roman" w:hAnsi="Times New Roman" w:cs="Times New Roman"/>
                <w:sz w:val="28"/>
                <w:szCs w:val="28"/>
              </w:rPr>
            </w:pPr>
            <w:r w:rsidRPr="00B83481">
              <w:rPr>
                <w:rFonts w:ascii="Times New Roman" w:hAnsi="Times New Roman" w:cs="Times New Roman"/>
                <w:sz w:val="28"/>
                <w:szCs w:val="28"/>
              </w:rPr>
              <w:t>36</w:t>
            </w:r>
          </w:p>
        </w:tc>
        <w:tc>
          <w:tcPr>
            <w:tcW w:w="2409" w:type="dxa"/>
            <w:shd w:val="clear" w:color="auto" w:fill="auto"/>
            <w:hideMark/>
          </w:tcPr>
          <w:p w:rsidR="002E4E86" w:rsidRPr="00B83481" w:rsidRDefault="002E4E86" w:rsidP="00B83481">
            <w:pPr>
              <w:textAlignment w:val="baseline"/>
              <w:rPr>
                <w:rFonts w:ascii="Times New Roman" w:hAnsi="Times New Roman" w:cs="Times New Roman"/>
                <w:sz w:val="28"/>
                <w:szCs w:val="28"/>
              </w:rPr>
            </w:pPr>
            <w:r w:rsidRPr="00B83481">
              <w:rPr>
                <w:rFonts w:ascii="Times New Roman" w:hAnsi="Times New Roman" w:cs="Times New Roman"/>
                <w:sz w:val="28"/>
                <w:szCs w:val="28"/>
              </w:rPr>
              <w:t>19</w:t>
            </w:r>
          </w:p>
        </w:tc>
      </w:tr>
      <w:tr w:rsidR="002E4E86" w:rsidRPr="00B83481" w:rsidTr="00B83481">
        <w:trPr>
          <w:trHeight w:val="670"/>
        </w:trPr>
        <w:tc>
          <w:tcPr>
            <w:tcW w:w="2563" w:type="dxa"/>
            <w:shd w:val="clear" w:color="auto" w:fill="auto"/>
            <w:hideMark/>
          </w:tcPr>
          <w:p w:rsidR="002E4E86" w:rsidRPr="00B83481" w:rsidRDefault="002E4E86" w:rsidP="00B83481">
            <w:pPr>
              <w:textAlignment w:val="baseline"/>
              <w:rPr>
                <w:rFonts w:ascii="Times New Roman" w:hAnsi="Times New Roman" w:cs="Times New Roman"/>
                <w:sz w:val="28"/>
                <w:szCs w:val="28"/>
              </w:rPr>
            </w:pPr>
            <w:r w:rsidRPr="00B83481">
              <w:rPr>
                <w:rFonts w:ascii="Times New Roman" w:hAnsi="Times New Roman" w:cs="Times New Roman"/>
                <w:kern w:val="24"/>
                <w:sz w:val="28"/>
                <w:szCs w:val="28"/>
              </w:rPr>
              <w:t xml:space="preserve">Хімія </w:t>
            </w:r>
          </w:p>
        </w:tc>
        <w:tc>
          <w:tcPr>
            <w:tcW w:w="1656" w:type="dxa"/>
            <w:shd w:val="clear" w:color="auto" w:fill="auto"/>
            <w:hideMark/>
          </w:tcPr>
          <w:p w:rsidR="002E4E86" w:rsidRPr="00B83481" w:rsidRDefault="002E4E86" w:rsidP="00B83481">
            <w:pPr>
              <w:textAlignment w:val="baseline"/>
              <w:rPr>
                <w:rFonts w:ascii="Times New Roman" w:hAnsi="Times New Roman" w:cs="Times New Roman"/>
                <w:sz w:val="28"/>
                <w:szCs w:val="28"/>
              </w:rPr>
            </w:pPr>
            <w:r w:rsidRPr="00B83481">
              <w:rPr>
                <w:rFonts w:ascii="Times New Roman" w:hAnsi="Times New Roman" w:cs="Times New Roman"/>
                <w:sz w:val="28"/>
                <w:szCs w:val="28"/>
              </w:rPr>
              <w:t>10</w:t>
            </w:r>
          </w:p>
        </w:tc>
        <w:tc>
          <w:tcPr>
            <w:tcW w:w="1649" w:type="dxa"/>
            <w:shd w:val="clear" w:color="auto" w:fill="auto"/>
            <w:hideMark/>
          </w:tcPr>
          <w:p w:rsidR="002E4E86" w:rsidRPr="00B83481" w:rsidRDefault="002E4E86" w:rsidP="00B83481">
            <w:pPr>
              <w:textAlignment w:val="baseline"/>
              <w:rPr>
                <w:rFonts w:ascii="Times New Roman" w:hAnsi="Times New Roman" w:cs="Times New Roman"/>
                <w:sz w:val="28"/>
                <w:szCs w:val="28"/>
              </w:rPr>
            </w:pPr>
            <w:r w:rsidRPr="00B83481">
              <w:rPr>
                <w:rFonts w:ascii="Times New Roman" w:hAnsi="Times New Roman" w:cs="Times New Roman"/>
                <w:sz w:val="28"/>
                <w:szCs w:val="28"/>
              </w:rPr>
              <w:t xml:space="preserve">5 </w:t>
            </w:r>
          </w:p>
          <w:p w:rsidR="002E4E86" w:rsidRPr="00B83481" w:rsidRDefault="002E4E86" w:rsidP="00B83481">
            <w:pPr>
              <w:textAlignment w:val="baseline"/>
              <w:rPr>
                <w:rFonts w:ascii="Times New Roman" w:hAnsi="Times New Roman" w:cs="Times New Roman"/>
                <w:sz w:val="28"/>
                <w:szCs w:val="28"/>
              </w:rPr>
            </w:pPr>
          </w:p>
        </w:tc>
        <w:tc>
          <w:tcPr>
            <w:tcW w:w="1470" w:type="dxa"/>
            <w:shd w:val="clear" w:color="auto" w:fill="auto"/>
            <w:hideMark/>
          </w:tcPr>
          <w:p w:rsidR="002E4E86" w:rsidRPr="00B83481" w:rsidRDefault="002E4E86" w:rsidP="00B83481">
            <w:pPr>
              <w:textAlignment w:val="baseline"/>
              <w:rPr>
                <w:rFonts w:ascii="Times New Roman" w:hAnsi="Times New Roman" w:cs="Times New Roman"/>
                <w:sz w:val="28"/>
                <w:szCs w:val="28"/>
              </w:rPr>
            </w:pPr>
            <w:r w:rsidRPr="00B83481">
              <w:rPr>
                <w:rFonts w:ascii="Times New Roman" w:hAnsi="Times New Roman" w:cs="Times New Roman"/>
                <w:sz w:val="28"/>
                <w:szCs w:val="28"/>
              </w:rPr>
              <w:t>-</w:t>
            </w:r>
          </w:p>
        </w:tc>
        <w:tc>
          <w:tcPr>
            <w:tcW w:w="2409" w:type="dxa"/>
            <w:shd w:val="clear" w:color="auto" w:fill="auto"/>
            <w:hideMark/>
          </w:tcPr>
          <w:p w:rsidR="002E4E86" w:rsidRPr="00B83481" w:rsidRDefault="002E4E86" w:rsidP="00B83481">
            <w:pPr>
              <w:textAlignment w:val="baseline"/>
              <w:rPr>
                <w:rFonts w:ascii="Times New Roman" w:hAnsi="Times New Roman" w:cs="Times New Roman"/>
                <w:sz w:val="28"/>
                <w:szCs w:val="28"/>
              </w:rPr>
            </w:pPr>
            <w:r w:rsidRPr="00B83481">
              <w:rPr>
                <w:rFonts w:ascii="Times New Roman" w:hAnsi="Times New Roman" w:cs="Times New Roman"/>
                <w:sz w:val="28"/>
                <w:szCs w:val="28"/>
              </w:rPr>
              <w:t>-</w:t>
            </w:r>
          </w:p>
        </w:tc>
      </w:tr>
      <w:tr w:rsidR="002E4E86" w:rsidRPr="00B83481" w:rsidTr="00B83481">
        <w:trPr>
          <w:trHeight w:val="298"/>
        </w:trPr>
        <w:tc>
          <w:tcPr>
            <w:tcW w:w="2563" w:type="dxa"/>
            <w:shd w:val="clear" w:color="auto" w:fill="auto"/>
            <w:hideMark/>
          </w:tcPr>
          <w:p w:rsidR="002E4E86" w:rsidRPr="00B83481" w:rsidRDefault="002E4E86" w:rsidP="00B83481">
            <w:pPr>
              <w:textAlignment w:val="baseline"/>
              <w:rPr>
                <w:rFonts w:ascii="Times New Roman" w:hAnsi="Times New Roman" w:cs="Times New Roman"/>
                <w:sz w:val="28"/>
                <w:szCs w:val="28"/>
              </w:rPr>
            </w:pPr>
            <w:r w:rsidRPr="00B83481">
              <w:rPr>
                <w:rFonts w:ascii="Times New Roman" w:hAnsi="Times New Roman" w:cs="Times New Roman"/>
                <w:kern w:val="24"/>
                <w:sz w:val="28"/>
                <w:szCs w:val="28"/>
              </w:rPr>
              <w:t xml:space="preserve">Зарубіжна література </w:t>
            </w:r>
          </w:p>
        </w:tc>
        <w:tc>
          <w:tcPr>
            <w:tcW w:w="1656" w:type="dxa"/>
            <w:shd w:val="clear" w:color="auto" w:fill="auto"/>
            <w:hideMark/>
          </w:tcPr>
          <w:p w:rsidR="002E4E86" w:rsidRPr="00B83481" w:rsidRDefault="002E4E86" w:rsidP="00B83481">
            <w:pPr>
              <w:textAlignment w:val="baseline"/>
              <w:rPr>
                <w:rFonts w:ascii="Times New Roman" w:hAnsi="Times New Roman" w:cs="Times New Roman"/>
                <w:sz w:val="28"/>
                <w:szCs w:val="28"/>
              </w:rPr>
            </w:pPr>
            <w:r w:rsidRPr="00B83481">
              <w:rPr>
                <w:rFonts w:ascii="Times New Roman" w:hAnsi="Times New Roman" w:cs="Times New Roman"/>
                <w:sz w:val="28"/>
                <w:szCs w:val="28"/>
              </w:rPr>
              <w:t>19</w:t>
            </w:r>
          </w:p>
        </w:tc>
        <w:tc>
          <w:tcPr>
            <w:tcW w:w="1649" w:type="dxa"/>
            <w:shd w:val="clear" w:color="auto" w:fill="auto"/>
            <w:hideMark/>
          </w:tcPr>
          <w:p w:rsidR="002E4E86" w:rsidRPr="00B83481" w:rsidRDefault="002E4E86" w:rsidP="00B83481">
            <w:pPr>
              <w:textAlignment w:val="baseline"/>
              <w:rPr>
                <w:rFonts w:ascii="Times New Roman" w:hAnsi="Times New Roman" w:cs="Times New Roman"/>
                <w:sz w:val="28"/>
                <w:szCs w:val="28"/>
              </w:rPr>
            </w:pPr>
            <w:r w:rsidRPr="00B83481">
              <w:rPr>
                <w:rFonts w:ascii="Times New Roman" w:hAnsi="Times New Roman" w:cs="Times New Roman"/>
                <w:sz w:val="28"/>
                <w:szCs w:val="28"/>
              </w:rPr>
              <w:t>2</w:t>
            </w:r>
          </w:p>
          <w:p w:rsidR="002E4E86" w:rsidRPr="00B83481" w:rsidRDefault="002E4E86" w:rsidP="00B83481">
            <w:pPr>
              <w:textAlignment w:val="baseline"/>
              <w:rPr>
                <w:rFonts w:ascii="Times New Roman" w:hAnsi="Times New Roman" w:cs="Times New Roman"/>
                <w:sz w:val="28"/>
                <w:szCs w:val="28"/>
              </w:rPr>
            </w:pPr>
          </w:p>
        </w:tc>
        <w:tc>
          <w:tcPr>
            <w:tcW w:w="1470" w:type="dxa"/>
            <w:shd w:val="clear" w:color="auto" w:fill="auto"/>
            <w:hideMark/>
          </w:tcPr>
          <w:p w:rsidR="002E4E86" w:rsidRPr="00B83481" w:rsidRDefault="002E4E86" w:rsidP="00B83481">
            <w:pPr>
              <w:textAlignment w:val="baseline"/>
              <w:rPr>
                <w:rFonts w:ascii="Times New Roman" w:hAnsi="Times New Roman" w:cs="Times New Roman"/>
                <w:sz w:val="28"/>
                <w:szCs w:val="28"/>
              </w:rPr>
            </w:pPr>
            <w:r w:rsidRPr="00B83481">
              <w:rPr>
                <w:rFonts w:ascii="Times New Roman" w:hAnsi="Times New Roman" w:cs="Times New Roman"/>
                <w:sz w:val="28"/>
                <w:szCs w:val="28"/>
              </w:rPr>
              <w:t>8</w:t>
            </w:r>
          </w:p>
        </w:tc>
        <w:tc>
          <w:tcPr>
            <w:tcW w:w="2409" w:type="dxa"/>
            <w:shd w:val="clear" w:color="auto" w:fill="auto"/>
            <w:hideMark/>
          </w:tcPr>
          <w:p w:rsidR="002E4E86" w:rsidRPr="00B83481" w:rsidRDefault="002E4E86" w:rsidP="00B83481">
            <w:pPr>
              <w:textAlignment w:val="baseline"/>
              <w:rPr>
                <w:rFonts w:ascii="Times New Roman" w:hAnsi="Times New Roman" w:cs="Times New Roman"/>
                <w:sz w:val="28"/>
                <w:szCs w:val="28"/>
              </w:rPr>
            </w:pPr>
            <w:r w:rsidRPr="00B83481">
              <w:rPr>
                <w:rFonts w:ascii="Times New Roman" w:hAnsi="Times New Roman" w:cs="Times New Roman"/>
                <w:sz w:val="28"/>
                <w:szCs w:val="28"/>
              </w:rPr>
              <w:t>2</w:t>
            </w:r>
          </w:p>
        </w:tc>
      </w:tr>
      <w:tr w:rsidR="002E4E86" w:rsidRPr="00B83481" w:rsidTr="00B83481">
        <w:trPr>
          <w:trHeight w:val="275"/>
        </w:trPr>
        <w:tc>
          <w:tcPr>
            <w:tcW w:w="2563" w:type="dxa"/>
            <w:shd w:val="clear" w:color="auto" w:fill="auto"/>
            <w:hideMark/>
          </w:tcPr>
          <w:p w:rsidR="002E4E86" w:rsidRPr="00B83481" w:rsidRDefault="002E4E86" w:rsidP="00B83481">
            <w:pPr>
              <w:textAlignment w:val="baseline"/>
              <w:rPr>
                <w:rFonts w:ascii="Times New Roman" w:hAnsi="Times New Roman" w:cs="Times New Roman"/>
                <w:sz w:val="28"/>
                <w:szCs w:val="28"/>
              </w:rPr>
            </w:pPr>
            <w:r w:rsidRPr="00B83481">
              <w:rPr>
                <w:rFonts w:ascii="Times New Roman" w:hAnsi="Times New Roman" w:cs="Times New Roman"/>
                <w:kern w:val="24"/>
                <w:sz w:val="28"/>
                <w:szCs w:val="28"/>
              </w:rPr>
              <w:t xml:space="preserve">Правознавство </w:t>
            </w:r>
          </w:p>
        </w:tc>
        <w:tc>
          <w:tcPr>
            <w:tcW w:w="1656" w:type="dxa"/>
            <w:shd w:val="clear" w:color="auto" w:fill="auto"/>
            <w:hideMark/>
          </w:tcPr>
          <w:p w:rsidR="002E4E86" w:rsidRPr="00B83481" w:rsidRDefault="002E4E86" w:rsidP="00B83481">
            <w:pPr>
              <w:textAlignment w:val="baseline"/>
              <w:rPr>
                <w:rFonts w:ascii="Times New Roman" w:hAnsi="Times New Roman" w:cs="Times New Roman"/>
                <w:sz w:val="28"/>
                <w:szCs w:val="28"/>
              </w:rPr>
            </w:pPr>
            <w:r w:rsidRPr="00B83481">
              <w:rPr>
                <w:rFonts w:ascii="Times New Roman" w:hAnsi="Times New Roman" w:cs="Times New Roman"/>
                <w:sz w:val="28"/>
                <w:szCs w:val="28"/>
              </w:rPr>
              <w:t>7</w:t>
            </w:r>
          </w:p>
        </w:tc>
        <w:tc>
          <w:tcPr>
            <w:tcW w:w="1649" w:type="dxa"/>
            <w:shd w:val="clear" w:color="auto" w:fill="auto"/>
            <w:hideMark/>
          </w:tcPr>
          <w:p w:rsidR="002E4E86" w:rsidRPr="00B83481" w:rsidRDefault="002E4E86" w:rsidP="00B83481">
            <w:pPr>
              <w:rPr>
                <w:rFonts w:ascii="Times New Roman" w:hAnsi="Times New Roman" w:cs="Times New Roman"/>
                <w:sz w:val="28"/>
                <w:szCs w:val="28"/>
              </w:rPr>
            </w:pPr>
            <w:r w:rsidRPr="00B83481">
              <w:rPr>
                <w:rFonts w:ascii="Times New Roman" w:hAnsi="Times New Roman" w:cs="Times New Roman"/>
                <w:sz w:val="28"/>
                <w:szCs w:val="28"/>
              </w:rPr>
              <w:t>-</w:t>
            </w:r>
          </w:p>
        </w:tc>
        <w:tc>
          <w:tcPr>
            <w:tcW w:w="1470" w:type="dxa"/>
            <w:shd w:val="clear" w:color="auto" w:fill="auto"/>
            <w:hideMark/>
          </w:tcPr>
          <w:p w:rsidR="002E4E86" w:rsidRPr="00B83481" w:rsidRDefault="002E4E86" w:rsidP="00B83481">
            <w:pPr>
              <w:textAlignment w:val="baseline"/>
              <w:rPr>
                <w:rFonts w:ascii="Times New Roman" w:hAnsi="Times New Roman" w:cs="Times New Roman"/>
                <w:sz w:val="28"/>
                <w:szCs w:val="28"/>
              </w:rPr>
            </w:pPr>
            <w:r w:rsidRPr="00B83481">
              <w:rPr>
                <w:rFonts w:ascii="Times New Roman" w:hAnsi="Times New Roman" w:cs="Times New Roman"/>
                <w:sz w:val="28"/>
                <w:szCs w:val="28"/>
              </w:rPr>
              <w:t>4</w:t>
            </w:r>
          </w:p>
        </w:tc>
        <w:tc>
          <w:tcPr>
            <w:tcW w:w="2409" w:type="dxa"/>
            <w:shd w:val="clear" w:color="auto" w:fill="auto"/>
            <w:hideMark/>
          </w:tcPr>
          <w:p w:rsidR="002E4E86" w:rsidRPr="00B83481" w:rsidRDefault="002E4E86" w:rsidP="00B83481">
            <w:pPr>
              <w:textAlignment w:val="baseline"/>
              <w:rPr>
                <w:rFonts w:ascii="Times New Roman" w:hAnsi="Times New Roman" w:cs="Times New Roman"/>
                <w:sz w:val="28"/>
                <w:szCs w:val="28"/>
              </w:rPr>
            </w:pPr>
            <w:r w:rsidRPr="00B83481">
              <w:rPr>
                <w:rFonts w:ascii="Times New Roman" w:hAnsi="Times New Roman" w:cs="Times New Roman"/>
                <w:sz w:val="28"/>
                <w:szCs w:val="28"/>
              </w:rPr>
              <w:t>-</w:t>
            </w:r>
          </w:p>
        </w:tc>
      </w:tr>
      <w:tr w:rsidR="002E4E86" w:rsidRPr="00B83481" w:rsidTr="00B83481">
        <w:trPr>
          <w:trHeight w:val="264"/>
        </w:trPr>
        <w:tc>
          <w:tcPr>
            <w:tcW w:w="2563" w:type="dxa"/>
            <w:shd w:val="clear" w:color="auto" w:fill="auto"/>
            <w:hideMark/>
          </w:tcPr>
          <w:p w:rsidR="002E4E86" w:rsidRPr="00B83481" w:rsidRDefault="002E4E86" w:rsidP="00B83481">
            <w:pPr>
              <w:textAlignment w:val="baseline"/>
              <w:rPr>
                <w:rFonts w:ascii="Times New Roman" w:hAnsi="Times New Roman" w:cs="Times New Roman"/>
                <w:kern w:val="24"/>
                <w:sz w:val="28"/>
                <w:szCs w:val="28"/>
              </w:rPr>
            </w:pPr>
            <w:r w:rsidRPr="00B83481">
              <w:rPr>
                <w:rFonts w:ascii="Times New Roman" w:hAnsi="Times New Roman" w:cs="Times New Roman"/>
                <w:kern w:val="24"/>
                <w:sz w:val="28"/>
                <w:szCs w:val="28"/>
              </w:rPr>
              <w:t>Громадянська освіта</w:t>
            </w:r>
          </w:p>
        </w:tc>
        <w:tc>
          <w:tcPr>
            <w:tcW w:w="1656" w:type="dxa"/>
            <w:shd w:val="clear" w:color="auto" w:fill="auto"/>
            <w:hideMark/>
          </w:tcPr>
          <w:p w:rsidR="002E4E86" w:rsidRPr="00B83481" w:rsidRDefault="002E4E86" w:rsidP="00B83481">
            <w:pPr>
              <w:textAlignment w:val="baseline"/>
              <w:rPr>
                <w:rFonts w:ascii="Times New Roman" w:hAnsi="Times New Roman" w:cs="Times New Roman"/>
                <w:sz w:val="28"/>
                <w:szCs w:val="28"/>
              </w:rPr>
            </w:pPr>
            <w:r w:rsidRPr="00B83481">
              <w:rPr>
                <w:rFonts w:ascii="Times New Roman" w:hAnsi="Times New Roman" w:cs="Times New Roman"/>
                <w:sz w:val="28"/>
                <w:szCs w:val="28"/>
              </w:rPr>
              <w:t>5</w:t>
            </w:r>
          </w:p>
        </w:tc>
        <w:tc>
          <w:tcPr>
            <w:tcW w:w="1649" w:type="dxa"/>
            <w:shd w:val="clear" w:color="auto" w:fill="auto"/>
            <w:hideMark/>
          </w:tcPr>
          <w:p w:rsidR="002E4E86" w:rsidRPr="00B83481" w:rsidRDefault="002E4E86" w:rsidP="00B83481">
            <w:pPr>
              <w:rPr>
                <w:rFonts w:ascii="Times New Roman" w:hAnsi="Times New Roman" w:cs="Times New Roman"/>
                <w:sz w:val="28"/>
                <w:szCs w:val="28"/>
              </w:rPr>
            </w:pPr>
            <w:r w:rsidRPr="00B83481">
              <w:rPr>
                <w:rFonts w:ascii="Times New Roman" w:hAnsi="Times New Roman" w:cs="Times New Roman"/>
                <w:sz w:val="28"/>
                <w:szCs w:val="28"/>
              </w:rPr>
              <w:t>-</w:t>
            </w:r>
          </w:p>
        </w:tc>
        <w:tc>
          <w:tcPr>
            <w:tcW w:w="1470" w:type="dxa"/>
            <w:shd w:val="clear" w:color="auto" w:fill="auto"/>
            <w:hideMark/>
          </w:tcPr>
          <w:p w:rsidR="002E4E86" w:rsidRPr="00B83481" w:rsidRDefault="002E4E86" w:rsidP="00B83481">
            <w:pPr>
              <w:textAlignment w:val="baseline"/>
              <w:rPr>
                <w:rFonts w:ascii="Times New Roman" w:hAnsi="Times New Roman" w:cs="Times New Roman"/>
                <w:sz w:val="28"/>
                <w:szCs w:val="28"/>
              </w:rPr>
            </w:pPr>
            <w:r w:rsidRPr="00B83481">
              <w:rPr>
                <w:rFonts w:ascii="Times New Roman" w:hAnsi="Times New Roman" w:cs="Times New Roman"/>
                <w:sz w:val="28"/>
                <w:szCs w:val="28"/>
              </w:rPr>
              <w:t>6</w:t>
            </w:r>
          </w:p>
        </w:tc>
        <w:tc>
          <w:tcPr>
            <w:tcW w:w="2409" w:type="dxa"/>
            <w:shd w:val="clear" w:color="auto" w:fill="auto"/>
            <w:hideMark/>
          </w:tcPr>
          <w:p w:rsidR="002E4E86" w:rsidRPr="00B83481" w:rsidRDefault="002E4E86" w:rsidP="00B83481">
            <w:pPr>
              <w:textAlignment w:val="baseline"/>
              <w:rPr>
                <w:rFonts w:ascii="Times New Roman" w:hAnsi="Times New Roman" w:cs="Times New Roman"/>
                <w:kern w:val="24"/>
                <w:sz w:val="28"/>
                <w:szCs w:val="28"/>
              </w:rPr>
            </w:pPr>
            <w:r w:rsidRPr="00B83481">
              <w:rPr>
                <w:rFonts w:ascii="Times New Roman" w:hAnsi="Times New Roman" w:cs="Times New Roman"/>
                <w:kern w:val="24"/>
                <w:sz w:val="28"/>
                <w:szCs w:val="28"/>
              </w:rPr>
              <w:t>-</w:t>
            </w:r>
          </w:p>
        </w:tc>
      </w:tr>
      <w:tr w:rsidR="002E4E86" w:rsidRPr="00B83481" w:rsidTr="00B83481">
        <w:trPr>
          <w:trHeight w:val="264"/>
        </w:trPr>
        <w:tc>
          <w:tcPr>
            <w:tcW w:w="2563" w:type="dxa"/>
            <w:shd w:val="clear" w:color="auto" w:fill="auto"/>
            <w:hideMark/>
          </w:tcPr>
          <w:p w:rsidR="002E4E86" w:rsidRPr="00B83481" w:rsidRDefault="002E4E86" w:rsidP="00B83481">
            <w:pPr>
              <w:textAlignment w:val="baseline"/>
              <w:rPr>
                <w:rFonts w:ascii="Times New Roman" w:hAnsi="Times New Roman" w:cs="Times New Roman"/>
                <w:kern w:val="24"/>
                <w:sz w:val="28"/>
                <w:szCs w:val="28"/>
              </w:rPr>
            </w:pPr>
            <w:r w:rsidRPr="00B83481">
              <w:rPr>
                <w:rFonts w:ascii="Times New Roman" w:hAnsi="Times New Roman" w:cs="Times New Roman"/>
                <w:kern w:val="24"/>
                <w:sz w:val="28"/>
                <w:szCs w:val="28"/>
              </w:rPr>
              <w:t>Мистецтво</w:t>
            </w:r>
          </w:p>
        </w:tc>
        <w:tc>
          <w:tcPr>
            <w:tcW w:w="1656" w:type="dxa"/>
            <w:shd w:val="clear" w:color="auto" w:fill="auto"/>
            <w:hideMark/>
          </w:tcPr>
          <w:p w:rsidR="002E4E86" w:rsidRPr="00B83481" w:rsidRDefault="002E4E86" w:rsidP="00B83481">
            <w:pPr>
              <w:textAlignment w:val="baseline"/>
              <w:rPr>
                <w:rFonts w:ascii="Times New Roman" w:hAnsi="Times New Roman" w:cs="Times New Roman"/>
                <w:sz w:val="28"/>
                <w:szCs w:val="28"/>
              </w:rPr>
            </w:pPr>
          </w:p>
        </w:tc>
        <w:tc>
          <w:tcPr>
            <w:tcW w:w="1649" w:type="dxa"/>
            <w:shd w:val="clear" w:color="auto" w:fill="auto"/>
            <w:hideMark/>
          </w:tcPr>
          <w:p w:rsidR="002E4E86" w:rsidRPr="00B83481" w:rsidRDefault="002E4E86" w:rsidP="00B83481">
            <w:pPr>
              <w:rPr>
                <w:rFonts w:ascii="Times New Roman" w:hAnsi="Times New Roman" w:cs="Times New Roman"/>
                <w:sz w:val="28"/>
                <w:szCs w:val="28"/>
              </w:rPr>
            </w:pPr>
          </w:p>
        </w:tc>
        <w:tc>
          <w:tcPr>
            <w:tcW w:w="1470" w:type="dxa"/>
            <w:shd w:val="clear" w:color="auto" w:fill="auto"/>
            <w:hideMark/>
          </w:tcPr>
          <w:p w:rsidR="002E4E86" w:rsidRPr="00B83481" w:rsidRDefault="002E4E86" w:rsidP="00B83481">
            <w:pPr>
              <w:textAlignment w:val="baseline"/>
              <w:rPr>
                <w:rFonts w:ascii="Times New Roman" w:hAnsi="Times New Roman" w:cs="Times New Roman"/>
                <w:sz w:val="28"/>
                <w:szCs w:val="28"/>
              </w:rPr>
            </w:pPr>
            <w:r w:rsidRPr="00B83481">
              <w:rPr>
                <w:rFonts w:ascii="Times New Roman" w:hAnsi="Times New Roman" w:cs="Times New Roman"/>
                <w:sz w:val="28"/>
                <w:szCs w:val="28"/>
              </w:rPr>
              <w:t>4</w:t>
            </w:r>
          </w:p>
        </w:tc>
        <w:tc>
          <w:tcPr>
            <w:tcW w:w="2409" w:type="dxa"/>
            <w:shd w:val="clear" w:color="auto" w:fill="auto"/>
            <w:hideMark/>
          </w:tcPr>
          <w:p w:rsidR="002E4E86" w:rsidRPr="00B83481" w:rsidRDefault="002E4E86" w:rsidP="00B83481">
            <w:pPr>
              <w:textAlignment w:val="baseline"/>
              <w:rPr>
                <w:rFonts w:ascii="Times New Roman" w:hAnsi="Times New Roman" w:cs="Times New Roman"/>
                <w:kern w:val="24"/>
                <w:sz w:val="28"/>
                <w:szCs w:val="28"/>
              </w:rPr>
            </w:pPr>
            <w:r w:rsidRPr="00B83481">
              <w:rPr>
                <w:rFonts w:ascii="Times New Roman" w:hAnsi="Times New Roman" w:cs="Times New Roman"/>
                <w:kern w:val="24"/>
                <w:sz w:val="28"/>
                <w:szCs w:val="28"/>
              </w:rPr>
              <w:t>-</w:t>
            </w:r>
          </w:p>
        </w:tc>
      </w:tr>
      <w:tr w:rsidR="002E4E86" w:rsidRPr="00B83481" w:rsidTr="00B83481">
        <w:trPr>
          <w:trHeight w:val="264"/>
        </w:trPr>
        <w:tc>
          <w:tcPr>
            <w:tcW w:w="2563" w:type="dxa"/>
            <w:shd w:val="clear" w:color="auto" w:fill="auto"/>
            <w:hideMark/>
          </w:tcPr>
          <w:p w:rsidR="002E4E86" w:rsidRPr="00B83481" w:rsidRDefault="002E4E86" w:rsidP="00B83481">
            <w:pPr>
              <w:textAlignment w:val="baseline"/>
              <w:rPr>
                <w:rFonts w:ascii="Times New Roman" w:hAnsi="Times New Roman" w:cs="Times New Roman"/>
                <w:kern w:val="24"/>
                <w:sz w:val="28"/>
                <w:szCs w:val="28"/>
              </w:rPr>
            </w:pPr>
            <w:r w:rsidRPr="00B83481">
              <w:rPr>
                <w:rFonts w:ascii="Times New Roman" w:hAnsi="Times New Roman" w:cs="Times New Roman"/>
                <w:sz w:val="28"/>
                <w:szCs w:val="28"/>
              </w:rPr>
              <w:t>Всеукраїнський конкурс «День без мобільного телефону»</w:t>
            </w:r>
          </w:p>
        </w:tc>
        <w:tc>
          <w:tcPr>
            <w:tcW w:w="1656" w:type="dxa"/>
            <w:shd w:val="clear" w:color="auto" w:fill="auto"/>
            <w:hideMark/>
          </w:tcPr>
          <w:p w:rsidR="002E4E86" w:rsidRPr="00B83481" w:rsidRDefault="002E4E86" w:rsidP="00B83481">
            <w:pPr>
              <w:textAlignment w:val="baseline"/>
              <w:rPr>
                <w:rFonts w:ascii="Times New Roman" w:hAnsi="Times New Roman" w:cs="Times New Roman"/>
                <w:sz w:val="28"/>
                <w:szCs w:val="28"/>
              </w:rPr>
            </w:pPr>
          </w:p>
        </w:tc>
        <w:tc>
          <w:tcPr>
            <w:tcW w:w="1649" w:type="dxa"/>
            <w:shd w:val="clear" w:color="auto" w:fill="auto"/>
            <w:hideMark/>
          </w:tcPr>
          <w:p w:rsidR="002E4E86" w:rsidRPr="00B83481" w:rsidRDefault="002E4E86" w:rsidP="00B83481">
            <w:pPr>
              <w:rPr>
                <w:rFonts w:ascii="Times New Roman" w:hAnsi="Times New Roman" w:cs="Times New Roman"/>
                <w:sz w:val="28"/>
                <w:szCs w:val="28"/>
              </w:rPr>
            </w:pPr>
          </w:p>
        </w:tc>
        <w:tc>
          <w:tcPr>
            <w:tcW w:w="1470" w:type="dxa"/>
            <w:shd w:val="clear" w:color="auto" w:fill="auto"/>
            <w:hideMark/>
          </w:tcPr>
          <w:p w:rsidR="002E4E86" w:rsidRPr="00B83481" w:rsidRDefault="002E4E86" w:rsidP="00B83481">
            <w:pPr>
              <w:textAlignment w:val="baseline"/>
              <w:rPr>
                <w:rFonts w:ascii="Times New Roman" w:hAnsi="Times New Roman" w:cs="Times New Roman"/>
                <w:sz w:val="28"/>
                <w:szCs w:val="28"/>
              </w:rPr>
            </w:pPr>
            <w:r w:rsidRPr="00B83481">
              <w:rPr>
                <w:rFonts w:ascii="Times New Roman" w:hAnsi="Times New Roman" w:cs="Times New Roman"/>
                <w:sz w:val="28"/>
                <w:szCs w:val="28"/>
              </w:rPr>
              <w:t>5</w:t>
            </w:r>
          </w:p>
        </w:tc>
        <w:tc>
          <w:tcPr>
            <w:tcW w:w="2409" w:type="dxa"/>
            <w:shd w:val="clear" w:color="auto" w:fill="auto"/>
            <w:hideMark/>
          </w:tcPr>
          <w:p w:rsidR="002E4E86" w:rsidRPr="00B83481" w:rsidRDefault="002E4E86" w:rsidP="00B83481">
            <w:pPr>
              <w:textAlignment w:val="baseline"/>
              <w:rPr>
                <w:rFonts w:ascii="Times New Roman" w:hAnsi="Times New Roman" w:cs="Times New Roman"/>
                <w:kern w:val="24"/>
                <w:sz w:val="28"/>
                <w:szCs w:val="28"/>
              </w:rPr>
            </w:pPr>
            <w:r w:rsidRPr="00B83481">
              <w:rPr>
                <w:rFonts w:ascii="Times New Roman" w:hAnsi="Times New Roman" w:cs="Times New Roman"/>
                <w:kern w:val="24"/>
                <w:sz w:val="28"/>
                <w:szCs w:val="28"/>
              </w:rPr>
              <w:t>2</w:t>
            </w:r>
          </w:p>
        </w:tc>
      </w:tr>
    </w:tbl>
    <w:p w:rsidR="002E4E86" w:rsidRPr="00B83481" w:rsidRDefault="002E4E86" w:rsidP="002E4E86">
      <w:pPr>
        <w:rPr>
          <w:rFonts w:ascii="Times New Roman" w:hAnsi="Times New Roman" w:cs="Times New Roman"/>
          <w:b/>
          <w:sz w:val="28"/>
          <w:szCs w:val="28"/>
        </w:rPr>
      </w:pPr>
      <w:r w:rsidRPr="00B83481">
        <w:rPr>
          <w:rFonts w:ascii="Times New Roman" w:hAnsi="Times New Roman" w:cs="Times New Roman"/>
          <w:b/>
          <w:sz w:val="28"/>
          <w:szCs w:val="28"/>
        </w:rPr>
        <w:t>Інтернет- олімпіади “</w:t>
      </w:r>
      <w:proofErr w:type="spellStart"/>
      <w:r w:rsidRPr="00B83481">
        <w:rPr>
          <w:rFonts w:ascii="Times New Roman" w:hAnsi="Times New Roman" w:cs="Times New Roman"/>
          <w:b/>
          <w:sz w:val="28"/>
          <w:szCs w:val="28"/>
        </w:rPr>
        <w:t>Всеосвіта”осінь</w:t>
      </w:r>
      <w:proofErr w:type="spellEnd"/>
      <w:r w:rsidRPr="00B83481">
        <w:rPr>
          <w:rFonts w:ascii="Times New Roman" w:hAnsi="Times New Roman" w:cs="Times New Roman"/>
          <w:b/>
          <w:sz w:val="28"/>
          <w:szCs w:val="28"/>
        </w:rPr>
        <w:t>, зима 2020-2021н.р.</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1948"/>
        <w:gridCol w:w="1701"/>
        <w:gridCol w:w="1418"/>
        <w:gridCol w:w="2409"/>
      </w:tblGrid>
      <w:tr w:rsidR="002E4E86" w:rsidRPr="00B83481" w:rsidTr="00B83481">
        <w:trPr>
          <w:trHeight w:val="675"/>
        </w:trPr>
        <w:tc>
          <w:tcPr>
            <w:tcW w:w="2271" w:type="dxa"/>
            <w:vMerge w:val="restart"/>
            <w:shd w:val="clear" w:color="auto" w:fill="auto"/>
            <w:hideMark/>
          </w:tcPr>
          <w:p w:rsidR="002E4E86" w:rsidRPr="00B83481" w:rsidRDefault="002E4E86" w:rsidP="00B83481">
            <w:pPr>
              <w:rPr>
                <w:rFonts w:ascii="Times New Roman" w:hAnsi="Times New Roman" w:cs="Times New Roman"/>
                <w:sz w:val="28"/>
                <w:szCs w:val="28"/>
              </w:rPr>
            </w:pPr>
            <w:r w:rsidRPr="00B83481">
              <w:rPr>
                <w:rFonts w:ascii="Times New Roman" w:hAnsi="Times New Roman" w:cs="Times New Roman"/>
                <w:b/>
                <w:bCs/>
                <w:kern w:val="24"/>
                <w:sz w:val="28"/>
                <w:szCs w:val="28"/>
              </w:rPr>
              <w:t xml:space="preserve">Предмет </w:t>
            </w:r>
          </w:p>
        </w:tc>
        <w:tc>
          <w:tcPr>
            <w:tcW w:w="1948" w:type="dxa"/>
            <w:shd w:val="clear" w:color="auto" w:fill="auto"/>
            <w:hideMark/>
          </w:tcPr>
          <w:p w:rsidR="002E4E86" w:rsidRPr="00B83481" w:rsidRDefault="002E4E86" w:rsidP="00B83481">
            <w:pPr>
              <w:textAlignment w:val="baseline"/>
              <w:rPr>
                <w:rFonts w:ascii="Times New Roman" w:hAnsi="Times New Roman" w:cs="Times New Roman"/>
                <w:sz w:val="28"/>
                <w:szCs w:val="28"/>
              </w:rPr>
            </w:pPr>
            <w:r w:rsidRPr="00B83481">
              <w:rPr>
                <w:rFonts w:ascii="Times New Roman" w:hAnsi="Times New Roman" w:cs="Times New Roman"/>
                <w:sz w:val="28"/>
                <w:szCs w:val="28"/>
              </w:rPr>
              <w:t>2019-2020</w:t>
            </w:r>
          </w:p>
        </w:tc>
        <w:tc>
          <w:tcPr>
            <w:tcW w:w="1701" w:type="dxa"/>
            <w:shd w:val="clear" w:color="auto" w:fill="auto"/>
            <w:hideMark/>
          </w:tcPr>
          <w:p w:rsidR="002E4E86" w:rsidRPr="00B83481" w:rsidRDefault="002E4E86" w:rsidP="00B83481">
            <w:pPr>
              <w:textAlignment w:val="baseline"/>
              <w:rPr>
                <w:rFonts w:ascii="Times New Roman" w:hAnsi="Times New Roman" w:cs="Times New Roman"/>
                <w:sz w:val="28"/>
                <w:szCs w:val="28"/>
              </w:rPr>
            </w:pPr>
            <w:r w:rsidRPr="00B83481">
              <w:rPr>
                <w:rFonts w:ascii="Times New Roman" w:hAnsi="Times New Roman" w:cs="Times New Roman"/>
                <w:sz w:val="28"/>
                <w:szCs w:val="28"/>
              </w:rPr>
              <w:t>2020-2021</w:t>
            </w:r>
          </w:p>
        </w:tc>
        <w:tc>
          <w:tcPr>
            <w:tcW w:w="1418" w:type="dxa"/>
            <w:shd w:val="clear" w:color="auto" w:fill="auto"/>
            <w:hideMark/>
          </w:tcPr>
          <w:p w:rsidR="002E4E86" w:rsidRPr="00B83481" w:rsidRDefault="002E4E86" w:rsidP="00B83481">
            <w:pPr>
              <w:textAlignment w:val="baseline"/>
              <w:rPr>
                <w:rFonts w:ascii="Times New Roman" w:hAnsi="Times New Roman" w:cs="Times New Roman"/>
                <w:sz w:val="28"/>
                <w:szCs w:val="28"/>
              </w:rPr>
            </w:pPr>
            <w:r w:rsidRPr="00B83481">
              <w:rPr>
                <w:rFonts w:ascii="Times New Roman" w:hAnsi="Times New Roman" w:cs="Times New Roman"/>
                <w:sz w:val="28"/>
                <w:szCs w:val="28"/>
              </w:rPr>
              <w:t>2019-2020</w:t>
            </w:r>
          </w:p>
        </w:tc>
        <w:tc>
          <w:tcPr>
            <w:tcW w:w="2409" w:type="dxa"/>
            <w:shd w:val="clear" w:color="auto" w:fill="auto"/>
            <w:hideMark/>
          </w:tcPr>
          <w:p w:rsidR="002E4E86" w:rsidRPr="00B83481" w:rsidRDefault="002E4E86" w:rsidP="00B83481">
            <w:pPr>
              <w:textAlignment w:val="baseline"/>
              <w:rPr>
                <w:rFonts w:ascii="Times New Roman" w:hAnsi="Times New Roman" w:cs="Times New Roman"/>
                <w:sz w:val="28"/>
                <w:szCs w:val="28"/>
              </w:rPr>
            </w:pPr>
            <w:r w:rsidRPr="00B83481">
              <w:rPr>
                <w:rFonts w:ascii="Times New Roman" w:hAnsi="Times New Roman" w:cs="Times New Roman"/>
                <w:sz w:val="28"/>
                <w:szCs w:val="28"/>
              </w:rPr>
              <w:t>2020-2021</w:t>
            </w:r>
          </w:p>
        </w:tc>
      </w:tr>
      <w:tr w:rsidR="002E4E86" w:rsidRPr="00B83481" w:rsidTr="00B83481">
        <w:trPr>
          <w:trHeight w:val="675"/>
        </w:trPr>
        <w:tc>
          <w:tcPr>
            <w:tcW w:w="2271" w:type="dxa"/>
            <w:vMerge/>
            <w:shd w:val="clear" w:color="auto" w:fill="auto"/>
            <w:hideMark/>
          </w:tcPr>
          <w:p w:rsidR="002E4E86" w:rsidRPr="00B83481" w:rsidRDefault="002E4E86" w:rsidP="00B83481">
            <w:pPr>
              <w:rPr>
                <w:rFonts w:ascii="Times New Roman" w:hAnsi="Times New Roman" w:cs="Times New Roman"/>
                <w:b/>
                <w:bCs/>
                <w:kern w:val="24"/>
                <w:sz w:val="28"/>
                <w:szCs w:val="28"/>
              </w:rPr>
            </w:pPr>
          </w:p>
        </w:tc>
        <w:tc>
          <w:tcPr>
            <w:tcW w:w="1948" w:type="dxa"/>
            <w:shd w:val="clear" w:color="auto" w:fill="auto"/>
            <w:hideMark/>
          </w:tcPr>
          <w:p w:rsidR="002E4E86" w:rsidRPr="00B83481" w:rsidRDefault="002E4E86" w:rsidP="00B83481">
            <w:pPr>
              <w:textAlignment w:val="baseline"/>
              <w:rPr>
                <w:rFonts w:ascii="Times New Roman" w:hAnsi="Times New Roman" w:cs="Times New Roman"/>
                <w:bCs/>
                <w:kern w:val="24"/>
                <w:sz w:val="28"/>
                <w:szCs w:val="28"/>
              </w:rPr>
            </w:pPr>
            <w:r w:rsidRPr="00B83481">
              <w:rPr>
                <w:rFonts w:ascii="Times New Roman" w:hAnsi="Times New Roman" w:cs="Times New Roman"/>
                <w:bCs/>
                <w:kern w:val="24"/>
                <w:sz w:val="28"/>
                <w:szCs w:val="28"/>
              </w:rPr>
              <w:t xml:space="preserve">К-ть </w:t>
            </w:r>
            <w:proofErr w:type="spellStart"/>
            <w:r w:rsidRPr="00B83481">
              <w:rPr>
                <w:rFonts w:ascii="Times New Roman" w:hAnsi="Times New Roman" w:cs="Times New Roman"/>
                <w:bCs/>
                <w:kern w:val="24"/>
                <w:sz w:val="28"/>
                <w:szCs w:val="28"/>
              </w:rPr>
              <w:t>учасн</w:t>
            </w:r>
            <w:proofErr w:type="spellEnd"/>
            <w:r w:rsidRPr="00B83481">
              <w:rPr>
                <w:rFonts w:ascii="Times New Roman" w:hAnsi="Times New Roman" w:cs="Times New Roman"/>
                <w:bCs/>
                <w:kern w:val="24"/>
                <w:sz w:val="28"/>
                <w:szCs w:val="28"/>
              </w:rPr>
              <w:t>.</w:t>
            </w:r>
          </w:p>
        </w:tc>
        <w:tc>
          <w:tcPr>
            <w:tcW w:w="1701" w:type="dxa"/>
            <w:shd w:val="clear" w:color="auto" w:fill="auto"/>
            <w:hideMark/>
          </w:tcPr>
          <w:p w:rsidR="002E4E86" w:rsidRPr="00B83481" w:rsidRDefault="002E4E86" w:rsidP="00B83481">
            <w:pPr>
              <w:textAlignment w:val="baseline"/>
              <w:rPr>
                <w:rFonts w:ascii="Times New Roman" w:hAnsi="Times New Roman" w:cs="Times New Roman"/>
                <w:bCs/>
                <w:kern w:val="24"/>
                <w:sz w:val="28"/>
                <w:szCs w:val="28"/>
              </w:rPr>
            </w:pPr>
            <w:r w:rsidRPr="00B83481">
              <w:rPr>
                <w:rFonts w:ascii="Times New Roman" w:hAnsi="Times New Roman" w:cs="Times New Roman"/>
                <w:bCs/>
                <w:kern w:val="24"/>
                <w:sz w:val="28"/>
                <w:szCs w:val="28"/>
              </w:rPr>
              <w:t>Переможці</w:t>
            </w:r>
          </w:p>
        </w:tc>
        <w:tc>
          <w:tcPr>
            <w:tcW w:w="1418" w:type="dxa"/>
            <w:shd w:val="clear" w:color="auto" w:fill="auto"/>
            <w:hideMark/>
          </w:tcPr>
          <w:p w:rsidR="002E4E86" w:rsidRPr="00B83481" w:rsidRDefault="002E4E86" w:rsidP="00B83481">
            <w:pPr>
              <w:textAlignment w:val="baseline"/>
              <w:rPr>
                <w:rFonts w:ascii="Times New Roman" w:hAnsi="Times New Roman" w:cs="Times New Roman"/>
                <w:bCs/>
                <w:kern w:val="24"/>
                <w:sz w:val="28"/>
                <w:szCs w:val="28"/>
              </w:rPr>
            </w:pPr>
            <w:r w:rsidRPr="00B83481">
              <w:rPr>
                <w:rFonts w:ascii="Times New Roman" w:hAnsi="Times New Roman" w:cs="Times New Roman"/>
                <w:bCs/>
                <w:kern w:val="24"/>
                <w:sz w:val="28"/>
                <w:szCs w:val="28"/>
              </w:rPr>
              <w:t xml:space="preserve">К-ть </w:t>
            </w:r>
            <w:proofErr w:type="spellStart"/>
            <w:r w:rsidRPr="00B83481">
              <w:rPr>
                <w:rFonts w:ascii="Times New Roman" w:hAnsi="Times New Roman" w:cs="Times New Roman"/>
                <w:bCs/>
                <w:kern w:val="24"/>
                <w:sz w:val="28"/>
                <w:szCs w:val="28"/>
              </w:rPr>
              <w:t>учасн</w:t>
            </w:r>
            <w:proofErr w:type="spellEnd"/>
            <w:r w:rsidRPr="00B83481">
              <w:rPr>
                <w:rFonts w:ascii="Times New Roman" w:hAnsi="Times New Roman" w:cs="Times New Roman"/>
                <w:bCs/>
                <w:kern w:val="24"/>
                <w:sz w:val="28"/>
                <w:szCs w:val="28"/>
              </w:rPr>
              <w:t>.</w:t>
            </w:r>
          </w:p>
        </w:tc>
        <w:tc>
          <w:tcPr>
            <w:tcW w:w="2409" w:type="dxa"/>
            <w:shd w:val="clear" w:color="auto" w:fill="auto"/>
            <w:hideMark/>
          </w:tcPr>
          <w:p w:rsidR="002E4E86" w:rsidRPr="00B83481" w:rsidRDefault="002E4E86" w:rsidP="00B83481">
            <w:pPr>
              <w:textAlignment w:val="baseline"/>
              <w:rPr>
                <w:rFonts w:ascii="Times New Roman" w:hAnsi="Times New Roman" w:cs="Times New Roman"/>
                <w:bCs/>
                <w:kern w:val="24"/>
                <w:sz w:val="28"/>
                <w:szCs w:val="28"/>
              </w:rPr>
            </w:pPr>
            <w:r w:rsidRPr="00B83481">
              <w:rPr>
                <w:rFonts w:ascii="Times New Roman" w:hAnsi="Times New Roman" w:cs="Times New Roman"/>
                <w:bCs/>
                <w:kern w:val="24"/>
                <w:sz w:val="28"/>
                <w:szCs w:val="28"/>
              </w:rPr>
              <w:t>Переможці</w:t>
            </w:r>
          </w:p>
        </w:tc>
      </w:tr>
      <w:tr w:rsidR="002E4E86" w:rsidRPr="00B83481" w:rsidTr="00B83481">
        <w:trPr>
          <w:trHeight w:val="612"/>
        </w:trPr>
        <w:tc>
          <w:tcPr>
            <w:tcW w:w="2271" w:type="dxa"/>
            <w:shd w:val="clear" w:color="auto" w:fill="auto"/>
            <w:hideMark/>
          </w:tcPr>
          <w:p w:rsidR="002E4E86" w:rsidRPr="00B83481" w:rsidRDefault="002E4E86" w:rsidP="00B83481">
            <w:pPr>
              <w:rPr>
                <w:rFonts w:ascii="Times New Roman" w:hAnsi="Times New Roman" w:cs="Times New Roman"/>
                <w:sz w:val="28"/>
                <w:szCs w:val="28"/>
              </w:rPr>
            </w:pPr>
            <w:r w:rsidRPr="00B83481">
              <w:rPr>
                <w:rFonts w:ascii="Times New Roman" w:eastAsia="Calibri" w:hAnsi="Times New Roman" w:cs="Times New Roman"/>
                <w:kern w:val="24"/>
                <w:sz w:val="28"/>
                <w:szCs w:val="28"/>
              </w:rPr>
              <w:t xml:space="preserve">Хімія </w:t>
            </w:r>
          </w:p>
        </w:tc>
        <w:tc>
          <w:tcPr>
            <w:tcW w:w="1948" w:type="dxa"/>
            <w:shd w:val="clear" w:color="auto" w:fill="auto"/>
            <w:hideMark/>
          </w:tcPr>
          <w:p w:rsidR="002E4E86" w:rsidRPr="00B83481" w:rsidRDefault="002E4E86" w:rsidP="00B83481">
            <w:pPr>
              <w:rPr>
                <w:rFonts w:ascii="Times New Roman" w:hAnsi="Times New Roman" w:cs="Times New Roman"/>
                <w:sz w:val="28"/>
                <w:szCs w:val="28"/>
              </w:rPr>
            </w:pPr>
            <w:r w:rsidRPr="00B83481">
              <w:rPr>
                <w:rFonts w:ascii="Times New Roman" w:hAnsi="Times New Roman" w:cs="Times New Roman"/>
                <w:sz w:val="28"/>
                <w:szCs w:val="28"/>
              </w:rPr>
              <w:t>1</w:t>
            </w:r>
          </w:p>
        </w:tc>
        <w:tc>
          <w:tcPr>
            <w:tcW w:w="1701" w:type="dxa"/>
            <w:shd w:val="clear" w:color="auto" w:fill="auto"/>
            <w:hideMark/>
          </w:tcPr>
          <w:p w:rsidR="002E4E86" w:rsidRPr="00B83481" w:rsidRDefault="002E4E86" w:rsidP="00B83481">
            <w:pPr>
              <w:rPr>
                <w:rFonts w:ascii="Times New Roman" w:hAnsi="Times New Roman" w:cs="Times New Roman"/>
                <w:sz w:val="28"/>
                <w:szCs w:val="28"/>
              </w:rPr>
            </w:pPr>
            <w:r w:rsidRPr="00B83481">
              <w:rPr>
                <w:rFonts w:ascii="Times New Roman" w:hAnsi="Times New Roman" w:cs="Times New Roman"/>
                <w:sz w:val="28"/>
                <w:szCs w:val="28"/>
              </w:rPr>
              <w:t xml:space="preserve">1 </w:t>
            </w:r>
          </w:p>
          <w:p w:rsidR="002E4E86" w:rsidRPr="00B83481" w:rsidRDefault="002E4E86" w:rsidP="00B83481">
            <w:pPr>
              <w:rPr>
                <w:rFonts w:ascii="Times New Roman" w:hAnsi="Times New Roman" w:cs="Times New Roman"/>
                <w:sz w:val="28"/>
                <w:szCs w:val="28"/>
              </w:rPr>
            </w:pPr>
          </w:p>
        </w:tc>
        <w:tc>
          <w:tcPr>
            <w:tcW w:w="1418" w:type="dxa"/>
            <w:shd w:val="clear" w:color="auto" w:fill="auto"/>
            <w:hideMark/>
          </w:tcPr>
          <w:p w:rsidR="002E4E86" w:rsidRPr="00B83481" w:rsidRDefault="002E4E86" w:rsidP="00B83481">
            <w:pPr>
              <w:rPr>
                <w:rFonts w:ascii="Times New Roman" w:hAnsi="Times New Roman" w:cs="Times New Roman"/>
                <w:sz w:val="28"/>
                <w:szCs w:val="28"/>
              </w:rPr>
            </w:pPr>
            <w:r w:rsidRPr="00B83481">
              <w:rPr>
                <w:rFonts w:ascii="Times New Roman" w:hAnsi="Times New Roman" w:cs="Times New Roman"/>
                <w:sz w:val="28"/>
                <w:szCs w:val="28"/>
              </w:rPr>
              <w:t>-</w:t>
            </w:r>
          </w:p>
        </w:tc>
        <w:tc>
          <w:tcPr>
            <w:tcW w:w="2409" w:type="dxa"/>
            <w:shd w:val="clear" w:color="auto" w:fill="auto"/>
            <w:hideMark/>
          </w:tcPr>
          <w:p w:rsidR="002E4E86" w:rsidRPr="00B83481" w:rsidRDefault="002E4E86" w:rsidP="00B83481">
            <w:pPr>
              <w:rPr>
                <w:rFonts w:ascii="Times New Roman" w:hAnsi="Times New Roman" w:cs="Times New Roman"/>
                <w:sz w:val="28"/>
                <w:szCs w:val="28"/>
              </w:rPr>
            </w:pPr>
            <w:r w:rsidRPr="00B83481">
              <w:rPr>
                <w:rFonts w:ascii="Times New Roman" w:hAnsi="Times New Roman" w:cs="Times New Roman"/>
                <w:sz w:val="28"/>
                <w:szCs w:val="28"/>
              </w:rPr>
              <w:t>-</w:t>
            </w:r>
          </w:p>
        </w:tc>
      </w:tr>
      <w:tr w:rsidR="002E4E86" w:rsidRPr="00B83481" w:rsidTr="00B83481">
        <w:trPr>
          <w:trHeight w:val="612"/>
        </w:trPr>
        <w:tc>
          <w:tcPr>
            <w:tcW w:w="2271" w:type="dxa"/>
            <w:shd w:val="clear" w:color="auto" w:fill="auto"/>
            <w:hideMark/>
          </w:tcPr>
          <w:p w:rsidR="002E4E86" w:rsidRPr="00B83481" w:rsidRDefault="002E4E86" w:rsidP="00B83481">
            <w:pPr>
              <w:rPr>
                <w:rFonts w:ascii="Times New Roman" w:eastAsia="Calibri" w:hAnsi="Times New Roman" w:cs="Times New Roman"/>
                <w:kern w:val="24"/>
                <w:sz w:val="28"/>
                <w:szCs w:val="28"/>
              </w:rPr>
            </w:pPr>
            <w:r w:rsidRPr="00B83481">
              <w:rPr>
                <w:rFonts w:ascii="Times New Roman" w:eastAsia="Calibri" w:hAnsi="Times New Roman" w:cs="Times New Roman"/>
                <w:kern w:val="24"/>
                <w:sz w:val="28"/>
                <w:szCs w:val="28"/>
              </w:rPr>
              <w:t>Українська мова та література</w:t>
            </w:r>
          </w:p>
        </w:tc>
        <w:tc>
          <w:tcPr>
            <w:tcW w:w="1948" w:type="dxa"/>
            <w:shd w:val="clear" w:color="auto" w:fill="auto"/>
            <w:hideMark/>
          </w:tcPr>
          <w:p w:rsidR="002E4E86" w:rsidRPr="00B83481" w:rsidRDefault="002E4E86" w:rsidP="00B83481">
            <w:pPr>
              <w:rPr>
                <w:rFonts w:ascii="Times New Roman" w:hAnsi="Times New Roman" w:cs="Times New Roman"/>
                <w:sz w:val="28"/>
                <w:szCs w:val="28"/>
              </w:rPr>
            </w:pPr>
            <w:r w:rsidRPr="00B83481">
              <w:rPr>
                <w:rFonts w:ascii="Times New Roman" w:hAnsi="Times New Roman" w:cs="Times New Roman"/>
                <w:sz w:val="28"/>
                <w:szCs w:val="28"/>
              </w:rPr>
              <w:t>50</w:t>
            </w:r>
          </w:p>
          <w:p w:rsidR="002E4E86" w:rsidRPr="00B83481" w:rsidRDefault="002E4E86" w:rsidP="00B83481">
            <w:pPr>
              <w:rPr>
                <w:rFonts w:ascii="Times New Roman" w:hAnsi="Times New Roman" w:cs="Times New Roman"/>
                <w:sz w:val="28"/>
                <w:szCs w:val="28"/>
              </w:rPr>
            </w:pPr>
            <w:r w:rsidRPr="00B83481">
              <w:rPr>
                <w:rFonts w:ascii="Times New Roman" w:hAnsi="Times New Roman" w:cs="Times New Roman"/>
                <w:sz w:val="28"/>
                <w:szCs w:val="28"/>
              </w:rPr>
              <w:t>10</w:t>
            </w:r>
          </w:p>
          <w:p w:rsidR="002E4E86" w:rsidRPr="00B83481" w:rsidRDefault="002E4E86" w:rsidP="00B83481">
            <w:pPr>
              <w:rPr>
                <w:rFonts w:ascii="Times New Roman" w:hAnsi="Times New Roman" w:cs="Times New Roman"/>
                <w:sz w:val="28"/>
                <w:szCs w:val="28"/>
              </w:rPr>
            </w:pPr>
            <w:r w:rsidRPr="00B83481">
              <w:rPr>
                <w:rFonts w:ascii="Times New Roman" w:hAnsi="Times New Roman" w:cs="Times New Roman"/>
                <w:sz w:val="28"/>
                <w:szCs w:val="28"/>
              </w:rPr>
              <w:t>2</w:t>
            </w:r>
          </w:p>
        </w:tc>
        <w:tc>
          <w:tcPr>
            <w:tcW w:w="1701" w:type="dxa"/>
            <w:shd w:val="clear" w:color="auto" w:fill="auto"/>
            <w:hideMark/>
          </w:tcPr>
          <w:p w:rsidR="002E4E86" w:rsidRPr="00B83481" w:rsidRDefault="002E4E86" w:rsidP="00B83481">
            <w:pPr>
              <w:ind w:right="-61"/>
              <w:rPr>
                <w:rFonts w:ascii="Times New Roman" w:hAnsi="Times New Roman" w:cs="Times New Roman"/>
                <w:sz w:val="28"/>
                <w:szCs w:val="28"/>
              </w:rPr>
            </w:pPr>
            <w:r w:rsidRPr="00B83481">
              <w:rPr>
                <w:rFonts w:ascii="Times New Roman" w:hAnsi="Times New Roman" w:cs="Times New Roman"/>
                <w:sz w:val="28"/>
                <w:szCs w:val="28"/>
              </w:rPr>
              <w:t>5</w:t>
            </w:r>
          </w:p>
          <w:p w:rsidR="002E4E86" w:rsidRPr="00B83481" w:rsidRDefault="002E4E86" w:rsidP="00B83481">
            <w:pPr>
              <w:ind w:right="-61"/>
              <w:rPr>
                <w:rFonts w:ascii="Times New Roman" w:hAnsi="Times New Roman" w:cs="Times New Roman"/>
                <w:sz w:val="28"/>
                <w:szCs w:val="28"/>
              </w:rPr>
            </w:pPr>
          </w:p>
        </w:tc>
        <w:tc>
          <w:tcPr>
            <w:tcW w:w="1418" w:type="dxa"/>
            <w:shd w:val="clear" w:color="auto" w:fill="auto"/>
            <w:hideMark/>
          </w:tcPr>
          <w:p w:rsidR="002E4E86" w:rsidRPr="00B83481" w:rsidRDefault="002E4E86" w:rsidP="00B83481">
            <w:pPr>
              <w:rPr>
                <w:rFonts w:ascii="Times New Roman" w:hAnsi="Times New Roman" w:cs="Times New Roman"/>
                <w:sz w:val="28"/>
                <w:szCs w:val="28"/>
              </w:rPr>
            </w:pPr>
            <w:r w:rsidRPr="00B83481">
              <w:rPr>
                <w:rFonts w:ascii="Times New Roman" w:hAnsi="Times New Roman" w:cs="Times New Roman"/>
                <w:sz w:val="28"/>
                <w:szCs w:val="28"/>
              </w:rPr>
              <w:t>-</w:t>
            </w:r>
          </w:p>
        </w:tc>
        <w:tc>
          <w:tcPr>
            <w:tcW w:w="2409" w:type="dxa"/>
            <w:shd w:val="clear" w:color="auto" w:fill="auto"/>
            <w:hideMark/>
          </w:tcPr>
          <w:p w:rsidR="002E4E86" w:rsidRPr="00B83481" w:rsidRDefault="002E4E86" w:rsidP="00B83481">
            <w:pPr>
              <w:rPr>
                <w:rFonts w:ascii="Times New Roman" w:hAnsi="Times New Roman" w:cs="Times New Roman"/>
                <w:kern w:val="24"/>
                <w:sz w:val="28"/>
                <w:szCs w:val="28"/>
              </w:rPr>
            </w:pPr>
            <w:r w:rsidRPr="00B83481">
              <w:rPr>
                <w:rFonts w:ascii="Times New Roman" w:hAnsi="Times New Roman" w:cs="Times New Roman"/>
                <w:kern w:val="24"/>
                <w:sz w:val="28"/>
                <w:szCs w:val="28"/>
              </w:rPr>
              <w:t>-</w:t>
            </w:r>
          </w:p>
        </w:tc>
      </w:tr>
      <w:tr w:rsidR="002E4E86" w:rsidRPr="00B83481" w:rsidTr="00B83481">
        <w:trPr>
          <w:trHeight w:val="612"/>
        </w:trPr>
        <w:tc>
          <w:tcPr>
            <w:tcW w:w="2271" w:type="dxa"/>
            <w:shd w:val="clear" w:color="auto" w:fill="auto"/>
            <w:hideMark/>
          </w:tcPr>
          <w:p w:rsidR="002E4E86" w:rsidRPr="00B83481" w:rsidRDefault="002E4E86" w:rsidP="00B83481">
            <w:pPr>
              <w:rPr>
                <w:rFonts w:ascii="Times New Roman" w:eastAsia="Calibri" w:hAnsi="Times New Roman" w:cs="Times New Roman"/>
                <w:kern w:val="24"/>
                <w:sz w:val="28"/>
                <w:szCs w:val="28"/>
              </w:rPr>
            </w:pPr>
            <w:r w:rsidRPr="00B83481">
              <w:rPr>
                <w:rFonts w:ascii="Times New Roman" w:eastAsia="Calibri" w:hAnsi="Times New Roman" w:cs="Times New Roman"/>
                <w:kern w:val="24"/>
                <w:sz w:val="28"/>
                <w:szCs w:val="28"/>
              </w:rPr>
              <w:t>Українська мова</w:t>
            </w:r>
          </w:p>
        </w:tc>
        <w:tc>
          <w:tcPr>
            <w:tcW w:w="1948" w:type="dxa"/>
            <w:shd w:val="clear" w:color="auto" w:fill="auto"/>
            <w:hideMark/>
          </w:tcPr>
          <w:p w:rsidR="002E4E86" w:rsidRPr="00B83481" w:rsidRDefault="002E4E86" w:rsidP="00B83481">
            <w:pPr>
              <w:rPr>
                <w:rFonts w:ascii="Times New Roman" w:hAnsi="Times New Roman" w:cs="Times New Roman"/>
                <w:sz w:val="28"/>
                <w:szCs w:val="28"/>
              </w:rPr>
            </w:pPr>
            <w:r w:rsidRPr="00B83481">
              <w:rPr>
                <w:rFonts w:ascii="Times New Roman" w:hAnsi="Times New Roman" w:cs="Times New Roman"/>
                <w:sz w:val="28"/>
                <w:szCs w:val="28"/>
              </w:rPr>
              <w:t>17</w:t>
            </w:r>
          </w:p>
        </w:tc>
        <w:tc>
          <w:tcPr>
            <w:tcW w:w="1701" w:type="dxa"/>
            <w:shd w:val="clear" w:color="auto" w:fill="auto"/>
            <w:hideMark/>
          </w:tcPr>
          <w:p w:rsidR="002E4E86" w:rsidRPr="00B83481" w:rsidRDefault="002E4E86" w:rsidP="00B83481">
            <w:pPr>
              <w:tabs>
                <w:tab w:val="left" w:pos="3330"/>
              </w:tabs>
              <w:rPr>
                <w:rFonts w:ascii="Times New Roman" w:hAnsi="Times New Roman" w:cs="Times New Roman"/>
                <w:sz w:val="28"/>
                <w:szCs w:val="28"/>
              </w:rPr>
            </w:pPr>
            <w:r w:rsidRPr="00B83481">
              <w:rPr>
                <w:rFonts w:ascii="Times New Roman" w:hAnsi="Times New Roman" w:cs="Times New Roman"/>
                <w:sz w:val="28"/>
                <w:szCs w:val="28"/>
              </w:rPr>
              <w:t xml:space="preserve">5 </w:t>
            </w:r>
          </w:p>
          <w:p w:rsidR="002E4E86" w:rsidRPr="00B83481" w:rsidRDefault="002E4E86" w:rsidP="00B83481">
            <w:pPr>
              <w:ind w:left="-2" w:right="-61"/>
              <w:rPr>
                <w:rFonts w:ascii="Times New Roman" w:hAnsi="Times New Roman" w:cs="Times New Roman"/>
                <w:sz w:val="28"/>
                <w:szCs w:val="28"/>
              </w:rPr>
            </w:pPr>
            <w:r w:rsidRPr="00B83481">
              <w:rPr>
                <w:rFonts w:ascii="Times New Roman" w:hAnsi="Times New Roman" w:cs="Times New Roman"/>
                <w:sz w:val="28"/>
                <w:szCs w:val="28"/>
              </w:rPr>
              <w:t xml:space="preserve">7 </w:t>
            </w:r>
          </w:p>
          <w:p w:rsidR="002E4E86" w:rsidRPr="00B83481" w:rsidRDefault="002E4E86" w:rsidP="00B83481">
            <w:pPr>
              <w:rPr>
                <w:rFonts w:ascii="Times New Roman" w:hAnsi="Times New Roman" w:cs="Times New Roman"/>
                <w:sz w:val="28"/>
                <w:szCs w:val="28"/>
              </w:rPr>
            </w:pPr>
          </w:p>
        </w:tc>
        <w:tc>
          <w:tcPr>
            <w:tcW w:w="1418" w:type="dxa"/>
            <w:shd w:val="clear" w:color="auto" w:fill="auto"/>
            <w:hideMark/>
          </w:tcPr>
          <w:p w:rsidR="002E4E86" w:rsidRPr="00B83481" w:rsidRDefault="002E4E86" w:rsidP="00B83481">
            <w:pPr>
              <w:rPr>
                <w:rFonts w:ascii="Times New Roman" w:hAnsi="Times New Roman" w:cs="Times New Roman"/>
                <w:sz w:val="28"/>
                <w:szCs w:val="28"/>
              </w:rPr>
            </w:pPr>
            <w:r w:rsidRPr="00B83481">
              <w:rPr>
                <w:rFonts w:ascii="Times New Roman" w:hAnsi="Times New Roman" w:cs="Times New Roman"/>
                <w:sz w:val="28"/>
                <w:szCs w:val="28"/>
              </w:rPr>
              <w:t>5</w:t>
            </w:r>
          </w:p>
        </w:tc>
        <w:tc>
          <w:tcPr>
            <w:tcW w:w="2409" w:type="dxa"/>
            <w:shd w:val="clear" w:color="auto" w:fill="auto"/>
            <w:hideMark/>
          </w:tcPr>
          <w:p w:rsidR="002E4E86" w:rsidRPr="00B83481" w:rsidRDefault="002E4E86" w:rsidP="00B83481">
            <w:pPr>
              <w:rPr>
                <w:rFonts w:ascii="Times New Roman" w:hAnsi="Times New Roman" w:cs="Times New Roman"/>
                <w:kern w:val="24"/>
                <w:sz w:val="28"/>
                <w:szCs w:val="28"/>
              </w:rPr>
            </w:pPr>
            <w:r w:rsidRPr="00B83481">
              <w:rPr>
                <w:rFonts w:ascii="Times New Roman" w:hAnsi="Times New Roman" w:cs="Times New Roman"/>
                <w:kern w:val="24"/>
                <w:sz w:val="28"/>
                <w:szCs w:val="28"/>
              </w:rPr>
              <w:t>2</w:t>
            </w:r>
          </w:p>
        </w:tc>
      </w:tr>
      <w:tr w:rsidR="002E4E86" w:rsidRPr="00B83481" w:rsidTr="00B83481">
        <w:trPr>
          <w:trHeight w:val="261"/>
        </w:trPr>
        <w:tc>
          <w:tcPr>
            <w:tcW w:w="2271" w:type="dxa"/>
            <w:shd w:val="clear" w:color="auto" w:fill="auto"/>
            <w:hideMark/>
          </w:tcPr>
          <w:p w:rsidR="002E4E86" w:rsidRPr="00B83481" w:rsidRDefault="002E4E86" w:rsidP="00B83481">
            <w:pPr>
              <w:rPr>
                <w:rFonts w:ascii="Times New Roman" w:hAnsi="Times New Roman" w:cs="Times New Roman"/>
                <w:kern w:val="24"/>
                <w:sz w:val="28"/>
                <w:szCs w:val="28"/>
              </w:rPr>
            </w:pPr>
            <w:r w:rsidRPr="00B83481">
              <w:rPr>
                <w:rFonts w:ascii="Times New Roman" w:hAnsi="Times New Roman" w:cs="Times New Roman"/>
                <w:sz w:val="28"/>
                <w:szCs w:val="28"/>
              </w:rPr>
              <w:t>«Фінансова грамотність»</w:t>
            </w:r>
          </w:p>
        </w:tc>
        <w:tc>
          <w:tcPr>
            <w:tcW w:w="1948" w:type="dxa"/>
            <w:shd w:val="clear" w:color="auto" w:fill="auto"/>
            <w:hideMark/>
          </w:tcPr>
          <w:p w:rsidR="002E4E86" w:rsidRPr="00B83481" w:rsidRDefault="002E4E86" w:rsidP="00B83481">
            <w:pPr>
              <w:rPr>
                <w:rFonts w:ascii="Times New Roman" w:hAnsi="Times New Roman" w:cs="Times New Roman"/>
                <w:sz w:val="28"/>
                <w:szCs w:val="28"/>
              </w:rPr>
            </w:pPr>
            <w:r w:rsidRPr="00B83481">
              <w:rPr>
                <w:rFonts w:ascii="Times New Roman" w:hAnsi="Times New Roman" w:cs="Times New Roman"/>
                <w:sz w:val="28"/>
                <w:szCs w:val="28"/>
              </w:rPr>
              <w:t>1</w:t>
            </w:r>
          </w:p>
        </w:tc>
        <w:tc>
          <w:tcPr>
            <w:tcW w:w="1701" w:type="dxa"/>
            <w:shd w:val="clear" w:color="auto" w:fill="auto"/>
            <w:hideMark/>
          </w:tcPr>
          <w:p w:rsidR="002E4E86" w:rsidRPr="00B83481" w:rsidRDefault="002E4E86" w:rsidP="00B83481">
            <w:pPr>
              <w:rPr>
                <w:rFonts w:ascii="Times New Roman" w:hAnsi="Times New Roman" w:cs="Times New Roman"/>
                <w:sz w:val="28"/>
                <w:szCs w:val="28"/>
              </w:rPr>
            </w:pPr>
            <w:r w:rsidRPr="00B83481">
              <w:rPr>
                <w:rFonts w:ascii="Times New Roman" w:hAnsi="Times New Roman" w:cs="Times New Roman"/>
                <w:sz w:val="28"/>
                <w:szCs w:val="28"/>
              </w:rPr>
              <w:t>-</w:t>
            </w:r>
          </w:p>
        </w:tc>
        <w:tc>
          <w:tcPr>
            <w:tcW w:w="1418" w:type="dxa"/>
            <w:shd w:val="clear" w:color="auto" w:fill="auto"/>
            <w:hideMark/>
          </w:tcPr>
          <w:p w:rsidR="002E4E86" w:rsidRPr="00B83481" w:rsidRDefault="002E4E86" w:rsidP="00B83481">
            <w:pPr>
              <w:rPr>
                <w:rFonts w:ascii="Times New Roman" w:hAnsi="Times New Roman" w:cs="Times New Roman"/>
                <w:sz w:val="28"/>
                <w:szCs w:val="28"/>
              </w:rPr>
            </w:pPr>
            <w:r w:rsidRPr="00B83481">
              <w:rPr>
                <w:rFonts w:ascii="Times New Roman" w:hAnsi="Times New Roman" w:cs="Times New Roman"/>
                <w:sz w:val="28"/>
                <w:szCs w:val="28"/>
              </w:rPr>
              <w:t>-</w:t>
            </w:r>
          </w:p>
        </w:tc>
        <w:tc>
          <w:tcPr>
            <w:tcW w:w="2409" w:type="dxa"/>
            <w:shd w:val="clear" w:color="auto" w:fill="auto"/>
            <w:hideMark/>
          </w:tcPr>
          <w:p w:rsidR="002E4E86" w:rsidRPr="00B83481" w:rsidRDefault="002E4E86" w:rsidP="00B83481">
            <w:pPr>
              <w:rPr>
                <w:rFonts w:ascii="Times New Roman" w:hAnsi="Times New Roman" w:cs="Times New Roman"/>
                <w:kern w:val="24"/>
                <w:sz w:val="28"/>
                <w:szCs w:val="28"/>
              </w:rPr>
            </w:pPr>
            <w:r w:rsidRPr="00B83481">
              <w:rPr>
                <w:rFonts w:ascii="Times New Roman" w:hAnsi="Times New Roman" w:cs="Times New Roman"/>
                <w:kern w:val="24"/>
                <w:sz w:val="28"/>
                <w:szCs w:val="28"/>
              </w:rPr>
              <w:t>-</w:t>
            </w:r>
          </w:p>
        </w:tc>
      </w:tr>
      <w:tr w:rsidR="002E4E86" w:rsidRPr="00B83481" w:rsidTr="00B83481">
        <w:trPr>
          <w:trHeight w:val="261"/>
        </w:trPr>
        <w:tc>
          <w:tcPr>
            <w:tcW w:w="2271" w:type="dxa"/>
            <w:shd w:val="clear" w:color="auto" w:fill="auto"/>
            <w:hideMark/>
          </w:tcPr>
          <w:p w:rsidR="002E4E86" w:rsidRPr="00B83481" w:rsidRDefault="002E4E86" w:rsidP="00B83481">
            <w:pPr>
              <w:textAlignment w:val="baseline"/>
              <w:rPr>
                <w:rFonts w:ascii="Times New Roman" w:hAnsi="Times New Roman" w:cs="Times New Roman"/>
                <w:kern w:val="24"/>
                <w:sz w:val="28"/>
                <w:szCs w:val="28"/>
              </w:rPr>
            </w:pPr>
            <w:r w:rsidRPr="00B83481">
              <w:rPr>
                <w:rFonts w:ascii="Times New Roman" w:hAnsi="Times New Roman" w:cs="Times New Roman"/>
                <w:kern w:val="36"/>
                <w:sz w:val="28"/>
                <w:szCs w:val="28"/>
              </w:rPr>
              <w:lastRenderedPageBreak/>
              <w:t>«Я досліджую світ»</w:t>
            </w:r>
          </w:p>
        </w:tc>
        <w:tc>
          <w:tcPr>
            <w:tcW w:w="1948" w:type="dxa"/>
            <w:shd w:val="clear" w:color="auto" w:fill="auto"/>
            <w:hideMark/>
          </w:tcPr>
          <w:p w:rsidR="002E4E86" w:rsidRPr="00B83481" w:rsidRDefault="002E4E86" w:rsidP="00B83481">
            <w:pPr>
              <w:textAlignment w:val="baseline"/>
              <w:rPr>
                <w:rFonts w:ascii="Times New Roman" w:hAnsi="Times New Roman" w:cs="Times New Roman"/>
                <w:sz w:val="28"/>
                <w:szCs w:val="28"/>
              </w:rPr>
            </w:pPr>
            <w:r w:rsidRPr="00B83481">
              <w:rPr>
                <w:rFonts w:ascii="Times New Roman" w:hAnsi="Times New Roman" w:cs="Times New Roman"/>
                <w:sz w:val="28"/>
                <w:szCs w:val="28"/>
              </w:rPr>
              <w:t>5</w:t>
            </w:r>
          </w:p>
        </w:tc>
        <w:tc>
          <w:tcPr>
            <w:tcW w:w="1701" w:type="dxa"/>
            <w:shd w:val="clear" w:color="auto" w:fill="auto"/>
            <w:hideMark/>
          </w:tcPr>
          <w:p w:rsidR="002E4E86" w:rsidRPr="00B83481" w:rsidRDefault="002E4E86" w:rsidP="00B83481">
            <w:pPr>
              <w:textAlignment w:val="baseline"/>
              <w:rPr>
                <w:rFonts w:ascii="Times New Roman" w:hAnsi="Times New Roman" w:cs="Times New Roman"/>
                <w:sz w:val="28"/>
                <w:szCs w:val="28"/>
              </w:rPr>
            </w:pPr>
            <w:r w:rsidRPr="00B83481">
              <w:rPr>
                <w:rFonts w:ascii="Times New Roman" w:hAnsi="Times New Roman" w:cs="Times New Roman"/>
                <w:sz w:val="28"/>
                <w:szCs w:val="28"/>
              </w:rPr>
              <w:t>-</w:t>
            </w:r>
          </w:p>
        </w:tc>
        <w:tc>
          <w:tcPr>
            <w:tcW w:w="1418" w:type="dxa"/>
            <w:shd w:val="clear" w:color="auto" w:fill="auto"/>
            <w:hideMark/>
          </w:tcPr>
          <w:p w:rsidR="002E4E86" w:rsidRPr="00B83481" w:rsidRDefault="002E4E86" w:rsidP="00B83481">
            <w:pPr>
              <w:textAlignment w:val="baseline"/>
              <w:rPr>
                <w:rFonts w:ascii="Times New Roman" w:hAnsi="Times New Roman" w:cs="Times New Roman"/>
                <w:sz w:val="28"/>
                <w:szCs w:val="28"/>
              </w:rPr>
            </w:pPr>
            <w:r w:rsidRPr="00B83481">
              <w:rPr>
                <w:rFonts w:ascii="Times New Roman" w:hAnsi="Times New Roman" w:cs="Times New Roman"/>
                <w:sz w:val="28"/>
                <w:szCs w:val="28"/>
              </w:rPr>
              <w:t>-</w:t>
            </w:r>
          </w:p>
        </w:tc>
        <w:tc>
          <w:tcPr>
            <w:tcW w:w="2409" w:type="dxa"/>
            <w:shd w:val="clear" w:color="auto" w:fill="auto"/>
            <w:hideMark/>
          </w:tcPr>
          <w:p w:rsidR="002E4E86" w:rsidRPr="00B83481" w:rsidRDefault="002E4E86" w:rsidP="00B83481">
            <w:pPr>
              <w:textAlignment w:val="baseline"/>
              <w:rPr>
                <w:rFonts w:ascii="Times New Roman" w:hAnsi="Times New Roman" w:cs="Times New Roman"/>
                <w:kern w:val="24"/>
                <w:sz w:val="28"/>
                <w:szCs w:val="28"/>
              </w:rPr>
            </w:pPr>
            <w:r w:rsidRPr="00B83481">
              <w:rPr>
                <w:rFonts w:ascii="Times New Roman" w:hAnsi="Times New Roman" w:cs="Times New Roman"/>
                <w:kern w:val="24"/>
                <w:sz w:val="28"/>
                <w:szCs w:val="28"/>
              </w:rPr>
              <w:t>-</w:t>
            </w:r>
          </w:p>
        </w:tc>
      </w:tr>
      <w:tr w:rsidR="002E4E86" w:rsidRPr="00B83481" w:rsidTr="00B83481">
        <w:trPr>
          <w:trHeight w:val="411"/>
        </w:trPr>
        <w:tc>
          <w:tcPr>
            <w:tcW w:w="9747" w:type="dxa"/>
            <w:gridSpan w:val="5"/>
            <w:shd w:val="clear" w:color="auto" w:fill="auto"/>
            <w:hideMark/>
          </w:tcPr>
          <w:p w:rsidR="002E4E86" w:rsidRPr="00B83481" w:rsidRDefault="002E4E86" w:rsidP="00B83481">
            <w:pPr>
              <w:rPr>
                <w:rFonts w:ascii="Times New Roman" w:hAnsi="Times New Roman" w:cs="Times New Roman"/>
                <w:b/>
                <w:kern w:val="24"/>
                <w:sz w:val="28"/>
                <w:szCs w:val="28"/>
              </w:rPr>
            </w:pPr>
            <w:r w:rsidRPr="00B83481">
              <w:rPr>
                <w:rFonts w:ascii="Times New Roman" w:hAnsi="Times New Roman" w:cs="Times New Roman"/>
                <w:b/>
                <w:sz w:val="28"/>
                <w:szCs w:val="28"/>
              </w:rPr>
              <w:t>Всеукраїнський різдвяний конкурс «Зимові свята в традиціях нашого народу»</w:t>
            </w:r>
          </w:p>
        </w:tc>
      </w:tr>
      <w:tr w:rsidR="002E4E86" w:rsidRPr="00B83481" w:rsidTr="00B83481">
        <w:trPr>
          <w:trHeight w:val="411"/>
        </w:trPr>
        <w:tc>
          <w:tcPr>
            <w:tcW w:w="2271" w:type="dxa"/>
            <w:shd w:val="clear" w:color="auto" w:fill="auto"/>
            <w:hideMark/>
          </w:tcPr>
          <w:p w:rsidR="002E4E86" w:rsidRPr="00B83481" w:rsidRDefault="002E4E86" w:rsidP="00B83481">
            <w:pPr>
              <w:rPr>
                <w:rFonts w:ascii="Times New Roman" w:hAnsi="Times New Roman" w:cs="Times New Roman"/>
                <w:sz w:val="28"/>
                <w:szCs w:val="28"/>
              </w:rPr>
            </w:pPr>
            <w:r w:rsidRPr="00B83481">
              <w:rPr>
                <w:rFonts w:ascii="Times New Roman" w:hAnsi="Times New Roman" w:cs="Times New Roman"/>
                <w:kern w:val="24"/>
                <w:sz w:val="28"/>
                <w:szCs w:val="28"/>
              </w:rPr>
              <w:t>Українська мова та література</w:t>
            </w:r>
          </w:p>
        </w:tc>
        <w:tc>
          <w:tcPr>
            <w:tcW w:w="1948" w:type="dxa"/>
            <w:shd w:val="clear" w:color="auto" w:fill="auto"/>
            <w:hideMark/>
          </w:tcPr>
          <w:p w:rsidR="002E4E86" w:rsidRPr="00B83481" w:rsidRDefault="002E4E86" w:rsidP="00B83481">
            <w:pPr>
              <w:rPr>
                <w:rFonts w:ascii="Times New Roman" w:hAnsi="Times New Roman" w:cs="Times New Roman"/>
                <w:kern w:val="24"/>
                <w:sz w:val="28"/>
                <w:szCs w:val="28"/>
              </w:rPr>
            </w:pPr>
            <w:r w:rsidRPr="00B83481">
              <w:rPr>
                <w:rFonts w:ascii="Times New Roman" w:hAnsi="Times New Roman" w:cs="Times New Roman"/>
                <w:kern w:val="24"/>
                <w:sz w:val="28"/>
                <w:szCs w:val="28"/>
              </w:rPr>
              <w:t>19</w:t>
            </w:r>
          </w:p>
        </w:tc>
        <w:tc>
          <w:tcPr>
            <w:tcW w:w="1701" w:type="dxa"/>
            <w:shd w:val="clear" w:color="auto" w:fill="auto"/>
            <w:hideMark/>
          </w:tcPr>
          <w:p w:rsidR="002E4E86" w:rsidRPr="00B83481" w:rsidRDefault="002E4E86" w:rsidP="00B83481">
            <w:pPr>
              <w:rPr>
                <w:rFonts w:ascii="Times New Roman" w:hAnsi="Times New Roman" w:cs="Times New Roman"/>
                <w:kern w:val="24"/>
                <w:sz w:val="28"/>
                <w:szCs w:val="28"/>
              </w:rPr>
            </w:pPr>
            <w:r w:rsidRPr="00B83481">
              <w:rPr>
                <w:rFonts w:ascii="Times New Roman" w:hAnsi="Times New Roman" w:cs="Times New Roman"/>
                <w:kern w:val="24"/>
                <w:sz w:val="28"/>
                <w:szCs w:val="28"/>
              </w:rPr>
              <w:t xml:space="preserve">6    </w:t>
            </w:r>
          </w:p>
          <w:p w:rsidR="002E4E86" w:rsidRPr="00B83481" w:rsidRDefault="002E4E86" w:rsidP="00B83481">
            <w:pPr>
              <w:rPr>
                <w:rFonts w:ascii="Times New Roman" w:hAnsi="Times New Roman" w:cs="Times New Roman"/>
                <w:kern w:val="24"/>
                <w:sz w:val="28"/>
                <w:szCs w:val="28"/>
              </w:rPr>
            </w:pPr>
          </w:p>
        </w:tc>
        <w:tc>
          <w:tcPr>
            <w:tcW w:w="1418" w:type="dxa"/>
            <w:shd w:val="clear" w:color="auto" w:fill="auto"/>
            <w:hideMark/>
          </w:tcPr>
          <w:p w:rsidR="002E4E86" w:rsidRPr="00B83481" w:rsidRDefault="002E4E86" w:rsidP="00B83481">
            <w:pPr>
              <w:rPr>
                <w:rFonts w:ascii="Times New Roman" w:hAnsi="Times New Roman" w:cs="Times New Roman"/>
                <w:kern w:val="24"/>
                <w:sz w:val="28"/>
                <w:szCs w:val="28"/>
              </w:rPr>
            </w:pPr>
            <w:r w:rsidRPr="00B83481">
              <w:rPr>
                <w:rFonts w:ascii="Times New Roman" w:hAnsi="Times New Roman" w:cs="Times New Roman"/>
                <w:kern w:val="24"/>
                <w:sz w:val="28"/>
                <w:szCs w:val="28"/>
              </w:rPr>
              <w:t>7</w:t>
            </w:r>
          </w:p>
        </w:tc>
        <w:tc>
          <w:tcPr>
            <w:tcW w:w="2409" w:type="dxa"/>
            <w:shd w:val="clear" w:color="auto" w:fill="auto"/>
            <w:hideMark/>
          </w:tcPr>
          <w:p w:rsidR="002E4E86" w:rsidRPr="00B83481" w:rsidRDefault="002E4E86" w:rsidP="00B83481">
            <w:pPr>
              <w:rPr>
                <w:rFonts w:ascii="Times New Roman" w:hAnsi="Times New Roman" w:cs="Times New Roman"/>
                <w:kern w:val="24"/>
                <w:sz w:val="28"/>
                <w:szCs w:val="28"/>
              </w:rPr>
            </w:pPr>
            <w:r w:rsidRPr="00B83481">
              <w:rPr>
                <w:rFonts w:ascii="Times New Roman" w:hAnsi="Times New Roman" w:cs="Times New Roman"/>
                <w:kern w:val="24"/>
                <w:sz w:val="28"/>
                <w:szCs w:val="28"/>
              </w:rPr>
              <w:t>1</w:t>
            </w:r>
          </w:p>
        </w:tc>
      </w:tr>
      <w:tr w:rsidR="002E4E86" w:rsidRPr="00B83481" w:rsidTr="00B83481">
        <w:trPr>
          <w:trHeight w:val="289"/>
        </w:trPr>
        <w:tc>
          <w:tcPr>
            <w:tcW w:w="9747" w:type="dxa"/>
            <w:gridSpan w:val="5"/>
            <w:shd w:val="clear" w:color="auto" w:fill="auto"/>
            <w:hideMark/>
          </w:tcPr>
          <w:p w:rsidR="002E4E86" w:rsidRPr="00B83481" w:rsidRDefault="002E4E86" w:rsidP="00B83481">
            <w:pPr>
              <w:shd w:val="clear" w:color="auto" w:fill="FFFFFF"/>
              <w:jc w:val="center"/>
              <w:rPr>
                <w:rFonts w:ascii="Times New Roman" w:hAnsi="Times New Roman" w:cs="Times New Roman"/>
                <w:b/>
                <w:kern w:val="36"/>
                <w:sz w:val="28"/>
                <w:szCs w:val="28"/>
              </w:rPr>
            </w:pPr>
            <w:r w:rsidRPr="00B83481">
              <w:rPr>
                <w:rFonts w:ascii="Times New Roman" w:hAnsi="Times New Roman" w:cs="Times New Roman"/>
                <w:b/>
                <w:kern w:val="36"/>
                <w:sz w:val="28"/>
                <w:szCs w:val="28"/>
              </w:rPr>
              <w:t>Всеукраїнський конкурс «Слово до слова»</w:t>
            </w:r>
          </w:p>
        </w:tc>
      </w:tr>
      <w:tr w:rsidR="002E4E86" w:rsidRPr="00B83481" w:rsidTr="00B83481">
        <w:trPr>
          <w:trHeight w:val="411"/>
        </w:trPr>
        <w:tc>
          <w:tcPr>
            <w:tcW w:w="2271" w:type="dxa"/>
            <w:shd w:val="clear" w:color="auto" w:fill="auto"/>
            <w:hideMark/>
          </w:tcPr>
          <w:p w:rsidR="002E4E86" w:rsidRPr="00B83481" w:rsidRDefault="002E4E86" w:rsidP="00B83481">
            <w:pPr>
              <w:rPr>
                <w:rFonts w:ascii="Times New Roman" w:hAnsi="Times New Roman" w:cs="Times New Roman"/>
                <w:sz w:val="28"/>
                <w:szCs w:val="28"/>
              </w:rPr>
            </w:pPr>
            <w:r w:rsidRPr="00B83481">
              <w:rPr>
                <w:rFonts w:ascii="Times New Roman" w:hAnsi="Times New Roman" w:cs="Times New Roman"/>
                <w:kern w:val="24"/>
                <w:sz w:val="28"/>
                <w:szCs w:val="28"/>
              </w:rPr>
              <w:t>Українська мова та література</w:t>
            </w:r>
          </w:p>
        </w:tc>
        <w:tc>
          <w:tcPr>
            <w:tcW w:w="1948" w:type="dxa"/>
            <w:shd w:val="clear" w:color="auto" w:fill="auto"/>
            <w:hideMark/>
          </w:tcPr>
          <w:p w:rsidR="002E4E86" w:rsidRPr="00B83481" w:rsidRDefault="002E4E86" w:rsidP="00B83481">
            <w:pPr>
              <w:rPr>
                <w:rFonts w:ascii="Times New Roman" w:hAnsi="Times New Roman" w:cs="Times New Roman"/>
                <w:kern w:val="24"/>
                <w:sz w:val="28"/>
                <w:szCs w:val="28"/>
              </w:rPr>
            </w:pPr>
            <w:r w:rsidRPr="00B83481">
              <w:rPr>
                <w:rFonts w:ascii="Times New Roman" w:hAnsi="Times New Roman" w:cs="Times New Roman"/>
                <w:kern w:val="24"/>
                <w:sz w:val="28"/>
                <w:szCs w:val="28"/>
              </w:rPr>
              <w:t>1</w:t>
            </w:r>
          </w:p>
        </w:tc>
        <w:tc>
          <w:tcPr>
            <w:tcW w:w="1701" w:type="dxa"/>
            <w:shd w:val="clear" w:color="auto" w:fill="auto"/>
            <w:hideMark/>
          </w:tcPr>
          <w:p w:rsidR="002E4E86" w:rsidRPr="00B83481" w:rsidRDefault="002E4E86" w:rsidP="00B83481">
            <w:pPr>
              <w:rPr>
                <w:rFonts w:ascii="Times New Roman" w:hAnsi="Times New Roman" w:cs="Times New Roman"/>
                <w:kern w:val="24"/>
                <w:sz w:val="28"/>
                <w:szCs w:val="28"/>
              </w:rPr>
            </w:pPr>
            <w:r w:rsidRPr="00B83481">
              <w:rPr>
                <w:rFonts w:ascii="Times New Roman" w:hAnsi="Times New Roman" w:cs="Times New Roman"/>
                <w:kern w:val="24"/>
                <w:sz w:val="28"/>
                <w:szCs w:val="28"/>
              </w:rPr>
              <w:t xml:space="preserve">1    </w:t>
            </w:r>
          </w:p>
          <w:p w:rsidR="002E4E86" w:rsidRPr="00B83481" w:rsidRDefault="002E4E86" w:rsidP="00B83481">
            <w:pPr>
              <w:rPr>
                <w:rFonts w:ascii="Times New Roman" w:hAnsi="Times New Roman" w:cs="Times New Roman"/>
                <w:kern w:val="24"/>
                <w:sz w:val="28"/>
                <w:szCs w:val="28"/>
              </w:rPr>
            </w:pPr>
          </w:p>
        </w:tc>
        <w:tc>
          <w:tcPr>
            <w:tcW w:w="1418" w:type="dxa"/>
            <w:shd w:val="clear" w:color="auto" w:fill="auto"/>
            <w:hideMark/>
          </w:tcPr>
          <w:p w:rsidR="002E4E86" w:rsidRPr="00B83481" w:rsidRDefault="002E4E86" w:rsidP="00B83481">
            <w:pPr>
              <w:rPr>
                <w:rFonts w:ascii="Times New Roman" w:hAnsi="Times New Roman" w:cs="Times New Roman"/>
                <w:kern w:val="24"/>
                <w:sz w:val="28"/>
                <w:szCs w:val="28"/>
              </w:rPr>
            </w:pPr>
            <w:r w:rsidRPr="00B83481">
              <w:rPr>
                <w:rFonts w:ascii="Times New Roman" w:hAnsi="Times New Roman" w:cs="Times New Roman"/>
                <w:kern w:val="24"/>
                <w:sz w:val="28"/>
                <w:szCs w:val="28"/>
              </w:rPr>
              <w:t>15</w:t>
            </w:r>
          </w:p>
        </w:tc>
        <w:tc>
          <w:tcPr>
            <w:tcW w:w="2409" w:type="dxa"/>
            <w:shd w:val="clear" w:color="auto" w:fill="auto"/>
            <w:hideMark/>
          </w:tcPr>
          <w:p w:rsidR="002E4E86" w:rsidRPr="00B83481" w:rsidRDefault="002E4E86" w:rsidP="00B83481">
            <w:pPr>
              <w:rPr>
                <w:rFonts w:ascii="Times New Roman" w:hAnsi="Times New Roman" w:cs="Times New Roman"/>
                <w:kern w:val="24"/>
                <w:sz w:val="28"/>
                <w:szCs w:val="28"/>
              </w:rPr>
            </w:pPr>
            <w:r w:rsidRPr="00B83481">
              <w:rPr>
                <w:rFonts w:ascii="Times New Roman" w:hAnsi="Times New Roman" w:cs="Times New Roman"/>
                <w:kern w:val="24"/>
                <w:sz w:val="28"/>
                <w:szCs w:val="28"/>
              </w:rPr>
              <w:t>10</w:t>
            </w:r>
          </w:p>
        </w:tc>
      </w:tr>
    </w:tbl>
    <w:p w:rsidR="002E4E86" w:rsidRPr="00B83481" w:rsidRDefault="002E4E86" w:rsidP="002E4E86">
      <w:pPr>
        <w:jc w:val="center"/>
        <w:rPr>
          <w:rFonts w:ascii="Times New Roman" w:hAnsi="Times New Roman" w:cs="Times New Roman"/>
          <w:b/>
          <w:sz w:val="28"/>
          <w:szCs w:val="28"/>
        </w:rPr>
      </w:pPr>
    </w:p>
    <w:p w:rsidR="002E4E86" w:rsidRPr="00B83481" w:rsidRDefault="002E4E86" w:rsidP="002E4E86">
      <w:pPr>
        <w:jc w:val="both"/>
        <w:rPr>
          <w:rStyle w:val="FontStyle17"/>
          <w:rFonts w:eastAsia="Calibri"/>
          <w:color w:val="333333"/>
          <w:sz w:val="28"/>
          <w:szCs w:val="28"/>
        </w:rPr>
      </w:pPr>
      <w:r w:rsidRPr="00B83481">
        <w:rPr>
          <w:rFonts w:ascii="Times New Roman" w:hAnsi="Times New Roman" w:cs="Times New Roman"/>
          <w:sz w:val="28"/>
          <w:szCs w:val="28"/>
        </w:rPr>
        <w:t xml:space="preserve">    Слід також зазначити, що не проводилась на належному рівні робота щодо підготовки та залучення дітей до участі у МАН, Всеукраїнського конкурсу учнівської творчості, присвяченого Шевченківським дням «Об’єднаймося ж, брати мої», низька активність участі у творчих конкурсах художньо-естетичного спрямування та з декоративно-прикладного мистецтва</w:t>
      </w:r>
      <w:r w:rsidRPr="00B83481">
        <w:rPr>
          <w:rStyle w:val="FontStyle17"/>
          <w:rFonts w:eastAsia="Calibri"/>
          <w:color w:val="333333"/>
          <w:sz w:val="28"/>
          <w:szCs w:val="28"/>
        </w:rPr>
        <w:t xml:space="preserve">. </w:t>
      </w:r>
    </w:p>
    <w:p w:rsidR="002E4E86" w:rsidRPr="00B83481" w:rsidRDefault="002E4E86" w:rsidP="002E4E86">
      <w:pPr>
        <w:tabs>
          <w:tab w:val="left" w:pos="190"/>
        </w:tabs>
        <w:ind w:right="80"/>
        <w:jc w:val="both"/>
        <w:rPr>
          <w:rFonts w:ascii="Times New Roman" w:hAnsi="Times New Roman" w:cs="Times New Roman"/>
          <w:sz w:val="28"/>
          <w:szCs w:val="28"/>
        </w:rPr>
      </w:pPr>
      <w:r w:rsidRPr="00B83481">
        <w:rPr>
          <w:rStyle w:val="FontStyle17"/>
          <w:rFonts w:eastAsia="Calibri"/>
          <w:color w:val="333333"/>
          <w:sz w:val="28"/>
          <w:szCs w:val="28"/>
        </w:rPr>
        <w:t xml:space="preserve">    У закладі працювали гуртки за інтересами: </w:t>
      </w:r>
      <w:r w:rsidRPr="00B83481">
        <w:rPr>
          <w:rFonts w:ascii="Times New Roman" w:hAnsi="Times New Roman" w:cs="Times New Roman"/>
          <w:sz w:val="28"/>
          <w:szCs w:val="28"/>
        </w:rPr>
        <w:t>«Вокальний» (Бойко О.С.), «Драматичний» (Коротиш Т.М.), «</w:t>
      </w:r>
      <w:proofErr w:type="spellStart"/>
      <w:r w:rsidRPr="00B83481">
        <w:rPr>
          <w:rFonts w:ascii="Times New Roman" w:hAnsi="Times New Roman" w:cs="Times New Roman"/>
          <w:sz w:val="28"/>
          <w:szCs w:val="28"/>
        </w:rPr>
        <w:t>Бібліознайко</w:t>
      </w:r>
      <w:proofErr w:type="spellEnd"/>
      <w:r w:rsidRPr="00B83481">
        <w:rPr>
          <w:rFonts w:ascii="Times New Roman" w:hAnsi="Times New Roman" w:cs="Times New Roman"/>
          <w:sz w:val="28"/>
          <w:szCs w:val="28"/>
        </w:rPr>
        <w:t>» (Гришко Ю.М.), спортивний (</w:t>
      </w:r>
      <w:proofErr w:type="spellStart"/>
      <w:r w:rsidRPr="00B83481">
        <w:rPr>
          <w:rFonts w:ascii="Times New Roman" w:hAnsi="Times New Roman" w:cs="Times New Roman"/>
          <w:sz w:val="28"/>
          <w:szCs w:val="28"/>
        </w:rPr>
        <w:t>Остроконь</w:t>
      </w:r>
      <w:proofErr w:type="spellEnd"/>
      <w:r w:rsidRPr="00B83481">
        <w:rPr>
          <w:rFonts w:ascii="Times New Roman" w:hAnsi="Times New Roman" w:cs="Times New Roman"/>
          <w:sz w:val="28"/>
          <w:szCs w:val="28"/>
        </w:rPr>
        <w:t xml:space="preserve"> Ю.В.). Участь у шкільних, сільських урочистостях та заходах районного рівня учасників вокального гуртка сприяла розвитку їх обдарованості. Члени  драматичного гуртка  в</w:t>
      </w:r>
      <w:r w:rsidRPr="00B83481">
        <w:rPr>
          <w:rFonts w:ascii="Times New Roman" w:hAnsi="Times New Roman" w:cs="Times New Roman"/>
          <w:sz w:val="28"/>
          <w:szCs w:val="28"/>
          <w:lang w:eastAsia="uk-UA"/>
        </w:rPr>
        <w:t>иступали   з театралізованими виставами</w:t>
      </w:r>
      <w:r w:rsidRPr="00B83481">
        <w:rPr>
          <w:rFonts w:ascii="Times New Roman" w:hAnsi="Times New Roman" w:cs="Times New Roman"/>
          <w:sz w:val="28"/>
          <w:szCs w:val="28"/>
        </w:rPr>
        <w:t>. Діяли спортивні секції для юнаків та дівчат з ігрових видів спорту. Учні  були учасниками змагань з баскетболу, міні-футболу, «Олімпійське лелеченя», «Дня здоров’я».</w:t>
      </w:r>
    </w:p>
    <w:p w:rsidR="002E4E86" w:rsidRPr="00B83481" w:rsidRDefault="002E4E86" w:rsidP="002E4E86">
      <w:pPr>
        <w:jc w:val="both"/>
        <w:rPr>
          <w:rFonts w:ascii="Times New Roman" w:hAnsi="Times New Roman" w:cs="Times New Roman"/>
          <w:sz w:val="28"/>
          <w:szCs w:val="28"/>
        </w:rPr>
      </w:pPr>
      <w:r w:rsidRPr="00B83481">
        <w:rPr>
          <w:rFonts w:ascii="Times New Roman" w:hAnsi="Times New Roman" w:cs="Times New Roman"/>
          <w:sz w:val="28"/>
          <w:szCs w:val="28"/>
        </w:rPr>
        <w:t xml:space="preserve">     Протягом року здійснювався аналіз результативності роботи зі здібними та обдарованими учнями як на </w:t>
      </w:r>
      <w:proofErr w:type="spellStart"/>
      <w:r w:rsidRPr="00B83481">
        <w:rPr>
          <w:rFonts w:ascii="Times New Roman" w:hAnsi="Times New Roman" w:cs="Times New Roman"/>
          <w:sz w:val="28"/>
          <w:szCs w:val="28"/>
        </w:rPr>
        <w:t>уроці</w:t>
      </w:r>
      <w:proofErr w:type="spellEnd"/>
      <w:r w:rsidRPr="00B83481">
        <w:rPr>
          <w:rFonts w:ascii="Times New Roman" w:hAnsi="Times New Roman" w:cs="Times New Roman"/>
          <w:sz w:val="28"/>
          <w:szCs w:val="28"/>
        </w:rPr>
        <w:t xml:space="preserve">, так і в роботі гуртків, факультативів, спецкурсів; підготовки, організації, участі у конкурсах, олімпіадах, змаганнях, святах на шкільному, районному рівнях та обговорювались результати на нарадах, ШМО, педраді. </w:t>
      </w:r>
    </w:p>
    <w:p w:rsidR="002E4E86" w:rsidRPr="00B83481" w:rsidRDefault="002E4E86" w:rsidP="002E4E86">
      <w:pPr>
        <w:jc w:val="both"/>
        <w:rPr>
          <w:rStyle w:val="FontStyle17"/>
          <w:rFonts w:eastAsia="Calibri"/>
          <w:color w:val="333333"/>
          <w:sz w:val="28"/>
          <w:szCs w:val="28"/>
        </w:rPr>
      </w:pPr>
      <w:r w:rsidRPr="00B83481">
        <w:rPr>
          <w:rFonts w:ascii="Times New Roman" w:hAnsi="Times New Roman" w:cs="Times New Roman"/>
          <w:sz w:val="28"/>
          <w:szCs w:val="28"/>
        </w:rPr>
        <w:t xml:space="preserve">     Зважаючи на недостатню результативність участі учнів у конкурсах  художньо-естетичного спрямування, МАН у наступному році педагогам слід активізувати роботу зі здібними учнями, підвищити якість виконання дітьми творчих робіт, адміністрації посилити контроль за виконанням індивідуальних планів роботи з обдарованими та здібними дітьми, систематичністю такої роботи, провести діагностику з метою оновлення та поповнення банку даних про обдарованих і здібних дітей.</w:t>
      </w:r>
      <w:r w:rsidRPr="00B83481">
        <w:rPr>
          <w:rStyle w:val="FontStyle17"/>
          <w:rFonts w:eastAsia="Calibri"/>
          <w:color w:val="333333"/>
          <w:sz w:val="28"/>
          <w:szCs w:val="28"/>
        </w:rPr>
        <w:t xml:space="preserve"> </w:t>
      </w:r>
    </w:p>
    <w:p w:rsidR="002E4E86" w:rsidRPr="00B83481" w:rsidRDefault="002E4E86" w:rsidP="002E4E86">
      <w:pPr>
        <w:jc w:val="both"/>
        <w:rPr>
          <w:rFonts w:ascii="Times New Roman" w:hAnsi="Times New Roman" w:cs="Times New Roman"/>
          <w:sz w:val="28"/>
          <w:szCs w:val="28"/>
        </w:rPr>
      </w:pPr>
      <w:r w:rsidRPr="00B83481">
        <w:rPr>
          <w:rFonts w:ascii="Times New Roman" w:hAnsi="Times New Roman" w:cs="Times New Roman"/>
          <w:sz w:val="28"/>
          <w:szCs w:val="28"/>
        </w:rPr>
        <w:t xml:space="preserve">     Психологічний супровід роботи з </w:t>
      </w:r>
      <w:proofErr w:type="spellStart"/>
      <w:r w:rsidRPr="00B83481">
        <w:rPr>
          <w:rFonts w:ascii="Times New Roman" w:hAnsi="Times New Roman" w:cs="Times New Roman"/>
          <w:sz w:val="28"/>
          <w:szCs w:val="28"/>
        </w:rPr>
        <w:t>інтелектуально</w:t>
      </w:r>
      <w:proofErr w:type="spellEnd"/>
      <w:r w:rsidRPr="00B83481">
        <w:rPr>
          <w:rFonts w:ascii="Times New Roman" w:hAnsi="Times New Roman" w:cs="Times New Roman"/>
          <w:sz w:val="28"/>
          <w:szCs w:val="28"/>
        </w:rPr>
        <w:t xml:space="preserve"> обдарованою та здібною учнівською молоддю недостатній. Виявлення обдаровань та здібностей, рівня </w:t>
      </w:r>
      <w:r w:rsidRPr="00B83481">
        <w:rPr>
          <w:rFonts w:ascii="Times New Roman" w:hAnsi="Times New Roman" w:cs="Times New Roman"/>
          <w:sz w:val="28"/>
          <w:szCs w:val="28"/>
        </w:rPr>
        <w:lastRenderedPageBreak/>
        <w:t>інтелекту та психологічний супровід у роботі з даною категорією дітей та роботу з батьками здійснюють класні керівники та вчителі-</w:t>
      </w:r>
      <w:proofErr w:type="spellStart"/>
      <w:r w:rsidRPr="00B83481">
        <w:rPr>
          <w:rFonts w:ascii="Times New Roman" w:hAnsi="Times New Roman" w:cs="Times New Roman"/>
          <w:sz w:val="28"/>
          <w:szCs w:val="28"/>
        </w:rPr>
        <w:t>предметники</w:t>
      </w:r>
      <w:proofErr w:type="spellEnd"/>
      <w:r w:rsidRPr="00B83481">
        <w:rPr>
          <w:rFonts w:ascii="Times New Roman" w:hAnsi="Times New Roman" w:cs="Times New Roman"/>
          <w:sz w:val="28"/>
          <w:szCs w:val="28"/>
        </w:rPr>
        <w:t xml:space="preserve">, використовуючи рекомендації та діагностичні матеріали. Банк діагностичних </w:t>
      </w:r>
      <w:proofErr w:type="spellStart"/>
      <w:r w:rsidRPr="00B83481">
        <w:rPr>
          <w:rFonts w:ascii="Times New Roman" w:hAnsi="Times New Roman" w:cs="Times New Roman"/>
          <w:sz w:val="28"/>
          <w:szCs w:val="28"/>
        </w:rPr>
        <w:t>методик</w:t>
      </w:r>
      <w:proofErr w:type="spellEnd"/>
      <w:r w:rsidRPr="00B83481">
        <w:rPr>
          <w:rFonts w:ascii="Times New Roman" w:hAnsi="Times New Roman" w:cs="Times New Roman"/>
          <w:sz w:val="28"/>
          <w:szCs w:val="28"/>
        </w:rPr>
        <w:t xml:space="preserve">, пам’яток для обдарованих дітей, для роботи вчителів, батьків з даною категорією дітей постійно поповнюється. Відсутність посади шкільного психолога не дає можливості </w:t>
      </w:r>
      <w:proofErr w:type="spellStart"/>
      <w:r w:rsidRPr="00B83481">
        <w:rPr>
          <w:rFonts w:ascii="Times New Roman" w:hAnsi="Times New Roman" w:cs="Times New Roman"/>
          <w:sz w:val="28"/>
          <w:szCs w:val="28"/>
        </w:rPr>
        <w:t>професійно</w:t>
      </w:r>
      <w:proofErr w:type="spellEnd"/>
      <w:r w:rsidRPr="00B83481">
        <w:rPr>
          <w:rFonts w:ascii="Times New Roman" w:hAnsi="Times New Roman" w:cs="Times New Roman"/>
          <w:sz w:val="28"/>
          <w:szCs w:val="28"/>
        </w:rPr>
        <w:t xml:space="preserve"> здійснювати моніторинг визначення здібних та обдарованих, якісно планувати індивідуальну роботу з ними, коригувати процесом їх потенційного розвитку, об'єктивно підійти до відбору здібних дітей і на цій основі реально скласти банк даних. </w:t>
      </w:r>
    </w:p>
    <w:p w:rsidR="002E4E86" w:rsidRPr="00B83481" w:rsidRDefault="002E4E86" w:rsidP="002E4E86">
      <w:pPr>
        <w:jc w:val="both"/>
        <w:rPr>
          <w:rFonts w:ascii="Times New Roman" w:hAnsi="Times New Roman" w:cs="Times New Roman"/>
          <w:sz w:val="28"/>
          <w:szCs w:val="28"/>
        </w:rPr>
      </w:pPr>
      <w:r w:rsidRPr="00B83481">
        <w:rPr>
          <w:rFonts w:ascii="Times New Roman" w:hAnsi="Times New Roman" w:cs="Times New Roman"/>
          <w:sz w:val="28"/>
          <w:szCs w:val="28"/>
        </w:rPr>
        <w:t xml:space="preserve">     З метою запобігання фізичному, моральному і психічному перевантаженню учнів видавалися накази </w:t>
      </w:r>
      <w:r w:rsidRPr="00B83481">
        <w:rPr>
          <w:rStyle w:val="FontStyle17"/>
          <w:color w:val="333333"/>
          <w:sz w:val="28"/>
          <w:szCs w:val="28"/>
        </w:rPr>
        <w:t>«Про управлінське супроводження підготовки здібних і обдарованих учнів до інтелектуальних змагань 2021/2022 навчального року»</w:t>
      </w:r>
      <w:r w:rsidRPr="00B83481">
        <w:rPr>
          <w:rFonts w:ascii="Times New Roman" w:hAnsi="Times New Roman" w:cs="Times New Roman"/>
          <w:sz w:val="28"/>
          <w:szCs w:val="28"/>
        </w:rPr>
        <w:t xml:space="preserve"> (січень,2021р.).</w:t>
      </w:r>
    </w:p>
    <w:p w:rsidR="002E4E86" w:rsidRPr="00B83481" w:rsidRDefault="002E4E86" w:rsidP="002E4E86">
      <w:pPr>
        <w:jc w:val="both"/>
        <w:rPr>
          <w:rFonts w:ascii="Times New Roman" w:hAnsi="Times New Roman" w:cs="Times New Roman"/>
          <w:sz w:val="28"/>
          <w:szCs w:val="28"/>
        </w:rPr>
      </w:pPr>
      <w:r w:rsidRPr="00B83481">
        <w:rPr>
          <w:rFonts w:ascii="Times New Roman" w:hAnsi="Times New Roman" w:cs="Times New Roman"/>
          <w:sz w:val="28"/>
          <w:szCs w:val="28"/>
        </w:rPr>
        <w:t xml:space="preserve">     Традиційною є система морального заохочення учнів та вчителів, які підготували переможців. На святі останнього дзвоника учнів-переможців районних та обласних етапів конкурсів та олімпіад було нагороджено грошовими преміями з врученням іменних сертифікатів.  Протягом року на урочистих лінійках здійснюється привітання, відзначення переможців, вручаються сертифікати призерів та учасників конкурсів, подарунки від організаторів. </w:t>
      </w:r>
    </w:p>
    <w:p w:rsidR="00B83481" w:rsidRPr="00865790" w:rsidRDefault="002E4E86" w:rsidP="00B83481">
      <w:pPr>
        <w:spacing w:after="0" w:line="240" w:lineRule="auto"/>
        <w:jc w:val="center"/>
        <w:rPr>
          <w:rFonts w:ascii="Times New Roman" w:eastAsia="Calibri" w:hAnsi="Times New Roman" w:cs="Times New Roman"/>
          <w:b/>
          <w:sz w:val="24"/>
          <w:szCs w:val="24"/>
          <w:lang w:val="ru-RU"/>
        </w:rPr>
      </w:pPr>
      <w:r w:rsidRPr="00B83481">
        <w:rPr>
          <w:rFonts w:ascii="Times New Roman" w:hAnsi="Times New Roman" w:cs="Times New Roman"/>
          <w:sz w:val="28"/>
          <w:szCs w:val="28"/>
        </w:rPr>
        <w:t xml:space="preserve">     Вчителям оголошуються подяки за організацію та підготовку школярів до участі у різноманітних інтелектуальних змаганнях, конкурсах; за підготовку призерів надаються додаткові вільні дні до відпустки.</w:t>
      </w:r>
      <w:r w:rsidR="00B83481" w:rsidRPr="00B83481">
        <w:rPr>
          <w:rFonts w:ascii="Times New Roman" w:eastAsia="Calibri" w:hAnsi="Times New Roman" w:cs="Times New Roman"/>
          <w:b/>
          <w:sz w:val="24"/>
          <w:szCs w:val="24"/>
        </w:rPr>
        <w:t xml:space="preserve"> </w:t>
      </w:r>
      <w:r w:rsidR="00B83481">
        <w:rPr>
          <w:rFonts w:ascii="Times New Roman" w:eastAsia="Calibri" w:hAnsi="Times New Roman" w:cs="Times New Roman"/>
          <w:b/>
          <w:sz w:val="24"/>
          <w:szCs w:val="24"/>
          <w:lang w:val="ru-RU"/>
        </w:rPr>
        <w:t>Перемоги</w:t>
      </w:r>
      <w:r w:rsidR="00B83481" w:rsidRPr="00865790">
        <w:rPr>
          <w:rFonts w:ascii="Times New Roman" w:eastAsia="Calibri" w:hAnsi="Times New Roman" w:cs="Times New Roman"/>
          <w:b/>
          <w:sz w:val="24"/>
          <w:szCs w:val="24"/>
          <w:lang w:val="ru-RU"/>
        </w:rPr>
        <w:t xml:space="preserve"> </w:t>
      </w:r>
      <w:proofErr w:type="gramStart"/>
      <w:r w:rsidR="00B83481" w:rsidRPr="00865790">
        <w:rPr>
          <w:rFonts w:ascii="Times New Roman" w:eastAsia="Calibri" w:hAnsi="Times New Roman" w:cs="Times New Roman"/>
          <w:b/>
          <w:sz w:val="24"/>
          <w:szCs w:val="24"/>
          <w:lang w:val="ru-RU"/>
        </w:rPr>
        <w:t>у конкурсах</w:t>
      </w:r>
      <w:proofErr w:type="gramEnd"/>
      <w:r w:rsidR="00B83481" w:rsidRPr="00865790">
        <w:rPr>
          <w:rFonts w:ascii="Times New Roman" w:eastAsia="Calibri" w:hAnsi="Times New Roman" w:cs="Times New Roman"/>
          <w:b/>
          <w:sz w:val="24"/>
          <w:szCs w:val="24"/>
          <w:lang w:val="ru-RU"/>
        </w:rPr>
        <w:t xml:space="preserve"> 2020-2021 </w:t>
      </w:r>
      <w:proofErr w:type="spellStart"/>
      <w:r w:rsidR="00B83481" w:rsidRPr="00865790">
        <w:rPr>
          <w:rFonts w:ascii="Times New Roman" w:eastAsia="Calibri" w:hAnsi="Times New Roman" w:cs="Times New Roman"/>
          <w:b/>
          <w:sz w:val="24"/>
          <w:szCs w:val="24"/>
          <w:lang w:val="ru-RU"/>
        </w:rPr>
        <w:t>н.р</w:t>
      </w:r>
      <w:proofErr w:type="spellEnd"/>
      <w:r w:rsidR="00B83481" w:rsidRPr="00865790">
        <w:rPr>
          <w:rFonts w:ascii="Times New Roman" w:eastAsia="Calibri" w:hAnsi="Times New Roman" w:cs="Times New Roman"/>
          <w:b/>
          <w:sz w:val="24"/>
          <w:szCs w:val="24"/>
          <w:lang w:val="ru-RU"/>
        </w:rPr>
        <w:t xml:space="preserve">. </w:t>
      </w:r>
      <w:proofErr w:type="spellStart"/>
      <w:r w:rsidR="00B83481" w:rsidRPr="00865790">
        <w:rPr>
          <w:rFonts w:ascii="Times New Roman" w:eastAsia="Calibri" w:hAnsi="Times New Roman" w:cs="Times New Roman"/>
          <w:b/>
          <w:sz w:val="24"/>
          <w:szCs w:val="24"/>
          <w:lang w:val="ru-RU"/>
        </w:rPr>
        <w:t>мій</w:t>
      </w:r>
      <w:proofErr w:type="spellEnd"/>
      <w:r w:rsidR="00B83481" w:rsidRPr="00865790">
        <w:rPr>
          <w:rFonts w:ascii="Times New Roman" w:eastAsia="Calibri" w:hAnsi="Times New Roman" w:cs="Times New Roman"/>
          <w:b/>
          <w:sz w:val="24"/>
          <w:szCs w:val="24"/>
          <w:lang w:val="ru-RU"/>
        </w:rPr>
        <w:t xml:space="preserve"> ост серп</w:t>
      </w:r>
    </w:p>
    <w:tbl>
      <w:tblPr>
        <w:tblStyle w:val="a5"/>
        <w:tblW w:w="10031" w:type="dxa"/>
        <w:tblLayout w:type="fixed"/>
        <w:tblLook w:val="04A0" w:firstRow="1" w:lastRow="0" w:firstColumn="1" w:lastColumn="0" w:noHBand="0" w:noVBand="1"/>
      </w:tblPr>
      <w:tblGrid>
        <w:gridCol w:w="443"/>
        <w:gridCol w:w="1933"/>
        <w:gridCol w:w="709"/>
        <w:gridCol w:w="1559"/>
        <w:gridCol w:w="1134"/>
        <w:gridCol w:w="851"/>
        <w:gridCol w:w="1701"/>
        <w:gridCol w:w="1701"/>
      </w:tblGrid>
      <w:tr w:rsidR="00B83481" w:rsidTr="00B83481">
        <w:tc>
          <w:tcPr>
            <w:tcW w:w="443" w:type="dxa"/>
          </w:tcPr>
          <w:p w:rsidR="00B83481" w:rsidRPr="00871859" w:rsidRDefault="00B83481" w:rsidP="00B83481">
            <w:pPr>
              <w:jc w:val="center"/>
              <w:rPr>
                <w:rFonts w:ascii="Times New Roman" w:hAnsi="Times New Roman" w:cs="Times New Roman"/>
                <w:sz w:val="20"/>
                <w:szCs w:val="20"/>
              </w:rPr>
            </w:pPr>
            <w:r w:rsidRPr="00871859">
              <w:rPr>
                <w:rFonts w:ascii="Times New Roman" w:hAnsi="Times New Roman" w:cs="Times New Roman"/>
                <w:sz w:val="20"/>
                <w:szCs w:val="20"/>
              </w:rPr>
              <w:t>№</w:t>
            </w:r>
          </w:p>
        </w:tc>
        <w:tc>
          <w:tcPr>
            <w:tcW w:w="1933" w:type="dxa"/>
          </w:tcPr>
          <w:p w:rsidR="00B83481" w:rsidRPr="00871859" w:rsidRDefault="00B83481" w:rsidP="00B83481">
            <w:pPr>
              <w:jc w:val="center"/>
              <w:rPr>
                <w:rFonts w:ascii="Times New Roman" w:hAnsi="Times New Roman" w:cs="Times New Roman"/>
                <w:sz w:val="20"/>
                <w:szCs w:val="20"/>
              </w:rPr>
            </w:pPr>
            <w:r w:rsidRPr="00871859">
              <w:rPr>
                <w:rFonts w:ascii="Times New Roman" w:hAnsi="Times New Roman" w:cs="Times New Roman"/>
                <w:sz w:val="20"/>
                <w:szCs w:val="20"/>
              </w:rPr>
              <w:t>ПІ</w:t>
            </w:r>
          </w:p>
        </w:tc>
        <w:tc>
          <w:tcPr>
            <w:tcW w:w="709" w:type="dxa"/>
          </w:tcPr>
          <w:p w:rsidR="00B83481" w:rsidRPr="00871859" w:rsidRDefault="00B83481" w:rsidP="00B83481">
            <w:pPr>
              <w:jc w:val="center"/>
              <w:rPr>
                <w:rFonts w:ascii="Times New Roman" w:hAnsi="Times New Roman" w:cs="Times New Roman"/>
                <w:sz w:val="20"/>
                <w:szCs w:val="20"/>
              </w:rPr>
            </w:pPr>
            <w:r w:rsidRPr="00871859">
              <w:rPr>
                <w:rFonts w:ascii="Times New Roman" w:hAnsi="Times New Roman" w:cs="Times New Roman"/>
                <w:sz w:val="20"/>
                <w:szCs w:val="20"/>
              </w:rPr>
              <w:t xml:space="preserve">Клас </w:t>
            </w:r>
          </w:p>
        </w:tc>
        <w:tc>
          <w:tcPr>
            <w:tcW w:w="1559" w:type="dxa"/>
          </w:tcPr>
          <w:p w:rsidR="00B83481" w:rsidRPr="00871859" w:rsidRDefault="00B83481" w:rsidP="00B83481">
            <w:pPr>
              <w:jc w:val="center"/>
              <w:rPr>
                <w:rFonts w:ascii="Times New Roman" w:hAnsi="Times New Roman" w:cs="Times New Roman"/>
                <w:sz w:val="20"/>
                <w:szCs w:val="20"/>
              </w:rPr>
            </w:pPr>
            <w:r w:rsidRPr="00871859">
              <w:rPr>
                <w:rFonts w:ascii="Times New Roman" w:hAnsi="Times New Roman" w:cs="Times New Roman"/>
                <w:sz w:val="20"/>
                <w:szCs w:val="20"/>
              </w:rPr>
              <w:t xml:space="preserve">Конкурс </w:t>
            </w:r>
          </w:p>
        </w:tc>
        <w:tc>
          <w:tcPr>
            <w:tcW w:w="1134" w:type="dxa"/>
          </w:tcPr>
          <w:p w:rsidR="00B83481" w:rsidRPr="00871859" w:rsidRDefault="00B83481" w:rsidP="00B83481">
            <w:pPr>
              <w:jc w:val="center"/>
              <w:rPr>
                <w:rFonts w:ascii="Times New Roman" w:hAnsi="Times New Roman" w:cs="Times New Roman"/>
                <w:sz w:val="20"/>
                <w:szCs w:val="20"/>
              </w:rPr>
            </w:pPr>
            <w:r w:rsidRPr="00871859">
              <w:rPr>
                <w:rFonts w:ascii="Times New Roman" w:hAnsi="Times New Roman" w:cs="Times New Roman"/>
                <w:sz w:val="20"/>
                <w:szCs w:val="20"/>
              </w:rPr>
              <w:t xml:space="preserve">Рівень </w:t>
            </w:r>
          </w:p>
        </w:tc>
        <w:tc>
          <w:tcPr>
            <w:tcW w:w="851" w:type="dxa"/>
          </w:tcPr>
          <w:p w:rsidR="00B83481" w:rsidRPr="00871859" w:rsidRDefault="00B83481" w:rsidP="00B83481">
            <w:pPr>
              <w:jc w:val="center"/>
              <w:rPr>
                <w:rFonts w:ascii="Times New Roman" w:hAnsi="Times New Roman" w:cs="Times New Roman"/>
                <w:sz w:val="20"/>
                <w:szCs w:val="20"/>
              </w:rPr>
            </w:pPr>
            <w:r w:rsidRPr="00871859">
              <w:rPr>
                <w:rFonts w:ascii="Times New Roman" w:hAnsi="Times New Roman" w:cs="Times New Roman"/>
                <w:sz w:val="20"/>
                <w:szCs w:val="20"/>
              </w:rPr>
              <w:t>Місце</w:t>
            </w:r>
          </w:p>
        </w:tc>
        <w:tc>
          <w:tcPr>
            <w:tcW w:w="1701" w:type="dxa"/>
          </w:tcPr>
          <w:p w:rsidR="00B83481" w:rsidRPr="00871859" w:rsidRDefault="00B83481" w:rsidP="00B83481">
            <w:pPr>
              <w:jc w:val="center"/>
              <w:rPr>
                <w:rFonts w:ascii="Times New Roman" w:hAnsi="Times New Roman" w:cs="Times New Roman"/>
                <w:sz w:val="20"/>
                <w:szCs w:val="20"/>
              </w:rPr>
            </w:pPr>
            <w:r w:rsidRPr="00871859">
              <w:rPr>
                <w:rFonts w:ascii="Times New Roman" w:hAnsi="Times New Roman" w:cs="Times New Roman"/>
                <w:sz w:val="20"/>
                <w:szCs w:val="20"/>
              </w:rPr>
              <w:t xml:space="preserve">Вчитель </w:t>
            </w:r>
          </w:p>
        </w:tc>
        <w:tc>
          <w:tcPr>
            <w:tcW w:w="1701" w:type="dxa"/>
          </w:tcPr>
          <w:p w:rsidR="00B83481" w:rsidRPr="00871859" w:rsidRDefault="00B83481" w:rsidP="00B83481">
            <w:pPr>
              <w:jc w:val="center"/>
              <w:rPr>
                <w:rFonts w:ascii="Times New Roman" w:hAnsi="Times New Roman" w:cs="Times New Roman"/>
                <w:sz w:val="20"/>
                <w:szCs w:val="20"/>
              </w:rPr>
            </w:pPr>
            <w:r w:rsidRPr="00871859">
              <w:rPr>
                <w:rFonts w:ascii="Times New Roman" w:hAnsi="Times New Roman" w:cs="Times New Roman"/>
                <w:sz w:val="20"/>
                <w:szCs w:val="20"/>
              </w:rPr>
              <w:t>Нагорода</w:t>
            </w:r>
          </w:p>
        </w:tc>
      </w:tr>
      <w:tr w:rsidR="00B83481" w:rsidTr="00B83481">
        <w:tc>
          <w:tcPr>
            <w:tcW w:w="443" w:type="dxa"/>
          </w:tcPr>
          <w:p w:rsidR="00B83481" w:rsidRPr="00871859" w:rsidRDefault="00B83481" w:rsidP="00B83481">
            <w:pPr>
              <w:jc w:val="center"/>
              <w:rPr>
                <w:rFonts w:ascii="Times New Roman" w:hAnsi="Times New Roman" w:cs="Times New Roman"/>
                <w:sz w:val="20"/>
                <w:szCs w:val="20"/>
              </w:rPr>
            </w:pPr>
            <w:r w:rsidRPr="00871859">
              <w:rPr>
                <w:rFonts w:ascii="Times New Roman" w:hAnsi="Times New Roman" w:cs="Times New Roman"/>
                <w:sz w:val="20"/>
                <w:szCs w:val="20"/>
              </w:rPr>
              <w:t>1</w:t>
            </w:r>
          </w:p>
        </w:tc>
        <w:tc>
          <w:tcPr>
            <w:tcW w:w="1933"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Колодко Тимофій</w:t>
            </w:r>
          </w:p>
        </w:tc>
        <w:tc>
          <w:tcPr>
            <w:tcW w:w="709"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3</w:t>
            </w:r>
          </w:p>
        </w:tc>
        <w:tc>
          <w:tcPr>
            <w:tcW w:w="1559" w:type="dxa"/>
            <w:vMerge w:val="restart"/>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Міжнародний конкурс з української мови імені Петра Яцика</w:t>
            </w:r>
          </w:p>
        </w:tc>
        <w:tc>
          <w:tcPr>
            <w:tcW w:w="1134" w:type="dxa"/>
            <w:vMerge w:val="restart"/>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Шкільний</w:t>
            </w:r>
          </w:p>
        </w:tc>
        <w:tc>
          <w:tcPr>
            <w:tcW w:w="85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ІІІ</w:t>
            </w:r>
          </w:p>
        </w:tc>
        <w:tc>
          <w:tcPr>
            <w:tcW w:w="1701" w:type="dxa"/>
          </w:tcPr>
          <w:p w:rsidR="00B83481" w:rsidRPr="00871859" w:rsidRDefault="00B83481" w:rsidP="00B83481">
            <w:pPr>
              <w:rPr>
                <w:rFonts w:ascii="Times New Roman" w:hAnsi="Times New Roman" w:cs="Times New Roman"/>
                <w:sz w:val="20"/>
                <w:szCs w:val="20"/>
              </w:rPr>
            </w:pPr>
            <w:proofErr w:type="spellStart"/>
            <w:r w:rsidRPr="00871859">
              <w:rPr>
                <w:rFonts w:ascii="Times New Roman" w:hAnsi="Times New Roman" w:cs="Times New Roman"/>
                <w:sz w:val="20"/>
                <w:szCs w:val="20"/>
              </w:rPr>
              <w:t>Дінець</w:t>
            </w:r>
            <w:proofErr w:type="spellEnd"/>
            <w:r w:rsidRPr="00871859">
              <w:rPr>
                <w:rFonts w:ascii="Times New Roman" w:hAnsi="Times New Roman" w:cs="Times New Roman"/>
                <w:sz w:val="20"/>
                <w:szCs w:val="20"/>
              </w:rPr>
              <w:t xml:space="preserve"> Т.В.</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Грамота</w:t>
            </w:r>
          </w:p>
        </w:tc>
      </w:tr>
      <w:tr w:rsidR="00B83481" w:rsidTr="00B83481">
        <w:tc>
          <w:tcPr>
            <w:tcW w:w="443" w:type="dxa"/>
          </w:tcPr>
          <w:p w:rsidR="00B83481" w:rsidRPr="00871859" w:rsidRDefault="00B83481" w:rsidP="00B83481">
            <w:pPr>
              <w:jc w:val="center"/>
              <w:rPr>
                <w:rFonts w:ascii="Times New Roman" w:hAnsi="Times New Roman" w:cs="Times New Roman"/>
                <w:sz w:val="20"/>
                <w:szCs w:val="20"/>
              </w:rPr>
            </w:pPr>
            <w:r w:rsidRPr="00871859">
              <w:rPr>
                <w:rFonts w:ascii="Times New Roman" w:hAnsi="Times New Roman" w:cs="Times New Roman"/>
                <w:sz w:val="20"/>
                <w:szCs w:val="20"/>
              </w:rPr>
              <w:t>2</w:t>
            </w:r>
          </w:p>
        </w:tc>
        <w:tc>
          <w:tcPr>
            <w:tcW w:w="1933" w:type="dxa"/>
          </w:tcPr>
          <w:p w:rsidR="00B83481" w:rsidRPr="00871859" w:rsidRDefault="00B83481" w:rsidP="00B83481">
            <w:pPr>
              <w:spacing w:line="288" w:lineRule="auto"/>
              <w:rPr>
                <w:rFonts w:ascii="Times New Roman" w:hAnsi="Times New Roman" w:cs="Times New Roman"/>
                <w:noProof/>
                <w:sz w:val="20"/>
                <w:szCs w:val="20"/>
                <w:lang w:eastAsia="uk-UA"/>
              </w:rPr>
            </w:pPr>
            <w:r w:rsidRPr="00871859">
              <w:rPr>
                <w:rFonts w:ascii="Times New Roman" w:hAnsi="Times New Roman" w:cs="Times New Roman"/>
                <w:sz w:val="20"/>
                <w:szCs w:val="20"/>
              </w:rPr>
              <w:t>Єрмолаєва А.</w:t>
            </w:r>
          </w:p>
        </w:tc>
        <w:tc>
          <w:tcPr>
            <w:tcW w:w="709" w:type="dxa"/>
          </w:tcPr>
          <w:p w:rsidR="00B83481" w:rsidRPr="00871859" w:rsidRDefault="00B83481" w:rsidP="00B83481">
            <w:pPr>
              <w:rPr>
                <w:rFonts w:ascii="Times New Roman" w:hAnsi="Times New Roman" w:cs="Times New Roman"/>
                <w:sz w:val="20"/>
                <w:szCs w:val="20"/>
              </w:rPr>
            </w:pPr>
            <w:r>
              <w:rPr>
                <w:rFonts w:ascii="Times New Roman" w:hAnsi="Times New Roman" w:cs="Times New Roman"/>
                <w:sz w:val="20"/>
                <w:szCs w:val="20"/>
              </w:rPr>
              <w:t>4</w:t>
            </w:r>
          </w:p>
        </w:tc>
        <w:tc>
          <w:tcPr>
            <w:tcW w:w="1559" w:type="dxa"/>
            <w:vMerge/>
          </w:tcPr>
          <w:p w:rsidR="00B83481" w:rsidRPr="00871859" w:rsidRDefault="00B83481" w:rsidP="00B83481">
            <w:pPr>
              <w:rPr>
                <w:rFonts w:ascii="Times New Roman" w:hAnsi="Times New Roman" w:cs="Times New Roman"/>
                <w:sz w:val="20"/>
                <w:szCs w:val="20"/>
              </w:rPr>
            </w:pPr>
          </w:p>
        </w:tc>
        <w:tc>
          <w:tcPr>
            <w:tcW w:w="1134" w:type="dxa"/>
            <w:vMerge/>
          </w:tcPr>
          <w:p w:rsidR="00B83481" w:rsidRPr="00871859" w:rsidRDefault="00B83481" w:rsidP="00B83481">
            <w:pPr>
              <w:rPr>
                <w:rFonts w:ascii="Times New Roman" w:hAnsi="Times New Roman" w:cs="Times New Roman"/>
                <w:sz w:val="20"/>
                <w:szCs w:val="20"/>
              </w:rPr>
            </w:pPr>
          </w:p>
        </w:tc>
        <w:tc>
          <w:tcPr>
            <w:tcW w:w="85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ІІ</w:t>
            </w:r>
          </w:p>
        </w:tc>
        <w:tc>
          <w:tcPr>
            <w:tcW w:w="1701" w:type="dxa"/>
          </w:tcPr>
          <w:p w:rsidR="00B83481" w:rsidRPr="00871859" w:rsidRDefault="00B83481" w:rsidP="00B83481">
            <w:pPr>
              <w:spacing w:line="288" w:lineRule="auto"/>
              <w:rPr>
                <w:rFonts w:ascii="Times New Roman" w:hAnsi="Times New Roman" w:cs="Times New Roman"/>
                <w:noProof/>
                <w:sz w:val="20"/>
                <w:szCs w:val="20"/>
                <w:lang w:eastAsia="uk-UA"/>
              </w:rPr>
            </w:pPr>
            <w:r w:rsidRPr="00871859">
              <w:rPr>
                <w:rFonts w:ascii="Times New Roman" w:hAnsi="Times New Roman" w:cs="Times New Roman"/>
                <w:sz w:val="20"/>
                <w:szCs w:val="20"/>
              </w:rPr>
              <w:t>Корнієнко Т.К.</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Грамота</w:t>
            </w:r>
          </w:p>
        </w:tc>
      </w:tr>
      <w:tr w:rsidR="00B83481" w:rsidTr="00B83481">
        <w:tc>
          <w:tcPr>
            <w:tcW w:w="443" w:type="dxa"/>
          </w:tcPr>
          <w:p w:rsidR="00B83481" w:rsidRPr="00871859" w:rsidRDefault="00B83481" w:rsidP="00B83481">
            <w:pPr>
              <w:jc w:val="center"/>
              <w:rPr>
                <w:rFonts w:ascii="Times New Roman" w:hAnsi="Times New Roman" w:cs="Times New Roman"/>
                <w:sz w:val="20"/>
                <w:szCs w:val="20"/>
              </w:rPr>
            </w:pPr>
            <w:r w:rsidRPr="00871859">
              <w:rPr>
                <w:rFonts w:ascii="Times New Roman" w:hAnsi="Times New Roman" w:cs="Times New Roman"/>
                <w:sz w:val="20"/>
                <w:szCs w:val="20"/>
              </w:rPr>
              <w:t>3</w:t>
            </w:r>
          </w:p>
        </w:tc>
        <w:tc>
          <w:tcPr>
            <w:tcW w:w="1933" w:type="dxa"/>
          </w:tcPr>
          <w:p w:rsidR="00B83481" w:rsidRPr="00871859" w:rsidRDefault="00B83481" w:rsidP="00B83481">
            <w:pPr>
              <w:spacing w:line="288" w:lineRule="auto"/>
              <w:rPr>
                <w:rFonts w:ascii="Times New Roman" w:hAnsi="Times New Roman" w:cs="Times New Roman"/>
                <w:noProof/>
                <w:sz w:val="20"/>
                <w:szCs w:val="20"/>
                <w:lang w:eastAsia="uk-UA"/>
              </w:rPr>
            </w:pPr>
            <w:proofErr w:type="spellStart"/>
            <w:r w:rsidRPr="00871859">
              <w:rPr>
                <w:rFonts w:ascii="Times New Roman" w:hAnsi="Times New Roman" w:cs="Times New Roman"/>
                <w:sz w:val="20"/>
                <w:szCs w:val="20"/>
              </w:rPr>
              <w:t>Дерендяєва</w:t>
            </w:r>
            <w:proofErr w:type="spellEnd"/>
            <w:r w:rsidRPr="00871859">
              <w:rPr>
                <w:rFonts w:ascii="Times New Roman" w:hAnsi="Times New Roman" w:cs="Times New Roman"/>
                <w:sz w:val="20"/>
                <w:szCs w:val="20"/>
              </w:rPr>
              <w:t xml:space="preserve"> Я.</w:t>
            </w:r>
          </w:p>
        </w:tc>
        <w:tc>
          <w:tcPr>
            <w:tcW w:w="709" w:type="dxa"/>
          </w:tcPr>
          <w:p w:rsidR="00B83481" w:rsidRPr="00871859" w:rsidRDefault="00B83481" w:rsidP="00B83481">
            <w:pPr>
              <w:rPr>
                <w:rFonts w:ascii="Times New Roman" w:hAnsi="Times New Roman" w:cs="Times New Roman"/>
                <w:sz w:val="20"/>
                <w:szCs w:val="20"/>
              </w:rPr>
            </w:pPr>
            <w:r>
              <w:rPr>
                <w:rFonts w:ascii="Times New Roman" w:hAnsi="Times New Roman" w:cs="Times New Roman"/>
                <w:sz w:val="20"/>
                <w:szCs w:val="20"/>
              </w:rPr>
              <w:t>4</w:t>
            </w:r>
          </w:p>
        </w:tc>
        <w:tc>
          <w:tcPr>
            <w:tcW w:w="1559" w:type="dxa"/>
            <w:vMerge/>
          </w:tcPr>
          <w:p w:rsidR="00B83481" w:rsidRPr="00871859" w:rsidRDefault="00B83481" w:rsidP="00B83481">
            <w:pPr>
              <w:rPr>
                <w:rFonts w:ascii="Times New Roman" w:hAnsi="Times New Roman" w:cs="Times New Roman"/>
                <w:sz w:val="20"/>
                <w:szCs w:val="20"/>
              </w:rPr>
            </w:pPr>
          </w:p>
        </w:tc>
        <w:tc>
          <w:tcPr>
            <w:tcW w:w="1134" w:type="dxa"/>
            <w:vMerge/>
          </w:tcPr>
          <w:p w:rsidR="00B83481" w:rsidRPr="00871859" w:rsidRDefault="00B83481" w:rsidP="00B83481">
            <w:pPr>
              <w:rPr>
                <w:rFonts w:ascii="Times New Roman" w:hAnsi="Times New Roman" w:cs="Times New Roman"/>
                <w:sz w:val="20"/>
                <w:szCs w:val="20"/>
              </w:rPr>
            </w:pPr>
          </w:p>
        </w:tc>
        <w:tc>
          <w:tcPr>
            <w:tcW w:w="85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ІІ</w:t>
            </w:r>
          </w:p>
        </w:tc>
        <w:tc>
          <w:tcPr>
            <w:tcW w:w="1701" w:type="dxa"/>
          </w:tcPr>
          <w:p w:rsidR="00B83481" w:rsidRPr="00871859" w:rsidRDefault="00B83481" w:rsidP="00B83481">
            <w:pPr>
              <w:spacing w:line="288" w:lineRule="auto"/>
              <w:rPr>
                <w:rFonts w:ascii="Times New Roman" w:hAnsi="Times New Roman" w:cs="Times New Roman"/>
                <w:noProof/>
                <w:sz w:val="20"/>
                <w:szCs w:val="20"/>
                <w:lang w:eastAsia="uk-UA"/>
              </w:rPr>
            </w:pPr>
            <w:r w:rsidRPr="00871859">
              <w:rPr>
                <w:rFonts w:ascii="Times New Roman" w:hAnsi="Times New Roman" w:cs="Times New Roman"/>
                <w:sz w:val="20"/>
                <w:szCs w:val="20"/>
              </w:rPr>
              <w:t>Корнієнко Т.К.</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Грамота</w:t>
            </w:r>
          </w:p>
        </w:tc>
      </w:tr>
      <w:tr w:rsidR="00B83481" w:rsidTr="00B83481">
        <w:tc>
          <w:tcPr>
            <w:tcW w:w="443" w:type="dxa"/>
          </w:tcPr>
          <w:p w:rsidR="00B83481" w:rsidRPr="00871859" w:rsidRDefault="00B83481" w:rsidP="00B83481">
            <w:pPr>
              <w:jc w:val="center"/>
              <w:rPr>
                <w:rFonts w:ascii="Times New Roman" w:hAnsi="Times New Roman" w:cs="Times New Roman"/>
                <w:sz w:val="20"/>
                <w:szCs w:val="20"/>
              </w:rPr>
            </w:pPr>
            <w:r w:rsidRPr="00871859">
              <w:rPr>
                <w:rFonts w:ascii="Times New Roman" w:hAnsi="Times New Roman" w:cs="Times New Roman"/>
                <w:sz w:val="20"/>
                <w:szCs w:val="20"/>
              </w:rPr>
              <w:t>4</w:t>
            </w:r>
          </w:p>
        </w:tc>
        <w:tc>
          <w:tcPr>
            <w:tcW w:w="1933" w:type="dxa"/>
          </w:tcPr>
          <w:p w:rsidR="00B83481" w:rsidRPr="00871859" w:rsidRDefault="00B83481" w:rsidP="00B83481">
            <w:pPr>
              <w:rPr>
                <w:rFonts w:ascii="Times New Roman" w:hAnsi="Times New Roman" w:cs="Times New Roman"/>
                <w:sz w:val="20"/>
                <w:szCs w:val="20"/>
              </w:rPr>
            </w:pPr>
            <w:proofErr w:type="spellStart"/>
            <w:r w:rsidRPr="00871859">
              <w:rPr>
                <w:rFonts w:ascii="Times New Roman" w:hAnsi="Times New Roman" w:cs="Times New Roman"/>
                <w:sz w:val="20"/>
                <w:szCs w:val="20"/>
              </w:rPr>
              <w:t>Кичанов</w:t>
            </w:r>
            <w:proofErr w:type="spellEnd"/>
            <w:r w:rsidRPr="00871859">
              <w:rPr>
                <w:rFonts w:ascii="Times New Roman" w:hAnsi="Times New Roman" w:cs="Times New Roman"/>
                <w:sz w:val="20"/>
                <w:szCs w:val="20"/>
              </w:rPr>
              <w:t xml:space="preserve"> Тимур </w:t>
            </w:r>
          </w:p>
        </w:tc>
        <w:tc>
          <w:tcPr>
            <w:tcW w:w="709"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5</w:t>
            </w:r>
          </w:p>
        </w:tc>
        <w:tc>
          <w:tcPr>
            <w:tcW w:w="1559" w:type="dxa"/>
            <w:vMerge/>
          </w:tcPr>
          <w:p w:rsidR="00B83481" w:rsidRPr="00871859" w:rsidRDefault="00B83481" w:rsidP="00B83481">
            <w:pPr>
              <w:rPr>
                <w:rFonts w:ascii="Times New Roman" w:hAnsi="Times New Roman" w:cs="Times New Roman"/>
                <w:sz w:val="20"/>
                <w:szCs w:val="20"/>
              </w:rPr>
            </w:pPr>
          </w:p>
        </w:tc>
        <w:tc>
          <w:tcPr>
            <w:tcW w:w="1134" w:type="dxa"/>
            <w:vMerge/>
          </w:tcPr>
          <w:p w:rsidR="00B83481" w:rsidRPr="00871859" w:rsidRDefault="00B83481" w:rsidP="00B83481">
            <w:pPr>
              <w:rPr>
                <w:rFonts w:ascii="Times New Roman" w:hAnsi="Times New Roman" w:cs="Times New Roman"/>
                <w:sz w:val="20"/>
                <w:szCs w:val="20"/>
              </w:rPr>
            </w:pPr>
          </w:p>
        </w:tc>
        <w:tc>
          <w:tcPr>
            <w:tcW w:w="85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ІІІ</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Єрмолаєва Я.Є.</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Грамота</w:t>
            </w:r>
          </w:p>
        </w:tc>
      </w:tr>
      <w:tr w:rsidR="00B83481" w:rsidTr="00B83481">
        <w:tc>
          <w:tcPr>
            <w:tcW w:w="443" w:type="dxa"/>
          </w:tcPr>
          <w:p w:rsidR="00B83481" w:rsidRPr="00871859" w:rsidRDefault="00B83481" w:rsidP="00B83481">
            <w:pPr>
              <w:jc w:val="center"/>
              <w:rPr>
                <w:rFonts w:ascii="Times New Roman" w:hAnsi="Times New Roman" w:cs="Times New Roman"/>
                <w:sz w:val="20"/>
                <w:szCs w:val="20"/>
              </w:rPr>
            </w:pPr>
            <w:r w:rsidRPr="00871859">
              <w:rPr>
                <w:rFonts w:ascii="Times New Roman" w:hAnsi="Times New Roman" w:cs="Times New Roman"/>
                <w:sz w:val="20"/>
                <w:szCs w:val="20"/>
              </w:rPr>
              <w:t>5</w:t>
            </w:r>
          </w:p>
        </w:tc>
        <w:tc>
          <w:tcPr>
            <w:tcW w:w="1933" w:type="dxa"/>
          </w:tcPr>
          <w:p w:rsidR="00B83481" w:rsidRPr="00871859" w:rsidRDefault="00B83481" w:rsidP="00B83481">
            <w:pPr>
              <w:rPr>
                <w:rFonts w:ascii="Times New Roman" w:hAnsi="Times New Roman" w:cs="Times New Roman"/>
                <w:sz w:val="20"/>
                <w:szCs w:val="20"/>
              </w:rPr>
            </w:pPr>
            <w:proofErr w:type="spellStart"/>
            <w:r w:rsidRPr="00871859">
              <w:rPr>
                <w:rFonts w:ascii="Times New Roman" w:hAnsi="Times New Roman" w:cs="Times New Roman"/>
                <w:sz w:val="20"/>
                <w:szCs w:val="20"/>
              </w:rPr>
              <w:t>Бедюх</w:t>
            </w:r>
            <w:proofErr w:type="spellEnd"/>
            <w:r w:rsidRPr="00871859">
              <w:rPr>
                <w:rFonts w:ascii="Times New Roman" w:hAnsi="Times New Roman" w:cs="Times New Roman"/>
                <w:sz w:val="20"/>
                <w:szCs w:val="20"/>
              </w:rPr>
              <w:t xml:space="preserve"> Дар</w:t>
            </w:r>
            <w:r w:rsidRPr="00871859">
              <w:rPr>
                <w:rFonts w:ascii="Times New Roman" w:hAnsi="Times New Roman" w:cs="Times New Roman"/>
                <w:sz w:val="20"/>
                <w:szCs w:val="20"/>
                <w:lang w:val="en-US"/>
              </w:rPr>
              <w:t>’</w:t>
            </w:r>
            <w:r w:rsidRPr="00871859">
              <w:rPr>
                <w:rFonts w:ascii="Times New Roman" w:hAnsi="Times New Roman" w:cs="Times New Roman"/>
                <w:sz w:val="20"/>
                <w:szCs w:val="20"/>
              </w:rPr>
              <w:t>я</w:t>
            </w:r>
          </w:p>
        </w:tc>
        <w:tc>
          <w:tcPr>
            <w:tcW w:w="709" w:type="dxa"/>
          </w:tcPr>
          <w:p w:rsidR="00B83481" w:rsidRPr="00871859" w:rsidRDefault="00B83481" w:rsidP="00B83481">
            <w:pPr>
              <w:rPr>
                <w:rFonts w:ascii="Times New Roman" w:hAnsi="Times New Roman" w:cs="Times New Roman"/>
                <w:sz w:val="20"/>
                <w:szCs w:val="20"/>
                <w:lang w:val="en-US"/>
              </w:rPr>
            </w:pPr>
            <w:r w:rsidRPr="00871859">
              <w:rPr>
                <w:rFonts w:ascii="Times New Roman" w:hAnsi="Times New Roman" w:cs="Times New Roman"/>
                <w:sz w:val="20"/>
                <w:szCs w:val="20"/>
                <w:lang w:val="en-US"/>
              </w:rPr>
              <w:t>6</w:t>
            </w:r>
          </w:p>
        </w:tc>
        <w:tc>
          <w:tcPr>
            <w:tcW w:w="1559" w:type="dxa"/>
            <w:vMerge/>
          </w:tcPr>
          <w:p w:rsidR="00B83481" w:rsidRPr="00871859" w:rsidRDefault="00B83481" w:rsidP="00B83481">
            <w:pPr>
              <w:rPr>
                <w:rFonts w:ascii="Times New Roman" w:hAnsi="Times New Roman" w:cs="Times New Roman"/>
                <w:sz w:val="20"/>
                <w:szCs w:val="20"/>
              </w:rPr>
            </w:pPr>
          </w:p>
        </w:tc>
        <w:tc>
          <w:tcPr>
            <w:tcW w:w="1134" w:type="dxa"/>
            <w:vMerge/>
          </w:tcPr>
          <w:p w:rsidR="00B83481" w:rsidRPr="00871859" w:rsidRDefault="00B83481" w:rsidP="00B83481">
            <w:pPr>
              <w:rPr>
                <w:rFonts w:ascii="Times New Roman" w:hAnsi="Times New Roman" w:cs="Times New Roman"/>
                <w:sz w:val="20"/>
                <w:szCs w:val="20"/>
              </w:rPr>
            </w:pPr>
          </w:p>
        </w:tc>
        <w:tc>
          <w:tcPr>
            <w:tcW w:w="85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ІІ</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Єрмолаєва Я.Є.</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Грамота</w:t>
            </w:r>
          </w:p>
        </w:tc>
      </w:tr>
      <w:tr w:rsidR="00B83481" w:rsidTr="00B83481">
        <w:tc>
          <w:tcPr>
            <w:tcW w:w="443" w:type="dxa"/>
          </w:tcPr>
          <w:p w:rsidR="00B83481" w:rsidRPr="00871859" w:rsidRDefault="00B83481" w:rsidP="00B83481">
            <w:pPr>
              <w:jc w:val="center"/>
              <w:rPr>
                <w:rFonts w:ascii="Times New Roman" w:hAnsi="Times New Roman" w:cs="Times New Roman"/>
                <w:sz w:val="20"/>
                <w:szCs w:val="20"/>
              </w:rPr>
            </w:pPr>
            <w:r w:rsidRPr="00871859">
              <w:rPr>
                <w:rFonts w:ascii="Times New Roman" w:hAnsi="Times New Roman" w:cs="Times New Roman"/>
                <w:sz w:val="20"/>
                <w:szCs w:val="20"/>
              </w:rPr>
              <w:t>6</w:t>
            </w:r>
          </w:p>
        </w:tc>
        <w:tc>
          <w:tcPr>
            <w:tcW w:w="1933"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Лебідь Вікторія</w:t>
            </w:r>
          </w:p>
        </w:tc>
        <w:tc>
          <w:tcPr>
            <w:tcW w:w="709"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7</w:t>
            </w:r>
          </w:p>
        </w:tc>
        <w:tc>
          <w:tcPr>
            <w:tcW w:w="1559" w:type="dxa"/>
            <w:vMerge/>
          </w:tcPr>
          <w:p w:rsidR="00B83481" w:rsidRPr="00871859" w:rsidRDefault="00B83481" w:rsidP="00B83481">
            <w:pPr>
              <w:rPr>
                <w:rFonts w:ascii="Times New Roman" w:hAnsi="Times New Roman" w:cs="Times New Roman"/>
                <w:sz w:val="20"/>
                <w:szCs w:val="20"/>
              </w:rPr>
            </w:pPr>
          </w:p>
        </w:tc>
        <w:tc>
          <w:tcPr>
            <w:tcW w:w="1134" w:type="dxa"/>
            <w:vMerge/>
          </w:tcPr>
          <w:p w:rsidR="00B83481" w:rsidRPr="00871859" w:rsidRDefault="00B83481" w:rsidP="00B83481">
            <w:pPr>
              <w:rPr>
                <w:rFonts w:ascii="Times New Roman" w:hAnsi="Times New Roman" w:cs="Times New Roman"/>
                <w:sz w:val="20"/>
                <w:szCs w:val="20"/>
              </w:rPr>
            </w:pPr>
          </w:p>
        </w:tc>
        <w:tc>
          <w:tcPr>
            <w:tcW w:w="85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ІІ</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Гришко О.М.</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Грамота</w:t>
            </w:r>
          </w:p>
        </w:tc>
      </w:tr>
      <w:tr w:rsidR="00B83481" w:rsidTr="00B83481">
        <w:tc>
          <w:tcPr>
            <w:tcW w:w="443" w:type="dxa"/>
          </w:tcPr>
          <w:p w:rsidR="00B83481" w:rsidRPr="00871859" w:rsidRDefault="00B83481" w:rsidP="00B83481">
            <w:pPr>
              <w:jc w:val="center"/>
              <w:rPr>
                <w:rFonts w:ascii="Times New Roman" w:hAnsi="Times New Roman" w:cs="Times New Roman"/>
                <w:sz w:val="20"/>
                <w:szCs w:val="20"/>
              </w:rPr>
            </w:pPr>
            <w:r>
              <w:rPr>
                <w:rFonts w:ascii="Times New Roman" w:hAnsi="Times New Roman" w:cs="Times New Roman"/>
                <w:sz w:val="20"/>
                <w:szCs w:val="20"/>
              </w:rPr>
              <w:t>7</w:t>
            </w:r>
          </w:p>
        </w:tc>
        <w:tc>
          <w:tcPr>
            <w:tcW w:w="1933"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Василишина Алевтина</w:t>
            </w:r>
          </w:p>
        </w:tc>
        <w:tc>
          <w:tcPr>
            <w:tcW w:w="709"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9</w:t>
            </w:r>
          </w:p>
        </w:tc>
        <w:tc>
          <w:tcPr>
            <w:tcW w:w="1559" w:type="dxa"/>
            <w:vMerge/>
          </w:tcPr>
          <w:p w:rsidR="00B83481" w:rsidRPr="00871859" w:rsidRDefault="00B83481" w:rsidP="00B83481">
            <w:pPr>
              <w:rPr>
                <w:rFonts w:ascii="Times New Roman" w:hAnsi="Times New Roman" w:cs="Times New Roman"/>
                <w:sz w:val="20"/>
                <w:szCs w:val="20"/>
              </w:rPr>
            </w:pPr>
          </w:p>
        </w:tc>
        <w:tc>
          <w:tcPr>
            <w:tcW w:w="1134" w:type="dxa"/>
            <w:vMerge/>
          </w:tcPr>
          <w:p w:rsidR="00B83481" w:rsidRPr="00871859" w:rsidRDefault="00B83481" w:rsidP="00B83481">
            <w:pPr>
              <w:rPr>
                <w:rFonts w:ascii="Times New Roman" w:hAnsi="Times New Roman" w:cs="Times New Roman"/>
                <w:sz w:val="20"/>
                <w:szCs w:val="20"/>
              </w:rPr>
            </w:pPr>
          </w:p>
        </w:tc>
        <w:tc>
          <w:tcPr>
            <w:tcW w:w="85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ІІІ</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Гришко О.М.</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Грамота</w:t>
            </w:r>
          </w:p>
        </w:tc>
      </w:tr>
      <w:tr w:rsidR="00B83481" w:rsidTr="00B83481">
        <w:tc>
          <w:tcPr>
            <w:tcW w:w="443" w:type="dxa"/>
            <w:shd w:val="clear" w:color="auto" w:fill="FFFF00"/>
          </w:tcPr>
          <w:p w:rsidR="00B83481" w:rsidRPr="00A37439" w:rsidRDefault="00B83481" w:rsidP="00B83481">
            <w:pPr>
              <w:jc w:val="center"/>
              <w:rPr>
                <w:rFonts w:ascii="Times New Roman" w:hAnsi="Times New Roman" w:cs="Times New Roman"/>
                <w:sz w:val="10"/>
                <w:szCs w:val="10"/>
              </w:rPr>
            </w:pPr>
          </w:p>
        </w:tc>
        <w:tc>
          <w:tcPr>
            <w:tcW w:w="1933" w:type="dxa"/>
            <w:shd w:val="clear" w:color="auto" w:fill="FFFF00"/>
          </w:tcPr>
          <w:p w:rsidR="00B83481" w:rsidRPr="00A37439" w:rsidRDefault="00B83481" w:rsidP="00B83481">
            <w:pPr>
              <w:rPr>
                <w:rFonts w:ascii="Times New Roman" w:hAnsi="Times New Roman" w:cs="Times New Roman"/>
                <w:sz w:val="10"/>
                <w:szCs w:val="10"/>
              </w:rPr>
            </w:pPr>
          </w:p>
        </w:tc>
        <w:tc>
          <w:tcPr>
            <w:tcW w:w="709" w:type="dxa"/>
            <w:shd w:val="clear" w:color="auto" w:fill="FFFF00"/>
          </w:tcPr>
          <w:p w:rsidR="00B83481" w:rsidRPr="00A37439" w:rsidRDefault="00B83481" w:rsidP="00B83481">
            <w:pPr>
              <w:rPr>
                <w:rFonts w:ascii="Times New Roman" w:hAnsi="Times New Roman" w:cs="Times New Roman"/>
                <w:sz w:val="10"/>
                <w:szCs w:val="10"/>
              </w:rPr>
            </w:pPr>
          </w:p>
        </w:tc>
        <w:tc>
          <w:tcPr>
            <w:tcW w:w="1559" w:type="dxa"/>
            <w:shd w:val="clear" w:color="auto" w:fill="FFFF00"/>
          </w:tcPr>
          <w:p w:rsidR="00B83481" w:rsidRPr="00A37439" w:rsidRDefault="00B83481" w:rsidP="00B83481">
            <w:pPr>
              <w:rPr>
                <w:rFonts w:ascii="Times New Roman" w:hAnsi="Times New Roman" w:cs="Times New Roman"/>
                <w:sz w:val="10"/>
                <w:szCs w:val="10"/>
              </w:rPr>
            </w:pPr>
          </w:p>
        </w:tc>
        <w:tc>
          <w:tcPr>
            <w:tcW w:w="1134" w:type="dxa"/>
            <w:shd w:val="clear" w:color="auto" w:fill="FFFF00"/>
          </w:tcPr>
          <w:p w:rsidR="00B83481" w:rsidRPr="00A37439" w:rsidRDefault="00B83481" w:rsidP="00B83481">
            <w:pPr>
              <w:rPr>
                <w:rFonts w:ascii="Times New Roman" w:hAnsi="Times New Roman" w:cs="Times New Roman"/>
                <w:sz w:val="10"/>
                <w:szCs w:val="10"/>
              </w:rPr>
            </w:pPr>
          </w:p>
        </w:tc>
        <w:tc>
          <w:tcPr>
            <w:tcW w:w="851" w:type="dxa"/>
            <w:shd w:val="clear" w:color="auto" w:fill="FFFF00"/>
          </w:tcPr>
          <w:p w:rsidR="00B83481" w:rsidRPr="00A37439" w:rsidRDefault="00B83481" w:rsidP="00B83481">
            <w:pPr>
              <w:rPr>
                <w:rFonts w:ascii="Times New Roman" w:hAnsi="Times New Roman" w:cs="Times New Roman"/>
                <w:sz w:val="10"/>
                <w:szCs w:val="10"/>
              </w:rPr>
            </w:pPr>
          </w:p>
        </w:tc>
        <w:tc>
          <w:tcPr>
            <w:tcW w:w="1701" w:type="dxa"/>
            <w:shd w:val="clear" w:color="auto" w:fill="FFFF00"/>
          </w:tcPr>
          <w:p w:rsidR="00B83481" w:rsidRPr="00A37439" w:rsidRDefault="00B83481" w:rsidP="00B83481">
            <w:pPr>
              <w:rPr>
                <w:rFonts w:ascii="Times New Roman" w:hAnsi="Times New Roman" w:cs="Times New Roman"/>
                <w:sz w:val="10"/>
                <w:szCs w:val="10"/>
              </w:rPr>
            </w:pPr>
          </w:p>
        </w:tc>
        <w:tc>
          <w:tcPr>
            <w:tcW w:w="1701" w:type="dxa"/>
            <w:shd w:val="clear" w:color="auto" w:fill="FFFF00"/>
          </w:tcPr>
          <w:p w:rsidR="00B83481" w:rsidRPr="00A37439" w:rsidRDefault="00B83481" w:rsidP="00B83481">
            <w:pPr>
              <w:rPr>
                <w:rFonts w:ascii="Times New Roman" w:hAnsi="Times New Roman" w:cs="Times New Roman"/>
                <w:sz w:val="10"/>
                <w:szCs w:val="10"/>
              </w:rPr>
            </w:pPr>
          </w:p>
        </w:tc>
      </w:tr>
      <w:tr w:rsidR="00B83481" w:rsidTr="00B83481">
        <w:tc>
          <w:tcPr>
            <w:tcW w:w="443" w:type="dxa"/>
          </w:tcPr>
          <w:p w:rsidR="00B83481" w:rsidRDefault="00B83481" w:rsidP="00B83481">
            <w:pPr>
              <w:jc w:val="center"/>
              <w:rPr>
                <w:rFonts w:ascii="Times New Roman" w:hAnsi="Times New Roman" w:cs="Times New Roman"/>
                <w:sz w:val="20"/>
                <w:szCs w:val="20"/>
              </w:rPr>
            </w:pPr>
            <w:r>
              <w:rPr>
                <w:rFonts w:ascii="Times New Roman" w:hAnsi="Times New Roman" w:cs="Times New Roman"/>
                <w:sz w:val="20"/>
                <w:szCs w:val="20"/>
              </w:rPr>
              <w:t>1</w:t>
            </w:r>
          </w:p>
        </w:tc>
        <w:tc>
          <w:tcPr>
            <w:tcW w:w="1933" w:type="dxa"/>
          </w:tcPr>
          <w:p w:rsidR="00B83481" w:rsidRPr="00871859" w:rsidRDefault="00B83481" w:rsidP="00B83481">
            <w:pPr>
              <w:rPr>
                <w:rFonts w:ascii="Times New Roman" w:hAnsi="Times New Roman" w:cs="Times New Roman"/>
                <w:sz w:val="20"/>
                <w:szCs w:val="20"/>
              </w:rPr>
            </w:pPr>
            <w:proofErr w:type="spellStart"/>
            <w:r w:rsidRPr="00871859">
              <w:rPr>
                <w:rFonts w:ascii="Times New Roman" w:hAnsi="Times New Roman" w:cs="Times New Roman"/>
                <w:sz w:val="20"/>
                <w:szCs w:val="20"/>
              </w:rPr>
              <w:t>Кичанов</w:t>
            </w:r>
            <w:proofErr w:type="spellEnd"/>
            <w:r w:rsidRPr="00871859">
              <w:rPr>
                <w:rFonts w:ascii="Times New Roman" w:hAnsi="Times New Roman" w:cs="Times New Roman"/>
                <w:sz w:val="20"/>
                <w:szCs w:val="20"/>
              </w:rPr>
              <w:t xml:space="preserve"> Тимур </w:t>
            </w:r>
          </w:p>
        </w:tc>
        <w:tc>
          <w:tcPr>
            <w:tcW w:w="709"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5</w:t>
            </w:r>
          </w:p>
        </w:tc>
        <w:tc>
          <w:tcPr>
            <w:tcW w:w="1559" w:type="dxa"/>
            <w:vMerge w:val="restart"/>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 xml:space="preserve">Міжнародний мовно-літературний конкурс ім.. </w:t>
            </w:r>
            <w:proofErr w:type="spellStart"/>
            <w:r w:rsidRPr="00871859">
              <w:rPr>
                <w:rFonts w:ascii="Times New Roman" w:hAnsi="Times New Roman" w:cs="Times New Roman"/>
                <w:sz w:val="20"/>
                <w:szCs w:val="20"/>
              </w:rPr>
              <w:t>Т.Шевченка</w:t>
            </w:r>
            <w:proofErr w:type="spellEnd"/>
          </w:p>
        </w:tc>
        <w:tc>
          <w:tcPr>
            <w:tcW w:w="1134" w:type="dxa"/>
            <w:vMerge w:val="restart"/>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 xml:space="preserve">Шкільний </w:t>
            </w:r>
          </w:p>
          <w:p w:rsidR="00B83481" w:rsidRPr="00871859" w:rsidRDefault="00B83481" w:rsidP="00B83481">
            <w:pPr>
              <w:rPr>
                <w:rFonts w:ascii="Times New Roman" w:hAnsi="Times New Roman" w:cs="Times New Roman"/>
                <w:sz w:val="20"/>
                <w:szCs w:val="20"/>
              </w:rPr>
            </w:pPr>
          </w:p>
        </w:tc>
        <w:tc>
          <w:tcPr>
            <w:tcW w:w="851" w:type="dxa"/>
          </w:tcPr>
          <w:p w:rsidR="00B83481" w:rsidRPr="00871859" w:rsidRDefault="00B83481" w:rsidP="00B83481">
            <w:pPr>
              <w:rPr>
                <w:rFonts w:ascii="Times New Roman" w:hAnsi="Times New Roman" w:cs="Times New Roman"/>
                <w:sz w:val="20"/>
                <w:szCs w:val="20"/>
              </w:rPr>
            </w:pPr>
            <w:r>
              <w:rPr>
                <w:rFonts w:ascii="Times New Roman" w:hAnsi="Times New Roman" w:cs="Times New Roman"/>
                <w:sz w:val="20"/>
                <w:szCs w:val="20"/>
              </w:rPr>
              <w:t>ІІІ</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Єрмолаєва Я.Є.</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Грамота</w:t>
            </w:r>
          </w:p>
        </w:tc>
      </w:tr>
      <w:tr w:rsidR="00B83481" w:rsidTr="00B83481">
        <w:tc>
          <w:tcPr>
            <w:tcW w:w="443" w:type="dxa"/>
          </w:tcPr>
          <w:p w:rsidR="00B83481" w:rsidRDefault="00B83481" w:rsidP="00B83481">
            <w:pPr>
              <w:jc w:val="center"/>
              <w:rPr>
                <w:rFonts w:ascii="Times New Roman" w:hAnsi="Times New Roman" w:cs="Times New Roman"/>
                <w:sz w:val="20"/>
                <w:szCs w:val="20"/>
              </w:rPr>
            </w:pPr>
            <w:r>
              <w:rPr>
                <w:rFonts w:ascii="Times New Roman" w:hAnsi="Times New Roman" w:cs="Times New Roman"/>
                <w:sz w:val="20"/>
                <w:szCs w:val="20"/>
              </w:rPr>
              <w:t>2</w:t>
            </w:r>
          </w:p>
        </w:tc>
        <w:tc>
          <w:tcPr>
            <w:tcW w:w="1933" w:type="dxa"/>
          </w:tcPr>
          <w:p w:rsidR="00B83481" w:rsidRPr="00871859" w:rsidRDefault="00B83481" w:rsidP="00B83481">
            <w:pPr>
              <w:rPr>
                <w:rFonts w:ascii="Times New Roman" w:hAnsi="Times New Roman" w:cs="Times New Roman"/>
                <w:sz w:val="20"/>
                <w:szCs w:val="20"/>
              </w:rPr>
            </w:pPr>
            <w:proofErr w:type="spellStart"/>
            <w:r w:rsidRPr="00871859">
              <w:rPr>
                <w:rFonts w:ascii="Times New Roman" w:hAnsi="Times New Roman" w:cs="Times New Roman"/>
                <w:sz w:val="20"/>
                <w:szCs w:val="20"/>
              </w:rPr>
              <w:t>Бедюх</w:t>
            </w:r>
            <w:proofErr w:type="spellEnd"/>
            <w:r w:rsidRPr="00871859">
              <w:rPr>
                <w:rFonts w:ascii="Times New Roman" w:hAnsi="Times New Roman" w:cs="Times New Roman"/>
                <w:sz w:val="20"/>
                <w:szCs w:val="20"/>
              </w:rPr>
              <w:t xml:space="preserve"> Дар</w:t>
            </w:r>
            <w:r w:rsidRPr="00871859">
              <w:rPr>
                <w:rFonts w:ascii="Times New Roman" w:hAnsi="Times New Roman" w:cs="Times New Roman"/>
                <w:sz w:val="20"/>
                <w:szCs w:val="20"/>
                <w:lang w:val="en-US"/>
              </w:rPr>
              <w:t>’</w:t>
            </w:r>
            <w:r w:rsidRPr="00871859">
              <w:rPr>
                <w:rFonts w:ascii="Times New Roman" w:hAnsi="Times New Roman" w:cs="Times New Roman"/>
                <w:sz w:val="20"/>
                <w:szCs w:val="20"/>
              </w:rPr>
              <w:t>я</w:t>
            </w:r>
          </w:p>
        </w:tc>
        <w:tc>
          <w:tcPr>
            <w:tcW w:w="709" w:type="dxa"/>
          </w:tcPr>
          <w:p w:rsidR="00B83481" w:rsidRPr="00871859" w:rsidRDefault="00B83481" w:rsidP="00B83481">
            <w:pPr>
              <w:rPr>
                <w:rFonts w:ascii="Times New Roman" w:hAnsi="Times New Roman" w:cs="Times New Roman"/>
                <w:sz w:val="20"/>
                <w:szCs w:val="20"/>
                <w:lang w:val="en-US"/>
              </w:rPr>
            </w:pPr>
            <w:r w:rsidRPr="00871859">
              <w:rPr>
                <w:rFonts w:ascii="Times New Roman" w:hAnsi="Times New Roman" w:cs="Times New Roman"/>
                <w:sz w:val="20"/>
                <w:szCs w:val="20"/>
                <w:lang w:val="en-US"/>
              </w:rPr>
              <w:t>6</w:t>
            </w:r>
          </w:p>
        </w:tc>
        <w:tc>
          <w:tcPr>
            <w:tcW w:w="1559" w:type="dxa"/>
            <w:vMerge/>
          </w:tcPr>
          <w:p w:rsidR="00B83481" w:rsidRPr="00871859" w:rsidRDefault="00B83481" w:rsidP="00B83481">
            <w:pPr>
              <w:rPr>
                <w:rFonts w:ascii="Times New Roman" w:hAnsi="Times New Roman" w:cs="Times New Roman"/>
                <w:sz w:val="20"/>
                <w:szCs w:val="20"/>
              </w:rPr>
            </w:pPr>
          </w:p>
        </w:tc>
        <w:tc>
          <w:tcPr>
            <w:tcW w:w="1134" w:type="dxa"/>
            <w:vMerge/>
          </w:tcPr>
          <w:p w:rsidR="00B83481" w:rsidRPr="00871859" w:rsidRDefault="00B83481" w:rsidP="00B83481">
            <w:pPr>
              <w:rPr>
                <w:rFonts w:ascii="Times New Roman" w:hAnsi="Times New Roman" w:cs="Times New Roman"/>
                <w:sz w:val="20"/>
                <w:szCs w:val="20"/>
              </w:rPr>
            </w:pPr>
          </w:p>
        </w:tc>
        <w:tc>
          <w:tcPr>
            <w:tcW w:w="851" w:type="dxa"/>
          </w:tcPr>
          <w:p w:rsidR="00B83481" w:rsidRPr="00871859" w:rsidRDefault="00B83481" w:rsidP="00B83481">
            <w:pPr>
              <w:rPr>
                <w:rFonts w:ascii="Times New Roman" w:hAnsi="Times New Roman" w:cs="Times New Roman"/>
                <w:sz w:val="20"/>
                <w:szCs w:val="20"/>
              </w:rPr>
            </w:pPr>
            <w:r>
              <w:rPr>
                <w:rFonts w:ascii="Times New Roman" w:hAnsi="Times New Roman" w:cs="Times New Roman"/>
                <w:sz w:val="20"/>
                <w:szCs w:val="20"/>
              </w:rPr>
              <w:t>ІІ</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Єрмолаєва Я.Є.</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Грамота</w:t>
            </w:r>
          </w:p>
        </w:tc>
      </w:tr>
      <w:tr w:rsidR="00B83481" w:rsidTr="00B83481">
        <w:tc>
          <w:tcPr>
            <w:tcW w:w="443" w:type="dxa"/>
          </w:tcPr>
          <w:p w:rsidR="00B83481" w:rsidRPr="00871859" w:rsidRDefault="00B83481" w:rsidP="00B83481">
            <w:pPr>
              <w:jc w:val="center"/>
              <w:rPr>
                <w:rFonts w:ascii="Times New Roman" w:hAnsi="Times New Roman" w:cs="Times New Roman"/>
                <w:sz w:val="20"/>
                <w:szCs w:val="20"/>
              </w:rPr>
            </w:pPr>
            <w:r>
              <w:rPr>
                <w:rFonts w:ascii="Times New Roman" w:hAnsi="Times New Roman" w:cs="Times New Roman"/>
                <w:sz w:val="20"/>
                <w:szCs w:val="20"/>
              </w:rPr>
              <w:t>3</w:t>
            </w:r>
          </w:p>
        </w:tc>
        <w:tc>
          <w:tcPr>
            <w:tcW w:w="1933"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 xml:space="preserve">Драгун Анастасія </w:t>
            </w:r>
          </w:p>
        </w:tc>
        <w:tc>
          <w:tcPr>
            <w:tcW w:w="709"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7</w:t>
            </w:r>
          </w:p>
        </w:tc>
        <w:tc>
          <w:tcPr>
            <w:tcW w:w="1559" w:type="dxa"/>
            <w:vMerge/>
          </w:tcPr>
          <w:p w:rsidR="00B83481" w:rsidRPr="00871859" w:rsidRDefault="00B83481" w:rsidP="00B83481">
            <w:pPr>
              <w:rPr>
                <w:rFonts w:ascii="Times New Roman" w:hAnsi="Times New Roman" w:cs="Times New Roman"/>
                <w:sz w:val="20"/>
                <w:szCs w:val="20"/>
              </w:rPr>
            </w:pPr>
          </w:p>
        </w:tc>
        <w:tc>
          <w:tcPr>
            <w:tcW w:w="1134" w:type="dxa"/>
            <w:vMerge/>
          </w:tcPr>
          <w:p w:rsidR="00B83481" w:rsidRPr="00871859" w:rsidRDefault="00B83481" w:rsidP="00B83481">
            <w:pPr>
              <w:rPr>
                <w:rFonts w:ascii="Times New Roman" w:hAnsi="Times New Roman" w:cs="Times New Roman"/>
                <w:sz w:val="20"/>
                <w:szCs w:val="20"/>
              </w:rPr>
            </w:pPr>
          </w:p>
        </w:tc>
        <w:tc>
          <w:tcPr>
            <w:tcW w:w="85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ІІ</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Гришко О.М.</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Грамота</w:t>
            </w:r>
          </w:p>
        </w:tc>
      </w:tr>
      <w:tr w:rsidR="00B83481" w:rsidTr="00B83481">
        <w:tc>
          <w:tcPr>
            <w:tcW w:w="443" w:type="dxa"/>
          </w:tcPr>
          <w:p w:rsidR="00B83481" w:rsidRPr="00871859" w:rsidRDefault="00B83481" w:rsidP="00B83481">
            <w:pPr>
              <w:jc w:val="center"/>
              <w:rPr>
                <w:rFonts w:ascii="Times New Roman" w:hAnsi="Times New Roman" w:cs="Times New Roman"/>
                <w:sz w:val="20"/>
                <w:szCs w:val="20"/>
              </w:rPr>
            </w:pPr>
            <w:r>
              <w:rPr>
                <w:rFonts w:ascii="Times New Roman" w:hAnsi="Times New Roman" w:cs="Times New Roman"/>
                <w:sz w:val="20"/>
                <w:szCs w:val="20"/>
              </w:rPr>
              <w:t>4</w:t>
            </w:r>
          </w:p>
        </w:tc>
        <w:tc>
          <w:tcPr>
            <w:tcW w:w="1933" w:type="dxa"/>
          </w:tcPr>
          <w:p w:rsidR="00B83481" w:rsidRPr="00871859" w:rsidRDefault="00B83481" w:rsidP="00B83481">
            <w:pPr>
              <w:rPr>
                <w:rFonts w:ascii="Times New Roman" w:hAnsi="Times New Roman" w:cs="Times New Roman"/>
                <w:sz w:val="20"/>
                <w:szCs w:val="20"/>
              </w:rPr>
            </w:pPr>
            <w:proofErr w:type="spellStart"/>
            <w:r>
              <w:rPr>
                <w:rFonts w:ascii="Times New Roman" w:hAnsi="Times New Roman" w:cs="Times New Roman"/>
                <w:sz w:val="20"/>
                <w:szCs w:val="20"/>
              </w:rPr>
              <w:t>Кузьмінова</w:t>
            </w:r>
            <w:proofErr w:type="spellEnd"/>
            <w:r>
              <w:rPr>
                <w:rFonts w:ascii="Times New Roman" w:hAnsi="Times New Roman" w:cs="Times New Roman"/>
                <w:sz w:val="20"/>
                <w:szCs w:val="20"/>
              </w:rPr>
              <w:t xml:space="preserve"> Даша</w:t>
            </w:r>
            <w:r w:rsidRPr="00871859">
              <w:rPr>
                <w:rFonts w:ascii="Times New Roman" w:hAnsi="Times New Roman" w:cs="Times New Roman"/>
                <w:sz w:val="20"/>
                <w:szCs w:val="20"/>
              </w:rPr>
              <w:t xml:space="preserve"> </w:t>
            </w:r>
          </w:p>
        </w:tc>
        <w:tc>
          <w:tcPr>
            <w:tcW w:w="709"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8</w:t>
            </w:r>
          </w:p>
        </w:tc>
        <w:tc>
          <w:tcPr>
            <w:tcW w:w="1559" w:type="dxa"/>
            <w:vMerge/>
          </w:tcPr>
          <w:p w:rsidR="00B83481" w:rsidRPr="00871859" w:rsidRDefault="00B83481" w:rsidP="00B83481">
            <w:pPr>
              <w:rPr>
                <w:rFonts w:ascii="Times New Roman" w:hAnsi="Times New Roman" w:cs="Times New Roman"/>
                <w:sz w:val="20"/>
                <w:szCs w:val="20"/>
              </w:rPr>
            </w:pPr>
          </w:p>
        </w:tc>
        <w:tc>
          <w:tcPr>
            <w:tcW w:w="1134" w:type="dxa"/>
            <w:vMerge/>
          </w:tcPr>
          <w:p w:rsidR="00B83481" w:rsidRPr="00871859" w:rsidRDefault="00B83481" w:rsidP="00B83481">
            <w:pPr>
              <w:rPr>
                <w:rFonts w:ascii="Times New Roman" w:hAnsi="Times New Roman" w:cs="Times New Roman"/>
                <w:sz w:val="20"/>
                <w:szCs w:val="20"/>
              </w:rPr>
            </w:pPr>
          </w:p>
        </w:tc>
        <w:tc>
          <w:tcPr>
            <w:tcW w:w="85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ІІІ</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Гришко О.М.</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Грамота</w:t>
            </w:r>
          </w:p>
        </w:tc>
      </w:tr>
      <w:tr w:rsidR="00B83481" w:rsidTr="00B83481">
        <w:tc>
          <w:tcPr>
            <w:tcW w:w="443" w:type="dxa"/>
          </w:tcPr>
          <w:p w:rsidR="00B83481" w:rsidRDefault="00B83481" w:rsidP="00B83481">
            <w:pPr>
              <w:jc w:val="center"/>
              <w:rPr>
                <w:rFonts w:ascii="Times New Roman" w:hAnsi="Times New Roman" w:cs="Times New Roman"/>
                <w:sz w:val="20"/>
                <w:szCs w:val="20"/>
              </w:rPr>
            </w:pPr>
            <w:r>
              <w:rPr>
                <w:rFonts w:ascii="Times New Roman" w:hAnsi="Times New Roman" w:cs="Times New Roman"/>
                <w:sz w:val="20"/>
                <w:szCs w:val="20"/>
              </w:rPr>
              <w:t>5</w:t>
            </w:r>
          </w:p>
        </w:tc>
        <w:tc>
          <w:tcPr>
            <w:tcW w:w="1933" w:type="dxa"/>
          </w:tcPr>
          <w:p w:rsidR="00B83481" w:rsidRDefault="00B83481" w:rsidP="00B83481">
            <w:pPr>
              <w:rPr>
                <w:rFonts w:ascii="Times New Roman" w:hAnsi="Times New Roman" w:cs="Times New Roman"/>
                <w:sz w:val="20"/>
                <w:szCs w:val="20"/>
              </w:rPr>
            </w:pPr>
            <w:r>
              <w:rPr>
                <w:rFonts w:ascii="Times New Roman" w:hAnsi="Times New Roman" w:cs="Times New Roman"/>
                <w:sz w:val="20"/>
                <w:szCs w:val="20"/>
              </w:rPr>
              <w:t>Гончарова Ганна</w:t>
            </w:r>
          </w:p>
        </w:tc>
        <w:tc>
          <w:tcPr>
            <w:tcW w:w="709" w:type="dxa"/>
          </w:tcPr>
          <w:p w:rsidR="00B83481" w:rsidRPr="00871859" w:rsidRDefault="00B83481" w:rsidP="00B83481">
            <w:pPr>
              <w:rPr>
                <w:rFonts w:ascii="Times New Roman" w:hAnsi="Times New Roman" w:cs="Times New Roman"/>
                <w:sz w:val="20"/>
                <w:szCs w:val="20"/>
              </w:rPr>
            </w:pPr>
            <w:r>
              <w:rPr>
                <w:rFonts w:ascii="Times New Roman" w:hAnsi="Times New Roman" w:cs="Times New Roman"/>
                <w:sz w:val="20"/>
                <w:szCs w:val="20"/>
              </w:rPr>
              <w:t>9</w:t>
            </w:r>
          </w:p>
        </w:tc>
        <w:tc>
          <w:tcPr>
            <w:tcW w:w="1559" w:type="dxa"/>
            <w:vMerge/>
          </w:tcPr>
          <w:p w:rsidR="00B83481" w:rsidRPr="00871859" w:rsidRDefault="00B83481" w:rsidP="00B83481">
            <w:pPr>
              <w:rPr>
                <w:rFonts w:ascii="Times New Roman" w:hAnsi="Times New Roman" w:cs="Times New Roman"/>
                <w:sz w:val="20"/>
                <w:szCs w:val="20"/>
              </w:rPr>
            </w:pPr>
          </w:p>
        </w:tc>
        <w:tc>
          <w:tcPr>
            <w:tcW w:w="1134" w:type="dxa"/>
            <w:vMerge/>
          </w:tcPr>
          <w:p w:rsidR="00B83481" w:rsidRPr="00871859" w:rsidRDefault="00B83481" w:rsidP="00B83481">
            <w:pPr>
              <w:rPr>
                <w:rFonts w:ascii="Times New Roman" w:hAnsi="Times New Roman" w:cs="Times New Roman"/>
                <w:sz w:val="20"/>
                <w:szCs w:val="20"/>
              </w:rPr>
            </w:pPr>
          </w:p>
        </w:tc>
        <w:tc>
          <w:tcPr>
            <w:tcW w:w="851" w:type="dxa"/>
          </w:tcPr>
          <w:p w:rsidR="00B83481" w:rsidRPr="00871859" w:rsidRDefault="00B83481" w:rsidP="00B83481">
            <w:pPr>
              <w:rPr>
                <w:rFonts w:ascii="Times New Roman" w:hAnsi="Times New Roman" w:cs="Times New Roman"/>
                <w:sz w:val="20"/>
                <w:szCs w:val="20"/>
              </w:rPr>
            </w:pPr>
            <w:r>
              <w:rPr>
                <w:rFonts w:ascii="Times New Roman" w:hAnsi="Times New Roman" w:cs="Times New Roman"/>
                <w:sz w:val="20"/>
                <w:szCs w:val="20"/>
              </w:rPr>
              <w:t>ІІІ</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Гришко О.М.</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Грамота</w:t>
            </w:r>
          </w:p>
        </w:tc>
      </w:tr>
      <w:tr w:rsidR="00B83481" w:rsidTr="00B83481">
        <w:tc>
          <w:tcPr>
            <w:tcW w:w="443" w:type="dxa"/>
            <w:shd w:val="clear" w:color="auto" w:fill="FFFF00"/>
          </w:tcPr>
          <w:p w:rsidR="00B83481" w:rsidRPr="00A37439" w:rsidRDefault="00B83481" w:rsidP="00B83481">
            <w:pPr>
              <w:jc w:val="center"/>
              <w:rPr>
                <w:rFonts w:ascii="Times New Roman" w:hAnsi="Times New Roman" w:cs="Times New Roman"/>
                <w:sz w:val="10"/>
                <w:szCs w:val="10"/>
              </w:rPr>
            </w:pPr>
          </w:p>
        </w:tc>
        <w:tc>
          <w:tcPr>
            <w:tcW w:w="1933" w:type="dxa"/>
            <w:shd w:val="clear" w:color="auto" w:fill="FFFF00"/>
          </w:tcPr>
          <w:p w:rsidR="00B83481" w:rsidRPr="00A37439" w:rsidRDefault="00B83481" w:rsidP="00B83481">
            <w:pPr>
              <w:rPr>
                <w:rFonts w:ascii="Times New Roman" w:hAnsi="Times New Roman" w:cs="Times New Roman"/>
                <w:sz w:val="10"/>
                <w:szCs w:val="10"/>
              </w:rPr>
            </w:pPr>
          </w:p>
        </w:tc>
        <w:tc>
          <w:tcPr>
            <w:tcW w:w="709" w:type="dxa"/>
            <w:shd w:val="clear" w:color="auto" w:fill="FFFF00"/>
          </w:tcPr>
          <w:p w:rsidR="00B83481" w:rsidRPr="00A37439" w:rsidRDefault="00B83481" w:rsidP="00B83481">
            <w:pPr>
              <w:rPr>
                <w:rFonts w:ascii="Times New Roman" w:hAnsi="Times New Roman" w:cs="Times New Roman"/>
                <w:sz w:val="10"/>
                <w:szCs w:val="10"/>
              </w:rPr>
            </w:pPr>
          </w:p>
        </w:tc>
        <w:tc>
          <w:tcPr>
            <w:tcW w:w="1559" w:type="dxa"/>
            <w:shd w:val="clear" w:color="auto" w:fill="FFFF00"/>
          </w:tcPr>
          <w:p w:rsidR="00B83481" w:rsidRPr="00A37439" w:rsidRDefault="00B83481" w:rsidP="00B83481">
            <w:pPr>
              <w:rPr>
                <w:rFonts w:ascii="Times New Roman" w:hAnsi="Times New Roman" w:cs="Times New Roman"/>
                <w:sz w:val="10"/>
                <w:szCs w:val="10"/>
              </w:rPr>
            </w:pPr>
          </w:p>
        </w:tc>
        <w:tc>
          <w:tcPr>
            <w:tcW w:w="1134" w:type="dxa"/>
            <w:shd w:val="clear" w:color="auto" w:fill="FFFF00"/>
          </w:tcPr>
          <w:p w:rsidR="00B83481" w:rsidRPr="00A37439" w:rsidRDefault="00B83481" w:rsidP="00B83481">
            <w:pPr>
              <w:rPr>
                <w:rFonts w:ascii="Times New Roman" w:hAnsi="Times New Roman" w:cs="Times New Roman"/>
                <w:sz w:val="10"/>
                <w:szCs w:val="10"/>
              </w:rPr>
            </w:pPr>
          </w:p>
        </w:tc>
        <w:tc>
          <w:tcPr>
            <w:tcW w:w="851" w:type="dxa"/>
            <w:shd w:val="clear" w:color="auto" w:fill="FFFF00"/>
          </w:tcPr>
          <w:p w:rsidR="00B83481" w:rsidRPr="00A37439" w:rsidRDefault="00B83481" w:rsidP="00B83481">
            <w:pPr>
              <w:rPr>
                <w:rFonts w:ascii="Times New Roman" w:hAnsi="Times New Roman" w:cs="Times New Roman"/>
                <w:sz w:val="10"/>
                <w:szCs w:val="10"/>
              </w:rPr>
            </w:pPr>
          </w:p>
        </w:tc>
        <w:tc>
          <w:tcPr>
            <w:tcW w:w="1701" w:type="dxa"/>
            <w:shd w:val="clear" w:color="auto" w:fill="FFFF00"/>
          </w:tcPr>
          <w:p w:rsidR="00B83481" w:rsidRPr="00A37439" w:rsidRDefault="00B83481" w:rsidP="00B83481">
            <w:pPr>
              <w:rPr>
                <w:rFonts w:ascii="Times New Roman" w:hAnsi="Times New Roman" w:cs="Times New Roman"/>
                <w:sz w:val="10"/>
                <w:szCs w:val="10"/>
              </w:rPr>
            </w:pPr>
          </w:p>
        </w:tc>
        <w:tc>
          <w:tcPr>
            <w:tcW w:w="1701" w:type="dxa"/>
            <w:shd w:val="clear" w:color="auto" w:fill="FFFF00"/>
          </w:tcPr>
          <w:p w:rsidR="00B83481" w:rsidRPr="00A37439" w:rsidRDefault="00B83481" w:rsidP="00B83481">
            <w:pPr>
              <w:rPr>
                <w:rFonts w:ascii="Times New Roman" w:hAnsi="Times New Roman" w:cs="Times New Roman"/>
                <w:sz w:val="10"/>
                <w:szCs w:val="10"/>
              </w:rPr>
            </w:pPr>
          </w:p>
        </w:tc>
      </w:tr>
      <w:tr w:rsidR="00B83481" w:rsidRPr="00865790" w:rsidTr="00B83481">
        <w:tc>
          <w:tcPr>
            <w:tcW w:w="443" w:type="dxa"/>
            <w:shd w:val="clear" w:color="auto" w:fill="auto"/>
          </w:tcPr>
          <w:p w:rsidR="00B83481" w:rsidRPr="00865790" w:rsidRDefault="00B83481" w:rsidP="00B83481">
            <w:pPr>
              <w:jc w:val="center"/>
              <w:rPr>
                <w:rFonts w:ascii="Times New Roman" w:hAnsi="Times New Roman" w:cs="Times New Roman"/>
                <w:sz w:val="20"/>
                <w:szCs w:val="20"/>
              </w:rPr>
            </w:pPr>
            <w:r w:rsidRPr="00865790">
              <w:rPr>
                <w:rFonts w:ascii="Times New Roman" w:hAnsi="Times New Roman" w:cs="Times New Roman"/>
                <w:sz w:val="20"/>
                <w:szCs w:val="20"/>
              </w:rPr>
              <w:t>1</w:t>
            </w:r>
          </w:p>
        </w:tc>
        <w:tc>
          <w:tcPr>
            <w:tcW w:w="1933" w:type="dxa"/>
            <w:shd w:val="clear" w:color="auto" w:fill="auto"/>
          </w:tcPr>
          <w:p w:rsidR="00B83481" w:rsidRPr="00865790" w:rsidRDefault="00B83481" w:rsidP="00B83481">
            <w:pPr>
              <w:rPr>
                <w:rFonts w:ascii="Times New Roman" w:hAnsi="Times New Roman" w:cs="Times New Roman"/>
                <w:sz w:val="20"/>
                <w:szCs w:val="20"/>
              </w:rPr>
            </w:pPr>
            <w:proofErr w:type="spellStart"/>
            <w:r w:rsidRPr="00865790">
              <w:rPr>
                <w:rFonts w:ascii="Times New Roman" w:hAnsi="Times New Roman" w:cs="Times New Roman"/>
                <w:sz w:val="20"/>
                <w:szCs w:val="20"/>
              </w:rPr>
              <w:t>Бедюх</w:t>
            </w:r>
            <w:proofErr w:type="spellEnd"/>
            <w:r w:rsidRPr="00865790">
              <w:rPr>
                <w:rFonts w:ascii="Times New Roman" w:hAnsi="Times New Roman" w:cs="Times New Roman"/>
                <w:sz w:val="20"/>
                <w:szCs w:val="20"/>
              </w:rPr>
              <w:t xml:space="preserve"> Дар</w:t>
            </w:r>
            <w:r w:rsidRPr="00865790">
              <w:rPr>
                <w:rFonts w:ascii="Times New Roman" w:hAnsi="Times New Roman" w:cs="Times New Roman"/>
                <w:sz w:val="20"/>
                <w:szCs w:val="20"/>
                <w:lang w:val="en-US"/>
              </w:rPr>
              <w:t>’</w:t>
            </w:r>
            <w:r w:rsidRPr="00865790">
              <w:rPr>
                <w:rFonts w:ascii="Times New Roman" w:hAnsi="Times New Roman" w:cs="Times New Roman"/>
                <w:sz w:val="20"/>
                <w:szCs w:val="20"/>
              </w:rPr>
              <w:t>я</w:t>
            </w:r>
          </w:p>
        </w:tc>
        <w:tc>
          <w:tcPr>
            <w:tcW w:w="709" w:type="dxa"/>
            <w:shd w:val="clear" w:color="auto" w:fill="auto"/>
          </w:tcPr>
          <w:p w:rsidR="00B83481" w:rsidRPr="00865790" w:rsidRDefault="00B83481" w:rsidP="00B83481">
            <w:pPr>
              <w:rPr>
                <w:rFonts w:ascii="Times New Roman" w:hAnsi="Times New Roman" w:cs="Times New Roman"/>
                <w:sz w:val="20"/>
                <w:szCs w:val="20"/>
                <w:lang w:val="en-US"/>
              </w:rPr>
            </w:pPr>
            <w:r w:rsidRPr="00865790">
              <w:rPr>
                <w:rFonts w:ascii="Times New Roman" w:hAnsi="Times New Roman" w:cs="Times New Roman"/>
                <w:sz w:val="20"/>
                <w:szCs w:val="20"/>
                <w:lang w:val="en-US"/>
              </w:rPr>
              <w:t>6</w:t>
            </w:r>
          </w:p>
        </w:tc>
        <w:tc>
          <w:tcPr>
            <w:tcW w:w="1559" w:type="dxa"/>
            <w:vMerge w:val="restart"/>
            <w:shd w:val="clear" w:color="auto" w:fill="auto"/>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color w:val="404040"/>
                <w:sz w:val="20"/>
                <w:szCs w:val="20"/>
              </w:rPr>
              <w:t>Всеукраїнські учнівські олімпіади</w:t>
            </w:r>
          </w:p>
        </w:tc>
        <w:tc>
          <w:tcPr>
            <w:tcW w:w="1134" w:type="dxa"/>
            <w:vMerge w:val="restart"/>
            <w:shd w:val="clear" w:color="auto" w:fill="auto"/>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Шкільний</w:t>
            </w:r>
          </w:p>
        </w:tc>
        <w:tc>
          <w:tcPr>
            <w:tcW w:w="851" w:type="dxa"/>
            <w:shd w:val="clear" w:color="auto" w:fill="auto"/>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 xml:space="preserve">ІІІ </w:t>
            </w:r>
            <w:proofErr w:type="spellStart"/>
            <w:r w:rsidRPr="00865790">
              <w:rPr>
                <w:rFonts w:ascii="Times New Roman" w:hAnsi="Times New Roman" w:cs="Times New Roman"/>
                <w:sz w:val="20"/>
                <w:szCs w:val="20"/>
              </w:rPr>
              <w:t>укр</w:t>
            </w:r>
            <w:proofErr w:type="spellEnd"/>
            <w:r w:rsidRPr="00865790">
              <w:rPr>
                <w:rFonts w:ascii="Times New Roman" w:hAnsi="Times New Roman" w:cs="Times New Roman"/>
                <w:sz w:val="20"/>
                <w:szCs w:val="20"/>
              </w:rPr>
              <w:t>.</w:t>
            </w:r>
          </w:p>
        </w:tc>
        <w:tc>
          <w:tcPr>
            <w:tcW w:w="1701" w:type="dxa"/>
            <w:shd w:val="clear" w:color="auto" w:fill="auto"/>
          </w:tcPr>
          <w:p w:rsidR="00B83481" w:rsidRPr="00865790" w:rsidRDefault="00B83481" w:rsidP="00B83481">
            <w:pPr>
              <w:ind w:right="-108"/>
              <w:rPr>
                <w:rFonts w:ascii="Times New Roman" w:hAnsi="Times New Roman" w:cs="Times New Roman"/>
                <w:sz w:val="20"/>
                <w:szCs w:val="20"/>
              </w:rPr>
            </w:pPr>
            <w:r w:rsidRPr="00865790">
              <w:rPr>
                <w:rFonts w:ascii="Times New Roman" w:hAnsi="Times New Roman" w:cs="Times New Roman"/>
                <w:sz w:val="20"/>
                <w:szCs w:val="20"/>
              </w:rPr>
              <w:t>Єрмолаєва Я.Є.</w:t>
            </w:r>
          </w:p>
        </w:tc>
        <w:tc>
          <w:tcPr>
            <w:tcW w:w="1701" w:type="dxa"/>
            <w:shd w:val="clear" w:color="auto" w:fill="auto"/>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Грамота</w:t>
            </w:r>
          </w:p>
        </w:tc>
      </w:tr>
      <w:tr w:rsidR="00B83481" w:rsidRPr="00865790" w:rsidTr="00B83481">
        <w:tc>
          <w:tcPr>
            <w:tcW w:w="443" w:type="dxa"/>
            <w:shd w:val="clear" w:color="auto" w:fill="auto"/>
          </w:tcPr>
          <w:p w:rsidR="00B83481" w:rsidRPr="00865790" w:rsidRDefault="00B83481" w:rsidP="00B83481">
            <w:pPr>
              <w:jc w:val="center"/>
              <w:rPr>
                <w:rFonts w:ascii="Times New Roman" w:hAnsi="Times New Roman" w:cs="Times New Roman"/>
                <w:sz w:val="20"/>
                <w:szCs w:val="20"/>
              </w:rPr>
            </w:pPr>
            <w:r w:rsidRPr="00865790">
              <w:rPr>
                <w:rFonts w:ascii="Times New Roman" w:hAnsi="Times New Roman" w:cs="Times New Roman"/>
                <w:sz w:val="20"/>
                <w:szCs w:val="20"/>
              </w:rPr>
              <w:t>2</w:t>
            </w:r>
          </w:p>
        </w:tc>
        <w:tc>
          <w:tcPr>
            <w:tcW w:w="1933" w:type="dxa"/>
            <w:shd w:val="clear" w:color="auto" w:fill="auto"/>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Гришко Ганна</w:t>
            </w:r>
          </w:p>
        </w:tc>
        <w:tc>
          <w:tcPr>
            <w:tcW w:w="709" w:type="dxa"/>
            <w:shd w:val="clear" w:color="auto" w:fill="auto"/>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7</w:t>
            </w:r>
          </w:p>
        </w:tc>
        <w:tc>
          <w:tcPr>
            <w:tcW w:w="1559" w:type="dxa"/>
            <w:vMerge/>
            <w:shd w:val="clear" w:color="auto" w:fill="auto"/>
          </w:tcPr>
          <w:p w:rsidR="00B83481" w:rsidRPr="00865790" w:rsidRDefault="00B83481" w:rsidP="00B83481">
            <w:pPr>
              <w:rPr>
                <w:rFonts w:ascii="Times New Roman" w:hAnsi="Times New Roman" w:cs="Times New Roman"/>
                <w:sz w:val="20"/>
                <w:szCs w:val="20"/>
              </w:rPr>
            </w:pPr>
          </w:p>
        </w:tc>
        <w:tc>
          <w:tcPr>
            <w:tcW w:w="1134" w:type="dxa"/>
            <w:vMerge/>
            <w:shd w:val="clear" w:color="auto" w:fill="auto"/>
          </w:tcPr>
          <w:p w:rsidR="00B83481" w:rsidRPr="00865790" w:rsidRDefault="00B83481" w:rsidP="00B83481">
            <w:pPr>
              <w:rPr>
                <w:rFonts w:ascii="Times New Roman" w:hAnsi="Times New Roman" w:cs="Times New Roman"/>
                <w:sz w:val="20"/>
                <w:szCs w:val="20"/>
              </w:rPr>
            </w:pPr>
          </w:p>
        </w:tc>
        <w:tc>
          <w:tcPr>
            <w:tcW w:w="851" w:type="dxa"/>
            <w:shd w:val="clear" w:color="auto" w:fill="auto"/>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 xml:space="preserve">ІІІ </w:t>
            </w:r>
            <w:proofErr w:type="spellStart"/>
            <w:r w:rsidRPr="00865790">
              <w:rPr>
                <w:rFonts w:ascii="Times New Roman" w:hAnsi="Times New Roman" w:cs="Times New Roman"/>
                <w:sz w:val="20"/>
                <w:szCs w:val="20"/>
              </w:rPr>
              <w:t>укр</w:t>
            </w:r>
            <w:proofErr w:type="spellEnd"/>
            <w:r w:rsidRPr="00865790">
              <w:rPr>
                <w:rFonts w:ascii="Times New Roman" w:hAnsi="Times New Roman" w:cs="Times New Roman"/>
                <w:sz w:val="20"/>
                <w:szCs w:val="20"/>
              </w:rPr>
              <w:t>.</w:t>
            </w:r>
          </w:p>
        </w:tc>
        <w:tc>
          <w:tcPr>
            <w:tcW w:w="1701" w:type="dxa"/>
            <w:shd w:val="clear" w:color="auto" w:fill="auto"/>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Гришко О.М.</w:t>
            </w:r>
          </w:p>
        </w:tc>
        <w:tc>
          <w:tcPr>
            <w:tcW w:w="1701" w:type="dxa"/>
            <w:shd w:val="clear" w:color="auto" w:fill="auto"/>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Грамота</w:t>
            </w:r>
          </w:p>
        </w:tc>
      </w:tr>
      <w:tr w:rsidR="00B83481" w:rsidRPr="00865790" w:rsidTr="00B83481">
        <w:tc>
          <w:tcPr>
            <w:tcW w:w="443" w:type="dxa"/>
            <w:shd w:val="clear" w:color="auto" w:fill="auto"/>
          </w:tcPr>
          <w:p w:rsidR="00B83481" w:rsidRPr="00865790" w:rsidRDefault="00B83481" w:rsidP="00B83481">
            <w:pPr>
              <w:jc w:val="center"/>
              <w:rPr>
                <w:rFonts w:ascii="Times New Roman" w:hAnsi="Times New Roman" w:cs="Times New Roman"/>
                <w:sz w:val="20"/>
                <w:szCs w:val="20"/>
              </w:rPr>
            </w:pPr>
            <w:r w:rsidRPr="00865790">
              <w:rPr>
                <w:rFonts w:ascii="Times New Roman" w:hAnsi="Times New Roman" w:cs="Times New Roman"/>
                <w:sz w:val="20"/>
                <w:szCs w:val="20"/>
              </w:rPr>
              <w:t>3</w:t>
            </w:r>
          </w:p>
        </w:tc>
        <w:tc>
          <w:tcPr>
            <w:tcW w:w="1933" w:type="dxa"/>
            <w:shd w:val="clear" w:color="auto" w:fill="auto"/>
          </w:tcPr>
          <w:p w:rsidR="00B83481" w:rsidRPr="00865790" w:rsidRDefault="00B83481" w:rsidP="00B83481">
            <w:pPr>
              <w:rPr>
                <w:rFonts w:ascii="Times New Roman" w:hAnsi="Times New Roman" w:cs="Times New Roman"/>
                <w:sz w:val="20"/>
                <w:szCs w:val="20"/>
              </w:rPr>
            </w:pPr>
            <w:proofErr w:type="spellStart"/>
            <w:r w:rsidRPr="00865790">
              <w:rPr>
                <w:rFonts w:ascii="Times New Roman" w:hAnsi="Times New Roman" w:cs="Times New Roman"/>
                <w:sz w:val="20"/>
                <w:szCs w:val="20"/>
              </w:rPr>
              <w:t>Чубикіна</w:t>
            </w:r>
            <w:proofErr w:type="spellEnd"/>
            <w:r w:rsidRPr="00865790">
              <w:rPr>
                <w:rFonts w:ascii="Times New Roman" w:hAnsi="Times New Roman" w:cs="Times New Roman"/>
                <w:sz w:val="20"/>
                <w:szCs w:val="20"/>
              </w:rPr>
              <w:t xml:space="preserve"> Ганна</w:t>
            </w:r>
          </w:p>
        </w:tc>
        <w:tc>
          <w:tcPr>
            <w:tcW w:w="709" w:type="dxa"/>
            <w:shd w:val="clear" w:color="auto" w:fill="auto"/>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7</w:t>
            </w:r>
          </w:p>
        </w:tc>
        <w:tc>
          <w:tcPr>
            <w:tcW w:w="1559" w:type="dxa"/>
            <w:vMerge/>
            <w:shd w:val="clear" w:color="auto" w:fill="auto"/>
          </w:tcPr>
          <w:p w:rsidR="00B83481" w:rsidRPr="00865790" w:rsidRDefault="00B83481" w:rsidP="00B83481">
            <w:pPr>
              <w:rPr>
                <w:rFonts w:ascii="Times New Roman" w:hAnsi="Times New Roman" w:cs="Times New Roman"/>
                <w:sz w:val="20"/>
                <w:szCs w:val="20"/>
              </w:rPr>
            </w:pPr>
          </w:p>
        </w:tc>
        <w:tc>
          <w:tcPr>
            <w:tcW w:w="1134" w:type="dxa"/>
            <w:vMerge/>
            <w:shd w:val="clear" w:color="auto" w:fill="auto"/>
          </w:tcPr>
          <w:p w:rsidR="00B83481" w:rsidRPr="00865790" w:rsidRDefault="00B83481" w:rsidP="00B83481">
            <w:pPr>
              <w:rPr>
                <w:rFonts w:ascii="Times New Roman" w:hAnsi="Times New Roman" w:cs="Times New Roman"/>
                <w:sz w:val="20"/>
                <w:szCs w:val="20"/>
              </w:rPr>
            </w:pPr>
          </w:p>
        </w:tc>
        <w:tc>
          <w:tcPr>
            <w:tcW w:w="851" w:type="dxa"/>
            <w:shd w:val="clear" w:color="auto" w:fill="auto"/>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 xml:space="preserve">ІІІ </w:t>
            </w:r>
            <w:proofErr w:type="spellStart"/>
            <w:r w:rsidRPr="00865790">
              <w:rPr>
                <w:rFonts w:ascii="Times New Roman" w:hAnsi="Times New Roman" w:cs="Times New Roman"/>
                <w:sz w:val="20"/>
                <w:szCs w:val="20"/>
              </w:rPr>
              <w:t>англ</w:t>
            </w:r>
            <w:proofErr w:type="spellEnd"/>
          </w:p>
        </w:tc>
        <w:tc>
          <w:tcPr>
            <w:tcW w:w="1701" w:type="dxa"/>
            <w:shd w:val="clear" w:color="auto" w:fill="auto"/>
          </w:tcPr>
          <w:p w:rsidR="00B83481" w:rsidRPr="00865790" w:rsidRDefault="00B83481" w:rsidP="00B83481">
            <w:pPr>
              <w:ind w:right="-108"/>
              <w:rPr>
                <w:rFonts w:ascii="Times New Roman" w:hAnsi="Times New Roman" w:cs="Times New Roman"/>
                <w:sz w:val="20"/>
                <w:szCs w:val="20"/>
              </w:rPr>
            </w:pPr>
            <w:proofErr w:type="spellStart"/>
            <w:r w:rsidRPr="00865790">
              <w:rPr>
                <w:rFonts w:ascii="Times New Roman" w:hAnsi="Times New Roman" w:cs="Times New Roman"/>
                <w:sz w:val="20"/>
                <w:szCs w:val="20"/>
              </w:rPr>
              <w:t>КоротишТ.М</w:t>
            </w:r>
            <w:proofErr w:type="spellEnd"/>
          </w:p>
        </w:tc>
        <w:tc>
          <w:tcPr>
            <w:tcW w:w="1701" w:type="dxa"/>
            <w:shd w:val="clear" w:color="auto" w:fill="auto"/>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Грамота</w:t>
            </w:r>
          </w:p>
        </w:tc>
      </w:tr>
      <w:tr w:rsidR="00B83481" w:rsidRPr="00865790" w:rsidTr="00B83481">
        <w:tc>
          <w:tcPr>
            <w:tcW w:w="443" w:type="dxa"/>
            <w:shd w:val="clear" w:color="auto" w:fill="auto"/>
          </w:tcPr>
          <w:p w:rsidR="00B83481" w:rsidRPr="00865790" w:rsidRDefault="00B83481" w:rsidP="00B83481">
            <w:pPr>
              <w:jc w:val="center"/>
              <w:rPr>
                <w:rFonts w:ascii="Times New Roman" w:hAnsi="Times New Roman" w:cs="Times New Roman"/>
                <w:sz w:val="20"/>
                <w:szCs w:val="20"/>
              </w:rPr>
            </w:pPr>
            <w:r w:rsidRPr="00865790">
              <w:rPr>
                <w:rFonts w:ascii="Times New Roman" w:hAnsi="Times New Roman" w:cs="Times New Roman"/>
                <w:sz w:val="20"/>
                <w:szCs w:val="20"/>
              </w:rPr>
              <w:t>4</w:t>
            </w:r>
          </w:p>
        </w:tc>
        <w:tc>
          <w:tcPr>
            <w:tcW w:w="1933" w:type="dxa"/>
            <w:shd w:val="clear" w:color="auto" w:fill="auto"/>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Лебідь Вікторія</w:t>
            </w:r>
          </w:p>
        </w:tc>
        <w:tc>
          <w:tcPr>
            <w:tcW w:w="709" w:type="dxa"/>
            <w:shd w:val="clear" w:color="auto" w:fill="auto"/>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7</w:t>
            </w:r>
          </w:p>
        </w:tc>
        <w:tc>
          <w:tcPr>
            <w:tcW w:w="1559" w:type="dxa"/>
            <w:vMerge/>
            <w:shd w:val="clear" w:color="auto" w:fill="auto"/>
          </w:tcPr>
          <w:p w:rsidR="00B83481" w:rsidRPr="00865790" w:rsidRDefault="00B83481" w:rsidP="00B83481">
            <w:pPr>
              <w:rPr>
                <w:rFonts w:ascii="Times New Roman" w:hAnsi="Times New Roman" w:cs="Times New Roman"/>
                <w:sz w:val="20"/>
                <w:szCs w:val="20"/>
              </w:rPr>
            </w:pPr>
          </w:p>
        </w:tc>
        <w:tc>
          <w:tcPr>
            <w:tcW w:w="1134" w:type="dxa"/>
            <w:vMerge/>
            <w:shd w:val="clear" w:color="auto" w:fill="auto"/>
          </w:tcPr>
          <w:p w:rsidR="00B83481" w:rsidRPr="00865790" w:rsidRDefault="00B83481" w:rsidP="00B83481">
            <w:pPr>
              <w:rPr>
                <w:rFonts w:ascii="Times New Roman" w:hAnsi="Times New Roman" w:cs="Times New Roman"/>
                <w:sz w:val="20"/>
                <w:szCs w:val="20"/>
              </w:rPr>
            </w:pPr>
          </w:p>
        </w:tc>
        <w:tc>
          <w:tcPr>
            <w:tcW w:w="851" w:type="dxa"/>
            <w:shd w:val="clear" w:color="auto" w:fill="auto"/>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ІІІ мат</w:t>
            </w:r>
          </w:p>
        </w:tc>
        <w:tc>
          <w:tcPr>
            <w:tcW w:w="1701" w:type="dxa"/>
            <w:shd w:val="clear" w:color="auto" w:fill="auto"/>
          </w:tcPr>
          <w:p w:rsidR="00B83481" w:rsidRPr="00865790" w:rsidRDefault="00B83481" w:rsidP="00B83481">
            <w:pPr>
              <w:ind w:right="-108"/>
              <w:rPr>
                <w:rFonts w:ascii="Times New Roman" w:hAnsi="Times New Roman" w:cs="Times New Roman"/>
                <w:sz w:val="20"/>
                <w:szCs w:val="20"/>
              </w:rPr>
            </w:pPr>
            <w:r w:rsidRPr="00865790">
              <w:rPr>
                <w:rFonts w:ascii="Times New Roman" w:hAnsi="Times New Roman" w:cs="Times New Roman"/>
                <w:sz w:val="20"/>
                <w:szCs w:val="20"/>
              </w:rPr>
              <w:t>Токар О.М.</w:t>
            </w:r>
          </w:p>
        </w:tc>
        <w:tc>
          <w:tcPr>
            <w:tcW w:w="1701" w:type="dxa"/>
            <w:shd w:val="clear" w:color="auto" w:fill="auto"/>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Грамота</w:t>
            </w:r>
          </w:p>
        </w:tc>
      </w:tr>
      <w:tr w:rsidR="00B83481" w:rsidRPr="00865790" w:rsidTr="00B83481">
        <w:tc>
          <w:tcPr>
            <w:tcW w:w="443" w:type="dxa"/>
            <w:shd w:val="clear" w:color="auto" w:fill="auto"/>
          </w:tcPr>
          <w:p w:rsidR="00B83481" w:rsidRPr="00865790" w:rsidRDefault="00B83481" w:rsidP="00B83481">
            <w:pPr>
              <w:jc w:val="center"/>
              <w:rPr>
                <w:rFonts w:ascii="Times New Roman" w:hAnsi="Times New Roman" w:cs="Times New Roman"/>
                <w:sz w:val="20"/>
                <w:szCs w:val="20"/>
              </w:rPr>
            </w:pPr>
            <w:r w:rsidRPr="00865790">
              <w:rPr>
                <w:rFonts w:ascii="Times New Roman" w:hAnsi="Times New Roman" w:cs="Times New Roman"/>
                <w:sz w:val="20"/>
                <w:szCs w:val="20"/>
              </w:rPr>
              <w:t>5</w:t>
            </w:r>
          </w:p>
        </w:tc>
        <w:tc>
          <w:tcPr>
            <w:tcW w:w="1933" w:type="dxa"/>
            <w:shd w:val="clear" w:color="auto" w:fill="auto"/>
          </w:tcPr>
          <w:p w:rsidR="00B83481" w:rsidRPr="00865790" w:rsidRDefault="00B83481" w:rsidP="00B83481">
            <w:pPr>
              <w:rPr>
                <w:rFonts w:ascii="Times New Roman" w:hAnsi="Times New Roman" w:cs="Times New Roman"/>
                <w:sz w:val="20"/>
                <w:szCs w:val="20"/>
              </w:rPr>
            </w:pPr>
            <w:proofErr w:type="spellStart"/>
            <w:r w:rsidRPr="00865790">
              <w:rPr>
                <w:rFonts w:ascii="Times New Roman" w:hAnsi="Times New Roman" w:cs="Times New Roman"/>
                <w:sz w:val="20"/>
                <w:szCs w:val="20"/>
              </w:rPr>
              <w:t>Мандзіч</w:t>
            </w:r>
            <w:proofErr w:type="spellEnd"/>
            <w:r w:rsidRPr="00865790">
              <w:rPr>
                <w:rFonts w:ascii="Times New Roman" w:hAnsi="Times New Roman" w:cs="Times New Roman"/>
                <w:sz w:val="20"/>
                <w:szCs w:val="20"/>
              </w:rPr>
              <w:t xml:space="preserve"> Вікторія</w:t>
            </w:r>
          </w:p>
        </w:tc>
        <w:tc>
          <w:tcPr>
            <w:tcW w:w="709" w:type="dxa"/>
            <w:shd w:val="clear" w:color="auto" w:fill="auto"/>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7</w:t>
            </w:r>
          </w:p>
        </w:tc>
        <w:tc>
          <w:tcPr>
            <w:tcW w:w="1559" w:type="dxa"/>
            <w:vMerge/>
            <w:shd w:val="clear" w:color="auto" w:fill="auto"/>
          </w:tcPr>
          <w:p w:rsidR="00B83481" w:rsidRPr="00865790" w:rsidRDefault="00B83481" w:rsidP="00B83481">
            <w:pPr>
              <w:rPr>
                <w:rFonts w:ascii="Times New Roman" w:hAnsi="Times New Roman" w:cs="Times New Roman"/>
                <w:sz w:val="20"/>
                <w:szCs w:val="20"/>
              </w:rPr>
            </w:pPr>
          </w:p>
        </w:tc>
        <w:tc>
          <w:tcPr>
            <w:tcW w:w="1134" w:type="dxa"/>
            <w:vMerge/>
            <w:shd w:val="clear" w:color="auto" w:fill="auto"/>
          </w:tcPr>
          <w:p w:rsidR="00B83481" w:rsidRPr="00865790" w:rsidRDefault="00B83481" w:rsidP="00B83481">
            <w:pPr>
              <w:rPr>
                <w:rFonts w:ascii="Times New Roman" w:hAnsi="Times New Roman" w:cs="Times New Roman"/>
                <w:sz w:val="20"/>
                <w:szCs w:val="20"/>
              </w:rPr>
            </w:pPr>
          </w:p>
        </w:tc>
        <w:tc>
          <w:tcPr>
            <w:tcW w:w="851" w:type="dxa"/>
            <w:shd w:val="clear" w:color="auto" w:fill="auto"/>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ІІІ мат</w:t>
            </w:r>
          </w:p>
        </w:tc>
        <w:tc>
          <w:tcPr>
            <w:tcW w:w="1701" w:type="dxa"/>
            <w:shd w:val="clear" w:color="auto" w:fill="auto"/>
          </w:tcPr>
          <w:p w:rsidR="00B83481" w:rsidRPr="00865790" w:rsidRDefault="00B83481" w:rsidP="00B83481">
            <w:pPr>
              <w:ind w:right="-108"/>
              <w:rPr>
                <w:rFonts w:ascii="Times New Roman" w:hAnsi="Times New Roman" w:cs="Times New Roman"/>
                <w:sz w:val="20"/>
                <w:szCs w:val="20"/>
              </w:rPr>
            </w:pPr>
            <w:r w:rsidRPr="00865790">
              <w:rPr>
                <w:rFonts w:ascii="Times New Roman" w:hAnsi="Times New Roman" w:cs="Times New Roman"/>
                <w:sz w:val="20"/>
                <w:szCs w:val="20"/>
              </w:rPr>
              <w:t>Токар О.М.</w:t>
            </w:r>
          </w:p>
        </w:tc>
        <w:tc>
          <w:tcPr>
            <w:tcW w:w="1701" w:type="dxa"/>
            <w:shd w:val="clear" w:color="auto" w:fill="auto"/>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Грамота</w:t>
            </w:r>
          </w:p>
        </w:tc>
      </w:tr>
      <w:tr w:rsidR="00B83481" w:rsidRPr="00865790" w:rsidTr="00B83481">
        <w:tc>
          <w:tcPr>
            <w:tcW w:w="443" w:type="dxa"/>
            <w:vMerge w:val="restart"/>
          </w:tcPr>
          <w:p w:rsidR="00B83481" w:rsidRPr="00865790" w:rsidRDefault="00B83481" w:rsidP="00B83481">
            <w:pPr>
              <w:jc w:val="center"/>
              <w:rPr>
                <w:rFonts w:ascii="Times New Roman" w:hAnsi="Times New Roman" w:cs="Times New Roman"/>
                <w:sz w:val="20"/>
                <w:szCs w:val="20"/>
              </w:rPr>
            </w:pPr>
            <w:r w:rsidRPr="00865790">
              <w:rPr>
                <w:rFonts w:ascii="Times New Roman" w:hAnsi="Times New Roman" w:cs="Times New Roman"/>
                <w:sz w:val="20"/>
                <w:szCs w:val="20"/>
              </w:rPr>
              <w:t>6</w:t>
            </w:r>
          </w:p>
        </w:tc>
        <w:tc>
          <w:tcPr>
            <w:tcW w:w="1933" w:type="dxa"/>
            <w:vMerge w:val="restart"/>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Мамонтова Кіра</w:t>
            </w:r>
          </w:p>
        </w:tc>
        <w:tc>
          <w:tcPr>
            <w:tcW w:w="709" w:type="dxa"/>
            <w:vMerge w:val="restart"/>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8</w:t>
            </w:r>
          </w:p>
        </w:tc>
        <w:tc>
          <w:tcPr>
            <w:tcW w:w="1559" w:type="dxa"/>
            <w:vMerge/>
          </w:tcPr>
          <w:p w:rsidR="00B83481" w:rsidRPr="00865790" w:rsidRDefault="00B83481" w:rsidP="00B83481">
            <w:pPr>
              <w:rPr>
                <w:rFonts w:ascii="Times New Roman" w:hAnsi="Times New Roman" w:cs="Times New Roman"/>
                <w:sz w:val="20"/>
                <w:szCs w:val="20"/>
              </w:rPr>
            </w:pPr>
          </w:p>
        </w:tc>
        <w:tc>
          <w:tcPr>
            <w:tcW w:w="1134" w:type="dxa"/>
            <w:vMerge/>
          </w:tcPr>
          <w:p w:rsidR="00B83481" w:rsidRPr="00865790" w:rsidRDefault="00B83481" w:rsidP="00B83481">
            <w:pPr>
              <w:rPr>
                <w:rFonts w:ascii="Times New Roman" w:hAnsi="Times New Roman" w:cs="Times New Roman"/>
                <w:sz w:val="20"/>
                <w:szCs w:val="20"/>
              </w:rPr>
            </w:pPr>
          </w:p>
        </w:tc>
        <w:tc>
          <w:tcPr>
            <w:tcW w:w="851" w:type="dxa"/>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 xml:space="preserve">ІІІ </w:t>
            </w:r>
            <w:proofErr w:type="spellStart"/>
            <w:r w:rsidRPr="00865790">
              <w:rPr>
                <w:rFonts w:ascii="Times New Roman" w:hAnsi="Times New Roman" w:cs="Times New Roman"/>
                <w:sz w:val="20"/>
                <w:szCs w:val="20"/>
              </w:rPr>
              <w:t>біо</w:t>
            </w:r>
            <w:proofErr w:type="spellEnd"/>
          </w:p>
        </w:tc>
        <w:tc>
          <w:tcPr>
            <w:tcW w:w="1701" w:type="dxa"/>
          </w:tcPr>
          <w:p w:rsidR="00B83481" w:rsidRPr="00865790" w:rsidRDefault="00B83481" w:rsidP="00B83481">
            <w:pPr>
              <w:rPr>
                <w:rFonts w:ascii="Times New Roman" w:hAnsi="Times New Roman" w:cs="Times New Roman"/>
                <w:sz w:val="20"/>
                <w:szCs w:val="20"/>
              </w:rPr>
            </w:pPr>
            <w:proofErr w:type="spellStart"/>
            <w:r w:rsidRPr="00865790">
              <w:rPr>
                <w:rFonts w:ascii="Times New Roman" w:hAnsi="Times New Roman" w:cs="Times New Roman"/>
                <w:sz w:val="20"/>
                <w:szCs w:val="20"/>
              </w:rPr>
              <w:t>ЧерномуркоЛ.М</w:t>
            </w:r>
            <w:proofErr w:type="spellEnd"/>
            <w:r w:rsidRPr="00865790">
              <w:rPr>
                <w:rFonts w:ascii="Times New Roman" w:hAnsi="Times New Roman" w:cs="Times New Roman"/>
                <w:sz w:val="20"/>
                <w:szCs w:val="20"/>
              </w:rPr>
              <w:t>.</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Грамота</w:t>
            </w:r>
          </w:p>
        </w:tc>
      </w:tr>
      <w:tr w:rsidR="00B83481" w:rsidRPr="00865790" w:rsidTr="00B83481">
        <w:tc>
          <w:tcPr>
            <w:tcW w:w="443" w:type="dxa"/>
            <w:vMerge/>
          </w:tcPr>
          <w:p w:rsidR="00B83481" w:rsidRPr="00865790" w:rsidRDefault="00B83481" w:rsidP="00B83481">
            <w:pPr>
              <w:jc w:val="center"/>
              <w:rPr>
                <w:rFonts w:ascii="Times New Roman" w:hAnsi="Times New Roman" w:cs="Times New Roman"/>
                <w:sz w:val="20"/>
                <w:szCs w:val="20"/>
              </w:rPr>
            </w:pPr>
          </w:p>
        </w:tc>
        <w:tc>
          <w:tcPr>
            <w:tcW w:w="1933" w:type="dxa"/>
            <w:vMerge/>
          </w:tcPr>
          <w:p w:rsidR="00B83481" w:rsidRPr="00865790" w:rsidRDefault="00B83481" w:rsidP="00B83481">
            <w:pPr>
              <w:rPr>
                <w:rFonts w:ascii="Times New Roman" w:hAnsi="Times New Roman" w:cs="Times New Roman"/>
                <w:sz w:val="20"/>
                <w:szCs w:val="20"/>
              </w:rPr>
            </w:pPr>
          </w:p>
        </w:tc>
        <w:tc>
          <w:tcPr>
            <w:tcW w:w="709" w:type="dxa"/>
            <w:vMerge/>
          </w:tcPr>
          <w:p w:rsidR="00B83481" w:rsidRPr="00865790" w:rsidRDefault="00B83481" w:rsidP="00B83481">
            <w:pPr>
              <w:rPr>
                <w:rFonts w:ascii="Times New Roman" w:hAnsi="Times New Roman" w:cs="Times New Roman"/>
                <w:sz w:val="20"/>
                <w:szCs w:val="20"/>
              </w:rPr>
            </w:pPr>
          </w:p>
        </w:tc>
        <w:tc>
          <w:tcPr>
            <w:tcW w:w="1559" w:type="dxa"/>
            <w:vMerge/>
          </w:tcPr>
          <w:p w:rsidR="00B83481" w:rsidRPr="00865790" w:rsidRDefault="00B83481" w:rsidP="00B83481">
            <w:pPr>
              <w:rPr>
                <w:rFonts w:ascii="Times New Roman" w:hAnsi="Times New Roman" w:cs="Times New Roman"/>
                <w:sz w:val="20"/>
                <w:szCs w:val="20"/>
              </w:rPr>
            </w:pPr>
          </w:p>
        </w:tc>
        <w:tc>
          <w:tcPr>
            <w:tcW w:w="1134" w:type="dxa"/>
            <w:vMerge/>
          </w:tcPr>
          <w:p w:rsidR="00B83481" w:rsidRPr="00865790" w:rsidRDefault="00B83481" w:rsidP="00B83481">
            <w:pPr>
              <w:rPr>
                <w:rFonts w:ascii="Times New Roman" w:hAnsi="Times New Roman" w:cs="Times New Roman"/>
                <w:sz w:val="20"/>
                <w:szCs w:val="20"/>
              </w:rPr>
            </w:pPr>
          </w:p>
        </w:tc>
        <w:tc>
          <w:tcPr>
            <w:tcW w:w="851" w:type="dxa"/>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 xml:space="preserve">ІІ </w:t>
            </w:r>
            <w:proofErr w:type="spellStart"/>
            <w:r w:rsidRPr="00865790">
              <w:rPr>
                <w:rFonts w:ascii="Times New Roman" w:hAnsi="Times New Roman" w:cs="Times New Roman"/>
                <w:sz w:val="20"/>
                <w:szCs w:val="20"/>
              </w:rPr>
              <w:t>хім</w:t>
            </w:r>
            <w:proofErr w:type="spellEnd"/>
            <w:r w:rsidRPr="00865790">
              <w:rPr>
                <w:rFonts w:ascii="Times New Roman" w:hAnsi="Times New Roman" w:cs="Times New Roman"/>
                <w:sz w:val="20"/>
                <w:szCs w:val="20"/>
              </w:rPr>
              <w:t>.</w:t>
            </w:r>
          </w:p>
        </w:tc>
        <w:tc>
          <w:tcPr>
            <w:tcW w:w="1701" w:type="dxa"/>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Назарова О.М.</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Грамота</w:t>
            </w:r>
          </w:p>
        </w:tc>
      </w:tr>
      <w:tr w:rsidR="00B83481" w:rsidRPr="00865790" w:rsidTr="00B83481">
        <w:tc>
          <w:tcPr>
            <w:tcW w:w="443" w:type="dxa"/>
            <w:vMerge/>
          </w:tcPr>
          <w:p w:rsidR="00B83481" w:rsidRPr="00865790" w:rsidRDefault="00B83481" w:rsidP="00B83481">
            <w:pPr>
              <w:jc w:val="center"/>
              <w:rPr>
                <w:rFonts w:ascii="Times New Roman" w:hAnsi="Times New Roman" w:cs="Times New Roman"/>
                <w:sz w:val="20"/>
                <w:szCs w:val="20"/>
              </w:rPr>
            </w:pPr>
          </w:p>
        </w:tc>
        <w:tc>
          <w:tcPr>
            <w:tcW w:w="1933" w:type="dxa"/>
            <w:vMerge/>
          </w:tcPr>
          <w:p w:rsidR="00B83481" w:rsidRPr="00865790" w:rsidRDefault="00B83481" w:rsidP="00B83481">
            <w:pPr>
              <w:rPr>
                <w:rFonts w:ascii="Times New Roman" w:hAnsi="Times New Roman" w:cs="Times New Roman"/>
                <w:sz w:val="20"/>
                <w:szCs w:val="20"/>
              </w:rPr>
            </w:pPr>
          </w:p>
        </w:tc>
        <w:tc>
          <w:tcPr>
            <w:tcW w:w="709" w:type="dxa"/>
            <w:vMerge/>
          </w:tcPr>
          <w:p w:rsidR="00B83481" w:rsidRPr="00865790" w:rsidRDefault="00B83481" w:rsidP="00B83481">
            <w:pPr>
              <w:rPr>
                <w:rFonts w:ascii="Times New Roman" w:hAnsi="Times New Roman" w:cs="Times New Roman"/>
                <w:sz w:val="20"/>
                <w:szCs w:val="20"/>
              </w:rPr>
            </w:pPr>
          </w:p>
        </w:tc>
        <w:tc>
          <w:tcPr>
            <w:tcW w:w="1559" w:type="dxa"/>
            <w:vMerge/>
          </w:tcPr>
          <w:p w:rsidR="00B83481" w:rsidRPr="00865790" w:rsidRDefault="00B83481" w:rsidP="00B83481">
            <w:pPr>
              <w:rPr>
                <w:rFonts w:ascii="Times New Roman" w:hAnsi="Times New Roman" w:cs="Times New Roman"/>
                <w:sz w:val="20"/>
                <w:szCs w:val="20"/>
              </w:rPr>
            </w:pPr>
          </w:p>
        </w:tc>
        <w:tc>
          <w:tcPr>
            <w:tcW w:w="1134" w:type="dxa"/>
            <w:vMerge/>
          </w:tcPr>
          <w:p w:rsidR="00B83481" w:rsidRPr="00865790" w:rsidRDefault="00B83481" w:rsidP="00B83481">
            <w:pPr>
              <w:rPr>
                <w:rFonts w:ascii="Times New Roman" w:hAnsi="Times New Roman" w:cs="Times New Roman"/>
                <w:sz w:val="20"/>
                <w:szCs w:val="20"/>
              </w:rPr>
            </w:pPr>
          </w:p>
        </w:tc>
        <w:tc>
          <w:tcPr>
            <w:tcW w:w="851" w:type="dxa"/>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ІІІ рос</w:t>
            </w:r>
          </w:p>
        </w:tc>
        <w:tc>
          <w:tcPr>
            <w:tcW w:w="1701" w:type="dxa"/>
          </w:tcPr>
          <w:p w:rsidR="00B83481" w:rsidRPr="00865790" w:rsidRDefault="00B83481" w:rsidP="00B83481">
            <w:pPr>
              <w:rPr>
                <w:rFonts w:ascii="Times New Roman" w:hAnsi="Times New Roman" w:cs="Times New Roman"/>
                <w:sz w:val="20"/>
                <w:szCs w:val="20"/>
              </w:rPr>
            </w:pPr>
            <w:proofErr w:type="spellStart"/>
            <w:r w:rsidRPr="00865790">
              <w:rPr>
                <w:rFonts w:ascii="Times New Roman" w:hAnsi="Times New Roman" w:cs="Times New Roman"/>
                <w:sz w:val="20"/>
                <w:szCs w:val="20"/>
              </w:rPr>
              <w:t>Дінець</w:t>
            </w:r>
            <w:proofErr w:type="spellEnd"/>
            <w:r w:rsidRPr="00865790">
              <w:rPr>
                <w:rFonts w:ascii="Times New Roman" w:hAnsi="Times New Roman" w:cs="Times New Roman"/>
                <w:sz w:val="20"/>
                <w:szCs w:val="20"/>
              </w:rPr>
              <w:t xml:space="preserve"> Т.В.</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Грамота</w:t>
            </w:r>
          </w:p>
        </w:tc>
      </w:tr>
      <w:tr w:rsidR="00B83481" w:rsidRPr="00865790" w:rsidTr="00B83481">
        <w:tc>
          <w:tcPr>
            <w:tcW w:w="443" w:type="dxa"/>
            <w:vMerge/>
          </w:tcPr>
          <w:p w:rsidR="00B83481" w:rsidRPr="00865790" w:rsidRDefault="00B83481" w:rsidP="00B83481">
            <w:pPr>
              <w:jc w:val="center"/>
              <w:rPr>
                <w:rFonts w:ascii="Times New Roman" w:hAnsi="Times New Roman" w:cs="Times New Roman"/>
                <w:sz w:val="20"/>
                <w:szCs w:val="20"/>
              </w:rPr>
            </w:pPr>
          </w:p>
        </w:tc>
        <w:tc>
          <w:tcPr>
            <w:tcW w:w="1933" w:type="dxa"/>
            <w:vMerge/>
          </w:tcPr>
          <w:p w:rsidR="00B83481" w:rsidRPr="00865790" w:rsidRDefault="00B83481" w:rsidP="00B83481">
            <w:pPr>
              <w:rPr>
                <w:rFonts w:ascii="Times New Roman" w:hAnsi="Times New Roman" w:cs="Times New Roman"/>
                <w:sz w:val="20"/>
                <w:szCs w:val="20"/>
              </w:rPr>
            </w:pPr>
          </w:p>
        </w:tc>
        <w:tc>
          <w:tcPr>
            <w:tcW w:w="709" w:type="dxa"/>
            <w:vMerge/>
          </w:tcPr>
          <w:p w:rsidR="00B83481" w:rsidRPr="00865790" w:rsidRDefault="00B83481" w:rsidP="00B83481">
            <w:pPr>
              <w:rPr>
                <w:rFonts w:ascii="Times New Roman" w:hAnsi="Times New Roman" w:cs="Times New Roman"/>
                <w:sz w:val="20"/>
                <w:szCs w:val="20"/>
              </w:rPr>
            </w:pPr>
          </w:p>
        </w:tc>
        <w:tc>
          <w:tcPr>
            <w:tcW w:w="1559" w:type="dxa"/>
            <w:vMerge/>
          </w:tcPr>
          <w:p w:rsidR="00B83481" w:rsidRPr="00865790" w:rsidRDefault="00B83481" w:rsidP="00B83481">
            <w:pPr>
              <w:rPr>
                <w:rFonts w:ascii="Times New Roman" w:hAnsi="Times New Roman" w:cs="Times New Roman"/>
                <w:sz w:val="20"/>
                <w:szCs w:val="20"/>
              </w:rPr>
            </w:pPr>
          </w:p>
        </w:tc>
        <w:tc>
          <w:tcPr>
            <w:tcW w:w="1134" w:type="dxa"/>
            <w:vMerge/>
          </w:tcPr>
          <w:p w:rsidR="00B83481" w:rsidRPr="00865790" w:rsidRDefault="00B83481" w:rsidP="00B83481">
            <w:pPr>
              <w:rPr>
                <w:rFonts w:ascii="Times New Roman" w:hAnsi="Times New Roman" w:cs="Times New Roman"/>
                <w:sz w:val="20"/>
                <w:szCs w:val="20"/>
              </w:rPr>
            </w:pPr>
          </w:p>
        </w:tc>
        <w:tc>
          <w:tcPr>
            <w:tcW w:w="851" w:type="dxa"/>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 xml:space="preserve">ІІІ </w:t>
            </w:r>
            <w:proofErr w:type="spellStart"/>
            <w:r w:rsidRPr="00865790">
              <w:rPr>
                <w:rFonts w:ascii="Times New Roman" w:hAnsi="Times New Roman" w:cs="Times New Roman"/>
                <w:sz w:val="20"/>
                <w:szCs w:val="20"/>
              </w:rPr>
              <w:t>укр</w:t>
            </w:r>
            <w:proofErr w:type="spellEnd"/>
            <w:r w:rsidRPr="00865790">
              <w:rPr>
                <w:rFonts w:ascii="Times New Roman" w:hAnsi="Times New Roman" w:cs="Times New Roman"/>
                <w:sz w:val="20"/>
                <w:szCs w:val="20"/>
              </w:rPr>
              <w:t>.</w:t>
            </w:r>
          </w:p>
        </w:tc>
        <w:tc>
          <w:tcPr>
            <w:tcW w:w="1701" w:type="dxa"/>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Гришко О.М.</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Грамота</w:t>
            </w:r>
          </w:p>
        </w:tc>
      </w:tr>
      <w:tr w:rsidR="00B83481" w:rsidRPr="00865790" w:rsidTr="00B83481">
        <w:tc>
          <w:tcPr>
            <w:tcW w:w="443" w:type="dxa"/>
            <w:vMerge/>
          </w:tcPr>
          <w:p w:rsidR="00B83481" w:rsidRPr="00865790" w:rsidRDefault="00B83481" w:rsidP="00B83481">
            <w:pPr>
              <w:jc w:val="center"/>
              <w:rPr>
                <w:rFonts w:ascii="Times New Roman" w:hAnsi="Times New Roman" w:cs="Times New Roman"/>
                <w:sz w:val="20"/>
                <w:szCs w:val="20"/>
              </w:rPr>
            </w:pPr>
          </w:p>
        </w:tc>
        <w:tc>
          <w:tcPr>
            <w:tcW w:w="1933" w:type="dxa"/>
            <w:vMerge/>
          </w:tcPr>
          <w:p w:rsidR="00B83481" w:rsidRPr="00865790" w:rsidRDefault="00B83481" w:rsidP="00B83481">
            <w:pPr>
              <w:rPr>
                <w:rFonts w:ascii="Times New Roman" w:hAnsi="Times New Roman" w:cs="Times New Roman"/>
                <w:sz w:val="20"/>
                <w:szCs w:val="20"/>
              </w:rPr>
            </w:pPr>
          </w:p>
        </w:tc>
        <w:tc>
          <w:tcPr>
            <w:tcW w:w="709" w:type="dxa"/>
            <w:vMerge/>
          </w:tcPr>
          <w:p w:rsidR="00B83481" w:rsidRPr="00865790" w:rsidRDefault="00B83481" w:rsidP="00B83481">
            <w:pPr>
              <w:rPr>
                <w:rFonts w:ascii="Times New Roman" w:hAnsi="Times New Roman" w:cs="Times New Roman"/>
                <w:sz w:val="20"/>
                <w:szCs w:val="20"/>
              </w:rPr>
            </w:pPr>
          </w:p>
        </w:tc>
        <w:tc>
          <w:tcPr>
            <w:tcW w:w="1559" w:type="dxa"/>
            <w:vMerge/>
          </w:tcPr>
          <w:p w:rsidR="00B83481" w:rsidRPr="00865790" w:rsidRDefault="00B83481" w:rsidP="00B83481">
            <w:pPr>
              <w:rPr>
                <w:rFonts w:ascii="Times New Roman" w:hAnsi="Times New Roman" w:cs="Times New Roman"/>
                <w:sz w:val="20"/>
                <w:szCs w:val="20"/>
              </w:rPr>
            </w:pPr>
          </w:p>
        </w:tc>
        <w:tc>
          <w:tcPr>
            <w:tcW w:w="1134" w:type="dxa"/>
            <w:vMerge/>
          </w:tcPr>
          <w:p w:rsidR="00B83481" w:rsidRPr="00865790" w:rsidRDefault="00B83481" w:rsidP="00B83481">
            <w:pPr>
              <w:rPr>
                <w:rFonts w:ascii="Times New Roman" w:hAnsi="Times New Roman" w:cs="Times New Roman"/>
                <w:sz w:val="20"/>
                <w:szCs w:val="20"/>
              </w:rPr>
            </w:pPr>
          </w:p>
        </w:tc>
        <w:tc>
          <w:tcPr>
            <w:tcW w:w="851" w:type="dxa"/>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 xml:space="preserve">ІІІ </w:t>
            </w:r>
            <w:proofErr w:type="spellStart"/>
            <w:r w:rsidRPr="00865790">
              <w:rPr>
                <w:rFonts w:ascii="Times New Roman" w:hAnsi="Times New Roman" w:cs="Times New Roman"/>
                <w:sz w:val="20"/>
                <w:szCs w:val="20"/>
              </w:rPr>
              <w:t>гео</w:t>
            </w:r>
            <w:proofErr w:type="spellEnd"/>
          </w:p>
        </w:tc>
        <w:tc>
          <w:tcPr>
            <w:tcW w:w="1701" w:type="dxa"/>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Ананьєва І.О.</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Грамота</w:t>
            </w:r>
          </w:p>
        </w:tc>
      </w:tr>
      <w:tr w:rsidR="00B83481" w:rsidRPr="00865790" w:rsidTr="00B83481">
        <w:tc>
          <w:tcPr>
            <w:tcW w:w="443" w:type="dxa"/>
            <w:vMerge w:val="restart"/>
          </w:tcPr>
          <w:p w:rsidR="00B83481" w:rsidRPr="00865790" w:rsidRDefault="00B83481" w:rsidP="00B83481">
            <w:pPr>
              <w:jc w:val="center"/>
              <w:rPr>
                <w:rFonts w:ascii="Times New Roman" w:hAnsi="Times New Roman" w:cs="Times New Roman"/>
                <w:sz w:val="20"/>
                <w:szCs w:val="20"/>
              </w:rPr>
            </w:pPr>
            <w:r w:rsidRPr="00865790">
              <w:rPr>
                <w:rFonts w:ascii="Times New Roman" w:hAnsi="Times New Roman" w:cs="Times New Roman"/>
                <w:sz w:val="20"/>
                <w:szCs w:val="20"/>
              </w:rPr>
              <w:t>7</w:t>
            </w:r>
          </w:p>
        </w:tc>
        <w:tc>
          <w:tcPr>
            <w:tcW w:w="1933" w:type="dxa"/>
            <w:vMerge w:val="restart"/>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Стовбур Катерина</w:t>
            </w:r>
          </w:p>
        </w:tc>
        <w:tc>
          <w:tcPr>
            <w:tcW w:w="709" w:type="dxa"/>
            <w:vMerge w:val="restart"/>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8</w:t>
            </w:r>
          </w:p>
        </w:tc>
        <w:tc>
          <w:tcPr>
            <w:tcW w:w="1559" w:type="dxa"/>
            <w:vMerge/>
          </w:tcPr>
          <w:p w:rsidR="00B83481" w:rsidRPr="00865790" w:rsidRDefault="00B83481" w:rsidP="00B83481">
            <w:pPr>
              <w:rPr>
                <w:rFonts w:ascii="Times New Roman" w:hAnsi="Times New Roman" w:cs="Times New Roman"/>
                <w:sz w:val="20"/>
                <w:szCs w:val="20"/>
              </w:rPr>
            </w:pPr>
          </w:p>
        </w:tc>
        <w:tc>
          <w:tcPr>
            <w:tcW w:w="1134" w:type="dxa"/>
            <w:vMerge/>
          </w:tcPr>
          <w:p w:rsidR="00B83481" w:rsidRPr="00865790" w:rsidRDefault="00B83481" w:rsidP="00B83481">
            <w:pPr>
              <w:rPr>
                <w:rFonts w:ascii="Times New Roman" w:hAnsi="Times New Roman" w:cs="Times New Roman"/>
                <w:sz w:val="20"/>
                <w:szCs w:val="20"/>
              </w:rPr>
            </w:pPr>
          </w:p>
        </w:tc>
        <w:tc>
          <w:tcPr>
            <w:tcW w:w="851" w:type="dxa"/>
          </w:tcPr>
          <w:p w:rsidR="00B83481" w:rsidRPr="00865790" w:rsidRDefault="00B83481" w:rsidP="00B83481">
            <w:pPr>
              <w:rPr>
                <w:rFonts w:ascii="Times New Roman" w:hAnsi="Times New Roman" w:cs="Times New Roman"/>
                <w:sz w:val="20"/>
                <w:szCs w:val="20"/>
              </w:rPr>
            </w:pPr>
            <w:proofErr w:type="spellStart"/>
            <w:r w:rsidRPr="00865790">
              <w:rPr>
                <w:rFonts w:ascii="Times New Roman" w:hAnsi="Times New Roman" w:cs="Times New Roman"/>
                <w:sz w:val="20"/>
                <w:szCs w:val="20"/>
              </w:rPr>
              <w:t>ІІІбіо</w:t>
            </w:r>
            <w:proofErr w:type="spellEnd"/>
          </w:p>
        </w:tc>
        <w:tc>
          <w:tcPr>
            <w:tcW w:w="1701" w:type="dxa"/>
          </w:tcPr>
          <w:p w:rsidR="00B83481" w:rsidRPr="00865790" w:rsidRDefault="00B83481" w:rsidP="00B83481">
            <w:pPr>
              <w:rPr>
                <w:rFonts w:ascii="Times New Roman" w:hAnsi="Times New Roman" w:cs="Times New Roman"/>
                <w:sz w:val="20"/>
                <w:szCs w:val="20"/>
              </w:rPr>
            </w:pPr>
            <w:proofErr w:type="spellStart"/>
            <w:r w:rsidRPr="00865790">
              <w:rPr>
                <w:rFonts w:ascii="Times New Roman" w:hAnsi="Times New Roman" w:cs="Times New Roman"/>
                <w:sz w:val="20"/>
                <w:szCs w:val="20"/>
              </w:rPr>
              <w:t>ЧерномуркоЛ.М</w:t>
            </w:r>
            <w:proofErr w:type="spellEnd"/>
            <w:r w:rsidRPr="00865790">
              <w:rPr>
                <w:rFonts w:ascii="Times New Roman" w:hAnsi="Times New Roman" w:cs="Times New Roman"/>
                <w:sz w:val="20"/>
                <w:szCs w:val="20"/>
              </w:rPr>
              <w:t>.</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Грамота</w:t>
            </w:r>
          </w:p>
        </w:tc>
      </w:tr>
      <w:tr w:rsidR="00B83481" w:rsidRPr="00865790" w:rsidTr="00B83481">
        <w:tc>
          <w:tcPr>
            <w:tcW w:w="443" w:type="dxa"/>
            <w:vMerge/>
          </w:tcPr>
          <w:p w:rsidR="00B83481" w:rsidRPr="00865790" w:rsidRDefault="00B83481" w:rsidP="00B83481">
            <w:pPr>
              <w:jc w:val="center"/>
              <w:rPr>
                <w:rFonts w:ascii="Times New Roman" w:hAnsi="Times New Roman" w:cs="Times New Roman"/>
                <w:sz w:val="20"/>
                <w:szCs w:val="20"/>
              </w:rPr>
            </w:pPr>
          </w:p>
        </w:tc>
        <w:tc>
          <w:tcPr>
            <w:tcW w:w="1933" w:type="dxa"/>
            <w:vMerge/>
          </w:tcPr>
          <w:p w:rsidR="00B83481" w:rsidRPr="00865790" w:rsidRDefault="00B83481" w:rsidP="00B83481">
            <w:pPr>
              <w:rPr>
                <w:rFonts w:ascii="Times New Roman" w:hAnsi="Times New Roman" w:cs="Times New Roman"/>
                <w:sz w:val="20"/>
                <w:szCs w:val="20"/>
              </w:rPr>
            </w:pPr>
          </w:p>
        </w:tc>
        <w:tc>
          <w:tcPr>
            <w:tcW w:w="709" w:type="dxa"/>
            <w:vMerge/>
          </w:tcPr>
          <w:p w:rsidR="00B83481" w:rsidRPr="00865790" w:rsidRDefault="00B83481" w:rsidP="00B83481">
            <w:pPr>
              <w:rPr>
                <w:rFonts w:ascii="Times New Roman" w:hAnsi="Times New Roman" w:cs="Times New Roman"/>
                <w:sz w:val="20"/>
                <w:szCs w:val="20"/>
              </w:rPr>
            </w:pPr>
          </w:p>
        </w:tc>
        <w:tc>
          <w:tcPr>
            <w:tcW w:w="1559" w:type="dxa"/>
            <w:vMerge/>
          </w:tcPr>
          <w:p w:rsidR="00B83481" w:rsidRPr="00865790" w:rsidRDefault="00B83481" w:rsidP="00B83481">
            <w:pPr>
              <w:rPr>
                <w:rFonts w:ascii="Times New Roman" w:hAnsi="Times New Roman" w:cs="Times New Roman"/>
                <w:sz w:val="20"/>
                <w:szCs w:val="20"/>
              </w:rPr>
            </w:pPr>
          </w:p>
        </w:tc>
        <w:tc>
          <w:tcPr>
            <w:tcW w:w="1134" w:type="dxa"/>
            <w:vMerge/>
          </w:tcPr>
          <w:p w:rsidR="00B83481" w:rsidRPr="00865790" w:rsidRDefault="00B83481" w:rsidP="00B83481">
            <w:pPr>
              <w:rPr>
                <w:rFonts w:ascii="Times New Roman" w:hAnsi="Times New Roman" w:cs="Times New Roman"/>
                <w:sz w:val="20"/>
                <w:szCs w:val="20"/>
              </w:rPr>
            </w:pPr>
          </w:p>
        </w:tc>
        <w:tc>
          <w:tcPr>
            <w:tcW w:w="851" w:type="dxa"/>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ІІІ рос</w:t>
            </w:r>
          </w:p>
        </w:tc>
        <w:tc>
          <w:tcPr>
            <w:tcW w:w="1701" w:type="dxa"/>
          </w:tcPr>
          <w:p w:rsidR="00B83481" w:rsidRPr="00865790" w:rsidRDefault="00B83481" w:rsidP="00B83481">
            <w:pPr>
              <w:rPr>
                <w:rFonts w:ascii="Times New Roman" w:hAnsi="Times New Roman" w:cs="Times New Roman"/>
                <w:sz w:val="20"/>
                <w:szCs w:val="20"/>
              </w:rPr>
            </w:pPr>
            <w:proofErr w:type="spellStart"/>
            <w:r w:rsidRPr="00865790">
              <w:rPr>
                <w:rFonts w:ascii="Times New Roman" w:hAnsi="Times New Roman" w:cs="Times New Roman"/>
                <w:sz w:val="20"/>
                <w:szCs w:val="20"/>
              </w:rPr>
              <w:t>Дінець</w:t>
            </w:r>
            <w:proofErr w:type="spellEnd"/>
            <w:r w:rsidRPr="00865790">
              <w:rPr>
                <w:rFonts w:ascii="Times New Roman" w:hAnsi="Times New Roman" w:cs="Times New Roman"/>
                <w:sz w:val="20"/>
                <w:szCs w:val="20"/>
              </w:rPr>
              <w:t xml:space="preserve"> Т.В.</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Грамота</w:t>
            </w:r>
          </w:p>
        </w:tc>
      </w:tr>
      <w:tr w:rsidR="00B83481" w:rsidRPr="00865790" w:rsidTr="00B83481">
        <w:tc>
          <w:tcPr>
            <w:tcW w:w="443" w:type="dxa"/>
          </w:tcPr>
          <w:p w:rsidR="00B83481" w:rsidRPr="00865790" w:rsidRDefault="00B83481" w:rsidP="00B83481">
            <w:pPr>
              <w:jc w:val="center"/>
              <w:rPr>
                <w:rFonts w:ascii="Times New Roman" w:hAnsi="Times New Roman" w:cs="Times New Roman"/>
                <w:sz w:val="20"/>
                <w:szCs w:val="20"/>
              </w:rPr>
            </w:pPr>
            <w:r w:rsidRPr="00865790">
              <w:rPr>
                <w:rFonts w:ascii="Times New Roman" w:hAnsi="Times New Roman" w:cs="Times New Roman"/>
                <w:sz w:val="20"/>
                <w:szCs w:val="20"/>
              </w:rPr>
              <w:lastRenderedPageBreak/>
              <w:t>8</w:t>
            </w:r>
          </w:p>
        </w:tc>
        <w:tc>
          <w:tcPr>
            <w:tcW w:w="1933" w:type="dxa"/>
          </w:tcPr>
          <w:p w:rsidR="00B83481" w:rsidRPr="00865790" w:rsidRDefault="00B83481" w:rsidP="00B83481">
            <w:pPr>
              <w:rPr>
                <w:rFonts w:ascii="Times New Roman" w:hAnsi="Times New Roman" w:cs="Times New Roman"/>
                <w:sz w:val="20"/>
                <w:szCs w:val="20"/>
              </w:rPr>
            </w:pPr>
            <w:proofErr w:type="spellStart"/>
            <w:r w:rsidRPr="00865790">
              <w:rPr>
                <w:rFonts w:ascii="Times New Roman" w:hAnsi="Times New Roman" w:cs="Times New Roman"/>
                <w:sz w:val="20"/>
                <w:szCs w:val="20"/>
              </w:rPr>
              <w:t>Бедюх</w:t>
            </w:r>
            <w:proofErr w:type="spellEnd"/>
            <w:r w:rsidRPr="00865790">
              <w:rPr>
                <w:rFonts w:ascii="Times New Roman" w:hAnsi="Times New Roman" w:cs="Times New Roman"/>
                <w:sz w:val="20"/>
                <w:szCs w:val="20"/>
              </w:rPr>
              <w:t xml:space="preserve"> Іван</w:t>
            </w:r>
          </w:p>
        </w:tc>
        <w:tc>
          <w:tcPr>
            <w:tcW w:w="709" w:type="dxa"/>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8</w:t>
            </w:r>
          </w:p>
        </w:tc>
        <w:tc>
          <w:tcPr>
            <w:tcW w:w="1559" w:type="dxa"/>
            <w:vMerge/>
          </w:tcPr>
          <w:p w:rsidR="00B83481" w:rsidRPr="00865790" w:rsidRDefault="00B83481" w:rsidP="00B83481">
            <w:pPr>
              <w:rPr>
                <w:rFonts w:ascii="Times New Roman" w:hAnsi="Times New Roman" w:cs="Times New Roman"/>
                <w:sz w:val="20"/>
                <w:szCs w:val="20"/>
              </w:rPr>
            </w:pPr>
          </w:p>
        </w:tc>
        <w:tc>
          <w:tcPr>
            <w:tcW w:w="1134" w:type="dxa"/>
            <w:vMerge/>
          </w:tcPr>
          <w:p w:rsidR="00B83481" w:rsidRPr="00865790" w:rsidRDefault="00B83481" w:rsidP="00B83481">
            <w:pPr>
              <w:rPr>
                <w:rFonts w:ascii="Times New Roman" w:hAnsi="Times New Roman" w:cs="Times New Roman"/>
                <w:sz w:val="20"/>
                <w:szCs w:val="20"/>
              </w:rPr>
            </w:pPr>
          </w:p>
        </w:tc>
        <w:tc>
          <w:tcPr>
            <w:tcW w:w="851" w:type="dxa"/>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ІІ мат</w:t>
            </w:r>
          </w:p>
        </w:tc>
        <w:tc>
          <w:tcPr>
            <w:tcW w:w="1701" w:type="dxa"/>
          </w:tcPr>
          <w:p w:rsidR="00B83481" w:rsidRPr="00865790" w:rsidRDefault="00B83481" w:rsidP="00B83481">
            <w:pPr>
              <w:ind w:right="-108"/>
              <w:rPr>
                <w:rFonts w:ascii="Times New Roman" w:hAnsi="Times New Roman" w:cs="Times New Roman"/>
                <w:sz w:val="20"/>
                <w:szCs w:val="20"/>
              </w:rPr>
            </w:pPr>
            <w:r w:rsidRPr="00865790">
              <w:rPr>
                <w:rFonts w:ascii="Times New Roman" w:hAnsi="Times New Roman" w:cs="Times New Roman"/>
                <w:sz w:val="20"/>
                <w:szCs w:val="20"/>
              </w:rPr>
              <w:t>Токар О.М.</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Грамота</w:t>
            </w:r>
          </w:p>
        </w:tc>
      </w:tr>
      <w:tr w:rsidR="00B83481" w:rsidRPr="00865790" w:rsidTr="00B83481">
        <w:tc>
          <w:tcPr>
            <w:tcW w:w="443" w:type="dxa"/>
            <w:vMerge w:val="restart"/>
          </w:tcPr>
          <w:p w:rsidR="00B83481" w:rsidRPr="00865790" w:rsidRDefault="00B83481" w:rsidP="00B83481">
            <w:pPr>
              <w:jc w:val="center"/>
              <w:rPr>
                <w:rFonts w:ascii="Times New Roman" w:hAnsi="Times New Roman" w:cs="Times New Roman"/>
                <w:sz w:val="20"/>
                <w:szCs w:val="20"/>
              </w:rPr>
            </w:pPr>
            <w:r w:rsidRPr="00865790">
              <w:rPr>
                <w:rFonts w:ascii="Times New Roman" w:hAnsi="Times New Roman" w:cs="Times New Roman"/>
                <w:sz w:val="20"/>
                <w:szCs w:val="20"/>
              </w:rPr>
              <w:t>9</w:t>
            </w:r>
          </w:p>
        </w:tc>
        <w:tc>
          <w:tcPr>
            <w:tcW w:w="1933" w:type="dxa"/>
            <w:vMerge w:val="restart"/>
          </w:tcPr>
          <w:p w:rsidR="00B83481" w:rsidRPr="00865790" w:rsidRDefault="00B83481" w:rsidP="00B83481">
            <w:pPr>
              <w:rPr>
                <w:rFonts w:ascii="Times New Roman" w:hAnsi="Times New Roman" w:cs="Times New Roman"/>
                <w:sz w:val="20"/>
                <w:szCs w:val="20"/>
              </w:rPr>
            </w:pPr>
            <w:proofErr w:type="spellStart"/>
            <w:r w:rsidRPr="00865790">
              <w:rPr>
                <w:rFonts w:ascii="Times New Roman" w:hAnsi="Times New Roman" w:cs="Times New Roman"/>
                <w:sz w:val="20"/>
                <w:szCs w:val="20"/>
              </w:rPr>
              <w:t>Кузьмінова</w:t>
            </w:r>
            <w:proofErr w:type="spellEnd"/>
            <w:r w:rsidRPr="00865790">
              <w:rPr>
                <w:rFonts w:ascii="Times New Roman" w:hAnsi="Times New Roman" w:cs="Times New Roman"/>
                <w:sz w:val="20"/>
                <w:szCs w:val="20"/>
              </w:rPr>
              <w:t xml:space="preserve"> Дар</w:t>
            </w:r>
            <w:r w:rsidRPr="00865790">
              <w:rPr>
                <w:rFonts w:ascii="Times New Roman" w:hAnsi="Times New Roman" w:cs="Times New Roman"/>
                <w:sz w:val="20"/>
                <w:szCs w:val="20"/>
                <w:lang w:val="en-US"/>
              </w:rPr>
              <w:t>’</w:t>
            </w:r>
            <w:r w:rsidRPr="00865790">
              <w:rPr>
                <w:rFonts w:ascii="Times New Roman" w:hAnsi="Times New Roman" w:cs="Times New Roman"/>
                <w:sz w:val="20"/>
                <w:szCs w:val="20"/>
              </w:rPr>
              <w:t>я</w:t>
            </w:r>
          </w:p>
        </w:tc>
        <w:tc>
          <w:tcPr>
            <w:tcW w:w="709" w:type="dxa"/>
            <w:vMerge w:val="restart"/>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8</w:t>
            </w:r>
          </w:p>
        </w:tc>
        <w:tc>
          <w:tcPr>
            <w:tcW w:w="1559" w:type="dxa"/>
            <w:vMerge/>
          </w:tcPr>
          <w:p w:rsidR="00B83481" w:rsidRPr="00865790" w:rsidRDefault="00B83481" w:rsidP="00B83481">
            <w:pPr>
              <w:rPr>
                <w:rFonts w:ascii="Times New Roman" w:hAnsi="Times New Roman" w:cs="Times New Roman"/>
                <w:sz w:val="20"/>
                <w:szCs w:val="20"/>
              </w:rPr>
            </w:pPr>
          </w:p>
        </w:tc>
        <w:tc>
          <w:tcPr>
            <w:tcW w:w="1134" w:type="dxa"/>
            <w:vMerge/>
          </w:tcPr>
          <w:p w:rsidR="00B83481" w:rsidRPr="00865790" w:rsidRDefault="00B83481" w:rsidP="00B83481">
            <w:pPr>
              <w:rPr>
                <w:rFonts w:ascii="Times New Roman" w:hAnsi="Times New Roman" w:cs="Times New Roman"/>
                <w:sz w:val="20"/>
                <w:szCs w:val="20"/>
              </w:rPr>
            </w:pPr>
          </w:p>
        </w:tc>
        <w:tc>
          <w:tcPr>
            <w:tcW w:w="851" w:type="dxa"/>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ІІІ рос</w:t>
            </w:r>
          </w:p>
        </w:tc>
        <w:tc>
          <w:tcPr>
            <w:tcW w:w="1701" w:type="dxa"/>
          </w:tcPr>
          <w:p w:rsidR="00B83481" w:rsidRPr="00865790" w:rsidRDefault="00B83481" w:rsidP="00B83481">
            <w:pPr>
              <w:rPr>
                <w:rFonts w:ascii="Times New Roman" w:hAnsi="Times New Roman" w:cs="Times New Roman"/>
                <w:sz w:val="20"/>
                <w:szCs w:val="20"/>
              </w:rPr>
            </w:pPr>
            <w:proofErr w:type="spellStart"/>
            <w:r w:rsidRPr="00865790">
              <w:rPr>
                <w:rFonts w:ascii="Times New Roman" w:hAnsi="Times New Roman" w:cs="Times New Roman"/>
                <w:sz w:val="20"/>
                <w:szCs w:val="20"/>
              </w:rPr>
              <w:t>Дінець</w:t>
            </w:r>
            <w:proofErr w:type="spellEnd"/>
            <w:r w:rsidRPr="00865790">
              <w:rPr>
                <w:rFonts w:ascii="Times New Roman" w:hAnsi="Times New Roman" w:cs="Times New Roman"/>
                <w:sz w:val="20"/>
                <w:szCs w:val="20"/>
              </w:rPr>
              <w:t xml:space="preserve"> Т.В.</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Грамота</w:t>
            </w:r>
          </w:p>
        </w:tc>
      </w:tr>
      <w:tr w:rsidR="00B83481" w:rsidRPr="00865790" w:rsidTr="00B83481">
        <w:tc>
          <w:tcPr>
            <w:tcW w:w="443" w:type="dxa"/>
            <w:vMerge/>
          </w:tcPr>
          <w:p w:rsidR="00B83481" w:rsidRPr="00865790" w:rsidRDefault="00B83481" w:rsidP="00B83481">
            <w:pPr>
              <w:jc w:val="center"/>
              <w:rPr>
                <w:rFonts w:ascii="Times New Roman" w:hAnsi="Times New Roman" w:cs="Times New Roman"/>
                <w:sz w:val="20"/>
                <w:szCs w:val="20"/>
              </w:rPr>
            </w:pPr>
          </w:p>
        </w:tc>
        <w:tc>
          <w:tcPr>
            <w:tcW w:w="1933" w:type="dxa"/>
            <w:vMerge/>
          </w:tcPr>
          <w:p w:rsidR="00B83481" w:rsidRPr="00865790" w:rsidRDefault="00B83481" w:rsidP="00B83481">
            <w:pPr>
              <w:rPr>
                <w:rFonts w:ascii="Times New Roman" w:hAnsi="Times New Roman" w:cs="Times New Roman"/>
                <w:sz w:val="20"/>
                <w:szCs w:val="20"/>
              </w:rPr>
            </w:pPr>
          </w:p>
        </w:tc>
        <w:tc>
          <w:tcPr>
            <w:tcW w:w="709" w:type="dxa"/>
            <w:vMerge/>
          </w:tcPr>
          <w:p w:rsidR="00B83481" w:rsidRPr="00865790" w:rsidRDefault="00B83481" w:rsidP="00B83481">
            <w:pPr>
              <w:rPr>
                <w:rFonts w:ascii="Times New Roman" w:hAnsi="Times New Roman" w:cs="Times New Roman"/>
                <w:sz w:val="20"/>
                <w:szCs w:val="20"/>
              </w:rPr>
            </w:pPr>
          </w:p>
        </w:tc>
        <w:tc>
          <w:tcPr>
            <w:tcW w:w="1559" w:type="dxa"/>
            <w:vMerge/>
          </w:tcPr>
          <w:p w:rsidR="00B83481" w:rsidRPr="00865790" w:rsidRDefault="00B83481" w:rsidP="00B83481">
            <w:pPr>
              <w:rPr>
                <w:rFonts w:ascii="Times New Roman" w:hAnsi="Times New Roman" w:cs="Times New Roman"/>
                <w:sz w:val="20"/>
                <w:szCs w:val="20"/>
              </w:rPr>
            </w:pPr>
          </w:p>
        </w:tc>
        <w:tc>
          <w:tcPr>
            <w:tcW w:w="1134" w:type="dxa"/>
            <w:vMerge/>
          </w:tcPr>
          <w:p w:rsidR="00B83481" w:rsidRPr="00865790" w:rsidRDefault="00B83481" w:rsidP="00B83481">
            <w:pPr>
              <w:rPr>
                <w:rFonts w:ascii="Times New Roman" w:hAnsi="Times New Roman" w:cs="Times New Roman"/>
                <w:sz w:val="20"/>
                <w:szCs w:val="20"/>
              </w:rPr>
            </w:pPr>
          </w:p>
        </w:tc>
        <w:tc>
          <w:tcPr>
            <w:tcW w:w="851" w:type="dxa"/>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 xml:space="preserve">ІІІ </w:t>
            </w:r>
            <w:proofErr w:type="spellStart"/>
            <w:r w:rsidRPr="00865790">
              <w:rPr>
                <w:rFonts w:ascii="Times New Roman" w:hAnsi="Times New Roman" w:cs="Times New Roman"/>
                <w:sz w:val="20"/>
                <w:szCs w:val="20"/>
              </w:rPr>
              <w:t>гео</w:t>
            </w:r>
            <w:proofErr w:type="spellEnd"/>
          </w:p>
        </w:tc>
        <w:tc>
          <w:tcPr>
            <w:tcW w:w="1701" w:type="dxa"/>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Ананьєва І.О.</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Грамота</w:t>
            </w:r>
          </w:p>
        </w:tc>
      </w:tr>
      <w:tr w:rsidR="00B83481" w:rsidRPr="00865790" w:rsidTr="00B83481">
        <w:tc>
          <w:tcPr>
            <w:tcW w:w="443" w:type="dxa"/>
            <w:vMerge/>
          </w:tcPr>
          <w:p w:rsidR="00B83481" w:rsidRPr="00865790" w:rsidRDefault="00B83481" w:rsidP="00B83481">
            <w:pPr>
              <w:jc w:val="center"/>
              <w:rPr>
                <w:rFonts w:ascii="Times New Roman" w:hAnsi="Times New Roman" w:cs="Times New Roman"/>
                <w:sz w:val="20"/>
                <w:szCs w:val="20"/>
              </w:rPr>
            </w:pPr>
          </w:p>
        </w:tc>
        <w:tc>
          <w:tcPr>
            <w:tcW w:w="1933" w:type="dxa"/>
            <w:vMerge/>
          </w:tcPr>
          <w:p w:rsidR="00B83481" w:rsidRPr="00865790" w:rsidRDefault="00B83481" w:rsidP="00B83481">
            <w:pPr>
              <w:rPr>
                <w:rFonts w:ascii="Times New Roman" w:hAnsi="Times New Roman" w:cs="Times New Roman"/>
                <w:sz w:val="20"/>
                <w:szCs w:val="20"/>
              </w:rPr>
            </w:pPr>
          </w:p>
        </w:tc>
        <w:tc>
          <w:tcPr>
            <w:tcW w:w="709" w:type="dxa"/>
            <w:vMerge/>
          </w:tcPr>
          <w:p w:rsidR="00B83481" w:rsidRPr="00865790" w:rsidRDefault="00B83481" w:rsidP="00B83481">
            <w:pPr>
              <w:rPr>
                <w:rFonts w:ascii="Times New Roman" w:hAnsi="Times New Roman" w:cs="Times New Roman"/>
                <w:sz w:val="20"/>
                <w:szCs w:val="20"/>
              </w:rPr>
            </w:pPr>
          </w:p>
        </w:tc>
        <w:tc>
          <w:tcPr>
            <w:tcW w:w="1559" w:type="dxa"/>
            <w:vMerge/>
          </w:tcPr>
          <w:p w:rsidR="00B83481" w:rsidRPr="00865790" w:rsidRDefault="00B83481" w:rsidP="00B83481">
            <w:pPr>
              <w:rPr>
                <w:rFonts w:ascii="Times New Roman" w:hAnsi="Times New Roman" w:cs="Times New Roman"/>
                <w:sz w:val="20"/>
                <w:szCs w:val="20"/>
              </w:rPr>
            </w:pPr>
          </w:p>
        </w:tc>
        <w:tc>
          <w:tcPr>
            <w:tcW w:w="1134" w:type="dxa"/>
            <w:vMerge/>
          </w:tcPr>
          <w:p w:rsidR="00B83481" w:rsidRPr="00865790" w:rsidRDefault="00B83481" w:rsidP="00B83481">
            <w:pPr>
              <w:rPr>
                <w:rFonts w:ascii="Times New Roman" w:hAnsi="Times New Roman" w:cs="Times New Roman"/>
                <w:sz w:val="20"/>
                <w:szCs w:val="20"/>
              </w:rPr>
            </w:pPr>
          </w:p>
        </w:tc>
        <w:tc>
          <w:tcPr>
            <w:tcW w:w="851" w:type="dxa"/>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ІІ мат</w:t>
            </w:r>
          </w:p>
        </w:tc>
        <w:tc>
          <w:tcPr>
            <w:tcW w:w="1701" w:type="dxa"/>
          </w:tcPr>
          <w:p w:rsidR="00B83481" w:rsidRPr="00865790" w:rsidRDefault="00B83481" w:rsidP="00B83481">
            <w:pPr>
              <w:ind w:right="-108"/>
              <w:rPr>
                <w:rFonts w:ascii="Times New Roman" w:hAnsi="Times New Roman" w:cs="Times New Roman"/>
                <w:sz w:val="20"/>
                <w:szCs w:val="20"/>
              </w:rPr>
            </w:pPr>
            <w:r w:rsidRPr="00865790">
              <w:rPr>
                <w:rFonts w:ascii="Times New Roman" w:hAnsi="Times New Roman" w:cs="Times New Roman"/>
                <w:sz w:val="20"/>
                <w:szCs w:val="20"/>
              </w:rPr>
              <w:t>Токар О.М.</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Грамота</w:t>
            </w:r>
          </w:p>
        </w:tc>
      </w:tr>
      <w:tr w:rsidR="00B83481" w:rsidRPr="00865790" w:rsidTr="00B83481">
        <w:tc>
          <w:tcPr>
            <w:tcW w:w="443" w:type="dxa"/>
            <w:vMerge/>
          </w:tcPr>
          <w:p w:rsidR="00B83481" w:rsidRPr="00865790" w:rsidRDefault="00B83481" w:rsidP="00B83481">
            <w:pPr>
              <w:jc w:val="center"/>
              <w:rPr>
                <w:rFonts w:ascii="Times New Roman" w:hAnsi="Times New Roman" w:cs="Times New Roman"/>
                <w:sz w:val="20"/>
                <w:szCs w:val="20"/>
              </w:rPr>
            </w:pPr>
          </w:p>
        </w:tc>
        <w:tc>
          <w:tcPr>
            <w:tcW w:w="1933" w:type="dxa"/>
            <w:vMerge/>
          </w:tcPr>
          <w:p w:rsidR="00B83481" w:rsidRPr="00865790" w:rsidRDefault="00B83481" w:rsidP="00B83481">
            <w:pPr>
              <w:rPr>
                <w:rFonts w:ascii="Times New Roman" w:hAnsi="Times New Roman" w:cs="Times New Roman"/>
                <w:sz w:val="20"/>
                <w:szCs w:val="20"/>
              </w:rPr>
            </w:pPr>
          </w:p>
        </w:tc>
        <w:tc>
          <w:tcPr>
            <w:tcW w:w="709" w:type="dxa"/>
            <w:vMerge/>
          </w:tcPr>
          <w:p w:rsidR="00B83481" w:rsidRPr="00865790" w:rsidRDefault="00B83481" w:rsidP="00B83481">
            <w:pPr>
              <w:rPr>
                <w:rFonts w:ascii="Times New Roman" w:hAnsi="Times New Roman" w:cs="Times New Roman"/>
                <w:sz w:val="20"/>
                <w:szCs w:val="20"/>
              </w:rPr>
            </w:pPr>
          </w:p>
        </w:tc>
        <w:tc>
          <w:tcPr>
            <w:tcW w:w="1559" w:type="dxa"/>
            <w:vMerge/>
          </w:tcPr>
          <w:p w:rsidR="00B83481" w:rsidRPr="00865790" w:rsidRDefault="00B83481" w:rsidP="00B83481">
            <w:pPr>
              <w:rPr>
                <w:rFonts w:ascii="Times New Roman" w:hAnsi="Times New Roman" w:cs="Times New Roman"/>
                <w:sz w:val="20"/>
                <w:szCs w:val="20"/>
              </w:rPr>
            </w:pPr>
          </w:p>
        </w:tc>
        <w:tc>
          <w:tcPr>
            <w:tcW w:w="1134" w:type="dxa"/>
            <w:vMerge/>
          </w:tcPr>
          <w:p w:rsidR="00B83481" w:rsidRPr="00865790" w:rsidRDefault="00B83481" w:rsidP="00B83481">
            <w:pPr>
              <w:rPr>
                <w:rFonts w:ascii="Times New Roman" w:hAnsi="Times New Roman" w:cs="Times New Roman"/>
                <w:sz w:val="20"/>
                <w:szCs w:val="20"/>
              </w:rPr>
            </w:pPr>
          </w:p>
        </w:tc>
        <w:tc>
          <w:tcPr>
            <w:tcW w:w="851" w:type="dxa"/>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 xml:space="preserve">ІІІ </w:t>
            </w:r>
            <w:proofErr w:type="spellStart"/>
            <w:r w:rsidRPr="00865790">
              <w:rPr>
                <w:rFonts w:ascii="Times New Roman" w:hAnsi="Times New Roman" w:cs="Times New Roman"/>
                <w:sz w:val="20"/>
                <w:szCs w:val="20"/>
              </w:rPr>
              <w:t>фіз</w:t>
            </w:r>
            <w:proofErr w:type="spellEnd"/>
            <w:r w:rsidRPr="00865790">
              <w:rPr>
                <w:rFonts w:ascii="Times New Roman" w:hAnsi="Times New Roman" w:cs="Times New Roman"/>
                <w:sz w:val="20"/>
                <w:szCs w:val="20"/>
              </w:rPr>
              <w:t>.</w:t>
            </w:r>
          </w:p>
        </w:tc>
        <w:tc>
          <w:tcPr>
            <w:tcW w:w="1701" w:type="dxa"/>
          </w:tcPr>
          <w:p w:rsidR="00B83481" w:rsidRPr="00865790" w:rsidRDefault="00B83481" w:rsidP="00B83481">
            <w:pPr>
              <w:rPr>
                <w:rFonts w:ascii="Times New Roman" w:hAnsi="Times New Roman" w:cs="Times New Roman"/>
                <w:sz w:val="20"/>
                <w:szCs w:val="20"/>
              </w:rPr>
            </w:pPr>
            <w:proofErr w:type="spellStart"/>
            <w:r w:rsidRPr="00865790">
              <w:rPr>
                <w:rFonts w:ascii="Times New Roman" w:hAnsi="Times New Roman" w:cs="Times New Roman"/>
                <w:sz w:val="20"/>
                <w:szCs w:val="20"/>
              </w:rPr>
              <w:t>ГерасименкоН.І</w:t>
            </w:r>
            <w:proofErr w:type="spellEnd"/>
            <w:r w:rsidRPr="00865790">
              <w:rPr>
                <w:rFonts w:ascii="Times New Roman" w:hAnsi="Times New Roman" w:cs="Times New Roman"/>
                <w:sz w:val="20"/>
                <w:szCs w:val="20"/>
              </w:rPr>
              <w:t>.</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Грамота</w:t>
            </w:r>
          </w:p>
        </w:tc>
      </w:tr>
      <w:tr w:rsidR="00B83481" w:rsidRPr="00865790" w:rsidTr="00B83481">
        <w:tc>
          <w:tcPr>
            <w:tcW w:w="443" w:type="dxa"/>
            <w:vMerge w:val="restart"/>
          </w:tcPr>
          <w:p w:rsidR="00B83481" w:rsidRPr="00865790" w:rsidRDefault="00B83481" w:rsidP="00B83481">
            <w:pPr>
              <w:jc w:val="center"/>
              <w:rPr>
                <w:rFonts w:ascii="Times New Roman" w:hAnsi="Times New Roman" w:cs="Times New Roman"/>
                <w:sz w:val="20"/>
                <w:szCs w:val="20"/>
              </w:rPr>
            </w:pPr>
            <w:r w:rsidRPr="00865790">
              <w:rPr>
                <w:rFonts w:ascii="Times New Roman" w:hAnsi="Times New Roman" w:cs="Times New Roman"/>
                <w:sz w:val="20"/>
                <w:szCs w:val="20"/>
              </w:rPr>
              <w:t>10</w:t>
            </w:r>
          </w:p>
        </w:tc>
        <w:tc>
          <w:tcPr>
            <w:tcW w:w="1933" w:type="dxa"/>
            <w:vMerge w:val="restart"/>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Василишина Алевтина</w:t>
            </w:r>
          </w:p>
        </w:tc>
        <w:tc>
          <w:tcPr>
            <w:tcW w:w="709" w:type="dxa"/>
            <w:vMerge w:val="restart"/>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9</w:t>
            </w:r>
          </w:p>
        </w:tc>
        <w:tc>
          <w:tcPr>
            <w:tcW w:w="1559" w:type="dxa"/>
            <w:vMerge/>
          </w:tcPr>
          <w:p w:rsidR="00B83481" w:rsidRPr="00865790" w:rsidRDefault="00B83481" w:rsidP="00B83481">
            <w:pPr>
              <w:rPr>
                <w:rFonts w:ascii="Times New Roman" w:hAnsi="Times New Roman" w:cs="Times New Roman"/>
                <w:sz w:val="20"/>
                <w:szCs w:val="20"/>
              </w:rPr>
            </w:pPr>
          </w:p>
        </w:tc>
        <w:tc>
          <w:tcPr>
            <w:tcW w:w="1134" w:type="dxa"/>
            <w:vMerge/>
          </w:tcPr>
          <w:p w:rsidR="00B83481" w:rsidRPr="00865790" w:rsidRDefault="00B83481" w:rsidP="00B83481">
            <w:pPr>
              <w:rPr>
                <w:rFonts w:ascii="Times New Roman" w:hAnsi="Times New Roman" w:cs="Times New Roman"/>
                <w:sz w:val="20"/>
                <w:szCs w:val="20"/>
              </w:rPr>
            </w:pPr>
          </w:p>
        </w:tc>
        <w:tc>
          <w:tcPr>
            <w:tcW w:w="851" w:type="dxa"/>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 xml:space="preserve">ІІ </w:t>
            </w:r>
            <w:proofErr w:type="spellStart"/>
            <w:r w:rsidRPr="00865790">
              <w:rPr>
                <w:rFonts w:ascii="Times New Roman" w:hAnsi="Times New Roman" w:cs="Times New Roman"/>
                <w:sz w:val="20"/>
                <w:szCs w:val="20"/>
              </w:rPr>
              <w:t>хім</w:t>
            </w:r>
            <w:proofErr w:type="spellEnd"/>
            <w:r w:rsidRPr="00865790">
              <w:rPr>
                <w:rFonts w:ascii="Times New Roman" w:hAnsi="Times New Roman" w:cs="Times New Roman"/>
                <w:sz w:val="20"/>
                <w:szCs w:val="20"/>
              </w:rPr>
              <w:t>.</w:t>
            </w:r>
          </w:p>
        </w:tc>
        <w:tc>
          <w:tcPr>
            <w:tcW w:w="1701" w:type="dxa"/>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Назарова О.М.</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Грамота</w:t>
            </w:r>
          </w:p>
        </w:tc>
      </w:tr>
      <w:tr w:rsidR="00B83481" w:rsidRPr="00865790" w:rsidTr="00B83481">
        <w:tc>
          <w:tcPr>
            <w:tcW w:w="443" w:type="dxa"/>
            <w:vMerge/>
          </w:tcPr>
          <w:p w:rsidR="00B83481" w:rsidRPr="00865790" w:rsidRDefault="00B83481" w:rsidP="00B83481">
            <w:pPr>
              <w:jc w:val="center"/>
              <w:rPr>
                <w:rFonts w:ascii="Times New Roman" w:hAnsi="Times New Roman" w:cs="Times New Roman"/>
                <w:sz w:val="20"/>
                <w:szCs w:val="20"/>
              </w:rPr>
            </w:pPr>
          </w:p>
        </w:tc>
        <w:tc>
          <w:tcPr>
            <w:tcW w:w="1933" w:type="dxa"/>
            <w:vMerge/>
          </w:tcPr>
          <w:p w:rsidR="00B83481" w:rsidRPr="00865790" w:rsidRDefault="00B83481" w:rsidP="00B83481">
            <w:pPr>
              <w:rPr>
                <w:rFonts w:ascii="Times New Roman" w:hAnsi="Times New Roman" w:cs="Times New Roman"/>
                <w:sz w:val="20"/>
                <w:szCs w:val="20"/>
              </w:rPr>
            </w:pPr>
          </w:p>
        </w:tc>
        <w:tc>
          <w:tcPr>
            <w:tcW w:w="709" w:type="dxa"/>
            <w:vMerge/>
          </w:tcPr>
          <w:p w:rsidR="00B83481" w:rsidRPr="00865790" w:rsidRDefault="00B83481" w:rsidP="00B83481">
            <w:pPr>
              <w:rPr>
                <w:rFonts w:ascii="Times New Roman" w:hAnsi="Times New Roman" w:cs="Times New Roman"/>
                <w:sz w:val="20"/>
                <w:szCs w:val="20"/>
              </w:rPr>
            </w:pPr>
          </w:p>
        </w:tc>
        <w:tc>
          <w:tcPr>
            <w:tcW w:w="1559" w:type="dxa"/>
            <w:vMerge/>
          </w:tcPr>
          <w:p w:rsidR="00B83481" w:rsidRPr="00865790" w:rsidRDefault="00B83481" w:rsidP="00B83481">
            <w:pPr>
              <w:rPr>
                <w:rFonts w:ascii="Times New Roman" w:hAnsi="Times New Roman" w:cs="Times New Roman"/>
                <w:sz w:val="20"/>
                <w:szCs w:val="20"/>
              </w:rPr>
            </w:pPr>
          </w:p>
        </w:tc>
        <w:tc>
          <w:tcPr>
            <w:tcW w:w="1134" w:type="dxa"/>
            <w:vMerge/>
          </w:tcPr>
          <w:p w:rsidR="00B83481" w:rsidRPr="00865790" w:rsidRDefault="00B83481" w:rsidP="00B83481">
            <w:pPr>
              <w:rPr>
                <w:rFonts w:ascii="Times New Roman" w:hAnsi="Times New Roman" w:cs="Times New Roman"/>
                <w:sz w:val="20"/>
                <w:szCs w:val="20"/>
              </w:rPr>
            </w:pPr>
          </w:p>
        </w:tc>
        <w:tc>
          <w:tcPr>
            <w:tcW w:w="851" w:type="dxa"/>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ІІІ рос</w:t>
            </w:r>
          </w:p>
        </w:tc>
        <w:tc>
          <w:tcPr>
            <w:tcW w:w="1701" w:type="dxa"/>
          </w:tcPr>
          <w:p w:rsidR="00B83481" w:rsidRPr="00865790" w:rsidRDefault="00B83481" w:rsidP="00B83481">
            <w:pPr>
              <w:ind w:right="-108"/>
              <w:rPr>
                <w:rFonts w:ascii="Times New Roman" w:hAnsi="Times New Roman" w:cs="Times New Roman"/>
                <w:sz w:val="20"/>
                <w:szCs w:val="20"/>
              </w:rPr>
            </w:pPr>
            <w:proofErr w:type="spellStart"/>
            <w:r w:rsidRPr="00865790">
              <w:rPr>
                <w:rFonts w:ascii="Times New Roman" w:hAnsi="Times New Roman" w:cs="Times New Roman"/>
                <w:sz w:val="20"/>
                <w:szCs w:val="20"/>
              </w:rPr>
              <w:t>Гороховець</w:t>
            </w:r>
            <w:proofErr w:type="spellEnd"/>
            <w:r w:rsidRPr="00865790">
              <w:rPr>
                <w:rFonts w:ascii="Times New Roman" w:hAnsi="Times New Roman" w:cs="Times New Roman"/>
                <w:sz w:val="20"/>
                <w:szCs w:val="20"/>
              </w:rPr>
              <w:t xml:space="preserve"> Н.А.</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Грамота</w:t>
            </w:r>
          </w:p>
        </w:tc>
      </w:tr>
      <w:tr w:rsidR="00B83481" w:rsidRPr="00865790" w:rsidTr="00B83481">
        <w:tc>
          <w:tcPr>
            <w:tcW w:w="443" w:type="dxa"/>
            <w:vMerge/>
          </w:tcPr>
          <w:p w:rsidR="00B83481" w:rsidRPr="00865790" w:rsidRDefault="00B83481" w:rsidP="00B83481">
            <w:pPr>
              <w:jc w:val="center"/>
              <w:rPr>
                <w:rFonts w:ascii="Times New Roman" w:hAnsi="Times New Roman" w:cs="Times New Roman"/>
                <w:sz w:val="20"/>
                <w:szCs w:val="20"/>
              </w:rPr>
            </w:pPr>
          </w:p>
        </w:tc>
        <w:tc>
          <w:tcPr>
            <w:tcW w:w="1933" w:type="dxa"/>
            <w:vMerge/>
          </w:tcPr>
          <w:p w:rsidR="00B83481" w:rsidRPr="00865790" w:rsidRDefault="00B83481" w:rsidP="00B83481">
            <w:pPr>
              <w:rPr>
                <w:rFonts w:ascii="Times New Roman" w:hAnsi="Times New Roman" w:cs="Times New Roman"/>
                <w:sz w:val="20"/>
                <w:szCs w:val="20"/>
              </w:rPr>
            </w:pPr>
          </w:p>
        </w:tc>
        <w:tc>
          <w:tcPr>
            <w:tcW w:w="709" w:type="dxa"/>
            <w:vMerge/>
          </w:tcPr>
          <w:p w:rsidR="00B83481" w:rsidRPr="00865790" w:rsidRDefault="00B83481" w:rsidP="00B83481">
            <w:pPr>
              <w:rPr>
                <w:rFonts w:ascii="Times New Roman" w:hAnsi="Times New Roman" w:cs="Times New Roman"/>
                <w:sz w:val="20"/>
                <w:szCs w:val="20"/>
              </w:rPr>
            </w:pPr>
          </w:p>
        </w:tc>
        <w:tc>
          <w:tcPr>
            <w:tcW w:w="1559" w:type="dxa"/>
            <w:vMerge/>
          </w:tcPr>
          <w:p w:rsidR="00B83481" w:rsidRPr="00865790" w:rsidRDefault="00B83481" w:rsidP="00B83481">
            <w:pPr>
              <w:rPr>
                <w:rFonts w:ascii="Times New Roman" w:hAnsi="Times New Roman" w:cs="Times New Roman"/>
                <w:sz w:val="20"/>
                <w:szCs w:val="20"/>
              </w:rPr>
            </w:pPr>
          </w:p>
        </w:tc>
        <w:tc>
          <w:tcPr>
            <w:tcW w:w="1134" w:type="dxa"/>
            <w:vMerge/>
          </w:tcPr>
          <w:p w:rsidR="00B83481" w:rsidRPr="00865790" w:rsidRDefault="00B83481" w:rsidP="00B83481">
            <w:pPr>
              <w:rPr>
                <w:rFonts w:ascii="Times New Roman" w:hAnsi="Times New Roman" w:cs="Times New Roman"/>
                <w:sz w:val="20"/>
                <w:szCs w:val="20"/>
              </w:rPr>
            </w:pPr>
          </w:p>
        </w:tc>
        <w:tc>
          <w:tcPr>
            <w:tcW w:w="851" w:type="dxa"/>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 xml:space="preserve">ІІІ </w:t>
            </w:r>
            <w:proofErr w:type="spellStart"/>
            <w:r w:rsidRPr="00865790">
              <w:rPr>
                <w:rFonts w:ascii="Times New Roman" w:hAnsi="Times New Roman" w:cs="Times New Roman"/>
                <w:sz w:val="20"/>
                <w:szCs w:val="20"/>
              </w:rPr>
              <w:t>англ</w:t>
            </w:r>
            <w:proofErr w:type="spellEnd"/>
          </w:p>
        </w:tc>
        <w:tc>
          <w:tcPr>
            <w:tcW w:w="1701" w:type="dxa"/>
          </w:tcPr>
          <w:p w:rsidR="00B83481" w:rsidRPr="00865790" w:rsidRDefault="00B83481" w:rsidP="00B83481">
            <w:pPr>
              <w:ind w:right="-108"/>
              <w:rPr>
                <w:rFonts w:ascii="Times New Roman" w:hAnsi="Times New Roman" w:cs="Times New Roman"/>
                <w:sz w:val="20"/>
                <w:szCs w:val="20"/>
              </w:rPr>
            </w:pPr>
            <w:r w:rsidRPr="00865790">
              <w:rPr>
                <w:rFonts w:ascii="Times New Roman" w:hAnsi="Times New Roman" w:cs="Times New Roman"/>
                <w:sz w:val="20"/>
                <w:szCs w:val="20"/>
              </w:rPr>
              <w:t>Борисова Є.О.</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Грамота</w:t>
            </w:r>
          </w:p>
        </w:tc>
      </w:tr>
      <w:tr w:rsidR="00B83481" w:rsidRPr="00865790" w:rsidTr="00B83481">
        <w:tc>
          <w:tcPr>
            <w:tcW w:w="443" w:type="dxa"/>
            <w:vMerge/>
          </w:tcPr>
          <w:p w:rsidR="00B83481" w:rsidRPr="00865790" w:rsidRDefault="00B83481" w:rsidP="00B83481">
            <w:pPr>
              <w:jc w:val="center"/>
              <w:rPr>
                <w:rFonts w:ascii="Times New Roman" w:hAnsi="Times New Roman" w:cs="Times New Roman"/>
                <w:sz w:val="20"/>
                <w:szCs w:val="20"/>
              </w:rPr>
            </w:pPr>
          </w:p>
        </w:tc>
        <w:tc>
          <w:tcPr>
            <w:tcW w:w="1933" w:type="dxa"/>
            <w:vMerge/>
          </w:tcPr>
          <w:p w:rsidR="00B83481" w:rsidRPr="00865790" w:rsidRDefault="00B83481" w:rsidP="00B83481">
            <w:pPr>
              <w:rPr>
                <w:rFonts w:ascii="Times New Roman" w:hAnsi="Times New Roman" w:cs="Times New Roman"/>
                <w:sz w:val="20"/>
                <w:szCs w:val="20"/>
              </w:rPr>
            </w:pPr>
          </w:p>
        </w:tc>
        <w:tc>
          <w:tcPr>
            <w:tcW w:w="709" w:type="dxa"/>
            <w:vMerge/>
          </w:tcPr>
          <w:p w:rsidR="00B83481" w:rsidRPr="00865790" w:rsidRDefault="00B83481" w:rsidP="00B83481">
            <w:pPr>
              <w:rPr>
                <w:rFonts w:ascii="Times New Roman" w:hAnsi="Times New Roman" w:cs="Times New Roman"/>
                <w:sz w:val="20"/>
                <w:szCs w:val="20"/>
              </w:rPr>
            </w:pPr>
          </w:p>
        </w:tc>
        <w:tc>
          <w:tcPr>
            <w:tcW w:w="1559" w:type="dxa"/>
            <w:vMerge/>
          </w:tcPr>
          <w:p w:rsidR="00B83481" w:rsidRPr="00865790" w:rsidRDefault="00B83481" w:rsidP="00B83481">
            <w:pPr>
              <w:rPr>
                <w:rFonts w:ascii="Times New Roman" w:hAnsi="Times New Roman" w:cs="Times New Roman"/>
                <w:sz w:val="20"/>
                <w:szCs w:val="20"/>
              </w:rPr>
            </w:pPr>
          </w:p>
        </w:tc>
        <w:tc>
          <w:tcPr>
            <w:tcW w:w="1134" w:type="dxa"/>
            <w:vMerge/>
          </w:tcPr>
          <w:p w:rsidR="00B83481" w:rsidRPr="00865790" w:rsidRDefault="00B83481" w:rsidP="00B83481">
            <w:pPr>
              <w:rPr>
                <w:rFonts w:ascii="Times New Roman" w:hAnsi="Times New Roman" w:cs="Times New Roman"/>
                <w:sz w:val="20"/>
                <w:szCs w:val="20"/>
              </w:rPr>
            </w:pPr>
          </w:p>
        </w:tc>
        <w:tc>
          <w:tcPr>
            <w:tcW w:w="851" w:type="dxa"/>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 xml:space="preserve">ІІІ </w:t>
            </w:r>
            <w:proofErr w:type="spellStart"/>
            <w:r w:rsidRPr="00865790">
              <w:rPr>
                <w:rFonts w:ascii="Times New Roman" w:hAnsi="Times New Roman" w:cs="Times New Roman"/>
                <w:sz w:val="20"/>
                <w:szCs w:val="20"/>
              </w:rPr>
              <w:t>укр</w:t>
            </w:r>
            <w:proofErr w:type="spellEnd"/>
            <w:r w:rsidRPr="00865790">
              <w:rPr>
                <w:rFonts w:ascii="Times New Roman" w:hAnsi="Times New Roman" w:cs="Times New Roman"/>
                <w:sz w:val="20"/>
                <w:szCs w:val="20"/>
              </w:rPr>
              <w:t>.</w:t>
            </w:r>
          </w:p>
        </w:tc>
        <w:tc>
          <w:tcPr>
            <w:tcW w:w="1701" w:type="dxa"/>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Гришко О.М.</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Грамота</w:t>
            </w:r>
          </w:p>
        </w:tc>
      </w:tr>
      <w:tr w:rsidR="00B83481" w:rsidRPr="00865790" w:rsidTr="00B83481">
        <w:tc>
          <w:tcPr>
            <w:tcW w:w="443" w:type="dxa"/>
            <w:vMerge w:val="restart"/>
          </w:tcPr>
          <w:p w:rsidR="00B83481" w:rsidRPr="00865790" w:rsidRDefault="00B83481" w:rsidP="00B83481">
            <w:pPr>
              <w:jc w:val="center"/>
              <w:rPr>
                <w:rFonts w:ascii="Times New Roman" w:hAnsi="Times New Roman" w:cs="Times New Roman"/>
                <w:sz w:val="20"/>
                <w:szCs w:val="20"/>
              </w:rPr>
            </w:pPr>
            <w:r w:rsidRPr="00865790">
              <w:rPr>
                <w:rFonts w:ascii="Times New Roman" w:hAnsi="Times New Roman" w:cs="Times New Roman"/>
                <w:sz w:val="20"/>
                <w:szCs w:val="20"/>
              </w:rPr>
              <w:t>11</w:t>
            </w:r>
          </w:p>
        </w:tc>
        <w:tc>
          <w:tcPr>
            <w:tcW w:w="1933" w:type="dxa"/>
            <w:vMerge w:val="restart"/>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Кириленко Ганна</w:t>
            </w:r>
          </w:p>
        </w:tc>
        <w:tc>
          <w:tcPr>
            <w:tcW w:w="709" w:type="dxa"/>
            <w:vMerge w:val="restart"/>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9</w:t>
            </w:r>
          </w:p>
        </w:tc>
        <w:tc>
          <w:tcPr>
            <w:tcW w:w="1559" w:type="dxa"/>
            <w:vMerge/>
          </w:tcPr>
          <w:p w:rsidR="00B83481" w:rsidRPr="00865790" w:rsidRDefault="00B83481" w:rsidP="00B83481">
            <w:pPr>
              <w:rPr>
                <w:rFonts w:ascii="Times New Roman" w:hAnsi="Times New Roman" w:cs="Times New Roman"/>
                <w:sz w:val="20"/>
                <w:szCs w:val="20"/>
              </w:rPr>
            </w:pPr>
          </w:p>
        </w:tc>
        <w:tc>
          <w:tcPr>
            <w:tcW w:w="1134" w:type="dxa"/>
            <w:vMerge/>
          </w:tcPr>
          <w:p w:rsidR="00B83481" w:rsidRPr="00865790" w:rsidRDefault="00B83481" w:rsidP="00B83481">
            <w:pPr>
              <w:rPr>
                <w:rFonts w:ascii="Times New Roman" w:hAnsi="Times New Roman" w:cs="Times New Roman"/>
                <w:sz w:val="20"/>
                <w:szCs w:val="20"/>
              </w:rPr>
            </w:pPr>
          </w:p>
        </w:tc>
        <w:tc>
          <w:tcPr>
            <w:tcW w:w="851" w:type="dxa"/>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ІІІ рос</w:t>
            </w:r>
          </w:p>
        </w:tc>
        <w:tc>
          <w:tcPr>
            <w:tcW w:w="1701" w:type="dxa"/>
          </w:tcPr>
          <w:p w:rsidR="00B83481" w:rsidRPr="00865790" w:rsidRDefault="00B83481" w:rsidP="00B83481">
            <w:pPr>
              <w:ind w:right="-108"/>
              <w:rPr>
                <w:rFonts w:ascii="Times New Roman" w:hAnsi="Times New Roman" w:cs="Times New Roman"/>
                <w:sz w:val="20"/>
                <w:szCs w:val="20"/>
              </w:rPr>
            </w:pPr>
            <w:proofErr w:type="spellStart"/>
            <w:r w:rsidRPr="00865790">
              <w:rPr>
                <w:rFonts w:ascii="Times New Roman" w:hAnsi="Times New Roman" w:cs="Times New Roman"/>
                <w:sz w:val="20"/>
                <w:szCs w:val="20"/>
              </w:rPr>
              <w:t>Гороховець</w:t>
            </w:r>
            <w:proofErr w:type="spellEnd"/>
            <w:r w:rsidRPr="00865790">
              <w:rPr>
                <w:rFonts w:ascii="Times New Roman" w:hAnsi="Times New Roman" w:cs="Times New Roman"/>
                <w:sz w:val="20"/>
                <w:szCs w:val="20"/>
              </w:rPr>
              <w:t xml:space="preserve"> Н.А.</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Грамота</w:t>
            </w:r>
          </w:p>
        </w:tc>
      </w:tr>
      <w:tr w:rsidR="00B83481" w:rsidRPr="00865790" w:rsidTr="00B83481">
        <w:tc>
          <w:tcPr>
            <w:tcW w:w="443" w:type="dxa"/>
            <w:vMerge/>
          </w:tcPr>
          <w:p w:rsidR="00B83481" w:rsidRPr="00865790" w:rsidRDefault="00B83481" w:rsidP="00B83481">
            <w:pPr>
              <w:jc w:val="center"/>
              <w:rPr>
                <w:rFonts w:ascii="Times New Roman" w:hAnsi="Times New Roman" w:cs="Times New Roman"/>
                <w:sz w:val="20"/>
                <w:szCs w:val="20"/>
              </w:rPr>
            </w:pPr>
          </w:p>
        </w:tc>
        <w:tc>
          <w:tcPr>
            <w:tcW w:w="1933" w:type="dxa"/>
            <w:vMerge/>
          </w:tcPr>
          <w:p w:rsidR="00B83481" w:rsidRPr="00865790" w:rsidRDefault="00B83481" w:rsidP="00B83481">
            <w:pPr>
              <w:rPr>
                <w:rFonts w:ascii="Times New Roman" w:hAnsi="Times New Roman" w:cs="Times New Roman"/>
                <w:sz w:val="20"/>
                <w:szCs w:val="20"/>
              </w:rPr>
            </w:pPr>
          </w:p>
        </w:tc>
        <w:tc>
          <w:tcPr>
            <w:tcW w:w="709" w:type="dxa"/>
            <w:vMerge/>
          </w:tcPr>
          <w:p w:rsidR="00B83481" w:rsidRPr="00865790" w:rsidRDefault="00B83481" w:rsidP="00B83481">
            <w:pPr>
              <w:rPr>
                <w:rFonts w:ascii="Times New Roman" w:hAnsi="Times New Roman" w:cs="Times New Roman"/>
                <w:sz w:val="20"/>
                <w:szCs w:val="20"/>
              </w:rPr>
            </w:pPr>
          </w:p>
        </w:tc>
        <w:tc>
          <w:tcPr>
            <w:tcW w:w="1559" w:type="dxa"/>
            <w:vMerge/>
          </w:tcPr>
          <w:p w:rsidR="00B83481" w:rsidRPr="00865790" w:rsidRDefault="00B83481" w:rsidP="00B83481">
            <w:pPr>
              <w:rPr>
                <w:rFonts w:ascii="Times New Roman" w:hAnsi="Times New Roman" w:cs="Times New Roman"/>
                <w:sz w:val="20"/>
                <w:szCs w:val="20"/>
              </w:rPr>
            </w:pPr>
          </w:p>
        </w:tc>
        <w:tc>
          <w:tcPr>
            <w:tcW w:w="1134" w:type="dxa"/>
            <w:vMerge/>
          </w:tcPr>
          <w:p w:rsidR="00B83481" w:rsidRPr="00865790" w:rsidRDefault="00B83481" w:rsidP="00B83481">
            <w:pPr>
              <w:rPr>
                <w:rFonts w:ascii="Times New Roman" w:hAnsi="Times New Roman" w:cs="Times New Roman"/>
                <w:sz w:val="20"/>
                <w:szCs w:val="20"/>
              </w:rPr>
            </w:pPr>
          </w:p>
        </w:tc>
        <w:tc>
          <w:tcPr>
            <w:tcW w:w="851" w:type="dxa"/>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 xml:space="preserve">ІІІ </w:t>
            </w:r>
            <w:proofErr w:type="spellStart"/>
            <w:r w:rsidRPr="00865790">
              <w:rPr>
                <w:rFonts w:ascii="Times New Roman" w:hAnsi="Times New Roman" w:cs="Times New Roman"/>
                <w:sz w:val="20"/>
                <w:szCs w:val="20"/>
              </w:rPr>
              <w:t>хім</w:t>
            </w:r>
            <w:proofErr w:type="spellEnd"/>
            <w:r w:rsidRPr="00865790">
              <w:rPr>
                <w:rFonts w:ascii="Times New Roman" w:hAnsi="Times New Roman" w:cs="Times New Roman"/>
                <w:sz w:val="20"/>
                <w:szCs w:val="20"/>
              </w:rPr>
              <w:t>.</w:t>
            </w:r>
          </w:p>
        </w:tc>
        <w:tc>
          <w:tcPr>
            <w:tcW w:w="1701" w:type="dxa"/>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Назарова О.М.</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Грамота</w:t>
            </w:r>
          </w:p>
        </w:tc>
      </w:tr>
      <w:tr w:rsidR="00B83481" w:rsidRPr="00865790" w:rsidTr="00B83481">
        <w:tc>
          <w:tcPr>
            <w:tcW w:w="443" w:type="dxa"/>
          </w:tcPr>
          <w:p w:rsidR="00B83481" w:rsidRPr="00865790" w:rsidRDefault="00B83481" w:rsidP="00B83481">
            <w:pPr>
              <w:jc w:val="center"/>
              <w:rPr>
                <w:rFonts w:ascii="Times New Roman" w:hAnsi="Times New Roman" w:cs="Times New Roman"/>
                <w:sz w:val="20"/>
                <w:szCs w:val="20"/>
              </w:rPr>
            </w:pPr>
            <w:r w:rsidRPr="00865790">
              <w:rPr>
                <w:rFonts w:ascii="Times New Roman" w:hAnsi="Times New Roman" w:cs="Times New Roman"/>
                <w:sz w:val="20"/>
                <w:szCs w:val="20"/>
              </w:rPr>
              <w:t>12</w:t>
            </w:r>
          </w:p>
        </w:tc>
        <w:tc>
          <w:tcPr>
            <w:tcW w:w="1933" w:type="dxa"/>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Гончарова Ганна</w:t>
            </w:r>
          </w:p>
        </w:tc>
        <w:tc>
          <w:tcPr>
            <w:tcW w:w="709" w:type="dxa"/>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9</w:t>
            </w:r>
          </w:p>
        </w:tc>
        <w:tc>
          <w:tcPr>
            <w:tcW w:w="1559" w:type="dxa"/>
            <w:vMerge/>
          </w:tcPr>
          <w:p w:rsidR="00B83481" w:rsidRPr="00865790" w:rsidRDefault="00B83481" w:rsidP="00B83481">
            <w:pPr>
              <w:rPr>
                <w:rFonts w:ascii="Times New Roman" w:hAnsi="Times New Roman" w:cs="Times New Roman"/>
                <w:sz w:val="20"/>
                <w:szCs w:val="20"/>
              </w:rPr>
            </w:pPr>
          </w:p>
        </w:tc>
        <w:tc>
          <w:tcPr>
            <w:tcW w:w="1134" w:type="dxa"/>
            <w:vMerge/>
          </w:tcPr>
          <w:p w:rsidR="00B83481" w:rsidRPr="00865790" w:rsidRDefault="00B83481" w:rsidP="00B83481">
            <w:pPr>
              <w:rPr>
                <w:rFonts w:ascii="Times New Roman" w:hAnsi="Times New Roman" w:cs="Times New Roman"/>
                <w:sz w:val="20"/>
                <w:szCs w:val="20"/>
              </w:rPr>
            </w:pPr>
          </w:p>
        </w:tc>
        <w:tc>
          <w:tcPr>
            <w:tcW w:w="851" w:type="dxa"/>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ІІІ рос</w:t>
            </w:r>
          </w:p>
        </w:tc>
        <w:tc>
          <w:tcPr>
            <w:tcW w:w="1701" w:type="dxa"/>
          </w:tcPr>
          <w:p w:rsidR="00B83481" w:rsidRPr="00865790" w:rsidRDefault="00B83481" w:rsidP="00B83481">
            <w:pPr>
              <w:ind w:right="-108"/>
              <w:rPr>
                <w:rFonts w:ascii="Times New Roman" w:hAnsi="Times New Roman" w:cs="Times New Roman"/>
                <w:sz w:val="20"/>
                <w:szCs w:val="20"/>
              </w:rPr>
            </w:pPr>
            <w:proofErr w:type="spellStart"/>
            <w:r w:rsidRPr="00865790">
              <w:rPr>
                <w:rFonts w:ascii="Times New Roman" w:hAnsi="Times New Roman" w:cs="Times New Roman"/>
                <w:sz w:val="20"/>
                <w:szCs w:val="20"/>
              </w:rPr>
              <w:t>Гороховець</w:t>
            </w:r>
            <w:proofErr w:type="spellEnd"/>
            <w:r w:rsidRPr="00865790">
              <w:rPr>
                <w:rFonts w:ascii="Times New Roman" w:hAnsi="Times New Roman" w:cs="Times New Roman"/>
                <w:sz w:val="20"/>
                <w:szCs w:val="20"/>
              </w:rPr>
              <w:t xml:space="preserve"> Н.А.</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Грамота</w:t>
            </w:r>
          </w:p>
        </w:tc>
      </w:tr>
      <w:tr w:rsidR="00B83481" w:rsidRPr="00865790" w:rsidTr="00B83481">
        <w:tc>
          <w:tcPr>
            <w:tcW w:w="443" w:type="dxa"/>
          </w:tcPr>
          <w:p w:rsidR="00B83481" w:rsidRPr="00865790" w:rsidRDefault="00B83481" w:rsidP="00B83481">
            <w:pPr>
              <w:jc w:val="center"/>
              <w:rPr>
                <w:rFonts w:ascii="Times New Roman" w:hAnsi="Times New Roman" w:cs="Times New Roman"/>
                <w:sz w:val="20"/>
                <w:szCs w:val="20"/>
              </w:rPr>
            </w:pPr>
            <w:r w:rsidRPr="00865790">
              <w:rPr>
                <w:rFonts w:ascii="Times New Roman" w:hAnsi="Times New Roman" w:cs="Times New Roman"/>
                <w:sz w:val="20"/>
                <w:szCs w:val="20"/>
              </w:rPr>
              <w:t>13</w:t>
            </w:r>
          </w:p>
        </w:tc>
        <w:tc>
          <w:tcPr>
            <w:tcW w:w="1933" w:type="dxa"/>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Іваницький Сергій</w:t>
            </w:r>
          </w:p>
        </w:tc>
        <w:tc>
          <w:tcPr>
            <w:tcW w:w="709" w:type="dxa"/>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9</w:t>
            </w:r>
          </w:p>
        </w:tc>
        <w:tc>
          <w:tcPr>
            <w:tcW w:w="1559" w:type="dxa"/>
            <w:vMerge/>
          </w:tcPr>
          <w:p w:rsidR="00B83481" w:rsidRPr="00865790" w:rsidRDefault="00B83481" w:rsidP="00B83481">
            <w:pPr>
              <w:rPr>
                <w:rFonts w:ascii="Times New Roman" w:hAnsi="Times New Roman" w:cs="Times New Roman"/>
                <w:sz w:val="20"/>
                <w:szCs w:val="20"/>
              </w:rPr>
            </w:pPr>
          </w:p>
        </w:tc>
        <w:tc>
          <w:tcPr>
            <w:tcW w:w="1134" w:type="dxa"/>
            <w:vMerge/>
          </w:tcPr>
          <w:p w:rsidR="00B83481" w:rsidRPr="00865790" w:rsidRDefault="00B83481" w:rsidP="00B83481">
            <w:pPr>
              <w:rPr>
                <w:rFonts w:ascii="Times New Roman" w:hAnsi="Times New Roman" w:cs="Times New Roman"/>
                <w:sz w:val="20"/>
                <w:szCs w:val="20"/>
              </w:rPr>
            </w:pPr>
          </w:p>
        </w:tc>
        <w:tc>
          <w:tcPr>
            <w:tcW w:w="851" w:type="dxa"/>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ІІІ рос</w:t>
            </w:r>
          </w:p>
        </w:tc>
        <w:tc>
          <w:tcPr>
            <w:tcW w:w="1701" w:type="dxa"/>
          </w:tcPr>
          <w:p w:rsidR="00B83481" w:rsidRPr="00865790" w:rsidRDefault="00B83481" w:rsidP="00B83481">
            <w:pPr>
              <w:ind w:right="-108"/>
              <w:rPr>
                <w:rFonts w:ascii="Times New Roman" w:hAnsi="Times New Roman" w:cs="Times New Roman"/>
                <w:sz w:val="20"/>
                <w:szCs w:val="20"/>
              </w:rPr>
            </w:pPr>
            <w:proofErr w:type="spellStart"/>
            <w:r w:rsidRPr="00865790">
              <w:rPr>
                <w:rFonts w:ascii="Times New Roman" w:hAnsi="Times New Roman" w:cs="Times New Roman"/>
                <w:sz w:val="20"/>
                <w:szCs w:val="20"/>
              </w:rPr>
              <w:t>Гороховець</w:t>
            </w:r>
            <w:proofErr w:type="spellEnd"/>
            <w:r w:rsidRPr="00865790">
              <w:rPr>
                <w:rFonts w:ascii="Times New Roman" w:hAnsi="Times New Roman" w:cs="Times New Roman"/>
                <w:sz w:val="20"/>
                <w:szCs w:val="20"/>
              </w:rPr>
              <w:t xml:space="preserve"> Н.А.</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Грамота</w:t>
            </w:r>
          </w:p>
        </w:tc>
      </w:tr>
      <w:tr w:rsidR="00B83481" w:rsidRPr="00865790" w:rsidTr="00B83481">
        <w:tc>
          <w:tcPr>
            <w:tcW w:w="443" w:type="dxa"/>
          </w:tcPr>
          <w:p w:rsidR="00B83481" w:rsidRPr="00865790" w:rsidRDefault="00B83481" w:rsidP="00B83481">
            <w:pPr>
              <w:jc w:val="center"/>
              <w:rPr>
                <w:rFonts w:ascii="Times New Roman" w:hAnsi="Times New Roman" w:cs="Times New Roman"/>
                <w:sz w:val="20"/>
                <w:szCs w:val="20"/>
              </w:rPr>
            </w:pPr>
            <w:r w:rsidRPr="00865790">
              <w:rPr>
                <w:rFonts w:ascii="Times New Roman" w:hAnsi="Times New Roman" w:cs="Times New Roman"/>
                <w:sz w:val="20"/>
                <w:szCs w:val="20"/>
              </w:rPr>
              <w:t>14</w:t>
            </w:r>
          </w:p>
        </w:tc>
        <w:tc>
          <w:tcPr>
            <w:tcW w:w="1933" w:type="dxa"/>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Василишин Віктор</w:t>
            </w:r>
          </w:p>
        </w:tc>
        <w:tc>
          <w:tcPr>
            <w:tcW w:w="709" w:type="dxa"/>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10</w:t>
            </w:r>
          </w:p>
        </w:tc>
        <w:tc>
          <w:tcPr>
            <w:tcW w:w="1559" w:type="dxa"/>
            <w:vMerge/>
          </w:tcPr>
          <w:p w:rsidR="00B83481" w:rsidRPr="00865790" w:rsidRDefault="00B83481" w:rsidP="00B83481">
            <w:pPr>
              <w:rPr>
                <w:rFonts w:ascii="Times New Roman" w:hAnsi="Times New Roman" w:cs="Times New Roman"/>
                <w:sz w:val="20"/>
                <w:szCs w:val="20"/>
              </w:rPr>
            </w:pPr>
          </w:p>
        </w:tc>
        <w:tc>
          <w:tcPr>
            <w:tcW w:w="1134" w:type="dxa"/>
            <w:vMerge/>
          </w:tcPr>
          <w:p w:rsidR="00B83481" w:rsidRPr="00865790" w:rsidRDefault="00B83481" w:rsidP="00B83481">
            <w:pPr>
              <w:rPr>
                <w:rFonts w:ascii="Times New Roman" w:hAnsi="Times New Roman" w:cs="Times New Roman"/>
                <w:sz w:val="20"/>
                <w:szCs w:val="20"/>
              </w:rPr>
            </w:pPr>
          </w:p>
        </w:tc>
        <w:tc>
          <w:tcPr>
            <w:tcW w:w="851" w:type="dxa"/>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 xml:space="preserve">ІІІ </w:t>
            </w:r>
            <w:proofErr w:type="spellStart"/>
            <w:r w:rsidRPr="00865790">
              <w:rPr>
                <w:rFonts w:ascii="Times New Roman" w:hAnsi="Times New Roman" w:cs="Times New Roman"/>
                <w:sz w:val="20"/>
                <w:szCs w:val="20"/>
              </w:rPr>
              <w:t>фіз</w:t>
            </w:r>
            <w:proofErr w:type="spellEnd"/>
            <w:r w:rsidRPr="00865790">
              <w:rPr>
                <w:rFonts w:ascii="Times New Roman" w:hAnsi="Times New Roman" w:cs="Times New Roman"/>
                <w:sz w:val="20"/>
                <w:szCs w:val="20"/>
              </w:rPr>
              <w:t>.</w:t>
            </w:r>
          </w:p>
        </w:tc>
        <w:tc>
          <w:tcPr>
            <w:tcW w:w="1701" w:type="dxa"/>
          </w:tcPr>
          <w:p w:rsidR="00B83481" w:rsidRPr="00865790" w:rsidRDefault="00B83481" w:rsidP="00B83481">
            <w:pPr>
              <w:rPr>
                <w:rFonts w:ascii="Times New Roman" w:hAnsi="Times New Roman" w:cs="Times New Roman"/>
                <w:sz w:val="20"/>
                <w:szCs w:val="20"/>
              </w:rPr>
            </w:pPr>
            <w:proofErr w:type="spellStart"/>
            <w:r w:rsidRPr="00865790">
              <w:rPr>
                <w:rFonts w:ascii="Times New Roman" w:hAnsi="Times New Roman" w:cs="Times New Roman"/>
                <w:sz w:val="20"/>
                <w:szCs w:val="20"/>
              </w:rPr>
              <w:t>ГерасименкоН.І</w:t>
            </w:r>
            <w:proofErr w:type="spellEnd"/>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Грамота</w:t>
            </w:r>
          </w:p>
        </w:tc>
      </w:tr>
      <w:tr w:rsidR="00B83481" w:rsidTr="00B83481">
        <w:tc>
          <w:tcPr>
            <w:tcW w:w="443" w:type="dxa"/>
            <w:shd w:val="clear" w:color="auto" w:fill="FFFF00"/>
          </w:tcPr>
          <w:p w:rsidR="00B83481" w:rsidRPr="00A37439" w:rsidRDefault="00B83481" w:rsidP="00B83481">
            <w:pPr>
              <w:jc w:val="center"/>
              <w:rPr>
                <w:rFonts w:ascii="Times New Roman" w:hAnsi="Times New Roman" w:cs="Times New Roman"/>
                <w:sz w:val="10"/>
                <w:szCs w:val="10"/>
              </w:rPr>
            </w:pPr>
          </w:p>
        </w:tc>
        <w:tc>
          <w:tcPr>
            <w:tcW w:w="1933" w:type="dxa"/>
            <w:shd w:val="clear" w:color="auto" w:fill="FFFF00"/>
          </w:tcPr>
          <w:p w:rsidR="00B83481" w:rsidRPr="00A37439" w:rsidRDefault="00B83481" w:rsidP="00B83481">
            <w:pPr>
              <w:rPr>
                <w:rFonts w:ascii="Times New Roman" w:hAnsi="Times New Roman" w:cs="Times New Roman"/>
                <w:sz w:val="10"/>
                <w:szCs w:val="10"/>
              </w:rPr>
            </w:pPr>
          </w:p>
        </w:tc>
        <w:tc>
          <w:tcPr>
            <w:tcW w:w="709" w:type="dxa"/>
            <w:shd w:val="clear" w:color="auto" w:fill="FFFF00"/>
          </w:tcPr>
          <w:p w:rsidR="00B83481" w:rsidRPr="00A37439" w:rsidRDefault="00B83481" w:rsidP="00B83481">
            <w:pPr>
              <w:rPr>
                <w:rFonts w:ascii="Times New Roman" w:hAnsi="Times New Roman" w:cs="Times New Roman"/>
                <w:sz w:val="10"/>
                <w:szCs w:val="10"/>
              </w:rPr>
            </w:pPr>
          </w:p>
        </w:tc>
        <w:tc>
          <w:tcPr>
            <w:tcW w:w="1559" w:type="dxa"/>
            <w:shd w:val="clear" w:color="auto" w:fill="FFFF00"/>
          </w:tcPr>
          <w:p w:rsidR="00B83481" w:rsidRPr="00A37439" w:rsidRDefault="00B83481" w:rsidP="00B83481">
            <w:pPr>
              <w:rPr>
                <w:rFonts w:ascii="Times New Roman" w:hAnsi="Times New Roman" w:cs="Times New Roman"/>
                <w:sz w:val="10"/>
                <w:szCs w:val="10"/>
              </w:rPr>
            </w:pPr>
          </w:p>
        </w:tc>
        <w:tc>
          <w:tcPr>
            <w:tcW w:w="1134" w:type="dxa"/>
            <w:shd w:val="clear" w:color="auto" w:fill="FFFF00"/>
          </w:tcPr>
          <w:p w:rsidR="00B83481" w:rsidRPr="00A37439" w:rsidRDefault="00B83481" w:rsidP="00B83481">
            <w:pPr>
              <w:rPr>
                <w:rFonts w:ascii="Times New Roman" w:hAnsi="Times New Roman" w:cs="Times New Roman"/>
                <w:sz w:val="10"/>
                <w:szCs w:val="10"/>
              </w:rPr>
            </w:pPr>
          </w:p>
        </w:tc>
        <w:tc>
          <w:tcPr>
            <w:tcW w:w="851" w:type="dxa"/>
            <w:shd w:val="clear" w:color="auto" w:fill="FFFF00"/>
          </w:tcPr>
          <w:p w:rsidR="00B83481" w:rsidRPr="00A37439" w:rsidRDefault="00B83481" w:rsidP="00B83481">
            <w:pPr>
              <w:rPr>
                <w:rFonts w:ascii="Times New Roman" w:hAnsi="Times New Roman" w:cs="Times New Roman"/>
                <w:sz w:val="10"/>
                <w:szCs w:val="10"/>
              </w:rPr>
            </w:pPr>
          </w:p>
        </w:tc>
        <w:tc>
          <w:tcPr>
            <w:tcW w:w="1701" w:type="dxa"/>
            <w:shd w:val="clear" w:color="auto" w:fill="FFFF00"/>
          </w:tcPr>
          <w:p w:rsidR="00B83481" w:rsidRPr="00A37439" w:rsidRDefault="00B83481" w:rsidP="00B83481">
            <w:pPr>
              <w:rPr>
                <w:sz w:val="10"/>
                <w:szCs w:val="10"/>
              </w:rPr>
            </w:pPr>
          </w:p>
        </w:tc>
        <w:tc>
          <w:tcPr>
            <w:tcW w:w="1701" w:type="dxa"/>
            <w:shd w:val="clear" w:color="auto" w:fill="FFFF00"/>
          </w:tcPr>
          <w:p w:rsidR="00B83481" w:rsidRPr="00A37439" w:rsidRDefault="00B83481" w:rsidP="00B83481">
            <w:pPr>
              <w:rPr>
                <w:rFonts w:ascii="Times New Roman" w:hAnsi="Times New Roman" w:cs="Times New Roman"/>
                <w:sz w:val="10"/>
                <w:szCs w:val="10"/>
              </w:rPr>
            </w:pPr>
          </w:p>
        </w:tc>
      </w:tr>
      <w:tr w:rsidR="00B83481" w:rsidTr="00B83481">
        <w:tc>
          <w:tcPr>
            <w:tcW w:w="443" w:type="dxa"/>
          </w:tcPr>
          <w:p w:rsidR="00B83481" w:rsidRPr="00871859" w:rsidRDefault="00B83481" w:rsidP="00B83481">
            <w:pPr>
              <w:jc w:val="center"/>
              <w:rPr>
                <w:rFonts w:ascii="Times New Roman" w:hAnsi="Times New Roman" w:cs="Times New Roman"/>
                <w:sz w:val="20"/>
                <w:szCs w:val="20"/>
              </w:rPr>
            </w:pPr>
            <w:r>
              <w:rPr>
                <w:rFonts w:ascii="Times New Roman" w:hAnsi="Times New Roman" w:cs="Times New Roman"/>
                <w:sz w:val="20"/>
                <w:szCs w:val="20"/>
              </w:rPr>
              <w:t>1</w:t>
            </w:r>
          </w:p>
        </w:tc>
        <w:tc>
          <w:tcPr>
            <w:tcW w:w="1933" w:type="dxa"/>
          </w:tcPr>
          <w:p w:rsidR="00B83481" w:rsidRPr="00871859" w:rsidRDefault="00B83481" w:rsidP="00B83481">
            <w:pPr>
              <w:rPr>
                <w:rFonts w:ascii="Times New Roman" w:hAnsi="Times New Roman" w:cs="Times New Roman"/>
                <w:sz w:val="20"/>
                <w:szCs w:val="20"/>
              </w:rPr>
            </w:pPr>
            <w:proofErr w:type="spellStart"/>
            <w:r w:rsidRPr="00871859">
              <w:rPr>
                <w:rFonts w:ascii="Times New Roman" w:hAnsi="Times New Roman" w:cs="Times New Roman"/>
                <w:sz w:val="20"/>
                <w:szCs w:val="20"/>
              </w:rPr>
              <w:t>Кичанова</w:t>
            </w:r>
            <w:proofErr w:type="spellEnd"/>
            <w:r w:rsidRPr="00871859">
              <w:rPr>
                <w:rFonts w:ascii="Times New Roman" w:hAnsi="Times New Roman" w:cs="Times New Roman"/>
                <w:sz w:val="20"/>
                <w:szCs w:val="20"/>
              </w:rPr>
              <w:t xml:space="preserve"> Катерина</w:t>
            </w:r>
          </w:p>
        </w:tc>
        <w:tc>
          <w:tcPr>
            <w:tcW w:w="709"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2</w:t>
            </w:r>
          </w:p>
        </w:tc>
        <w:tc>
          <w:tcPr>
            <w:tcW w:w="1559" w:type="dxa"/>
            <w:vMerge w:val="restart"/>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Всеукраїнська українознавча гра «Соняшник» 2021</w:t>
            </w:r>
          </w:p>
        </w:tc>
        <w:tc>
          <w:tcPr>
            <w:tcW w:w="1134" w:type="dxa"/>
            <w:vMerge w:val="restart"/>
          </w:tcPr>
          <w:p w:rsidR="00B83481" w:rsidRPr="00871859" w:rsidRDefault="00B83481" w:rsidP="00B83481">
            <w:pPr>
              <w:rPr>
                <w:rFonts w:ascii="Times New Roman" w:hAnsi="Times New Roman" w:cs="Times New Roman"/>
                <w:sz w:val="20"/>
                <w:szCs w:val="20"/>
              </w:rPr>
            </w:pPr>
          </w:p>
        </w:tc>
        <w:tc>
          <w:tcPr>
            <w:tcW w:w="85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І</w:t>
            </w:r>
          </w:p>
        </w:tc>
        <w:tc>
          <w:tcPr>
            <w:tcW w:w="1701" w:type="dxa"/>
          </w:tcPr>
          <w:p w:rsidR="00B83481" w:rsidRPr="00871859" w:rsidRDefault="00B83481" w:rsidP="00B83481">
            <w:pPr>
              <w:rPr>
                <w:rFonts w:ascii="Times New Roman" w:hAnsi="Times New Roman" w:cs="Times New Roman"/>
                <w:sz w:val="20"/>
                <w:szCs w:val="20"/>
              </w:rPr>
            </w:pPr>
            <w:r>
              <w:rPr>
                <w:rFonts w:ascii="Times New Roman" w:hAnsi="Times New Roman" w:cs="Times New Roman"/>
                <w:sz w:val="20"/>
                <w:szCs w:val="20"/>
              </w:rPr>
              <w:t>Бойко О.С.</w:t>
            </w:r>
          </w:p>
        </w:tc>
        <w:tc>
          <w:tcPr>
            <w:tcW w:w="1701" w:type="dxa"/>
            <w:vMerge w:val="restart"/>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Диплом переможця у початковій школі</w:t>
            </w:r>
          </w:p>
        </w:tc>
      </w:tr>
      <w:tr w:rsidR="00B83481" w:rsidTr="00B83481">
        <w:tc>
          <w:tcPr>
            <w:tcW w:w="443" w:type="dxa"/>
          </w:tcPr>
          <w:p w:rsidR="00B83481" w:rsidRPr="00871859" w:rsidRDefault="00B83481" w:rsidP="00B83481">
            <w:pPr>
              <w:jc w:val="center"/>
              <w:rPr>
                <w:rFonts w:ascii="Times New Roman" w:hAnsi="Times New Roman" w:cs="Times New Roman"/>
                <w:sz w:val="20"/>
                <w:szCs w:val="20"/>
              </w:rPr>
            </w:pPr>
            <w:r>
              <w:rPr>
                <w:rFonts w:ascii="Times New Roman" w:hAnsi="Times New Roman" w:cs="Times New Roman"/>
                <w:sz w:val="20"/>
                <w:szCs w:val="20"/>
              </w:rPr>
              <w:t>2</w:t>
            </w:r>
          </w:p>
        </w:tc>
        <w:tc>
          <w:tcPr>
            <w:tcW w:w="1933"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Дичко Сергій</w:t>
            </w:r>
          </w:p>
        </w:tc>
        <w:tc>
          <w:tcPr>
            <w:tcW w:w="709"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2</w:t>
            </w:r>
          </w:p>
        </w:tc>
        <w:tc>
          <w:tcPr>
            <w:tcW w:w="1559" w:type="dxa"/>
            <w:vMerge/>
          </w:tcPr>
          <w:p w:rsidR="00B83481" w:rsidRPr="00871859" w:rsidRDefault="00B83481" w:rsidP="00B83481">
            <w:pPr>
              <w:rPr>
                <w:rFonts w:ascii="Times New Roman" w:hAnsi="Times New Roman" w:cs="Times New Roman"/>
                <w:sz w:val="20"/>
                <w:szCs w:val="20"/>
              </w:rPr>
            </w:pPr>
          </w:p>
        </w:tc>
        <w:tc>
          <w:tcPr>
            <w:tcW w:w="1134" w:type="dxa"/>
            <w:vMerge/>
          </w:tcPr>
          <w:p w:rsidR="00B83481" w:rsidRPr="00871859" w:rsidRDefault="00B83481" w:rsidP="00B83481">
            <w:pPr>
              <w:rPr>
                <w:rFonts w:ascii="Times New Roman" w:hAnsi="Times New Roman" w:cs="Times New Roman"/>
                <w:sz w:val="20"/>
                <w:szCs w:val="20"/>
              </w:rPr>
            </w:pPr>
          </w:p>
        </w:tc>
        <w:tc>
          <w:tcPr>
            <w:tcW w:w="85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І</w:t>
            </w:r>
          </w:p>
        </w:tc>
        <w:tc>
          <w:tcPr>
            <w:tcW w:w="1701" w:type="dxa"/>
          </w:tcPr>
          <w:p w:rsidR="00B83481" w:rsidRPr="00871859" w:rsidRDefault="00B83481" w:rsidP="00B83481">
            <w:pPr>
              <w:rPr>
                <w:rFonts w:ascii="Times New Roman" w:hAnsi="Times New Roman" w:cs="Times New Roman"/>
                <w:sz w:val="20"/>
                <w:szCs w:val="20"/>
              </w:rPr>
            </w:pPr>
            <w:r>
              <w:rPr>
                <w:rFonts w:ascii="Times New Roman" w:hAnsi="Times New Roman" w:cs="Times New Roman"/>
                <w:sz w:val="20"/>
                <w:szCs w:val="20"/>
              </w:rPr>
              <w:t>Бойко О.С.</w:t>
            </w:r>
          </w:p>
        </w:tc>
        <w:tc>
          <w:tcPr>
            <w:tcW w:w="1701" w:type="dxa"/>
            <w:vMerge/>
          </w:tcPr>
          <w:p w:rsidR="00B83481" w:rsidRPr="00871859" w:rsidRDefault="00B83481" w:rsidP="00B83481">
            <w:pPr>
              <w:rPr>
                <w:rFonts w:ascii="Times New Roman" w:hAnsi="Times New Roman" w:cs="Times New Roman"/>
                <w:sz w:val="20"/>
                <w:szCs w:val="20"/>
              </w:rPr>
            </w:pPr>
          </w:p>
        </w:tc>
      </w:tr>
      <w:tr w:rsidR="00B83481" w:rsidTr="00B83481">
        <w:tc>
          <w:tcPr>
            <w:tcW w:w="443" w:type="dxa"/>
          </w:tcPr>
          <w:p w:rsidR="00B83481" w:rsidRPr="00871859" w:rsidRDefault="00B83481" w:rsidP="00B83481">
            <w:pPr>
              <w:jc w:val="center"/>
              <w:rPr>
                <w:rFonts w:ascii="Times New Roman" w:hAnsi="Times New Roman" w:cs="Times New Roman"/>
                <w:sz w:val="20"/>
                <w:szCs w:val="20"/>
              </w:rPr>
            </w:pPr>
            <w:r>
              <w:rPr>
                <w:rFonts w:ascii="Times New Roman" w:hAnsi="Times New Roman" w:cs="Times New Roman"/>
                <w:sz w:val="20"/>
                <w:szCs w:val="20"/>
              </w:rPr>
              <w:t>3</w:t>
            </w:r>
          </w:p>
        </w:tc>
        <w:tc>
          <w:tcPr>
            <w:tcW w:w="1933" w:type="dxa"/>
          </w:tcPr>
          <w:p w:rsidR="00B83481" w:rsidRPr="00871859" w:rsidRDefault="00B83481" w:rsidP="00B83481">
            <w:pPr>
              <w:rPr>
                <w:rFonts w:ascii="Times New Roman" w:hAnsi="Times New Roman" w:cs="Times New Roman"/>
                <w:sz w:val="20"/>
                <w:szCs w:val="20"/>
              </w:rPr>
            </w:pPr>
            <w:proofErr w:type="spellStart"/>
            <w:r w:rsidRPr="00871859">
              <w:rPr>
                <w:rFonts w:ascii="Times New Roman" w:hAnsi="Times New Roman" w:cs="Times New Roman"/>
                <w:sz w:val="20"/>
                <w:szCs w:val="20"/>
              </w:rPr>
              <w:t>Бутенко</w:t>
            </w:r>
            <w:proofErr w:type="spellEnd"/>
            <w:r w:rsidRPr="00871859">
              <w:rPr>
                <w:rFonts w:ascii="Times New Roman" w:hAnsi="Times New Roman" w:cs="Times New Roman"/>
                <w:sz w:val="20"/>
                <w:szCs w:val="20"/>
              </w:rPr>
              <w:t xml:space="preserve"> Данило</w:t>
            </w:r>
          </w:p>
        </w:tc>
        <w:tc>
          <w:tcPr>
            <w:tcW w:w="709"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2</w:t>
            </w:r>
          </w:p>
        </w:tc>
        <w:tc>
          <w:tcPr>
            <w:tcW w:w="1559" w:type="dxa"/>
            <w:vMerge/>
          </w:tcPr>
          <w:p w:rsidR="00B83481" w:rsidRPr="00871859" w:rsidRDefault="00B83481" w:rsidP="00B83481">
            <w:pPr>
              <w:rPr>
                <w:rFonts w:ascii="Times New Roman" w:hAnsi="Times New Roman" w:cs="Times New Roman"/>
                <w:sz w:val="20"/>
                <w:szCs w:val="20"/>
              </w:rPr>
            </w:pPr>
          </w:p>
        </w:tc>
        <w:tc>
          <w:tcPr>
            <w:tcW w:w="1134" w:type="dxa"/>
            <w:vMerge/>
          </w:tcPr>
          <w:p w:rsidR="00B83481" w:rsidRPr="00871859" w:rsidRDefault="00B83481" w:rsidP="00B83481">
            <w:pPr>
              <w:rPr>
                <w:rFonts w:ascii="Times New Roman" w:hAnsi="Times New Roman" w:cs="Times New Roman"/>
                <w:sz w:val="20"/>
                <w:szCs w:val="20"/>
              </w:rPr>
            </w:pPr>
          </w:p>
        </w:tc>
        <w:tc>
          <w:tcPr>
            <w:tcW w:w="85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І</w:t>
            </w:r>
          </w:p>
        </w:tc>
        <w:tc>
          <w:tcPr>
            <w:tcW w:w="1701" w:type="dxa"/>
          </w:tcPr>
          <w:p w:rsidR="00B83481" w:rsidRPr="00871859" w:rsidRDefault="00B83481" w:rsidP="00B83481">
            <w:pPr>
              <w:rPr>
                <w:rFonts w:ascii="Times New Roman" w:hAnsi="Times New Roman" w:cs="Times New Roman"/>
                <w:sz w:val="20"/>
                <w:szCs w:val="20"/>
              </w:rPr>
            </w:pPr>
            <w:r>
              <w:rPr>
                <w:rFonts w:ascii="Times New Roman" w:hAnsi="Times New Roman" w:cs="Times New Roman"/>
                <w:sz w:val="20"/>
                <w:szCs w:val="20"/>
              </w:rPr>
              <w:t>Бойко О.С.</w:t>
            </w:r>
          </w:p>
        </w:tc>
        <w:tc>
          <w:tcPr>
            <w:tcW w:w="1701" w:type="dxa"/>
            <w:vMerge/>
          </w:tcPr>
          <w:p w:rsidR="00B83481" w:rsidRPr="00871859" w:rsidRDefault="00B83481" w:rsidP="00B83481">
            <w:pPr>
              <w:rPr>
                <w:rFonts w:ascii="Times New Roman" w:hAnsi="Times New Roman" w:cs="Times New Roman"/>
                <w:sz w:val="20"/>
                <w:szCs w:val="20"/>
              </w:rPr>
            </w:pPr>
          </w:p>
        </w:tc>
      </w:tr>
      <w:tr w:rsidR="00B83481" w:rsidTr="00B83481">
        <w:tc>
          <w:tcPr>
            <w:tcW w:w="443" w:type="dxa"/>
          </w:tcPr>
          <w:p w:rsidR="00B83481" w:rsidRPr="00871859" w:rsidRDefault="00B83481" w:rsidP="00B83481">
            <w:pPr>
              <w:jc w:val="center"/>
              <w:rPr>
                <w:rFonts w:ascii="Times New Roman" w:hAnsi="Times New Roman" w:cs="Times New Roman"/>
                <w:sz w:val="20"/>
                <w:szCs w:val="20"/>
              </w:rPr>
            </w:pPr>
            <w:r>
              <w:rPr>
                <w:rFonts w:ascii="Times New Roman" w:hAnsi="Times New Roman" w:cs="Times New Roman"/>
                <w:sz w:val="20"/>
                <w:szCs w:val="20"/>
              </w:rPr>
              <w:t>4</w:t>
            </w:r>
          </w:p>
        </w:tc>
        <w:tc>
          <w:tcPr>
            <w:tcW w:w="1933" w:type="dxa"/>
          </w:tcPr>
          <w:p w:rsidR="00B83481" w:rsidRPr="00871859" w:rsidRDefault="00B83481" w:rsidP="00B83481">
            <w:pPr>
              <w:rPr>
                <w:rFonts w:ascii="Times New Roman" w:hAnsi="Times New Roman" w:cs="Times New Roman"/>
                <w:sz w:val="20"/>
                <w:szCs w:val="20"/>
              </w:rPr>
            </w:pPr>
            <w:proofErr w:type="spellStart"/>
            <w:r w:rsidRPr="00871859">
              <w:rPr>
                <w:rFonts w:ascii="Times New Roman" w:hAnsi="Times New Roman" w:cs="Times New Roman"/>
                <w:sz w:val="20"/>
                <w:szCs w:val="20"/>
              </w:rPr>
              <w:t>Дерендяєва</w:t>
            </w:r>
            <w:proofErr w:type="spellEnd"/>
            <w:r w:rsidRPr="00871859">
              <w:rPr>
                <w:rFonts w:ascii="Times New Roman" w:hAnsi="Times New Roman" w:cs="Times New Roman"/>
                <w:sz w:val="20"/>
                <w:szCs w:val="20"/>
              </w:rPr>
              <w:t xml:space="preserve"> Софія</w:t>
            </w:r>
          </w:p>
        </w:tc>
        <w:tc>
          <w:tcPr>
            <w:tcW w:w="709"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3</w:t>
            </w:r>
          </w:p>
        </w:tc>
        <w:tc>
          <w:tcPr>
            <w:tcW w:w="1559" w:type="dxa"/>
            <w:vMerge/>
          </w:tcPr>
          <w:p w:rsidR="00B83481" w:rsidRPr="00871859" w:rsidRDefault="00B83481" w:rsidP="00B83481">
            <w:pPr>
              <w:rPr>
                <w:rFonts w:ascii="Times New Roman" w:hAnsi="Times New Roman" w:cs="Times New Roman"/>
                <w:sz w:val="20"/>
                <w:szCs w:val="20"/>
              </w:rPr>
            </w:pPr>
          </w:p>
        </w:tc>
        <w:tc>
          <w:tcPr>
            <w:tcW w:w="1134" w:type="dxa"/>
            <w:vMerge/>
          </w:tcPr>
          <w:p w:rsidR="00B83481" w:rsidRPr="00871859" w:rsidRDefault="00B83481" w:rsidP="00B83481">
            <w:pPr>
              <w:rPr>
                <w:rFonts w:ascii="Times New Roman" w:hAnsi="Times New Roman" w:cs="Times New Roman"/>
                <w:sz w:val="20"/>
                <w:szCs w:val="20"/>
              </w:rPr>
            </w:pPr>
          </w:p>
        </w:tc>
        <w:tc>
          <w:tcPr>
            <w:tcW w:w="85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І</w:t>
            </w:r>
          </w:p>
        </w:tc>
        <w:tc>
          <w:tcPr>
            <w:tcW w:w="1701" w:type="dxa"/>
          </w:tcPr>
          <w:p w:rsidR="00B83481" w:rsidRPr="00871859" w:rsidRDefault="00B83481" w:rsidP="00B83481">
            <w:pPr>
              <w:rPr>
                <w:rFonts w:ascii="Times New Roman" w:hAnsi="Times New Roman" w:cs="Times New Roman"/>
                <w:sz w:val="20"/>
                <w:szCs w:val="20"/>
              </w:rPr>
            </w:pPr>
            <w:proofErr w:type="spellStart"/>
            <w:r>
              <w:rPr>
                <w:rFonts w:ascii="Times New Roman" w:hAnsi="Times New Roman" w:cs="Times New Roman"/>
                <w:sz w:val="20"/>
                <w:szCs w:val="20"/>
              </w:rPr>
              <w:t>Дінець</w:t>
            </w:r>
            <w:proofErr w:type="spellEnd"/>
            <w:r>
              <w:rPr>
                <w:rFonts w:ascii="Times New Roman" w:hAnsi="Times New Roman" w:cs="Times New Roman"/>
                <w:sz w:val="20"/>
                <w:szCs w:val="20"/>
              </w:rPr>
              <w:t xml:space="preserve"> Т.В.</w:t>
            </w:r>
          </w:p>
        </w:tc>
        <w:tc>
          <w:tcPr>
            <w:tcW w:w="1701" w:type="dxa"/>
            <w:vMerge/>
          </w:tcPr>
          <w:p w:rsidR="00B83481" w:rsidRPr="00871859" w:rsidRDefault="00B83481" w:rsidP="00B83481">
            <w:pPr>
              <w:rPr>
                <w:rFonts w:ascii="Times New Roman" w:hAnsi="Times New Roman" w:cs="Times New Roman"/>
                <w:sz w:val="20"/>
                <w:szCs w:val="20"/>
              </w:rPr>
            </w:pPr>
          </w:p>
        </w:tc>
      </w:tr>
      <w:tr w:rsidR="00B83481" w:rsidTr="00B83481">
        <w:tc>
          <w:tcPr>
            <w:tcW w:w="443" w:type="dxa"/>
          </w:tcPr>
          <w:p w:rsidR="00B83481" w:rsidRPr="00871859" w:rsidRDefault="00B83481" w:rsidP="00B83481">
            <w:pPr>
              <w:jc w:val="center"/>
              <w:rPr>
                <w:rFonts w:ascii="Times New Roman" w:hAnsi="Times New Roman" w:cs="Times New Roman"/>
                <w:sz w:val="20"/>
                <w:szCs w:val="20"/>
              </w:rPr>
            </w:pPr>
            <w:r>
              <w:rPr>
                <w:rFonts w:ascii="Times New Roman" w:hAnsi="Times New Roman" w:cs="Times New Roman"/>
                <w:sz w:val="20"/>
                <w:szCs w:val="20"/>
              </w:rPr>
              <w:t>5</w:t>
            </w:r>
          </w:p>
        </w:tc>
        <w:tc>
          <w:tcPr>
            <w:tcW w:w="1933" w:type="dxa"/>
          </w:tcPr>
          <w:p w:rsidR="00B83481" w:rsidRPr="00871859" w:rsidRDefault="00B83481" w:rsidP="00B83481">
            <w:pPr>
              <w:rPr>
                <w:rFonts w:ascii="Times New Roman" w:hAnsi="Times New Roman" w:cs="Times New Roman"/>
                <w:sz w:val="20"/>
                <w:szCs w:val="20"/>
              </w:rPr>
            </w:pPr>
            <w:proofErr w:type="spellStart"/>
            <w:r w:rsidRPr="00871859">
              <w:rPr>
                <w:rFonts w:ascii="Times New Roman" w:hAnsi="Times New Roman" w:cs="Times New Roman"/>
                <w:sz w:val="20"/>
                <w:szCs w:val="20"/>
              </w:rPr>
              <w:t>Бедюх</w:t>
            </w:r>
            <w:proofErr w:type="spellEnd"/>
            <w:r w:rsidRPr="00871859">
              <w:rPr>
                <w:rFonts w:ascii="Times New Roman" w:hAnsi="Times New Roman" w:cs="Times New Roman"/>
                <w:sz w:val="20"/>
                <w:szCs w:val="20"/>
              </w:rPr>
              <w:t xml:space="preserve"> Маргарита</w:t>
            </w:r>
          </w:p>
        </w:tc>
        <w:tc>
          <w:tcPr>
            <w:tcW w:w="709"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3</w:t>
            </w:r>
          </w:p>
        </w:tc>
        <w:tc>
          <w:tcPr>
            <w:tcW w:w="1559" w:type="dxa"/>
            <w:vMerge/>
          </w:tcPr>
          <w:p w:rsidR="00B83481" w:rsidRPr="00871859" w:rsidRDefault="00B83481" w:rsidP="00B83481">
            <w:pPr>
              <w:rPr>
                <w:rFonts w:ascii="Times New Roman" w:hAnsi="Times New Roman" w:cs="Times New Roman"/>
                <w:sz w:val="20"/>
                <w:szCs w:val="20"/>
              </w:rPr>
            </w:pPr>
          </w:p>
        </w:tc>
        <w:tc>
          <w:tcPr>
            <w:tcW w:w="1134" w:type="dxa"/>
            <w:vMerge/>
          </w:tcPr>
          <w:p w:rsidR="00B83481" w:rsidRPr="00871859" w:rsidRDefault="00B83481" w:rsidP="00B83481">
            <w:pPr>
              <w:rPr>
                <w:rFonts w:ascii="Times New Roman" w:hAnsi="Times New Roman" w:cs="Times New Roman"/>
                <w:sz w:val="20"/>
                <w:szCs w:val="20"/>
              </w:rPr>
            </w:pPr>
          </w:p>
        </w:tc>
        <w:tc>
          <w:tcPr>
            <w:tcW w:w="85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І</w:t>
            </w:r>
          </w:p>
        </w:tc>
        <w:tc>
          <w:tcPr>
            <w:tcW w:w="1701" w:type="dxa"/>
          </w:tcPr>
          <w:p w:rsidR="00B83481" w:rsidRDefault="00B83481" w:rsidP="00B83481">
            <w:proofErr w:type="spellStart"/>
            <w:r w:rsidRPr="00C2795D">
              <w:rPr>
                <w:rFonts w:ascii="Times New Roman" w:hAnsi="Times New Roman" w:cs="Times New Roman"/>
                <w:sz w:val="20"/>
                <w:szCs w:val="20"/>
              </w:rPr>
              <w:t>Дінець</w:t>
            </w:r>
            <w:proofErr w:type="spellEnd"/>
            <w:r w:rsidRPr="00C2795D">
              <w:rPr>
                <w:rFonts w:ascii="Times New Roman" w:hAnsi="Times New Roman" w:cs="Times New Roman"/>
                <w:sz w:val="20"/>
                <w:szCs w:val="20"/>
              </w:rPr>
              <w:t xml:space="preserve"> Т.В.</w:t>
            </w:r>
          </w:p>
        </w:tc>
        <w:tc>
          <w:tcPr>
            <w:tcW w:w="1701" w:type="dxa"/>
            <w:vMerge/>
          </w:tcPr>
          <w:p w:rsidR="00B83481" w:rsidRPr="00871859" w:rsidRDefault="00B83481" w:rsidP="00B83481">
            <w:pPr>
              <w:rPr>
                <w:rFonts w:ascii="Times New Roman" w:hAnsi="Times New Roman" w:cs="Times New Roman"/>
                <w:sz w:val="20"/>
                <w:szCs w:val="20"/>
              </w:rPr>
            </w:pPr>
          </w:p>
        </w:tc>
      </w:tr>
      <w:tr w:rsidR="00B83481" w:rsidTr="00B83481">
        <w:tc>
          <w:tcPr>
            <w:tcW w:w="443" w:type="dxa"/>
          </w:tcPr>
          <w:p w:rsidR="00B83481" w:rsidRPr="00871859" w:rsidRDefault="00B83481" w:rsidP="00B83481">
            <w:pPr>
              <w:jc w:val="center"/>
              <w:rPr>
                <w:rFonts w:ascii="Times New Roman" w:hAnsi="Times New Roman" w:cs="Times New Roman"/>
                <w:sz w:val="20"/>
                <w:szCs w:val="20"/>
              </w:rPr>
            </w:pPr>
            <w:r>
              <w:rPr>
                <w:rFonts w:ascii="Times New Roman" w:hAnsi="Times New Roman" w:cs="Times New Roman"/>
                <w:sz w:val="20"/>
                <w:szCs w:val="20"/>
              </w:rPr>
              <w:t>6</w:t>
            </w:r>
          </w:p>
        </w:tc>
        <w:tc>
          <w:tcPr>
            <w:tcW w:w="1933"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Стовбур Максим</w:t>
            </w:r>
          </w:p>
        </w:tc>
        <w:tc>
          <w:tcPr>
            <w:tcW w:w="709"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3</w:t>
            </w:r>
          </w:p>
        </w:tc>
        <w:tc>
          <w:tcPr>
            <w:tcW w:w="1559" w:type="dxa"/>
            <w:vMerge/>
          </w:tcPr>
          <w:p w:rsidR="00B83481" w:rsidRPr="00871859" w:rsidRDefault="00B83481" w:rsidP="00B83481">
            <w:pPr>
              <w:rPr>
                <w:rFonts w:ascii="Times New Roman" w:hAnsi="Times New Roman" w:cs="Times New Roman"/>
                <w:sz w:val="20"/>
                <w:szCs w:val="20"/>
              </w:rPr>
            </w:pPr>
          </w:p>
        </w:tc>
        <w:tc>
          <w:tcPr>
            <w:tcW w:w="1134" w:type="dxa"/>
            <w:vMerge/>
          </w:tcPr>
          <w:p w:rsidR="00B83481" w:rsidRPr="00871859" w:rsidRDefault="00B83481" w:rsidP="00B83481">
            <w:pPr>
              <w:rPr>
                <w:rFonts w:ascii="Times New Roman" w:hAnsi="Times New Roman" w:cs="Times New Roman"/>
                <w:sz w:val="20"/>
                <w:szCs w:val="20"/>
              </w:rPr>
            </w:pPr>
          </w:p>
        </w:tc>
        <w:tc>
          <w:tcPr>
            <w:tcW w:w="85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І</w:t>
            </w:r>
          </w:p>
        </w:tc>
        <w:tc>
          <w:tcPr>
            <w:tcW w:w="1701" w:type="dxa"/>
          </w:tcPr>
          <w:p w:rsidR="00B83481" w:rsidRDefault="00B83481" w:rsidP="00B83481">
            <w:proofErr w:type="spellStart"/>
            <w:r w:rsidRPr="00C2795D">
              <w:rPr>
                <w:rFonts w:ascii="Times New Roman" w:hAnsi="Times New Roman" w:cs="Times New Roman"/>
                <w:sz w:val="20"/>
                <w:szCs w:val="20"/>
              </w:rPr>
              <w:t>Дінець</w:t>
            </w:r>
            <w:proofErr w:type="spellEnd"/>
            <w:r w:rsidRPr="00C2795D">
              <w:rPr>
                <w:rFonts w:ascii="Times New Roman" w:hAnsi="Times New Roman" w:cs="Times New Roman"/>
                <w:sz w:val="20"/>
                <w:szCs w:val="20"/>
              </w:rPr>
              <w:t xml:space="preserve"> Т.В.</w:t>
            </w:r>
          </w:p>
        </w:tc>
        <w:tc>
          <w:tcPr>
            <w:tcW w:w="1701" w:type="dxa"/>
            <w:vMerge/>
          </w:tcPr>
          <w:p w:rsidR="00B83481" w:rsidRPr="00871859" w:rsidRDefault="00B83481" w:rsidP="00B83481">
            <w:pPr>
              <w:rPr>
                <w:rFonts w:ascii="Times New Roman" w:hAnsi="Times New Roman" w:cs="Times New Roman"/>
                <w:sz w:val="20"/>
                <w:szCs w:val="20"/>
              </w:rPr>
            </w:pPr>
          </w:p>
        </w:tc>
      </w:tr>
      <w:tr w:rsidR="00B83481" w:rsidTr="00B83481">
        <w:tc>
          <w:tcPr>
            <w:tcW w:w="443" w:type="dxa"/>
          </w:tcPr>
          <w:p w:rsidR="00B83481" w:rsidRPr="00871859" w:rsidRDefault="00B83481" w:rsidP="00B83481">
            <w:pPr>
              <w:jc w:val="center"/>
              <w:rPr>
                <w:rFonts w:ascii="Times New Roman" w:hAnsi="Times New Roman" w:cs="Times New Roman"/>
                <w:sz w:val="20"/>
                <w:szCs w:val="20"/>
              </w:rPr>
            </w:pPr>
            <w:r>
              <w:rPr>
                <w:rFonts w:ascii="Times New Roman" w:hAnsi="Times New Roman" w:cs="Times New Roman"/>
                <w:sz w:val="20"/>
                <w:szCs w:val="20"/>
              </w:rPr>
              <w:t>7</w:t>
            </w:r>
          </w:p>
        </w:tc>
        <w:tc>
          <w:tcPr>
            <w:tcW w:w="1933" w:type="dxa"/>
          </w:tcPr>
          <w:p w:rsidR="00B83481" w:rsidRPr="00871859" w:rsidRDefault="00B83481" w:rsidP="00B83481">
            <w:pPr>
              <w:rPr>
                <w:rFonts w:ascii="Times New Roman" w:hAnsi="Times New Roman" w:cs="Times New Roman"/>
                <w:sz w:val="20"/>
                <w:szCs w:val="20"/>
              </w:rPr>
            </w:pPr>
            <w:proofErr w:type="spellStart"/>
            <w:r w:rsidRPr="00871859">
              <w:rPr>
                <w:rFonts w:ascii="Times New Roman" w:hAnsi="Times New Roman" w:cs="Times New Roman"/>
                <w:sz w:val="20"/>
                <w:szCs w:val="20"/>
              </w:rPr>
              <w:t>Магдич</w:t>
            </w:r>
            <w:proofErr w:type="spellEnd"/>
            <w:r w:rsidRPr="00871859">
              <w:rPr>
                <w:rFonts w:ascii="Times New Roman" w:hAnsi="Times New Roman" w:cs="Times New Roman"/>
                <w:sz w:val="20"/>
                <w:szCs w:val="20"/>
              </w:rPr>
              <w:t xml:space="preserve"> Неля</w:t>
            </w:r>
          </w:p>
        </w:tc>
        <w:tc>
          <w:tcPr>
            <w:tcW w:w="709"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3</w:t>
            </w:r>
          </w:p>
        </w:tc>
        <w:tc>
          <w:tcPr>
            <w:tcW w:w="1559" w:type="dxa"/>
            <w:vMerge/>
          </w:tcPr>
          <w:p w:rsidR="00B83481" w:rsidRPr="00871859" w:rsidRDefault="00B83481" w:rsidP="00B83481">
            <w:pPr>
              <w:rPr>
                <w:rFonts w:ascii="Times New Roman" w:hAnsi="Times New Roman" w:cs="Times New Roman"/>
                <w:sz w:val="20"/>
                <w:szCs w:val="20"/>
              </w:rPr>
            </w:pPr>
          </w:p>
        </w:tc>
        <w:tc>
          <w:tcPr>
            <w:tcW w:w="1134" w:type="dxa"/>
            <w:vMerge/>
          </w:tcPr>
          <w:p w:rsidR="00B83481" w:rsidRPr="00871859" w:rsidRDefault="00B83481" w:rsidP="00B83481">
            <w:pPr>
              <w:rPr>
                <w:rFonts w:ascii="Times New Roman" w:hAnsi="Times New Roman" w:cs="Times New Roman"/>
                <w:sz w:val="20"/>
                <w:szCs w:val="20"/>
              </w:rPr>
            </w:pPr>
          </w:p>
        </w:tc>
        <w:tc>
          <w:tcPr>
            <w:tcW w:w="85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І</w:t>
            </w:r>
          </w:p>
        </w:tc>
        <w:tc>
          <w:tcPr>
            <w:tcW w:w="1701" w:type="dxa"/>
          </w:tcPr>
          <w:p w:rsidR="00B83481" w:rsidRDefault="00B83481" w:rsidP="00B83481">
            <w:proofErr w:type="spellStart"/>
            <w:r w:rsidRPr="00C2795D">
              <w:rPr>
                <w:rFonts w:ascii="Times New Roman" w:hAnsi="Times New Roman" w:cs="Times New Roman"/>
                <w:sz w:val="20"/>
                <w:szCs w:val="20"/>
              </w:rPr>
              <w:t>Дінець</w:t>
            </w:r>
            <w:proofErr w:type="spellEnd"/>
            <w:r w:rsidRPr="00C2795D">
              <w:rPr>
                <w:rFonts w:ascii="Times New Roman" w:hAnsi="Times New Roman" w:cs="Times New Roman"/>
                <w:sz w:val="20"/>
                <w:szCs w:val="20"/>
              </w:rPr>
              <w:t xml:space="preserve"> Т.В.</w:t>
            </w:r>
          </w:p>
        </w:tc>
        <w:tc>
          <w:tcPr>
            <w:tcW w:w="1701" w:type="dxa"/>
            <w:vMerge/>
          </w:tcPr>
          <w:p w:rsidR="00B83481" w:rsidRPr="00871859" w:rsidRDefault="00B83481" w:rsidP="00B83481">
            <w:pPr>
              <w:rPr>
                <w:rFonts w:ascii="Times New Roman" w:hAnsi="Times New Roman" w:cs="Times New Roman"/>
                <w:sz w:val="20"/>
                <w:szCs w:val="20"/>
              </w:rPr>
            </w:pPr>
          </w:p>
        </w:tc>
      </w:tr>
      <w:tr w:rsidR="00B83481" w:rsidTr="00B83481">
        <w:tc>
          <w:tcPr>
            <w:tcW w:w="443" w:type="dxa"/>
          </w:tcPr>
          <w:p w:rsidR="00B83481" w:rsidRPr="00871859" w:rsidRDefault="00B83481" w:rsidP="00B83481">
            <w:pPr>
              <w:jc w:val="center"/>
              <w:rPr>
                <w:rFonts w:ascii="Times New Roman" w:hAnsi="Times New Roman" w:cs="Times New Roman"/>
                <w:sz w:val="20"/>
                <w:szCs w:val="20"/>
              </w:rPr>
            </w:pPr>
            <w:r>
              <w:rPr>
                <w:rFonts w:ascii="Times New Roman" w:hAnsi="Times New Roman" w:cs="Times New Roman"/>
                <w:sz w:val="20"/>
                <w:szCs w:val="20"/>
              </w:rPr>
              <w:t>8</w:t>
            </w:r>
          </w:p>
        </w:tc>
        <w:tc>
          <w:tcPr>
            <w:tcW w:w="1933"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Колодко Тимофій</w:t>
            </w:r>
          </w:p>
        </w:tc>
        <w:tc>
          <w:tcPr>
            <w:tcW w:w="709"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3</w:t>
            </w:r>
          </w:p>
        </w:tc>
        <w:tc>
          <w:tcPr>
            <w:tcW w:w="1559" w:type="dxa"/>
            <w:vMerge/>
          </w:tcPr>
          <w:p w:rsidR="00B83481" w:rsidRPr="00871859" w:rsidRDefault="00B83481" w:rsidP="00B83481">
            <w:pPr>
              <w:rPr>
                <w:rFonts w:ascii="Times New Roman" w:hAnsi="Times New Roman" w:cs="Times New Roman"/>
                <w:sz w:val="20"/>
                <w:szCs w:val="20"/>
              </w:rPr>
            </w:pPr>
          </w:p>
        </w:tc>
        <w:tc>
          <w:tcPr>
            <w:tcW w:w="1134" w:type="dxa"/>
            <w:vMerge/>
          </w:tcPr>
          <w:p w:rsidR="00B83481" w:rsidRPr="00871859" w:rsidRDefault="00B83481" w:rsidP="00B83481">
            <w:pPr>
              <w:rPr>
                <w:rFonts w:ascii="Times New Roman" w:hAnsi="Times New Roman" w:cs="Times New Roman"/>
                <w:sz w:val="20"/>
                <w:szCs w:val="20"/>
              </w:rPr>
            </w:pPr>
          </w:p>
        </w:tc>
        <w:tc>
          <w:tcPr>
            <w:tcW w:w="85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І</w:t>
            </w:r>
          </w:p>
        </w:tc>
        <w:tc>
          <w:tcPr>
            <w:tcW w:w="1701" w:type="dxa"/>
          </w:tcPr>
          <w:p w:rsidR="00B83481" w:rsidRDefault="00B83481" w:rsidP="00B83481">
            <w:proofErr w:type="spellStart"/>
            <w:r w:rsidRPr="00C2795D">
              <w:rPr>
                <w:rFonts w:ascii="Times New Roman" w:hAnsi="Times New Roman" w:cs="Times New Roman"/>
                <w:sz w:val="20"/>
                <w:szCs w:val="20"/>
              </w:rPr>
              <w:t>Дінець</w:t>
            </w:r>
            <w:proofErr w:type="spellEnd"/>
            <w:r w:rsidRPr="00C2795D">
              <w:rPr>
                <w:rFonts w:ascii="Times New Roman" w:hAnsi="Times New Roman" w:cs="Times New Roman"/>
                <w:sz w:val="20"/>
                <w:szCs w:val="20"/>
              </w:rPr>
              <w:t xml:space="preserve"> Т.В.</w:t>
            </w:r>
          </w:p>
        </w:tc>
        <w:tc>
          <w:tcPr>
            <w:tcW w:w="1701" w:type="dxa"/>
            <w:vMerge/>
          </w:tcPr>
          <w:p w:rsidR="00B83481" w:rsidRPr="00871859" w:rsidRDefault="00B83481" w:rsidP="00B83481">
            <w:pPr>
              <w:rPr>
                <w:rFonts w:ascii="Times New Roman" w:hAnsi="Times New Roman" w:cs="Times New Roman"/>
                <w:sz w:val="20"/>
                <w:szCs w:val="20"/>
              </w:rPr>
            </w:pPr>
          </w:p>
        </w:tc>
      </w:tr>
      <w:tr w:rsidR="00B83481" w:rsidTr="00B83481">
        <w:tc>
          <w:tcPr>
            <w:tcW w:w="443" w:type="dxa"/>
          </w:tcPr>
          <w:p w:rsidR="00B83481" w:rsidRPr="00871859" w:rsidRDefault="00B83481" w:rsidP="00B83481">
            <w:pPr>
              <w:jc w:val="center"/>
              <w:rPr>
                <w:rFonts w:ascii="Times New Roman" w:hAnsi="Times New Roman" w:cs="Times New Roman"/>
                <w:sz w:val="20"/>
                <w:szCs w:val="20"/>
              </w:rPr>
            </w:pPr>
            <w:r>
              <w:rPr>
                <w:rFonts w:ascii="Times New Roman" w:hAnsi="Times New Roman" w:cs="Times New Roman"/>
                <w:sz w:val="20"/>
                <w:szCs w:val="20"/>
              </w:rPr>
              <w:t>9</w:t>
            </w:r>
          </w:p>
        </w:tc>
        <w:tc>
          <w:tcPr>
            <w:tcW w:w="1933" w:type="dxa"/>
          </w:tcPr>
          <w:p w:rsidR="00B83481" w:rsidRPr="00871859" w:rsidRDefault="00B83481" w:rsidP="00B83481">
            <w:pPr>
              <w:rPr>
                <w:rFonts w:ascii="Times New Roman" w:hAnsi="Times New Roman" w:cs="Times New Roman"/>
                <w:sz w:val="20"/>
                <w:szCs w:val="20"/>
              </w:rPr>
            </w:pPr>
            <w:proofErr w:type="spellStart"/>
            <w:r w:rsidRPr="00871859">
              <w:rPr>
                <w:rFonts w:ascii="Times New Roman" w:hAnsi="Times New Roman" w:cs="Times New Roman"/>
                <w:sz w:val="20"/>
                <w:szCs w:val="20"/>
              </w:rPr>
              <w:t>Дерендяєва</w:t>
            </w:r>
            <w:proofErr w:type="spellEnd"/>
            <w:r w:rsidRPr="00871859">
              <w:rPr>
                <w:rFonts w:ascii="Times New Roman" w:hAnsi="Times New Roman" w:cs="Times New Roman"/>
                <w:sz w:val="20"/>
                <w:szCs w:val="20"/>
              </w:rPr>
              <w:t xml:space="preserve"> Яна</w:t>
            </w:r>
          </w:p>
        </w:tc>
        <w:tc>
          <w:tcPr>
            <w:tcW w:w="709"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4</w:t>
            </w:r>
          </w:p>
        </w:tc>
        <w:tc>
          <w:tcPr>
            <w:tcW w:w="1559" w:type="dxa"/>
            <w:vMerge/>
          </w:tcPr>
          <w:p w:rsidR="00B83481" w:rsidRPr="00871859" w:rsidRDefault="00B83481" w:rsidP="00B83481">
            <w:pPr>
              <w:rPr>
                <w:rFonts w:ascii="Times New Roman" w:hAnsi="Times New Roman" w:cs="Times New Roman"/>
                <w:sz w:val="20"/>
                <w:szCs w:val="20"/>
              </w:rPr>
            </w:pPr>
          </w:p>
        </w:tc>
        <w:tc>
          <w:tcPr>
            <w:tcW w:w="1134" w:type="dxa"/>
            <w:vMerge/>
          </w:tcPr>
          <w:p w:rsidR="00B83481" w:rsidRPr="00871859" w:rsidRDefault="00B83481" w:rsidP="00B83481">
            <w:pPr>
              <w:rPr>
                <w:rFonts w:ascii="Times New Roman" w:hAnsi="Times New Roman" w:cs="Times New Roman"/>
                <w:sz w:val="20"/>
                <w:szCs w:val="20"/>
              </w:rPr>
            </w:pPr>
          </w:p>
        </w:tc>
        <w:tc>
          <w:tcPr>
            <w:tcW w:w="85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І</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Корнієнко Т.К.</w:t>
            </w:r>
          </w:p>
        </w:tc>
        <w:tc>
          <w:tcPr>
            <w:tcW w:w="1701" w:type="dxa"/>
            <w:vMerge/>
          </w:tcPr>
          <w:p w:rsidR="00B83481" w:rsidRPr="00871859" w:rsidRDefault="00B83481" w:rsidP="00B83481">
            <w:pPr>
              <w:rPr>
                <w:rFonts w:ascii="Times New Roman" w:hAnsi="Times New Roman" w:cs="Times New Roman"/>
                <w:sz w:val="20"/>
                <w:szCs w:val="20"/>
              </w:rPr>
            </w:pPr>
          </w:p>
        </w:tc>
      </w:tr>
      <w:tr w:rsidR="00B83481" w:rsidTr="00B83481">
        <w:tc>
          <w:tcPr>
            <w:tcW w:w="443" w:type="dxa"/>
          </w:tcPr>
          <w:p w:rsidR="00B83481" w:rsidRPr="00871859" w:rsidRDefault="00B83481" w:rsidP="00B83481">
            <w:pPr>
              <w:jc w:val="center"/>
              <w:rPr>
                <w:rFonts w:ascii="Times New Roman" w:hAnsi="Times New Roman" w:cs="Times New Roman"/>
                <w:sz w:val="20"/>
                <w:szCs w:val="20"/>
              </w:rPr>
            </w:pPr>
            <w:r>
              <w:rPr>
                <w:rFonts w:ascii="Times New Roman" w:hAnsi="Times New Roman" w:cs="Times New Roman"/>
                <w:sz w:val="20"/>
                <w:szCs w:val="20"/>
              </w:rPr>
              <w:t>10</w:t>
            </w:r>
          </w:p>
        </w:tc>
        <w:tc>
          <w:tcPr>
            <w:tcW w:w="1933"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Борисова Рима</w:t>
            </w:r>
          </w:p>
        </w:tc>
        <w:tc>
          <w:tcPr>
            <w:tcW w:w="709"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4</w:t>
            </w:r>
          </w:p>
        </w:tc>
        <w:tc>
          <w:tcPr>
            <w:tcW w:w="1559" w:type="dxa"/>
            <w:vMerge/>
          </w:tcPr>
          <w:p w:rsidR="00B83481" w:rsidRPr="00871859" w:rsidRDefault="00B83481" w:rsidP="00B83481">
            <w:pPr>
              <w:rPr>
                <w:rFonts w:ascii="Times New Roman" w:hAnsi="Times New Roman" w:cs="Times New Roman"/>
                <w:sz w:val="20"/>
                <w:szCs w:val="20"/>
              </w:rPr>
            </w:pPr>
          </w:p>
        </w:tc>
        <w:tc>
          <w:tcPr>
            <w:tcW w:w="1134" w:type="dxa"/>
            <w:vMerge/>
          </w:tcPr>
          <w:p w:rsidR="00B83481" w:rsidRPr="00871859" w:rsidRDefault="00B83481" w:rsidP="00B83481">
            <w:pPr>
              <w:rPr>
                <w:rFonts w:ascii="Times New Roman" w:hAnsi="Times New Roman" w:cs="Times New Roman"/>
                <w:sz w:val="20"/>
                <w:szCs w:val="20"/>
              </w:rPr>
            </w:pPr>
          </w:p>
        </w:tc>
        <w:tc>
          <w:tcPr>
            <w:tcW w:w="85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І</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Корнієнко Т.К.</w:t>
            </w:r>
          </w:p>
        </w:tc>
        <w:tc>
          <w:tcPr>
            <w:tcW w:w="1701" w:type="dxa"/>
            <w:vMerge/>
          </w:tcPr>
          <w:p w:rsidR="00B83481" w:rsidRPr="00871859" w:rsidRDefault="00B83481" w:rsidP="00B83481">
            <w:pPr>
              <w:rPr>
                <w:rFonts w:ascii="Times New Roman" w:hAnsi="Times New Roman" w:cs="Times New Roman"/>
                <w:sz w:val="20"/>
                <w:szCs w:val="20"/>
              </w:rPr>
            </w:pPr>
          </w:p>
        </w:tc>
      </w:tr>
      <w:tr w:rsidR="00B83481" w:rsidTr="00B83481">
        <w:tc>
          <w:tcPr>
            <w:tcW w:w="443" w:type="dxa"/>
          </w:tcPr>
          <w:p w:rsidR="00B83481" w:rsidRPr="00871859" w:rsidRDefault="00B83481" w:rsidP="00B83481">
            <w:pPr>
              <w:jc w:val="center"/>
              <w:rPr>
                <w:rFonts w:ascii="Times New Roman" w:hAnsi="Times New Roman" w:cs="Times New Roman"/>
                <w:sz w:val="20"/>
                <w:szCs w:val="20"/>
              </w:rPr>
            </w:pPr>
            <w:r>
              <w:rPr>
                <w:rFonts w:ascii="Times New Roman" w:hAnsi="Times New Roman" w:cs="Times New Roman"/>
                <w:sz w:val="20"/>
                <w:szCs w:val="20"/>
              </w:rPr>
              <w:t>11</w:t>
            </w:r>
          </w:p>
        </w:tc>
        <w:tc>
          <w:tcPr>
            <w:tcW w:w="1933"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Єрмолаєва Анна</w:t>
            </w:r>
          </w:p>
        </w:tc>
        <w:tc>
          <w:tcPr>
            <w:tcW w:w="709"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4</w:t>
            </w:r>
          </w:p>
        </w:tc>
        <w:tc>
          <w:tcPr>
            <w:tcW w:w="1559" w:type="dxa"/>
            <w:vMerge/>
          </w:tcPr>
          <w:p w:rsidR="00B83481" w:rsidRPr="00871859" w:rsidRDefault="00B83481" w:rsidP="00B83481">
            <w:pPr>
              <w:rPr>
                <w:rFonts w:ascii="Times New Roman" w:hAnsi="Times New Roman" w:cs="Times New Roman"/>
                <w:sz w:val="20"/>
                <w:szCs w:val="20"/>
              </w:rPr>
            </w:pPr>
          </w:p>
        </w:tc>
        <w:tc>
          <w:tcPr>
            <w:tcW w:w="1134" w:type="dxa"/>
            <w:vMerge/>
          </w:tcPr>
          <w:p w:rsidR="00B83481" w:rsidRPr="00871859" w:rsidRDefault="00B83481" w:rsidP="00B83481">
            <w:pPr>
              <w:rPr>
                <w:rFonts w:ascii="Times New Roman" w:hAnsi="Times New Roman" w:cs="Times New Roman"/>
                <w:sz w:val="20"/>
                <w:szCs w:val="20"/>
              </w:rPr>
            </w:pPr>
          </w:p>
        </w:tc>
        <w:tc>
          <w:tcPr>
            <w:tcW w:w="85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І</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Корнієнко Т.К.</w:t>
            </w:r>
          </w:p>
        </w:tc>
        <w:tc>
          <w:tcPr>
            <w:tcW w:w="1701" w:type="dxa"/>
            <w:vMerge/>
          </w:tcPr>
          <w:p w:rsidR="00B83481" w:rsidRPr="00871859" w:rsidRDefault="00B83481" w:rsidP="00B83481">
            <w:pPr>
              <w:rPr>
                <w:rFonts w:ascii="Times New Roman" w:hAnsi="Times New Roman" w:cs="Times New Roman"/>
                <w:sz w:val="20"/>
                <w:szCs w:val="20"/>
              </w:rPr>
            </w:pPr>
          </w:p>
        </w:tc>
      </w:tr>
      <w:tr w:rsidR="00B83481" w:rsidTr="00B83481">
        <w:tc>
          <w:tcPr>
            <w:tcW w:w="443" w:type="dxa"/>
          </w:tcPr>
          <w:p w:rsidR="00B83481" w:rsidRPr="00871859" w:rsidRDefault="00B83481" w:rsidP="00B83481">
            <w:pPr>
              <w:jc w:val="center"/>
              <w:rPr>
                <w:rFonts w:ascii="Times New Roman" w:hAnsi="Times New Roman" w:cs="Times New Roman"/>
                <w:sz w:val="20"/>
                <w:szCs w:val="20"/>
              </w:rPr>
            </w:pPr>
            <w:r>
              <w:rPr>
                <w:rFonts w:ascii="Times New Roman" w:hAnsi="Times New Roman" w:cs="Times New Roman"/>
                <w:sz w:val="20"/>
                <w:szCs w:val="20"/>
              </w:rPr>
              <w:t>12</w:t>
            </w:r>
          </w:p>
        </w:tc>
        <w:tc>
          <w:tcPr>
            <w:tcW w:w="1933" w:type="dxa"/>
          </w:tcPr>
          <w:p w:rsidR="00B83481" w:rsidRPr="00871859" w:rsidRDefault="00B83481" w:rsidP="00B83481">
            <w:pPr>
              <w:rPr>
                <w:rFonts w:ascii="Times New Roman" w:hAnsi="Times New Roman" w:cs="Times New Roman"/>
                <w:sz w:val="20"/>
                <w:szCs w:val="20"/>
              </w:rPr>
            </w:pPr>
            <w:proofErr w:type="spellStart"/>
            <w:r w:rsidRPr="00871859">
              <w:rPr>
                <w:rFonts w:ascii="Times New Roman" w:hAnsi="Times New Roman" w:cs="Times New Roman"/>
                <w:sz w:val="20"/>
                <w:szCs w:val="20"/>
              </w:rPr>
              <w:t>Помазан</w:t>
            </w:r>
            <w:proofErr w:type="spellEnd"/>
            <w:r w:rsidRPr="00871859">
              <w:rPr>
                <w:rFonts w:ascii="Times New Roman" w:hAnsi="Times New Roman" w:cs="Times New Roman"/>
                <w:sz w:val="20"/>
                <w:szCs w:val="20"/>
              </w:rPr>
              <w:t xml:space="preserve"> Арсеній</w:t>
            </w:r>
          </w:p>
        </w:tc>
        <w:tc>
          <w:tcPr>
            <w:tcW w:w="709"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4</w:t>
            </w:r>
          </w:p>
        </w:tc>
        <w:tc>
          <w:tcPr>
            <w:tcW w:w="1559" w:type="dxa"/>
            <w:vMerge/>
          </w:tcPr>
          <w:p w:rsidR="00B83481" w:rsidRPr="00871859" w:rsidRDefault="00B83481" w:rsidP="00B83481">
            <w:pPr>
              <w:rPr>
                <w:rFonts w:ascii="Times New Roman" w:hAnsi="Times New Roman" w:cs="Times New Roman"/>
                <w:sz w:val="20"/>
                <w:szCs w:val="20"/>
              </w:rPr>
            </w:pPr>
          </w:p>
        </w:tc>
        <w:tc>
          <w:tcPr>
            <w:tcW w:w="1134" w:type="dxa"/>
            <w:vMerge/>
          </w:tcPr>
          <w:p w:rsidR="00B83481" w:rsidRPr="00871859" w:rsidRDefault="00B83481" w:rsidP="00B83481">
            <w:pPr>
              <w:rPr>
                <w:rFonts w:ascii="Times New Roman" w:hAnsi="Times New Roman" w:cs="Times New Roman"/>
                <w:sz w:val="20"/>
                <w:szCs w:val="20"/>
              </w:rPr>
            </w:pPr>
          </w:p>
        </w:tc>
        <w:tc>
          <w:tcPr>
            <w:tcW w:w="85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І</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Корнієнко Т.К.</w:t>
            </w:r>
          </w:p>
        </w:tc>
        <w:tc>
          <w:tcPr>
            <w:tcW w:w="1701" w:type="dxa"/>
            <w:vMerge/>
          </w:tcPr>
          <w:p w:rsidR="00B83481" w:rsidRPr="00871859" w:rsidRDefault="00B83481" w:rsidP="00B83481">
            <w:pPr>
              <w:rPr>
                <w:rFonts w:ascii="Times New Roman" w:hAnsi="Times New Roman" w:cs="Times New Roman"/>
                <w:sz w:val="20"/>
                <w:szCs w:val="20"/>
              </w:rPr>
            </w:pPr>
          </w:p>
        </w:tc>
      </w:tr>
      <w:tr w:rsidR="00B83481" w:rsidTr="00B83481">
        <w:tc>
          <w:tcPr>
            <w:tcW w:w="443" w:type="dxa"/>
          </w:tcPr>
          <w:p w:rsidR="00B83481" w:rsidRPr="00871859" w:rsidRDefault="00B83481" w:rsidP="00B83481">
            <w:pPr>
              <w:jc w:val="center"/>
              <w:rPr>
                <w:rFonts w:ascii="Times New Roman" w:hAnsi="Times New Roman" w:cs="Times New Roman"/>
                <w:sz w:val="20"/>
                <w:szCs w:val="20"/>
              </w:rPr>
            </w:pPr>
            <w:r>
              <w:rPr>
                <w:rFonts w:ascii="Times New Roman" w:hAnsi="Times New Roman" w:cs="Times New Roman"/>
                <w:sz w:val="20"/>
                <w:szCs w:val="20"/>
              </w:rPr>
              <w:t>13</w:t>
            </w:r>
          </w:p>
        </w:tc>
        <w:tc>
          <w:tcPr>
            <w:tcW w:w="1933" w:type="dxa"/>
          </w:tcPr>
          <w:p w:rsidR="00B83481" w:rsidRPr="00871859" w:rsidRDefault="00B83481" w:rsidP="00B83481">
            <w:pPr>
              <w:rPr>
                <w:rFonts w:ascii="Times New Roman" w:hAnsi="Times New Roman" w:cs="Times New Roman"/>
                <w:sz w:val="20"/>
                <w:szCs w:val="20"/>
              </w:rPr>
            </w:pPr>
            <w:proofErr w:type="spellStart"/>
            <w:r w:rsidRPr="00871859">
              <w:rPr>
                <w:rFonts w:ascii="Times New Roman" w:hAnsi="Times New Roman" w:cs="Times New Roman"/>
                <w:sz w:val="20"/>
                <w:szCs w:val="20"/>
              </w:rPr>
              <w:t>Чубикіна</w:t>
            </w:r>
            <w:proofErr w:type="spellEnd"/>
            <w:r w:rsidRPr="00871859">
              <w:rPr>
                <w:rFonts w:ascii="Times New Roman" w:hAnsi="Times New Roman" w:cs="Times New Roman"/>
                <w:sz w:val="20"/>
                <w:szCs w:val="20"/>
              </w:rPr>
              <w:t xml:space="preserve"> Ганна</w:t>
            </w:r>
          </w:p>
        </w:tc>
        <w:tc>
          <w:tcPr>
            <w:tcW w:w="709"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7</w:t>
            </w:r>
          </w:p>
        </w:tc>
        <w:tc>
          <w:tcPr>
            <w:tcW w:w="1559" w:type="dxa"/>
            <w:vMerge/>
          </w:tcPr>
          <w:p w:rsidR="00B83481" w:rsidRPr="00871859" w:rsidRDefault="00B83481" w:rsidP="00B83481">
            <w:pPr>
              <w:rPr>
                <w:rFonts w:ascii="Times New Roman" w:hAnsi="Times New Roman" w:cs="Times New Roman"/>
                <w:sz w:val="20"/>
                <w:szCs w:val="20"/>
              </w:rPr>
            </w:pPr>
          </w:p>
        </w:tc>
        <w:tc>
          <w:tcPr>
            <w:tcW w:w="1134" w:type="dxa"/>
            <w:vMerge/>
          </w:tcPr>
          <w:p w:rsidR="00B83481" w:rsidRPr="00871859" w:rsidRDefault="00B83481" w:rsidP="00B83481">
            <w:pPr>
              <w:rPr>
                <w:rFonts w:ascii="Times New Roman" w:hAnsi="Times New Roman" w:cs="Times New Roman"/>
                <w:sz w:val="20"/>
                <w:szCs w:val="20"/>
              </w:rPr>
            </w:pPr>
          </w:p>
        </w:tc>
        <w:tc>
          <w:tcPr>
            <w:tcW w:w="85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ІІ</w:t>
            </w:r>
          </w:p>
        </w:tc>
        <w:tc>
          <w:tcPr>
            <w:tcW w:w="1701" w:type="dxa"/>
          </w:tcPr>
          <w:p w:rsidR="00B83481" w:rsidRPr="00871859" w:rsidRDefault="00B83481" w:rsidP="00B83481">
            <w:pPr>
              <w:rPr>
                <w:rFonts w:ascii="Times New Roman" w:hAnsi="Times New Roman" w:cs="Times New Roman"/>
                <w:sz w:val="20"/>
                <w:szCs w:val="20"/>
              </w:rPr>
            </w:pPr>
            <w:r>
              <w:rPr>
                <w:rFonts w:ascii="Times New Roman" w:hAnsi="Times New Roman" w:cs="Times New Roman"/>
                <w:sz w:val="20"/>
                <w:szCs w:val="20"/>
              </w:rPr>
              <w:t>Гришко О.М.</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Дип</w:t>
            </w:r>
            <w:r>
              <w:rPr>
                <w:rFonts w:ascii="Times New Roman" w:hAnsi="Times New Roman" w:cs="Times New Roman"/>
                <w:sz w:val="20"/>
                <w:szCs w:val="20"/>
              </w:rPr>
              <w:t>лом ІІ ст.. регіон.</w:t>
            </w:r>
            <w:r w:rsidRPr="00871859">
              <w:rPr>
                <w:rFonts w:ascii="Times New Roman" w:hAnsi="Times New Roman" w:cs="Times New Roman"/>
                <w:sz w:val="20"/>
                <w:szCs w:val="20"/>
              </w:rPr>
              <w:t xml:space="preserve"> рівня</w:t>
            </w:r>
          </w:p>
        </w:tc>
      </w:tr>
      <w:tr w:rsidR="00B83481" w:rsidTr="00B83481">
        <w:tc>
          <w:tcPr>
            <w:tcW w:w="443" w:type="dxa"/>
          </w:tcPr>
          <w:p w:rsidR="00B83481" w:rsidRPr="00871859" w:rsidRDefault="00B83481" w:rsidP="00B83481">
            <w:pPr>
              <w:jc w:val="center"/>
              <w:rPr>
                <w:rFonts w:ascii="Times New Roman" w:hAnsi="Times New Roman" w:cs="Times New Roman"/>
                <w:sz w:val="20"/>
                <w:szCs w:val="20"/>
              </w:rPr>
            </w:pPr>
            <w:r>
              <w:rPr>
                <w:rFonts w:ascii="Times New Roman" w:hAnsi="Times New Roman" w:cs="Times New Roman"/>
                <w:sz w:val="20"/>
                <w:szCs w:val="20"/>
              </w:rPr>
              <w:t>14</w:t>
            </w:r>
          </w:p>
        </w:tc>
        <w:tc>
          <w:tcPr>
            <w:tcW w:w="1933"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Гришко Ганна</w:t>
            </w:r>
          </w:p>
        </w:tc>
        <w:tc>
          <w:tcPr>
            <w:tcW w:w="709"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7</w:t>
            </w:r>
          </w:p>
        </w:tc>
        <w:tc>
          <w:tcPr>
            <w:tcW w:w="1559" w:type="dxa"/>
            <w:vMerge/>
          </w:tcPr>
          <w:p w:rsidR="00B83481" w:rsidRPr="00871859" w:rsidRDefault="00B83481" w:rsidP="00B83481">
            <w:pPr>
              <w:rPr>
                <w:rFonts w:ascii="Times New Roman" w:hAnsi="Times New Roman" w:cs="Times New Roman"/>
                <w:sz w:val="20"/>
                <w:szCs w:val="20"/>
              </w:rPr>
            </w:pPr>
          </w:p>
        </w:tc>
        <w:tc>
          <w:tcPr>
            <w:tcW w:w="1134" w:type="dxa"/>
            <w:vMerge/>
          </w:tcPr>
          <w:p w:rsidR="00B83481" w:rsidRPr="00871859" w:rsidRDefault="00B83481" w:rsidP="00B83481">
            <w:pPr>
              <w:rPr>
                <w:rFonts w:ascii="Times New Roman" w:hAnsi="Times New Roman" w:cs="Times New Roman"/>
                <w:sz w:val="20"/>
                <w:szCs w:val="20"/>
              </w:rPr>
            </w:pPr>
          </w:p>
        </w:tc>
        <w:tc>
          <w:tcPr>
            <w:tcW w:w="85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ІІІ</w:t>
            </w:r>
          </w:p>
        </w:tc>
        <w:tc>
          <w:tcPr>
            <w:tcW w:w="1701" w:type="dxa"/>
          </w:tcPr>
          <w:p w:rsidR="00B83481" w:rsidRPr="00871859" w:rsidRDefault="00B83481" w:rsidP="00B83481">
            <w:pPr>
              <w:rPr>
                <w:rFonts w:ascii="Times New Roman" w:hAnsi="Times New Roman" w:cs="Times New Roman"/>
                <w:sz w:val="20"/>
                <w:szCs w:val="20"/>
              </w:rPr>
            </w:pPr>
            <w:r>
              <w:rPr>
                <w:rFonts w:ascii="Times New Roman" w:hAnsi="Times New Roman" w:cs="Times New Roman"/>
                <w:sz w:val="20"/>
                <w:szCs w:val="20"/>
              </w:rPr>
              <w:t>Гришко О.М.</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 xml:space="preserve">Диплом ІІІ </w:t>
            </w:r>
            <w:r>
              <w:rPr>
                <w:rFonts w:ascii="Times New Roman" w:hAnsi="Times New Roman" w:cs="Times New Roman"/>
                <w:sz w:val="20"/>
                <w:szCs w:val="20"/>
              </w:rPr>
              <w:t>ст. регіон.</w:t>
            </w:r>
            <w:r w:rsidRPr="00871859">
              <w:rPr>
                <w:rFonts w:ascii="Times New Roman" w:hAnsi="Times New Roman" w:cs="Times New Roman"/>
                <w:sz w:val="20"/>
                <w:szCs w:val="20"/>
              </w:rPr>
              <w:t xml:space="preserve"> рівня</w:t>
            </w:r>
          </w:p>
        </w:tc>
      </w:tr>
      <w:tr w:rsidR="00B83481" w:rsidTr="00B83481">
        <w:tc>
          <w:tcPr>
            <w:tcW w:w="443" w:type="dxa"/>
          </w:tcPr>
          <w:p w:rsidR="00B83481" w:rsidRPr="00871859" w:rsidRDefault="00B83481" w:rsidP="00B83481">
            <w:pPr>
              <w:jc w:val="center"/>
              <w:rPr>
                <w:rFonts w:ascii="Times New Roman" w:hAnsi="Times New Roman" w:cs="Times New Roman"/>
                <w:sz w:val="20"/>
                <w:szCs w:val="20"/>
              </w:rPr>
            </w:pPr>
            <w:r>
              <w:rPr>
                <w:rFonts w:ascii="Times New Roman" w:hAnsi="Times New Roman" w:cs="Times New Roman"/>
                <w:sz w:val="20"/>
                <w:szCs w:val="20"/>
              </w:rPr>
              <w:t>15</w:t>
            </w:r>
          </w:p>
        </w:tc>
        <w:tc>
          <w:tcPr>
            <w:tcW w:w="1933"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Лебідь Вікторія</w:t>
            </w:r>
          </w:p>
        </w:tc>
        <w:tc>
          <w:tcPr>
            <w:tcW w:w="709"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7</w:t>
            </w:r>
          </w:p>
        </w:tc>
        <w:tc>
          <w:tcPr>
            <w:tcW w:w="1559" w:type="dxa"/>
            <w:vMerge/>
          </w:tcPr>
          <w:p w:rsidR="00B83481" w:rsidRPr="00871859" w:rsidRDefault="00B83481" w:rsidP="00B83481">
            <w:pPr>
              <w:rPr>
                <w:rFonts w:ascii="Times New Roman" w:hAnsi="Times New Roman" w:cs="Times New Roman"/>
                <w:sz w:val="20"/>
                <w:szCs w:val="20"/>
              </w:rPr>
            </w:pPr>
          </w:p>
        </w:tc>
        <w:tc>
          <w:tcPr>
            <w:tcW w:w="1134" w:type="dxa"/>
            <w:vMerge/>
          </w:tcPr>
          <w:p w:rsidR="00B83481" w:rsidRPr="00871859" w:rsidRDefault="00B83481" w:rsidP="00B83481">
            <w:pPr>
              <w:rPr>
                <w:rFonts w:ascii="Times New Roman" w:hAnsi="Times New Roman" w:cs="Times New Roman"/>
                <w:sz w:val="20"/>
                <w:szCs w:val="20"/>
              </w:rPr>
            </w:pPr>
          </w:p>
        </w:tc>
        <w:tc>
          <w:tcPr>
            <w:tcW w:w="85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ІІІ</w:t>
            </w:r>
          </w:p>
        </w:tc>
        <w:tc>
          <w:tcPr>
            <w:tcW w:w="1701" w:type="dxa"/>
          </w:tcPr>
          <w:p w:rsidR="00B83481" w:rsidRPr="00871859" w:rsidRDefault="00B83481" w:rsidP="00B83481">
            <w:pPr>
              <w:rPr>
                <w:rFonts w:ascii="Times New Roman" w:hAnsi="Times New Roman" w:cs="Times New Roman"/>
                <w:sz w:val="20"/>
                <w:szCs w:val="20"/>
              </w:rPr>
            </w:pPr>
            <w:r>
              <w:rPr>
                <w:rFonts w:ascii="Times New Roman" w:hAnsi="Times New Roman" w:cs="Times New Roman"/>
                <w:sz w:val="20"/>
                <w:szCs w:val="20"/>
              </w:rPr>
              <w:t>Гришко О.М.</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 xml:space="preserve">Диплом ІІІ </w:t>
            </w:r>
            <w:r>
              <w:rPr>
                <w:rFonts w:ascii="Times New Roman" w:hAnsi="Times New Roman" w:cs="Times New Roman"/>
                <w:sz w:val="20"/>
                <w:szCs w:val="20"/>
              </w:rPr>
              <w:t>ст.. регіон.</w:t>
            </w:r>
            <w:r w:rsidRPr="00871859">
              <w:rPr>
                <w:rFonts w:ascii="Times New Roman" w:hAnsi="Times New Roman" w:cs="Times New Roman"/>
                <w:sz w:val="20"/>
                <w:szCs w:val="20"/>
              </w:rPr>
              <w:t xml:space="preserve"> рівня</w:t>
            </w:r>
          </w:p>
        </w:tc>
      </w:tr>
      <w:tr w:rsidR="00B83481" w:rsidTr="00B83481">
        <w:tc>
          <w:tcPr>
            <w:tcW w:w="443" w:type="dxa"/>
          </w:tcPr>
          <w:p w:rsidR="00B83481" w:rsidRPr="00871859" w:rsidRDefault="00B83481" w:rsidP="00B83481">
            <w:pPr>
              <w:jc w:val="center"/>
              <w:rPr>
                <w:rFonts w:ascii="Times New Roman" w:hAnsi="Times New Roman" w:cs="Times New Roman"/>
                <w:sz w:val="20"/>
                <w:szCs w:val="20"/>
              </w:rPr>
            </w:pPr>
            <w:r>
              <w:rPr>
                <w:rFonts w:ascii="Times New Roman" w:hAnsi="Times New Roman" w:cs="Times New Roman"/>
                <w:sz w:val="20"/>
                <w:szCs w:val="20"/>
              </w:rPr>
              <w:t>16</w:t>
            </w:r>
          </w:p>
        </w:tc>
        <w:tc>
          <w:tcPr>
            <w:tcW w:w="1933"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Мамонтова Кіра</w:t>
            </w:r>
          </w:p>
        </w:tc>
        <w:tc>
          <w:tcPr>
            <w:tcW w:w="709"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8</w:t>
            </w:r>
          </w:p>
        </w:tc>
        <w:tc>
          <w:tcPr>
            <w:tcW w:w="1559" w:type="dxa"/>
            <w:vMerge/>
          </w:tcPr>
          <w:p w:rsidR="00B83481" w:rsidRPr="00871859" w:rsidRDefault="00B83481" w:rsidP="00B83481">
            <w:pPr>
              <w:rPr>
                <w:rFonts w:ascii="Times New Roman" w:hAnsi="Times New Roman" w:cs="Times New Roman"/>
                <w:sz w:val="20"/>
                <w:szCs w:val="20"/>
              </w:rPr>
            </w:pPr>
          </w:p>
        </w:tc>
        <w:tc>
          <w:tcPr>
            <w:tcW w:w="1134" w:type="dxa"/>
            <w:vMerge/>
          </w:tcPr>
          <w:p w:rsidR="00B83481" w:rsidRPr="00871859" w:rsidRDefault="00B83481" w:rsidP="00B83481">
            <w:pPr>
              <w:rPr>
                <w:rFonts w:ascii="Times New Roman" w:hAnsi="Times New Roman" w:cs="Times New Roman"/>
                <w:sz w:val="20"/>
                <w:szCs w:val="20"/>
              </w:rPr>
            </w:pPr>
          </w:p>
        </w:tc>
        <w:tc>
          <w:tcPr>
            <w:tcW w:w="85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ІІІ</w:t>
            </w:r>
          </w:p>
        </w:tc>
        <w:tc>
          <w:tcPr>
            <w:tcW w:w="1701" w:type="dxa"/>
          </w:tcPr>
          <w:p w:rsidR="00B83481" w:rsidRPr="00871859" w:rsidRDefault="00B83481" w:rsidP="00B83481">
            <w:pPr>
              <w:rPr>
                <w:rFonts w:ascii="Times New Roman" w:hAnsi="Times New Roman" w:cs="Times New Roman"/>
                <w:sz w:val="20"/>
                <w:szCs w:val="20"/>
              </w:rPr>
            </w:pPr>
            <w:r>
              <w:rPr>
                <w:rFonts w:ascii="Times New Roman" w:hAnsi="Times New Roman" w:cs="Times New Roman"/>
                <w:sz w:val="20"/>
                <w:szCs w:val="20"/>
              </w:rPr>
              <w:t>Гришко О.М.</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 xml:space="preserve">Диплом ІІІ </w:t>
            </w:r>
            <w:r>
              <w:rPr>
                <w:rFonts w:ascii="Times New Roman" w:hAnsi="Times New Roman" w:cs="Times New Roman"/>
                <w:sz w:val="20"/>
                <w:szCs w:val="20"/>
              </w:rPr>
              <w:t>ст.. регіон.</w:t>
            </w:r>
            <w:r w:rsidRPr="00871859">
              <w:rPr>
                <w:rFonts w:ascii="Times New Roman" w:hAnsi="Times New Roman" w:cs="Times New Roman"/>
                <w:sz w:val="20"/>
                <w:szCs w:val="20"/>
              </w:rPr>
              <w:t xml:space="preserve"> рівня</w:t>
            </w:r>
          </w:p>
        </w:tc>
      </w:tr>
      <w:tr w:rsidR="00B83481" w:rsidTr="00B83481">
        <w:tc>
          <w:tcPr>
            <w:tcW w:w="443" w:type="dxa"/>
          </w:tcPr>
          <w:p w:rsidR="00B83481" w:rsidRPr="00871859" w:rsidRDefault="00B83481" w:rsidP="00B83481">
            <w:pPr>
              <w:jc w:val="center"/>
              <w:rPr>
                <w:rFonts w:ascii="Times New Roman" w:hAnsi="Times New Roman" w:cs="Times New Roman"/>
                <w:sz w:val="20"/>
                <w:szCs w:val="20"/>
              </w:rPr>
            </w:pPr>
            <w:r>
              <w:rPr>
                <w:rFonts w:ascii="Times New Roman" w:hAnsi="Times New Roman" w:cs="Times New Roman"/>
                <w:sz w:val="20"/>
                <w:szCs w:val="20"/>
              </w:rPr>
              <w:t>17</w:t>
            </w:r>
          </w:p>
        </w:tc>
        <w:tc>
          <w:tcPr>
            <w:tcW w:w="1933"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Стовбур Катерина</w:t>
            </w:r>
          </w:p>
        </w:tc>
        <w:tc>
          <w:tcPr>
            <w:tcW w:w="709"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8</w:t>
            </w:r>
          </w:p>
        </w:tc>
        <w:tc>
          <w:tcPr>
            <w:tcW w:w="1559" w:type="dxa"/>
            <w:vMerge/>
          </w:tcPr>
          <w:p w:rsidR="00B83481" w:rsidRPr="00871859" w:rsidRDefault="00B83481" w:rsidP="00B83481">
            <w:pPr>
              <w:rPr>
                <w:rFonts w:ascii="Times New Roman" w:hAnsi="Times New Roman" w:cs="Times New Roman"/>
                <w:sz w:val="20"/>
                <w:szCs w:val="20"/>
              </w:rPr>
            </w:pPr>
          </w:p>
        </w:tc>
        <w:tc>
          <w:tcPr>
            <w:tcW w:w="1134" w:type="dxa"/>
            <w:vMerge/>
          </w:tcPr>
          <w:p w:rsidR="00B83481" w:rsidRPr="00871859" w:rsidRDefault="00B83481" w:rsidP="00B83481">
            <w:pPr>
              <w:rPr>
                <w:rFonts w:ascii="Times New Roman" w:hAnsi="Times New Roman" w:cs="Times New Roman"/>
                <w:sz w:val="20"/>
                <w:szCs w:val="20"/>
              </w:rPr>
            </w:pPr>
          </w:p>
        </w:tc>
        <w:tc>
          <w:tcPr>
            <w:tcW w:w="85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ІІІ</w:t>
            </w:r>
          </w:p>
        </w:tc>
        <w:tc>
          <w:tcPr>
            <w:tcW w:w="1701" w:type="dxa"/>
          </w:tcPr>
          <w:p w:rsidR="00B83481" w:rsidRPr="00871859" w:rsidRDefault="00B83481" w:rsidP="00B83481">
            <w:pPr>
              <w:rPr>
                <w:rFonts w:ascii="Times New Roman" w:hAnsi="Times New Roman" w:cs="Times New Roman"/>
                <w:sz w:val="20"/>
                <w:szCs w:val="20"/>
              </w:rPr>
            </w:pPr>
            <w:r>
              <w:rPr>
                <w:rFonts w:ascii="Times New Roman" w:hAnsi="Times New Roman" w:cs="Times New Roman"/>
                <w:sz w:val="20"/>
                <w:szCs w:val="20"/>
              </w:rPr>
              <w:t>Гришко О.М.</w:t>
            </w:r>
          </w:p>
        </w:tc>
        <w:tc>
          <w:tcPr>
            <w:tcW w:w="1701" w:type="dxa"/>
          </w:tcPr>
          <w:p w:rsidR="00B83481" w:rsidRPr="00871859" w:rsidRDefault="00B83481" w:rsidP="00B83481">
            <w:pPr>
              <w:rPr>
                <w:rFonts w:ascii="Times New Roman" w:hAnsi="Times New Roman" w:cs="Times New Roman"/>
                <w:sz w:val="20"/>
                <w:szCs w:val="20"/>
              </w:rPr>
            </w:pPr>
            <w:r>
              <w:rPr>
                <w:rFonts w:ascii="Times New Roman" w:hAnsi="Times New Roman" w:cs="Times New Roman"/>
                <w:sz w:val="20"/>
                <w:szCs w:val="20"/>
              </w:rPr>
              <w:t>Диплом ІІІ ст.. регіон.</w:t>
            </w:r>
            <w:r w:rsidRPr="00871859">
              <w:rPr>
                <w:rFonts w:ascii="Times New Roman" w:hAnsi="Times New Roman" w:cs="Times New Roman"/>
                <w:sz w:val="20"/>
                <w:szCs w:val="20"/>
              </w:rPr>
              <w:t xml:space="preserve"> рівня</w:t>
            </w:r>
          </w:p>
        </w:tc>
      </w:tr>
      <w:tr w:rsidR="00B83481" w:rsidTr="00B83481">
        <w:tc>
          <w:tcPr>
            <w:tcW w:w="443" w:type="dxa"/>
            <w:shd w:val="clear" w:color="auto" w:fill="FFFF00"/>
          </w:tcPr>
          <w:p w:rsidR="00B83481" w:rsidRPr="00A37439" w:rsidRDefault="00B83481" w:rsidP="00B83481">
            <w:pPr>
              <w:jc w:val="center"/>
              <w:rPr>
                <w:rFonts w:ascii="Times New Roman" w:hAnsi="Times New Roman" w:cs="Times New Roman"/>
                <w:sz w:val="10"/>
                <w:szCs w:val="10"/>
              </w:rPr>
            </w:pPr>
          </w:p>
        </w:tc>
        <w:tc>
          <w:tcPr>
            <w:tcW w:w="1933" w:type="dxa"/>
            <w:shd w:val="clear" w:color="auto" w:fill="FFFF00"/>
          </w:tcPr>
          <w:p w:rsidR="00B83481" w:rsidRPr="00A37439" w:rsidRDefault="00B83481" w:rsidP="00B83481">
            <w:pPr>
              <w:rPr>
                <w:rFonts w:ascii="Times New Roman" w:hAnsi="Times New Roman" w:cs="Times New Roman"/>
                <w:sz w:val="10"/>
                <w:szCs w:val="10"/>
              </w:rPr>
            </w:pPr>
          </w:p>
        </w:tc>
        <w:tc>
          <w:tcPr>
            <w:tcW w:w="709" w:type="dxa"/>
            <w:shd w:val="clear" w:color="auto" w:fill="FFFF00"/>
          </w:tcPr>
          <w:p w:rsidR="00B83481" w:rsidRPr="00A37439" w:rsidRDefault="00B83481" w:rsidP="00B83481">
            <w:pPr>
              <w:rPr>
                <w:rFonts w:ascii="Times New Roman" w:hAnsi="Times New Roman" w:cs="Times New Roman"/>
                <w:sz w:val="10"/>
                <w:szCs w:val="10"/>
              </w:rPr>
            </w:pPr>
          </w:p>
        </w:tc>
        <w:tc>
          <w:tcPr>
            <w:tcW w:w="1559" w:type="dxa"/>
            <w:shd w:val="clear" w:color="auto" w:fill="FFFF00"/>
          </w:tcPr>
          <w:p w:rsidR="00B83481" w:rsidRPr="00A37439" w:rsidRDefault="00B83481" w:rsidP="00B83481">
            <w:pPr>
              <w:rPr>
                <w:rFonts w:ascii="Times New Roman" w:hAnsi="Times New Roman" w:cs="Times New Roman"/>
                <w:sz w:val="10"/>
                <w:szCs w:val="10"/>
              </w:rPr>
            </w:pPr>
          </w:p>
        </w:tc>
        <w:tc>
          <w:tcPr>
            <w:tcW w:w="1134" w:type="dxa"/>
            <w:shd w:val="clear" w:color="auto" w:fill="FFFF00"/>
          </w:tcPr>
          <w:p w:rsidR="00B83481" w:rsidRPr="00A37439" w:rsidRDefault="00B83481" w:rsidP="00B83481">
            <w:pPr>
              <w:rPr>
                <w:rFonts w:ascii="Times New Roman" w:hAnsi="Times New Roman" w:cs="Times New Roman"/>
                <w:sz w:val="10"/>
                <w:szCs w:val="10"/>
              </w:rPr>
            </w:pPr>
          </w:p>
        </w:tc>
        <w:tc>
          <w:tcPr>
            <w:tcW w:w="851" w:type="dxa"/>
            <w:shd w:val="clear" w:color="auto" w:fill="FFFF00"/>
          </w:tcPr>
          <w:p w:rsidR="00B83481" w:rsidRPr="00A37439" w:rsidRDefault="00B83481" w:rsidP="00B83481">
            <w:pPr>
              <w:rPr>
                <w:rFonts w:ascii="Times New Roman" w:hAnsi="Times New Roman" w:cs="Times New Roman"/>
                <w:sz w:val="10"/>
                <w:szCs w:val="10"/>
              </w:rPr>
            </w:pPr>
          </w:p>
        </w:tc>
        <w:tc>
          <w:tcPr>
            <w:tcW w:w="1701" w:type="dxa"/>
            <w:shd w:val="clear" w:color="auto" w:fill="FFFF00"/>
          </w:tcPr>
          <w:p w:rsidR="00B83481" w:rsidRPr="00A37439" w:rsidRDefault="00B83481" w:rsidP="00B83481">
            <w:pPr>
              <w:rPr>
                <w:rFonts w:ascii="Times New Roman" w:hAnsi="Times New Roman" w:cs="Times New Roman"/>
                <w:sz w:val="10"/>
                <w:szCs w:val="10"/>
              </w:rPr>
            </w:pPr>
          </w:p>
        </w:tc>
        <w:tc>
          <w:tcPr>
            <w:tcW w:w="1701" w:type="dxa"/>
            <w:shd w:val="clear" w:color="auto" w:fill="FFFF00"/>
          </w:tcPr>
          <w:p w:rsidR="00B83481" w:rsidRPr="00A37439" w:rsidRDefault="00B83481" w:rsidP="00B83481">
            <w:pPr>
              <w:rPr>
                <w:rFonts w:ascii="Times New Roman" w:hAnsi="Times New Roman" w:cs="Times New Roman"/>
                <w:sz w:val="10"/>
                <w:szCs w:val="10"/>
              </w:rPr>
            </w:pPr>
          </w:p>
        </w:tc>
      </w:tr>
      <w:tr w:rsidR="00B83481" w:rsidTr="00B83481">
        <w:tc>
          <w:tcPr>
            <w:tcW w:w="443" w:type="dxa"/>
          </w:tcPr>
          <w:p w:rsidR="00B83481" w:rsidRPr="00871859" w:rsidRDefault="00B83481" w:rsidP="00B83481">
            <w:pPr>
              <w:jc w:val="center"/>
              <w:rPr>
                <w:rFonts w:ascii="Times New Roman" w:hAnsi="Times New Roman" w:cs="Times New Roman"/>
                <w:sz w:val="20"/>
                <w:szCs w:val="20"/>
              </w:rPr>
            </w:pPr>
            <w:r>
              <w:rPr>
                <w:rFonts w:ascii="Times New Roman" w:hAnsi="Times New Roman" w:cs="Times New Roman"/>
                <w:sz w:val="20"/>
                <w:szCs w:val="20"/>
              </w:rPr>
              <w:t>1</w:t>
            </w:r>
          </w:p>
        </w:tc>
        <w:tc>
          <w:tcPr>
            <w:tcW w:w="1933" w:type="dxa"/>
          </w:tcPr>
          <w:p w:rsidR="00B83481" w:rsidRPr="00871859" w:rsidRDefault="00B83481" w:rsidP="00B83481">
            <w:pPr>
              <w:rPr>
                <w:rFonts w:ascii="Times New Roman" w:hAnsi="Times New Roman" w:cs="Times New Roman"/>
                <w:sz w:val="20"/>
                <w:szCs w:val="20"/>
              </w:rPr>
            </w:pPr>
            <w:proofErr w:type="spellStart"/>
            <w:r w:rsidRPr="00871859">
              <w:rPr>
                <w:rFonts w:ascii="Times New Roman" w:hAnsi="Times New Roman" w:cs="Times New Roman"/>
                <w:sz w:val="20"/>
                <w:szCs w:val="20"/>
              </w:rPr>
              <w:t>Кичанов</w:t>
            </w:r>
            <w:proofErr w:type="spellEnd"/>
            <w:r w:rsidRPr="00871859">
              <w:rPr>
                <w:rFonts w:ascii="Times New Roman" w:hAnsi="Times New Roman" w:cs="Times New Roman"/>
                <w:sz w:val="20"/>
                <w:szCs w:val="20"/>
              </w:rPr>
              <w:t xml:space="preserve"> Тимур</w:t>
            </w:r>
          </w:p>
        </w:tc>
        <w:tc>
          <w:tcPr>
            <w:tcW w:w="709"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5</w:t>
            </w:r>
          </w:p>
        </w:tc>
        <w:tc>
          <w:tcPr>
            <w:tcW w:w="1559" w:type="dxa"/>
            <w:vMerge w:val="restart"/>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Всеукраїнський конкурс «Слово до слова»</w:t>
            </w:r>
          </w:p>
        </w:tc>
        <w:tc>
          <w:tcPr>
            <w:tcW w:w="1134" w:type="dxa"/>
            <w:vMerge w:val="restart"/>
          </w:tcPr>
          <w:p w:rsidR="00B83481" w:rsidRPr="00871859" w:rsidRDefault="00B83481" w:rsidP="00B83481">
            <w:pPr>
              <w:rPr>
                <w:rFonts w:ascii="Times New Roman" w:hAnsi="Times New Roman" w:cs="Times New Roman"/>
                <w:sz w:val="20"/>
                <w:szCs w:val="20"/>
              </w:rPr>
            </w:pPr>
            <w:r>
              <w:rPr>
                <w:rFonts w:ascii="Times New Roman" w:hAnsi="Times New Roman" w:cs="Times New Roman"/>
                <w:sz w:val="20"/>
                <w:szCs w:val="20"/>
              </w:rPr>
              <w:t>онлайн</w:t>
            </w:r>
          </w:p>
        </w:tc>
        <w:tc>
          <w:tcPr>
            <w:tcW w:w="85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І</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Єрмолаєва Я.Є</w:t>
            </w:r>
          </w:p>
        </w:tc>
        <w:tc>
          <w:tcPr>
            <w:tcW w:w="1701" w:type="dxa"/>
          </w:tcPr>
          <w:p w:rsidR="00B83481" w:rsidRPr="00C56DEA" w:rsidRDefault="00B83481" w:rsidP="00B83481">
            <w:pPr>
              <w:rPr>
                <w:rFonts w:ascii="Times New Roman" w:hAnsi="Times New Roman" w:cs="Times New Roman"/>
                <w:sz w:val="18"/>
                <w:szCs w:val="18"/>
              </w:rPr>
            </w:pPr>
            <w:r w:rsidRPr="00C56DEA">
              <w:rPr>
                <w:rFonts w:ascii="Times New Roman" w:hAnsi="Times New Roman" w:cs="Times New Roman"/>
                <w:sz w:val="18"/>
                <w:szCs w:val="18"/>
              </w:rPr>
              <w:t>Диплом І ступеня</w:t>
            </w:r>
          </w:p>
        </w:tc>
      </w:tr>
      <w:tr w:rsidR="00B83481" w:rsidTr="00B83481">
        <w:tc>
          <w:tcPr>
            <w:tcW w:w="443" w:type="dxa"/>
          </w:tcPr>
          <w:p w:rsidR="00B83481" w:rsidRPr="00871859" w:rsidRDefault="00B83481" w:rsidP="00B83481">
            <w:pPr>
              <w:jc w:val="center"/>
              <w:rPr>
                <w:rFonts w:ascii="Times New Roman" w:hAnsi="Times New Roman" w:cs="Times New Roman"/>
                <w:sz w:val="20"/>
                <w:szCs w:val="20"/>
              </w:rPr>
            </w:pPr>
            <w:r>
              <w:rPr>
                <w:rFonts w:ascii="Times New Roman" w:hAnsi="Times New Roman" w:cs="Times New Roman"/>
                <w:sz w:val="20"/>
                <w:szCs w:val="20"/>
              </w:rPr>
              <w:t>2</w:t>
            </w:r>
          </w:p>
        </w:tc>
        <w:tc>
          <w:tcPr>
            <w:tcW w:w="1933" w:type="dxa"/>
          </w:tcPr>
          <w:p w:rsidR="00B83481" w:rsidRPr="00871859" w:rsidRDefault="00B83481" w:rsidP="00B83481">
            <w:pPr>
              <w:rPr>
                <w:rFonts w:ascii="Times New Roman" w:hAnsi="Times New Roman" w:cs="Times New Roman"/>
                <w:sz w:val="20"/>
                <w:szCs w:val="20"/>
              </w:rPr>
            </w:pPr>
            <w:proofErr w:type="spellStart"/>
            <w:r w:rsidRPr="00871859">
              <w:rPr>
                <w:rFonts w:ascii="Times New Roman" w:hAnsi="Times New Roman" w:cs="Times New Roman"/>
                <w:sz w:val="20"/>
                <w:szCs w:val="20"/>
              </w:rPr>
              <w:t>Бедюх</w:t>
            </w:r>
            <w:proofErr w:type="spellEnd"/>
            <w:r w:rsidRPr="00871859">
              <w:rPr>
                <w:rFonts w:ascii="Times New Roman" w:hAnsi="Times New Roman" w:cs="Times New Roman"/>
                <w:sz w:val="20"/>
                <w:szCs w:val="20"/>
              </w:rPr>
              <w:t xml:space="preserve"> Дар’я</w:t>
            </w:r>
          </w:p>
        </w:tc>
        <w:tc>
          <w:tcPr>
            <w:tcW w:w="709" w:type="dxa"/>
          </w:tcPr>
          <w:p w:rsidR="00B83481" w:rsidRPr="00871859" w:rsidRDefault="00B83481" w:rsidP="00B83481">
            <w:pPr>
              <w:rPr>
                <w:rFonts w:ascii="Times New Roman" w:hAnsi="Times New Roman" w:cs="Times New Roman"/>
                <w:sz w:val="20"/>
                <w:szCs w:val="20"/>
              </w:rPr>
            </w:pPr>
            <w:r>
              <w:rPr>
                <w:rFonts w:ascii="Times New Roman" w:hAnsi="Times New Roman" w:cs="Times New Roman"/>
                <w:sz w:val="20"/>
                <w:szCs w:val="20"/>
              </w:rPr>
              <w:t>6</w:t>
            </w:r>
          </w:p>
        </w:tc>
        <w:tc>
          <w:tcPr>
            <w:tcW w:w="1559" w:type="dxa"/>
            <w:vMerge/>
          </w:tcPr>
          <w:p w:rsidR="00B83481" w:rsidRPr="00871859" w:rsidRDefault="00B83481" w:rsidP="00B83481">
            <w:pPr>
              <w:rPr>
                <w:rFonts w:ascii="Times New Roman" w:hAnsi="Times New Roman" w:cs="Times New Roman"/>
                <w:sz w:val="20"/>
                <w:szCs w:val="20"/>
              </w:rPr>
            </w:pPr>
          </w:p>
        </w:tc>
        <w:tc>
          <w:tcPr>
            <w:tcW w:w="1134" w:type="dxa"/>
            <w:vMerge/>
          </w:tcPr>
          <w:p w:rsidR="00B83481" w:rsidRPr="00871859" w:rsidRDefault="00B83481" w:rsidP="00B83481">
            <w:pPr>
              <w:rPr>
                <w:rFonts w:ascii="Times New Roman" w:hAnsi="Times New Roman" w:cs="Times New Roman"/>
                <w:sz w:val="20"/>
                <w:szCs w:val="20"/>
              </w:rPr>
            </w:pPr>
          </w:p>
        </w:tc>
        <w:tc>
          <w:tcPr>
            <w:tcW w:w="85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І</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Єрмолаєва Я.Є.</w:t>
            </w:r>
          </w:p>
        </w:tc>
        <w:tc>
          <w:tcPr>
            <w:tcW w:w="1701" w:type="dxa"/>
          </w:tcPr>
          <w:p w:rsidR="00B83481" w:rsidRPr="00C56DEA" w:rsidRDefault="00B83481" w:rsidP="00B83481">
            <w:pPr>
              <w:rPr>
                <w:rFonts w:ascii="Times New Roman" w:hAnsi="Times New Roman" w:cs="Times New Roman"/>
                <w:sz w:val="18"/>
                <w:szCs w:val="18"/>
              </w:rPr>
            </w:pPr>
            <w:r w:rsidRPr="00C56DEA">
              <w:rPr>
                <w:rFonts w:ascii="Times New Roman" w:hAnsi="Times New Roman" w:cs="Times New Roman"/>
                <w:sz w:val="18"/>
                <w:szCs w:val="18"/>
              </w:rPr>
              <w:t>Диплом І ступеня</w:t>
            </w:r>
          </w:p>
        </w:tc>
      </w:tr>
      <w:tr w:rsidR="00B83481" w:rsidTr="00B83481">
        <w:tc>
          <w:tcPr>
            <w:tcW w:w="443" w:type="dxa"/>
          </w:tcPr>
          <w:p w:rsidR="00B83481" w:rsidRPr="00871859" w:rsidRDefault="00B83481" w:rsidP="00B83481">
            <w:pPr>
              <w:jc w:val="center"/>
              <w:rPr>
                <w:rFonts w:ascii="Times New Roman" w:hAnsi="Times New Roman" w:cs="Times New Roman"/>
                <w:sz w:val="20"/>
                <w:szCs w:val="20"/>
              </w:rPr>
            </w:pPr>
            <w:r>
              <w:rPr>
                <w:rFonts w:ascii="Times New Roman" w:hAnsi="Times New Roman" w:cs="Times New Roman"/>
                <w:sz w:val="20"/>
                <w:szCs w:val="20"/>
              </w:rPr>
              <w:t>3</w:t>
            </w:r>
          </w:p>
        </w:tc>
        <w:tc>
          <w:tcPr>
            <w:tcW w:w="1933"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Василишина Алевтина</w:t>
            </w:r>
          </w:p>
        </w:tc>
        <w:tc>
          <w:tcPr>
            <w:tcW w:w="709"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9</w:t>
            </w:r>
          </w:p>
        </w:tc>
        <w:tc>
          <w:tcPr>
            <w:tcW w:w="1559" w:type="dxa"/>
            <w:vMerge/>
          </w:tcPr>
          <w:p w:rsidR="00B83481" w:rsidRPr="00871859" w:rsidRDefault="00B83481" w:rsidP="00B83481">
            <w:pPr>
              <w:rPr>
                <w:rFonts w:ascii="Times New Roman" w:hAnsi="Times New Roman" w:cs="Times New Roman"/>
                <w:sz w:val="20"/>
                <w:szCs w:val="20"/>
              </w:rPr>
            </w:pPr>
          </w:p>
        </w:tc>
        <w:tc>
          <w:tcPr>
            <w:tcW w:w="1134" w:type="dxa"/>
            <w:vMerge/>
          </w:tcPr>
          <w:p w:rsidR="00B83481" w:rsidRPr="00871859" w:rsidRDefault="00B83481" w:rsidP="00B83481">
            <w:pPr>
              <w:rPr>
                <w:rFonts w:ascii="Times New Roman" w:hAnsi="Times New Roman" w:cs="Times New Roman"/>
                <w:sz w:val="20"/>
                <w:szCs w:val="20"/>
              </w:rPr>
            </w:pPr>
          </w:p>
        </w:tc>
        <w:tc>
          <w:tcPr>
            <w:tcW w:w="85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І</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Гришко О.М.</w:t>
            </w:r>
          </w:p>
        </w:tc>
        <w:tc>
          <w:tcPr>
            <w:tcW w:w="1701" w:type="dxa"/>
          </w:tcPr>
          <w:p w:rsidR="00B83481" w:rsidRPr="00C56DEA" w:rsidRDefault="00B83481" w:rsidP="00B83481">
            <w:pPr>
              <w:rPr>
                <w:rFonts w:ascii="Times New Roman" w:hAnsi="Times New Roman" w:cs="Times New Roman"/>
                <w:sz w:val="18"/>
                <w:szCs w:val="18"/>
              </w:rPr>
            </w:pPr>
            <w:r w:rsidRPr="00C56DEA">
              <w:rPr>
                <w:rFonts w:ascii="Times New Roman" w:hAnsi="Times New Roman" w:cs="Times New Roman"/>
                <w:sz w:val="18"/>
                <w:szCs w:val="18"/>
              </w:rPr>
              <w:t>Диплом І ступеня</w:t>
            </w:r>
          </w:p>
        </w:tc>
      </w:tr>
      <w:tr w:rsidR="00B83481" w:rsidTr="00B83481">
        <w:tc>
          <w:tcPr>
            <w:tcW w:w="443" w:type="dxa"/>
          </w:tcPr>
          <w:p w:rsidR="00B83481" w:rsidRPr="00871859" w:rsidRDefault="00B83481" w:rsidP="00B83481">
            <w:pPr>
              <w:jc w:val="center"/>
              <w:rPr>
                <w:rFonts w:ascii="Times New Roman" w:hAnsi="Times New Roman" w:cs="Times New Roman"/>
                <w:sz w:val="20"/>
                <w:szCs w:val="20"/>
              </w:rPr>
            </w:pPr>
            <w:r>
              <w:rPr>
                <w:rFonts w:ascii="Times New Roman" w:hAnsi="Times New Roman" w:cs="Times New Roman"/>
                <w:sz w:val="20"/>
                <w:szCs w:val="20"/>
              </w:rPr>
              <w:t>4</w:t>
            </w:r>
          </w:p>
        </w:tc>
        <w:tc>
          <w:tcPr>
            <w:tcW w:w="1933"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Кириленко Ганна</w:t>
            </w:r>
          </w:p>
        </w:tc>
        <w:tc>
          <w:tcPr>
            <w:tcW w:w="709"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9</w:t>
            </w:r>
          </w:p>
        </w:tc>
        <w:tc>
          <w:tcPr>
            <w:tcW w:w="1559" w:type="dxa"/>
            <w:vMerge/>
          </w:tcPr>
          <w:p w:rsidR="00B83481" w:rsidRPr="00871859" w:rsidRDefault="00B83481" w:rsidP="00B83481">
            <w:pPr>
              <w:rPr>
                <w:rFonts w:ascii="Times New Roman" w:hAnsi="Times New Roman" w:cs="Times New Roman"/>
                <w:sz w:val="20"/>
                <w:szCs w:val="20"/>
              </w:rPr>
            </w:pPr>
          </w:p>
        </w:tc>
        <w:tc>
          <w:tcPr>
            <w:tcW w:w="1134" w:type="dxa"/>
            <w:vMerge/>
          </w:tcPr>
          <w:p w:rsidR="00B83481" w:rsidRPr="00871859" w:rsidRDefault="00B83481" w:rsidP="00B83481">
            <w:pPr>
              <w:rPr>
                <w:rFonts w:ascii="Times New Roman" w:hAnsi="Times New Roman" w:cs="Times New Roman"/>
                <w:sz w:val="20"/>
                <w:szCs w:val="20"/>
              </w:rPr>
            </w:pPr>
          </w:p>
        </w:tc>
        <w:tc>
          <w:tcPr>
            <w:tcW w:w="85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ІІ</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Гришко О.М.</w:t>
            </w:r>
          </w:p>
        </w:tc>
        <w:tc>
          <w:tcPr>
            <w:tcW w:w="1701" w:type="dxa"/>
          </w:tcPr>
          <w:p w:rsidR="00B83481" w:rsidRPr="00C56DEA" w:rsidRDefault="00B83481" w:rsidP="00B83481">
            <w:pPr>
              <w:rPr>
                <w:rFonts w:ascii="Times New Roman" w:hAnsi="Times New Roman" w:cs="Times New Roman"/>
                <w:sz w:val="18"/>
                <w:szCs w:val="18"/>
              </w:rPr>
            </w:pPr>
            <w:r w:rsidRPr="00C56DEA">
              <w:rPr>
                <w:rFonts w:ascii="Times New Roman" w:hAnsi="Times New Roman" w:cs="Times New Roman"/>
                <w:sz w:val="18"/>
                <w:szCs w:val="18"/>
              </w:rPr>
              <w:t>Диплом ІІ ступеня</w:t>
            </w:r>
          </w:p>
        </w:tc>
      </w:tr>
      <w:tr w:rsidR="00B83481" w:rsidTr="00B83481">
        <w:tc>
          <w:tcPr>
            <w:tcW w:w="443" w:type="dxa"/>
          </w:tcPr>
          <w:p w:rsidR="00B83481" w:rsidRPr="00871859" w:rsidRDefault="00B83481" w:rsidP="00B83481">
            <w:pPr>
              <w:jc w:val="center"/>
              <w:rPr>
                <w:rFonts w:ascii="Times New Roman" w:hAnsi="Times New Roman" w:cs="Times New Roman"/>
                <w:sz w:val="20"/>
                <w:szCs w:val="20"/>
              </w:rPr>
            </w:pPr>
            <w:r>
              <w:rPr>
                <w:rFonts w:ascii="Times New Roman" w:hAnsi="Times New Roman" w:cs="Times New Roman"/>
                <w:sz w:val="20"/>
                <w:szCs w:val="20"/>
              </w:rPr>
              <w:t>5</w:t>
            </w:r>
          </w:p>
        </w:tc>
        <w:tc>
          <w:tcPr>
            <w:tcW w:w="1933"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Іваницький Сергій</w:t>
            </w:r>
          </w:p>
        </w:tc>
        <w:tc>
          <w:tcPr>
            <w:tcW w:w="709"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9</w:t>
            </w:r>
          </w:p>
        </w:tc>
        <w:tc>
          <w:tcPr>
            <w:tcW w:w="1559" w:type="dxa"/>
            <w:vMerge/>
          </w:tcPr>
          <w:p w:rsidR="00B83481" w:rsidRPr="00871859" w:rsidRDefault="00B83481" w:rsidP="00B83481">
            <w:pPr>
              <w:rPr>
                <w:rFonts w:ascii="Times New Roman" w:hAnsi="Times New Roman" w:cs="Times New Roman"/>
                <w:sz w:val="20"/>
                <w:szCs w:val="20"/>
              </w:rPr>
            </w:pPr>
          </w:p>
        </w:tc>
        <w:tc>
          <w:tcPr>
            <w:tcW w:w="1134" w:type="dxa"/>
            <w:vMerge/>
          </w:tcPr>
          <w:p w:rsidR="00B83481" w:rsidRPr="00871859" w:rsidRDefault="00B83481" w:rsidP="00B83481">
            <w:pPr>
              <w:rPr>
                <w:rFonts w:ascii="Times New Roman" w:hAnsi="Times New Roman" w:cs="Times New Roman"/>
                <w:sz w:val="20"/>
                <w:szCs w:val="20"/>
              </w:rPr>
            </w:pPr>
          </w:p>
        </w:tc>
        <w:tc>
          <w:tcPr>
            <w:tcW w:w="85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І</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Гришко О.М.</w:t>
            </w:r>
          </w:p>
        </w:tc>
        <w:tc>
          <w:tcPr>
            <w:tcW w:w="1701" w:type="dxa"/>
          </w:tcPr>
          <w:p w:rsidR="00B83481" w:rsidRPr="00C56DEA" w:rsidRDefault="00B83481" w:rsidP="00B83481">
            <w:pPr>
              <w:rPr>
                <w:rFonts w:ascii="Times New Roman" w:hAnsi="Times New Roman" w:cs="Times New Roman"/>
                <w:sz w:val="18"/>
                <w:szCs w:val="18"/>
              </w:rPr>
            </w:pPr>
            <w:r w:rsidRPr="00C56DEA">
              <w:rPr>
                <w:rFonts w:ascii="Times New Roman" w:hAnsi="Times New Roman" w:cs="Times New Roman"/>
                <w:sz w:val="18"/>
                <w:szCs w:val="18"/>
              </w:rPr>
              <w:t>Диплом І ступеня</w:t>
            </w:r>
          </w:p>
        </w:tc>
      </w:tr>
      <w:tr w:rsidR="00B83481" w:rsidTr="00B83481">
        <w:tc>
          <w:tcPr>
            <w:tcW w:w="443" w:type="dxa"/>
          </w:tcPr>
          <w:p w:rsidR="00B83481" w:rsidRPr="00871859" w:rsidRDefault="00B83481" w:rsidP="00B83481">
            <w:pPr>
              <w:jc w:val="center"/>
              <w:rPr>
                <w:rFonts w:ascii="Times New Roman" w:hAnsi="Times New Roman" w:cs="Times New Roman"/>
                <w:sz w:val="20"/>
                <w:szCs w:val="20"/>
              </w:rPr>
            </w:pPr>
            <w:r>
              <w:rPr>
                <w:rFonts w:ascii="Times New Roman" w:hAnsi="Times New Roman" w:cs="Times New Roman"/>
                <w:sz w:val="20"/>
                <w:szCs w:val="20"/>
              </w:rPr>
              <w:t>6</w:t>
            </w:r>
          </w:p>
        </w:tc>
        <w:tc>
          <w:tcPr>
            <w:tcW w:w="1933"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Гончарова Ганна</w:t>
            </w:r>
          </w:p>
        </w:tc>
        <w:tc>
          <w:tcPr>
            <w:tcW w:w="709"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9</w:t>
            </w:r>
          </w:p>
        </w:tc>
        <w:tc>
          <w:tcPr>
            <w:tcW w:w="1559" w:type="dxa"/>
            <w:vMerge/>
          </w:tcPr>
          <w:p w:rsidR="00B83481" w:rsidRPr="00871859" w:rsidRDefault="00B83481" w:rsidP="00B83481">
            <w:pPr>
              <w:rPr>
                <w:rFonts w:ascii="Times New Roman" w:hAnsi="Times New Roman" w:cs="Times New Roman"/>
                <w:sz w:val="20"/>
                <w:szCs w:val="20"/>
              </w:rPr>
            </w:pPr>
          </w:p>
        </w:tc>
        <w:tc>
          <w:tcPr>
            <w:tcW w:w="1134" w:type="dxa"/>
            <w:vMerge/>
          </w:tcPr>
          <w:p w:rsidR="00B83481" w:rsidRPr="00871859" w:rsidRDefault="00B83481" w:rsidP="00B83481">
            <w:pPr>
              <w:rPr>
                <w:rFonts w:ascii="Times New Roman" w:hAnsi="Times New Roman" w:cs="Times New Roman"/>
                <w:sz w:val="20"/>
                <w:szCs w:val="20"/>
              </w:rPr>
            </w:pPr>
          </w:p>
        </w:tc>
        <w:tc>
          <w:tcPr>
            <w:tcW w:w="85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І</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Гришко О.М.</w:t>
            </w:r>
          </w:p>
        </w:tc>
        <w:tc>
          <w:tcPr>
            <w:tcW w:w="1701" w:type="dxa"/>
          </w:tcPr>
          <w:p w:rsidR="00B83481" w:rsidRPr="00C56DEA" w:rsidRDefault="00B83481" w:rsidP="00B83481">
            <w:pPr>
              <w:rPr>
                <w:rFonts w:ascii="Times New Roman" w:hAnsi="Times New Roman" w:cs="Times New Roman"/>
                <w:sz w:val="18"/>
                <w:szCs w:val="18"/>
              </w:rPr>
            </w:pPr>
            <w:r w:rsidRPr="00C56DEA">
              <w:rPr>
                <w:rFonts w:ascii="Times New Roman" w:hAnsi="Times New Roman" w:cs="Times New Roman"/>
                <w:sz w:val="18"/>
                <w:szCs w:val="18"/>
              </w:rPr>
              <w:t>Диплом І ступеня</w:t>
            </w:r>
          </w:p>
        </w:tc>
      </w:tr>
      <w:tr w:rsidR="00B83481" w:rsidTr="00B83481">
        <w:tc>
          <w:tcPr>
            <w:tcW w:w="443" w:type="dxa"/>
          </w:tcPr>
          <w:p w:rsidR="00B83481" w:rsidRPr="00871859" w:rsidRDefault="00B83481" w:rsidP="00B83481">
            <w:pPr>
              <w:jc w:val="center"/>
              <w:rPr>
                <w:rFonts w:ascii="Times New Roman" w:hAnsi="Times New Roman" w:cs="Times New Roman"/>
                <w:sz w:val="20"/>
                <w:szCs w:val="20"/>
              </w:rPr>
            </w:pPr>
            <w:r>
              <w:rPr>
                <w:rFonts w:ascii="Times New Roman" w:hAnsi="Times New Roman" w:cs="Times New Roman"/>
                <w:sz w:val="20"/>
                <w:szCs w:val="20"/>
              </w:rPr>
              <w:t>7</w:t>
            </w:r>
          </w:p>
        </w:tc>
        <w:tc>
          <w:tcPr>
            <w:tcW w:w="1933" w:type="dxa"/>
          </w:tcPr>
          <w:p w:rsidR="00B83481" w:rsidRPr="00871859" w:rsidRDefault="00B83481" w:rsidP="00B83481">
            <w:pPr>
              <w:rPr>
                <w:rFonts w:ascii="Times New Roman" w:hAnsi="Times New Roman" w:cs="Times New Roman"/>
                <w:sz w:val="20"/>
                <w:szCs w:val="20"/>
              </w:rPr>
            </w:pPr>
            <w:proofErr w:type="spellStart"/>
            <w:r w:rsidRPr="00871859">
              <w:rPr>
                <w:rFonts w:ascii="Times New Roman" w:hAnsi="Times New Roman" w:cs="Times New Roman"/>
                <w:sz w:val="20"/>
                <w:szCs w:val="20"/>
              </w:rPr>
              <w:t>Кабанов</w:t>
            </w:r>
            <w:proofErr w:type="spellEnd"/>
            <w:r w:rsidRPr="00871859">
              <w:rPr>
                <w:rFonts w:ascii="Times New Roman" w:hAnsi="Times New Roman" w:cs="Times New Roman"/>
                <w:sz w:val="20"/>
                <w:szCs w:val="20"/>
              </w:rPr>
              <w:t xml:space="preserve"> Володимир</w:t>
            </w:r>
          </w:p>
        </w:tc>
        <w:tc>
          <w:tcPr>
            <w:tcW w:w="709"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9</w:t>
            </w:r>
          </w:p>
        </w:tc>
        <w:tc>
          <w:tcPr>
            <w:tcW w:w="1559" w:type="dxa"/>
            <w:vMerge/>
          </w:tcPr>
          <w:p w:rsidR="00B83481" w:rsidRPr="00871859" w:rsidRDefault="00B83481" w:rsidP="00B83481">
            <w:pPr>
              <w:rPr>
                <w:rFonts w:ascii="Times New Roman" w:hAnsi="Times New Roman" w:cs="Times New Roman"/>
                <w:sz w:val="20"/>
                <w:szCs w:val="20"/>
              </w:rPr>
            </w:pPr>
          </w:p>
        </w:tc>
        <w:tc>
          <w:tcPr>
            <w:tcW w:w="1134" w:type="dxa"/>
            <w:vMerge/>
          </w:tcPr>
          <w:p w:rsidR="00B83481" w:rsidRPr="00871859" w:rsidRDefault="00B83481" w:rsidP="00B83481">
            <w:pPr>
              <w:rPr>
                <w:rFonts w:ascii="Times New Roman" w:hAnsi="Times New Roman" w:cs="Times New Roman"/>
                <w:sz w:val="20"/>
                <w:szCs w:val="20"/>
              </w:rPr>
            </w:pPr>
          </w:p>
        </w:tc>
        <w:tc>
          <w:tcPr>
            <w:tcW w:w="85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ІІІ</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Гришко О.М.</w:t>
            </w:r>
          </w:p>
        </w:tc>
        <w:tc>
          <w:tcPr>
            <w:tcW w:w="1701" w:type="dxa"/>
          </w:tcPr>
          <w:p w:rsidR="00B83481" w:rsidRPr="00C56DEA" w:rsidRDefault="00B83481" w:rsidP="00B83481">
            <w:pPr>
              <w:rPr>
                <w:rFonts w:ascii="Times New Roman" w:hAnsi="Times New Roman" w:cs="Times New Roman"/>
                <w:sz w:val="18"/>
                <w:szCs w:val="18"/>
              </w:rPr>
            </w:pPr>
            <w:r w:rsidRPr="00C56DEA">
              <w:rPr>
                <w:rFonts w:ascii="Times New Roman" w:hAnsi="Times New Roman" w:cs="Times New Roman"/>
                <w:sz w:val="18"/>
                <w:szCs w:val="18"/>
              </w:rPr>
              <w:t>Диплом ІІІ ступеня</w:t>
            </w:r>
          </w:p>
        </w:tc>
      </w:tr>
      <w:tr w:rsidR="00B83481" w:rsidTr="00B83481">
        <w:tc>
          <w:tcPr>
            <w:tcW w:w="443" w:type="dxa"/>
          </w:tcPr>
          <w:p w:rsidR="00B83481" w:rsidRPr="00871859" w:rsidRDefault="00B83481" w:rsidP="00B83481">
            <w:pPr>
              <w:jc w:val="center"/>
              <w:rPr>
                <w:rFonts w:ascii="Times New Roman" w:hAnsi="Times New Roman" w:cs="Times New Roman"/>
                <w:sz w:val="20"/>
                <w:szCs w:val="20"/>
              </w:rPr>
            </w:pPr>
            <w:r>
              <w:rPr>
                <w:rFonts w:ascii="Times New Roman" w:hAnsi="Times New Roman" w:cs="Times New Roman"/>
                <w:sz w:val="20"/>
                <w:szCs w:val="20"/>
              </w:rPr>
              <w:t>8</w:t>
            </w:r>
          </w:p>
        </w:tc>
        <w:tc>
          <w:tcPr>
            <w:tcW w:w="1933" w:type="dxa"/>
          </w:tcPr>
          <w:p w:rsidR="00B83481" w:rsidRPr="00871859" w:rsidRDefault="00B83481" w:rsidP="00B83481">
            <w:pPr>
              <w:rPr>
                <w:rFonts w:ascii="Times New Roman" w:hAnsi="Times New Roman" w:cs="Times New Roman"/>
                <w:sz w:val="20"/>
                <w:szCs w:val="20"/>
              </w:rPr>
            </w:pPr>
            <w:proofErr w:type="spellStart"/>
            <w:r w:rsidRPr="00871859">
              <w:rPr>
                <w:rFonts w:ascii="Times New Roman" w:hAnsi="Times New Roman" w:cs="Times New Roman"/>
                <w:sz w:val="20"/>
                <w:szCs w:val="20"/>
              </w:rPr>
              <w:t>Кичанов</w:t>
            </w:r>
            <w:proofErr w:type="spellEnd"/>
            <w:r w:rsidRPr="00871859">
              <w:rPr>
                <w:rFonts w:ascii="Times New Roman" w:hAnsi="Times New Roman" w:cs="Times New Roman"/>
                <w:sz w:val="20"/>
                <w:szCs w:val="20"/>
              </w:rPr>
              <w:t xml:space="preserve"> Аркадій </w:t>
            </w:r>
          </w:p>
        </w:tc>
        <w:tc>
          <w:tcPr>
            <w:tcW w:w="709"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8</w:t>
            </w:r>
          </w:p>
        </w:tc>
        <w:tc>
          <w:tcPr>
            <w:tcW w:w="1559" w:type="dxa"/>
            <w:vMerge/>
          </w:tcPr>
          <w:p w:rsidR="00B83481" w:rsidRPr="00871859" w:rsidRDefault="00B83481" w:rsidP="00B83481">
            <w:pPr>
              <w:rPr>
                <w:rFonts w:ascii="Times New Roman" w:hAnsi="Times New Roman" w:cs="Times New Roman"/>
                <w:sz w:val="20"/>
                <w:szCs w:val="20"/>
              </w:rPr>
            </w:pPr>
          </w:p>
        </w:tc>
        <w:tc>
          <w:tcPr>
            <w:tcW w:w="1134" w:type="dxa"/>
            <w:vMerge/>
          </w:tcPr>
          <w:p w:rsidR="00B83481" w:rsidRPr="00871859" w:rsidRDefault="00B83481" w:rsidP="00B83481">
            <w:pPr>
              <w:rPr>
                <w:rFonts w:ascii="Times New Roman" w:hAnsi="Times New Roman" w:cs="Times New Roman"/>
                <w:sz w:val="20"/>
                <w:szCs w:val="20"/>
              </w:rPr>
            </w:pPr>
          </w:p>
        </w:tc>
        <w:tc>
          <w:tcPr>
            <w:tcW w:w="85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І</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Гришко О.М.</w:t>
            </w:r>
          </w:p>
        </w:tc>
        <w:tc>
          <w:tcPr>
            <w:tcW w:w="1701" w:type="dxa"/>
          </w:tcPr>
          <w:p w:rsidR="00B83481" w:rsidRPr="00C56DEA" w:rsidRDefault="00B83481" w:rsidP="00B83481">
            <w:pPr>
              <w:rPr>
                <w:rFonts w:ascii="Times New Roman" w:hAnsi="Times New Roman" w:cs="Times New Roman"/>
                <w:sz w:val="18"/>
                <w:szCs w:val="18"/>
              </w:rPr>
            </w:pPr>
            <w:r w:rsidRPr="00C56DEA">
              <w:rPr>
                <w:rFonts w:ascii="Times New Roman" w:hAnsi="Times New Roman" w:cs="Times New Roman"/>
                <w:sz w:val="18"/>
                <w:szCs w:val="18"/>
              </w:rPr>
              <w:t>Диплом І ступеня</w:t>
            </w:r>
          </w:p>
        </w:tc>
      </w:tr>
      <w:tr w:rsidR="00B83481" w:rsidTr="00B83481">
        <w:tc>
          <w:tcPr>
            <w:tcW w:w="443" w:type="dxa"/>
            <w:shd w:val="clear" w:color="auto" w:fill="FFFF00"/>
          </w:tcPr>
          <w:p w:rsidR="00B83481" w:rsidRPr="00A37439" w:rsidRDefault="00B83481" w:rsidP="00B83481">
            <w:pPr>
              <w:jc w:val="center"/>
              <w:rPr>
                <w:rFonts w:ascii="Times New Roman" w:hAnsi="Times New Roman" w:cs="Times New Roman"/>
                <w:sz w:val="10"/>
                <w:szCs w:val="10"/>
              </w:rPr>
            </w:pPr>
          </w:p>
        </w:tc>
        <w:tc>
          <w:tcPr>
            <w:tcW w:w="1933" w:type="dxa"/>
            <w:shd w:val="clear" w:color="auto" w:fill="FFFF00"/>
          </w:tcPr>
          <w:p w:rsidR="00B83481" w:rsidRPr="00A37439" w:rsidRDefault="00B83481" w:rsidP="00B83481">
            <w:pPr>
              <w:rPr>
                <w:rFonts w:ascii="Times New Roman" w:hAnsi="Times New Roman" w:cs="Times New Roman"/>
                <w:sz w:val="10"/>
                <w:szCs w:val="10"/>
              </w:rPr>
            </w:pPr>
          </w:p>
        </w:tc>
        <w:tc>
          <w:tcPr>
            <w:tcW w:w="709" w:type="dxa"/>
            <w:shd w:val="clear" w:color="auto" w:fill="FFFF00"/>
          </w:tcPr>
          <w:p w:rsidR="00B83481" w:rsidRPr="00A37439" w:rsidRDefault="00B83481" w:rsidP="00B83481">
            <w:pPr>
              <w:rPr>
                <w:rFonts w:ascii="Times New Roman" w:hAnsi="Times New Roman" w:cs="Times New Roman"/>
                <w:sz w:val="10"/>
                <w:szCs w:val="10"/>
              </w:rPr>
            </w:pPr>
          </w:p>
        </w:tc>
        <w:tc>
          <w:tcPr>
            <w:tcW w:w="1559" w:type="dxa"/>
            <w:shd w:val="clear" w:color="auto" w:fill="FFFF00"/>
          </w:tcPr>
          <w:p w:rsidR="00B83481" w:rsidRPr="00A37439" w:rsidRDefault="00B83481" w:rsidP="00B83481">
            <w:pPr>
              <w:rPr>
                <w:rFonts w:ascii="Times New Roman" w:hAnsi="Times New Roman" w:cs="Times New Roman"/>
                <w:sz w:val="10"/>
                <w:szCs w:val="10"/>
              </w:rPr>
            </w:pPr>
          </w:p>
        </w:tc>
        <w:tc>
          <w:tcPr>
            <w:tcW w:w="1134" w:type="dxa"/>
            <w:shd w:val="clear" w:color="auto" w:fill="FFFF00"/>
          </w:tcPr>
          <w:p w:rsidR="00B83481" w:rsidRPr="00A37439" w:rsidRDefault="00B83481" w:rsidP="00B83481">
            <w:pPr>
              <w:rPr>
                <w:rFonts w:ascii="Times New Roman" w:hAnsi="Times New Roman" w:cs="Times New Roman"/>
                <w:sz w:val="10"/>
                <w:szCs w:val="10"/>
              </w:rPr>
            </w:pPr>
          </w:p>
        </w:tc>
        <w:tc>
          <w:tcPr>
            <w:tcW w:w="851" w:type="dxa"/>
            <w:shd w:val="clear" w:color="auto" w:fill="FFFF00"/>
          </w:tcPr>
          <w:p w:rsidR="00B83481" w:rsidRPr="00A37439" w:rsidRDefault="00B83481" w:rsidP="00B83481">
            <w:pPr>
              <w:rPr>
                <w:rFonts w:ascii="Times New Roman" w:hAnsi="Times New Roman" w:cs="Times New Roman"/>
                <w:sz w:val="10"/>
                <w:szCs w:val="10"/>
              </w:rPr>
            </w:pPr>
          </w:p>
        </w:tc>
        <w:tc>
          <w:tcPr>
            <w:tcW w:w="1701" w:type="dxa"/>
            <w:shd w:val="clear" w:color="auto" w:fill="FFFF00"/>
          </w:tcPr>
          <w:p w:rsidR="00B83481" w:rsidRPr="00A37439" w:rsidRDefault="00B83481" w:rsidP="00B83481">
            <w:pPr>
              <w:rPr>
                <w:rFonts w:ascii="Times New Roman" w:hAnsi="Times New Roman" w:cs="Times New Roman"/>
                <w:sz w:val="10"/>
                <w:szCs w:val="10"/>
              </w:rPr>
            </w:pPr>
          </w:p>
        </w:tc>
        <w:tc>
          <w:tcPr>
            <w:tcW w:w="1701" w:type="dxa"/>
            <w:shd w:val="clear" w:color="auto" w:fill="FFFF00"/>
          </w:tcPr>
          <w:p w:rsidR="00B83481" w:rsidRPr="00A37439" w:rsidRDefault="00B83481" w:rsidP="00B83481">
            <w:pPr>
              <w:rPr>
                <w:rFonts w:ascii="Times New Roman" w:hAnsi="Times New Roman" w:cs="Times New Roman"/>
                <w:sz w:val="10"/>
                <w:szCs w:val="10"/>
              </w:rPr>
            </w:pPr>
          </w:p>
        </w:tc>
      </w:tr>
      <w:tr w:rsidR="00B83481" w:rsidTr="00B83481">
        <w:tc>
          <w:tcPr>
            <w:tcW w:w="443" w:type="dxa"/>
          </w:tcPr>
          <w:p w:rsidR="00B83481" w:rsidRPr="00871859" w:rsidRDefault="00B83481" w:rsidP="00B83481">
            <w:pPr>
              <w:jc w:val="center"/>
              <w:rPr>
                <w:rFonts w:ascii="Times New Roman" w:hAnsi="Times New Roman" w:cs="Times New Roman"/>
                <w:sz w:val="20"/>
                <w:szCs w:val="20"/>
              </w:rPr>
            </w:pPr>
            <w:r>
              <w:rPr>
                <w:rFonts w:ascii="Times New Roman" w:hAnsi="Times New Roman" w:cs="Times New Roman"/>
                <w:sz w:val="20"/>
                <w:szCs w:val="20"/>
              </w:rPr>
              <w:t>1</w:t>
            </w:r>
          </w:p>
        </w:tc>
        <w:tc>
          <w:tcPr>
            <w:tcW w:w="1933"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 xml:space="preserve">Лебідь Вікторія </w:t>
            </w:r>
          </w:p>
        </w:tc>
        <w:tc>
          <w:tcPr>
            <w:tcW w:w="709"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7</w:t>
            </w:r>
          </w:p>
        </w:tc>
        <w:tc>
          <w:tcPr>
            <w:tcW w:w="1559"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Всеукраїнський конкурс «Зимові свята в традиціях нашого народу»</w:t>
            </w:r>
          </w:p>
        </w:tc>
        <w:tc>
          <w:tcPr>
            <w:tcW w:w="1134" w:type="dxa"/>
          </w:tcPr>
          <w:p w:rsidR="00B83481" w:rsidRPr="00871859" w:rsidRDefault="00B83481" w:rsidP="00B83481">
            <w:pPr>
              <w:rPr>
                <w:rFonts w:ascii="Times New Roman" w:hAnsi="Times New Roman" w:cs="Times New Roman"/>
                <w:sz w:val="20"/>
                <w:szCs w:val="20"/>
              </w:rPr>
            </w:pPr>
            <w:r>
              <w:rPr>
                <w:rFonts w:ascii="Times New Roman" w:hAnsi="Times New Roman" w:cs="Times New Roman"/>
                <w:sz w:val="20"/>
                <w:szCs w:val="20"/>
              </w:rPr>
              <w:t>онлайн</w:t>
            </w:r>
          </w:p>
        </w:tc>
        <w:tc>
          <w:tcPr>
            <w:tcW w:w="85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І</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Гришко О.М.</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Диплом І ступеня</w:t>
            </w:r>
          </w:p>
        </w:tc>
      </w:tr>
      <w:tr w:rsidR="00B83481" w:rsidTr="00B83481">
        <w:tc>
          <w:tcPr>
            <w:tcW w:w="443" w:type="dxa"/>
            <w:shd w:val="clear" w:color="auto" w:fill="FFFF00"/>
          </w:tcPr>
          <w:p w:rsidR="00B83481" w:rsidRPr="00A37439" w:rsidRDefault="00B83481" w:rsidP="00B83481">
            <w:pPr>
              <w:jc w:val="center"/>
              <w:rPr>
                <w:rFonts w:ascii="Times New Roman" w:hAnsi="Times New Roman" w:cs="Times New Roman"/>
                <w:sz w:val="10"/>
                <w:szCs w:val="10"/>
              </w:rPr>
            </w:pPr>
          </w:p>
        </w:tc>
        <w:tc>
          <w:tcPr>
            <w:tcW w:w="1933" w:type="dxa"/>
            <w:shd w:val="clear" w:color="auto" w:fill="FFFF00"/>
          </w:tcPr>
          <w:p w:rsidR="00B83481" w:rsidRPr="00A37439" w:rsidRDefault="00B83481" w:rsidP="00B83481">
            <w:pPr>
              <w:rPr>
                <w:rFonts w:ascii="Times New Roman" w:hAnsi="Times New Roman" w:cs="Times New Roman"/>
                <w:sz w:val="10"/>
                <w:szCs w:val="10"/>
              </w:rPr>
            </w:pPr>
          </w:p>
        </w:tc>
        <w:tc>
          <w:tcPr>
            <w:tcW w:w="709" w:type="dxa"/>
            <w:shd w:val="clear" w:color="auto" w:fill="FFFF00"/>
          </w:tcPr>
          <w:p w:rsidR="00B83481" w:rsidRPr="00A37439" w:rsidRDefault="00B83481" w:rsidP="00B83481">
            <w:pPr>
              <w:rPr>
                <w:rFonts w:ascii="Times New Roman" w:hAnsi="Times New Roman" w:cs="Times New Roman"/>
                <w:sz w:val="10"/>
                <w:szCs w:val="10"/>
              </w:rPr>
            </w:pPr>
          </w:p>
        </w:tc>
        <w:tc>
          <w:tcPr>
            <w:tcW w:w="1559" w:type="dxa"/>
            <w:shd w:val="clear" w:color="auto" w:fill="FFFF00"/>
          </w:tcPr>
          <w:p w:rsidR="00B83481" w:rsidRPr="00A37439" w:rsidRDefault="00B83481" w:rsidP="00B83481">
            <w:pPr>
              <w:rPr>
                <w:rFonts w:ascii="Times New Roman" w:hAnsi="Times New Roman" w:cs="Times New Roman"/>
                <w:sz w:val="10"/>
                <w:szCs w:val="10"/>
              </w:rPr>
            </w:pPr>
          </w:p>
        </w:tc>
        <w:tc>
          <w:tcPr>
            <w:tcW w:w="1134" w:type="dxa"/>
            <w:shd w:val="clear" w:color="auto" w:fill="FFFF00"/>
          </w:tcPr>
          <w:p w:rsidR="00B83481" w:rsidRPr="00A37439" w:rsidRDefault="00B83481" w:rsidP="00B83481">
            <w:pPr>
              <w:rPr>
                <w:rFonts w:ascii="Times New Roman" w:hAnsi="Times New Roman" w:cs="Times New Roman"/>
                <w:sz w:val="10"/>
                <w:szCs w:val="10"/>
              </w:rPr>
            </w:pPr>
          </w:p>
        </w:tc>
        <w:tc>
          <w:tcPr>
            <w:tcW w:w="851" w:type="dxa"/>
            <w:shd w:val="clear" w:color="auto" w:fill="FFFF00"/>
          </w:tcPr>
          <w:p w:rsidR="00B83481" w:rsidRPr="00A37439" w:rsidRDefault="00B83481" w:rsidP="00B83481">
            <w:pPr>
              <w:rPr>
                <w:rFonts w:ascii="Times New Roman" w:hAnsi="Times New Roman" w:cs="Times New Roman"/>
                <w:sz w:val="10"/>
                <w:szCs w:val="10"/>
              </w:rPr>
            </w:pPr>
          </w:p>
        </w:tc>
        <w:tc>
          <w:tcPr>
            <w:tcW w:w="1701" w:type="dxa"/>
            <w:shd w:val="clear" w:color="auto" w:fill="FFFF00"/>
          </w:tcPr>
          <w:p w:rsidR="00B83481" w:rsidRPr="00A37439" w:rsidRDefault="00B83481" w:rsidP="00B83481">
            <w:pPr>
              <w:rPr>
                <w:rFonts w:ascii="Times New Roman" w:hAnsi="Times New Roman" w:cs="Times New Roman"/>
                <w:sz w:val="10"/>
                <w:szCs w:val="10"/>
              </w:rPr>
            </w:pPr>
          </w:p>
        </w:tc>
        <w:tc>
          <w:tcPr>
            <w:tcW w:w="1701" w:type="dxa"/>
            <w:shd w:val="clear" w:color="auto" w:fill="FFFF00"/>
          </w:tcPr>
          <w:p w:rsidR="00B83481" w:rsidRPr="00A37439" w:rsidRDefault="00B83481" w:rsidP="00B83481">
            <w:pPr>
              <w:rPr>
                <w:rFonts w:ascii="Times New Roman" w:hAnsi="Times New Roman" w:cs="Times New Roman"/>
                <w:sz w:val="10"/>
                <w:szCs w:val="10"/>
              </w:rPr>
            </w:pPr>
          </w:p>
        </w:tc>
      </w:tr>
      <w:tr w:rsidR="00B83481" w:rsidTr="00B83481">
        <w:tc>
          <w:tcPr>
            <w:tcW w:w="443" w:type="dxa"/>
          </w:tcPr>
          <w:p w:rsidR="00B83481" w:rsidRPr="00871859" w:rsidRDefault="00B83481" w:rsidP="00B83481">
            <w:pPr>
              <w:jc w:val="center"/>
              <w:rPr>
                <w:rFonts w:ascii="Times New Roman" w:hAnsi="Times New Roman" w:cs="Times New Roman"/>
                <w:sz w:val="20"/>
                <w:szCs w:val="20"/>
              </w:rPr>
            </w:pPr>
            <w:r>
              <w:rPr>
                <w:rFonts w:ascii="Times New Roman" w:hAnsi="Times New Roman" w:cs="Times New Roman"/>
                <w:sz w:val="20"/>
                <w:szCs w:val="20"/>
              </w:rPr>
              <w:t>1</w:t>
            </w:r>
          </w:p>
        </w:tc>
        <w:tc>
          <w:tcPr>
            <w:tcW w:w="1933" w:type="dxa"/>
          </w:tcPr>
          <w:p w:rsidR="00B83481" w:rsidRPr="0014218E" w:rsidRDefault="00B83481" w:rsidP="00B83481">
            <w:pPr>
              <w:rPr>
                <w:rFonts w:ascii="Times New Roman" w:hAnsi="Times New Roman" w:cs="Times New Roman"/>
                <w:sz w:val="20"/>
                <w:szCs w:val="20"/>
              </w:rPr>
            </w:pPr>
            <w:r w:rsidRPr="0014218E">
              <w:rPr>
                <w:rFonts w:ascii="Times New Roman" w:hAnsi="Times New Roman" w:cs="Times New Roman"/>
                <w:sz w:val="20"/>
                <w:szCs w:val="20"/>
              </w:rPr>
              <w:t xml:space="preserve">Колодко Тимофій </w:t>
            </w:r>
          </w:p>
        </w:tc>
        <w:tc>
          <w:tcPr>
            <w:tcW w:w="709"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3</w:t>
            </w:r>
          </w:p>
        </w:tc>
        <w:tc>
          <w:tcPr>
            <w:tcW w:w="1559" w:type="dxa"/>
            <w:vMerge w:val="restart"/>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Міжнародний математичний конкурс «Кенгуру»</w:t>
            </w:r>
          </w:p>
        </w:tc>
        <w:tc>
          <w:tcPr>
            <w:tcW w:w="1134" w:type="dxa"/>
            <w:vMerge w:val="restart"/>
          </w:tcPr>
          <w:p w:rsidR="00B83481" w:rsidRPr="00871859" w:rsidRDefault="00B83481" w:rsidP="00B83481">
            <w:pPr>
              <w:rPr>
                <w:rFonts w:ascii="Times New Roman" w:hAnsi="Times New Roman" w:cs="Times New Roman"/>
                <w:sz w:val="20"/>
                <w:szCs w:val="20"/>
              </w:rPr>
            </w:pPr>
            <w:r>
              <w:rPr>
                <w:rFonts w:ascii="Times New Roman" w:hAnsi="Times New Roman" w:cs="Times New Roman"/>
                <w:sz w:val="20"/>
                <w:szCs w:val="20"/>
              </w:rPr>
              <w:t>онлайн</w:t>
            </w:r>
          </w:p>
        </w:tc>
        <w:tc>
          <w:tcPr>
            <w:tcW w:w="851" w:type="dxa"/>
            <w:vMerge w:val="restart"/>
          </w:tcPr>
          <w:p w:rsidR="00B83481" w:rsidRPr="00871859" w:rsidRDefault="00B83481" w:rsidP="00B83481">
            <w:pPr>
              <w:rPr>
                <w:rFonts w:ascii="Times New Roman" w:hAnsi="Times New Roman" w:cs="Times New Roman"/>
                <w:sz w:val="20"/>
                <w:szCs w:val="20"/>
              </w:rPr>
            </w:pPr>
          </w:p>
        </w:tc>
        <w:tc>
          <w:tcPr>
            <w:tcW w:w="1701" w:type="dxa"/>
            <w:vMerge w:val="restart"/>
          </w:tcPr>
          <w:p w:rsidR="00B83481" w:rsidRPr="00871859" w:rsidRDefault="00B83481" w:rsidP="00B83481">
            <w:pPr>
              <w:rPr>
                <w:rFonts w:ascii="Times New Roman" w:hAnsi="Times New Roman" w:cs="Times New Roman"/>
                <w:sz w:val="20"/>
                <w:szCs w:val="20"/>
              </w:rPr>
            </w:pPr>
            <w:proofErr w:type="spellStart"/>
            <w:r w:rsidRPr="00871859">
              <w:rPr>
                <w:rFonts w:ascii="Times New Roman" w:hAnsi="Times New Roman" w:cs="Times New Roman"/>
                <w:sz w:val="20"/>
                <w:szCs w:val="20"/>
              </w:rPr>
              <w:t>Дінець</w:t>
            </w:r>
            <w:proofErr w:type="spellEnd"/>
            <w:r w:rsidRPr="00871859">
              <w:rPr>
                <w:rFonts w:ascii="Times New Roman" w:hAnsi="Times New Roman" w:cs="Times New Roman"/>
                <w:sz w:val="20"/>
                <w:szCs w:val="20"/>
              </w:rPr>
              <w:t xml:space="preserve"> Т.В.</w:t>
            </w:r>
          </w:p>
        </w:tc>
        <w:tc>
          <w:tcPr>
            <w:tcW w:w="1701" w:type="dxa"/>
            <w:vMerge w:val="restart"/>
          </w:tcPr>
          <w:p w:rsidR="00B83481" w:rsidRPr="0014218E" w:rsidRDefault="00B83481" w:rsidP="00B83481">
            <w:pPr>
              <w:rPr>
                <w:sz w:val="20"/>
                <w:szCs w:val="20"/>
              </w:rPr>
            </w:pPr>
            <w:r w:rsidRPr="0014218E">
              <w:rPr>
                <w:rFonts w:ascii="Times New Roman" w:hAnsi="Times New Roman" w:cs="Times New Roman"/>
                <w:sz w:val="20"/>
                <w:szCs w:val="20"/>
              </w:rPr>
              <w:t>Сертифікат учасника (добрий результат)</w:t>
            </w:r>
          </w:p>
        </w:tc>
      </w:tr>
      <w:tr w:rsidR="00B83481" w:rsidTr="00B83481">
        <w:tc>
          <w:tcPr>
            <w:tcW w:w="443" w:type="dxa"/>
          </w:tcPr>
          <w:p w:rsidR="00B83481" w:rsidRDefault="00B83481" w:rsidP="00B83481">
            <w:pPr>
              <w:jc w:val="center"/>
              <w:rPr>
                <w:rFonts w:ascii="Times New Roman" w:hAnsi="Times New Roman" w:cs="Times New Roman"/>
                <w:sz w:val="20"/>
                <w:szCs w:val="20"/>
              </w:rPr>
            </w:pPr>
            <w:r>
              <w:rPr>
                <w:rFonts w:ascii="Times New Roman" w:hAnsi="Times New Roman" w:cs="Times New Roman"/>
                <w:sz w:val="20"/>
                <w:szCs w:val="20"/>
              </w:rPr>
              <w:t>2</w:t>
            </w:r>
          </w:p>
        </w:tc>
        <w:tc>
          <w:tcPr>
            <w:tcW w:w="1933" w:type="dxa"/>
          </w:tcPr>
          <w:p w:rsidR="00B83481" w:rsidRPr="0014218E" w:rsidRDefault="00B83481" w:rsidP="00B83481">
            <w:pPr>
              <w:rPr>
                <w:rFonts w:ascii="Times New Roman" w:hAnsi="Times New Roman" w:cs="Times New Roman"/>
                <w:sz w:val="20"/>
                <w:szCs w:val="20"/>
              </w:rPr>
            </w:pPr>
            <w:proofErr w:type="spellStart"/>
            <w:r w:rsidRPr="0014218E">
              <w:rPr>
                <w:rFonts w:ascii="Times New Roman" w:hAnsi="Times New Roman" w:cs="Times New Roman"/>
                <w:sz w:val="20"/>
                <w:szCs w:val="20"/>
              </w:rPr>
              <w:t>Магдич</w:t>
            </w:r>
            <w:proofErr w:type="spellEnd"/>
            <w:r w:rsidRPr="0014218E">
              <w:rPr>
                <w:rFonts w:ascii="Times New Roman" w:hAnsi="Times New Roman" w:cs="Times New Roman"/>
                <w:sz w:val="20"/>
                <w:szCs w:val="20"/>
              </w:rPr>
              <w:t xml:space="preserve"> Неля</w:t>
            </w:r>
          </w:p>
        </w:tc>
        <w:tc>
          <w:tcPr>
            <w:tcW w:w="709" w:type="dxa"/>
          </w:tcPr>
          <w:p w:rsidR="00B83481" w:rsidRPr="00871859" w:rsidRDefault="00B83481" w:rsidP="00B83481">
            <w:pPr>
              <w:rPr>
                <w:rFonts w:ascii="Times New Roman" w:hAnsi="Times New Roman" w:cs="Times New Roman"/>
                <w:sz w:val="20"/>
                <w:szCs w:val="20"/>
              </w:rPr>
            </w:pPr>
            <w:r>
              <w:rPr>
                <w:rFonts w:ascii="Times New Roman" w:hAnsi="Times New Roman" w:cs="Times New Roman"/>
                <w:sz w:val="20"/>
                <w:szCs w:val="20"/>
              </w:rPr>
              <w:t>3</w:t>
            </w:r>
          </w:p>
        </w:tc>
        <w:tc>
          <w:tcPr>
            <w:tcW w:w="1559" w:type="dxa"/>
            <w:vMerge/>
          </w:tcPr>
          <w:p w:rsidR="00B83481" w:rsidRPr="00871859" w:rsidRDefault="00B83481" w:rsidP="00B83481">
            <w:pPr>
              <w:rPr>
                <w:rFonts w:ascii="Times New Roman" w:hAnsi="Times New Roman" w:cs="Times New Roman"/>
                <w:sz w:val="20"/>
                <w:szCs w:val="20"/>
              </w:rPr>
            </w:pPr>
          </w:p>
        </w:tc>
        <w:tc>
          <w:tcPr>
            <w:tcW w:w="1134" w:type="dxa"/>
            <w:vMerge/>
          </w:tcPr>
          <w:p w:rsidR="00B83481" w:rsidRDefault="00B83481" w:rsidP="00B83481">
            <w:pPr>
              <w:rPr>
                <w:rFonts w:ascii="Times New Roman" w:hAnsi="Times New Roman" w:cs="Times New Roman"/>
                <w:sz w:val="20"/>
                <w:szCs w:val="20"/>
              </w:rPr>
            </w:pPr>
          </w:p>
        </w:tc>
        <w:tc>
          <w:tcPr>
            <w:tcW w:w="851" w:type="dxa"/>
            <w:vMerge/>
          </w:tcPr>
          <w:p w:rsidR="00B83481" w:rsidRPr="00871859" w:rsidRDefault="00B83481" w:rsidP="00B83481">
            <w:pPr>
              <w:rPr>
                <w:rFonts w:ascii="Times New Roman" w:hAnsi="Times New Roman" w:cs="Times New Roman"/>
                <w:sz w:val="20"/>
                <w:szCs w:val="20"/>
              </w:rPr>
            </w:pPr>
          </w:p>
        </w:tc>
        <w:tc>
          <w:tcPr>
            <w:tcW w:w="1701" w:type="dxa"/>
            <w:vMerge/>
          </w:tcPr>
          <w:p w:rsidR="00B83481" w:rsidRPr="00871859" w:rsidRDefault="00B83481" w:rsidP="00B83481">
            <w:pPr>
              <w:rPr>
                <w:rFonts w:ascii="Times New Roman" w:hAnsi="Times New Roman" w:cs="Times New Roman"/>
                <w:sz w:val="20"/>
                <w:szCs w:val="20"/>
              </w:rPr>
            </w:pPr>
          </w:p>
        </w:tc>
        <w:tc>
          <w:tcPr>
            <w:tcW w:w="1701" w:type="dxa"/>
            <w:vMerge/>
          </w:tcPr>
          <w:p w:rsidR="00B83481" w:rsidRDefault="00B83481" w:rsidP="00B83481"/>
        </w:tc>
      </w:tr>
      <w:tr w:rsidR="00B83481" w:rsidTr="00B83481">
        <w:tc>
          <w:tcPr>
            <w:tcW w:w="443" w:type="dxa"/>
          </w:tcPr>
          <w:p w:rsidR="00B83481" w:rsidRDefault="00B83481" w:rsidP="00B83481">
            <w:pPr>
              <w:jc w:val="center"/>
              <w:rPr>
                <w:rFonts w:ascii="Times New Roman" w:hAnsi="Times New Roman" w:cs="Times New Roman"/>
                <w:sz w:val="20"/>
                <w:szCs w:val="20"/>
              </w:rPr>
            </w:pPr>
            <w:r>
              <w:rPr>
                <w:rFonts w:ascii="Times New Roman" w:hAnsi="Times New Roman" w:cs="Times New Roman"/>
                <w:sz w:val="20"/>
                <w:szCs w:val="20"/>
              </w:rPr>
              <w:t>3</w:t>
            </w:r>
          </w:p>
        </w:tc>
        <w:tc>
          <w:tcPr>
            <w:tcW w:w="1933" w:type="dxa"/>
          </w:tcPr>
          <w:p w:rsidR="00B83481" w:rsidRPr="0014218E" w:rsidRDefault="00B83481" w:rsidP="00B83481">
            <w:pPr>
              <w:rPr>
                <w:rFonts w:ascii="Times New Roman" w:hAnsi="Times New Roman" w:cs="Times New Roman"/>
                <w:sz w:val="20"/>
                <w:szCs w:val="20"/>
              </w:rPr>
            </w:pPr>
            <w:proofErr w:type="spellStart"/>
            <w:r w:rsidRPr="0014218E">
              <w:rPr>
                <w:rFonts w:ascii="Times New Roman" w:hAnsi="Times New Roman" w:cs="Times New Roman"/>
                <w:sz w:val="20"/>
                <w:szCs w:val="20"/>
              </w:rPr>
              <w:t>Бедюх</w:t>
            </w:r>
            <w:proofErr w:type="spellEnd"/>
            <w:r w:rsidRPr="0014218E">
              <w:rPr>
                <w:rFonts w:ascii="Times New Roman" w:hAnsi="Times New Roman" w:cs="Times New Roman"/>
                <w:sz w:val="20"/>
                <w:szCs w:val="20"/>
              </w:rPr>
              <w:t xml:space="preserve"> Маргарита</w:t>
            </w:r>
          </w:p>
        </w:tc>
        <w:tc>
          <w:tcPr>
            <w:tcW w:w="709" w:type="dxa"/>
          </w:tcPr>
          <w:p w:rsidR="00B83481" w:rsidRPr="00871859" w:rsidRDefault="00B83481" w:rsidP="00B83481">
            <w:pPr>
              <w:rPr>
                <w:rFonts w:ascii="Times New Roman" w:hAnsi="Times New Roman" w:cs="Times New Roman"/>
                <w:sz w:val="20"/>
                <w:szCs w:val="20"/>
              </w:rPr>
            </w:pPr>
            <w:r>
              <w:rPr>
                <w:rFonts w:ascii="Times New Roman" w:hAnsi="Times New Roman" w:cs="Times New Roman"/>
                <w:sz w:val="20"/>
                <w:szCs w:val="20"/>
              </w:rPr>
              <w:t>3</w:t>
            </w:r>
          </w:p>
        </w:tc>
        <w:tc>
          <w:tcPr>
            <w:tcW w:w="1559" w:type="dxa"/>
            <w:vMerge/>
          </w:tcPr>
          <w:p w:rsidR="00B83481" w:rsidRPr="00871859" w:rsidRDefault="00B83481" w:rsidP="00B83481">
            <w:pPr>
              <w:rPr>
                <w:rFonts w:ascii="Times New Roman" w:hAnsi="Times New Roman" w:cs="Times New Roman"/>
                <w:sz w:val="20"/>
                <w:szCs w:val="20"/>
              </w:rPr>
            </w:pPr>
          </w:p>
        </w:tc>
        <w:tc>
          <w:tcPr>
            <w:tcW w:w="1134" w:type="dxa"/>
            <w:vMerge/>
          </w:tcPr>
          <w:p w:rsidR="00B83481" w:rsidRDefault="00B83481" w:rsidP="00B83481">
            <w:pPr>
              <w:rPr>
                <w:rFonts w:ascii="Times New Roman" w:hAnsi="Times New Roman" w:cs="Times New Roman"/>
                <w:sz w:val="20"/>
                <w:szCs w:val="20"/>
              </w:rPr>
            </w:pPr>
          </w:p>
        </w:tc>
        <w:tc>
          <w:tcPr>
            <w:tcW w:w="851" w:type="dxa"/>
            <w:vMerge/>
          </w:tcPr>
          <w:p w:rsidR="00B83481" w:rsidRPr="00871859" w:rsidRDefault="00B83481" w:rsidP="00B83481">
            <w:pPr>
              <w:rPr>
                <w:rFonts w:ascii="Times New Roman" w:hAnsi="Times New Roman" w:cs="Times New Roman"/>
                <w:sz w:val="20"/>
                <w:szCs w:val="20"/>
              </w:rPr>
            </w:pPr>
          </w:p>
        </w:tc>
        <w:tc>
          <w:tcPr>
            <w:tcW w:w="1701" w:type="dxa"/>
            <w:vMerge/>
          </w:tcPr>
          <w:p w:rsidR="00B83481" w:rsidRPr="00871859" w:rsidRDefault="00B83481" w:rsidP="00B83481">
            <w:pPr>
              <w:rPr>
                <w:rFonts w:ascii="Times New Roman" w:hAnsi="Times New Roman" w:cs="Times New Roman"/>
                <w:sz w:val="20"/>
                <w:szCs w:val="20"/>
              </w:rPr>
            </w:pPr>
          </w:p>
        </w:tc>
        <w:tc>
          <w:tcPr>
            <w:tcW w:w="1701" w:type="dxa"/>
            <w:vMerge/>
          </w:tcPr>
          <w:p w:rsidR="00B83481" w:rsidRDefault="00B83481" w:rsidP="00B83481"/>
        </w:tc>
      </w:tr>
      <w:tr w:rsidR="00B83481" w:rsidTr="00B83481">
        <w:tc>
          <w:tcPr>
            <w:tcW w:w="443" w:type="dxa"/>
            <w:shd w:val="clear" w:color="auto" w:fill="FFFF00"/>
          </w:tcPr>
          <w:p w:rsidR="00B83481" w:rsidRPr="00A37439" w:rsidRDefault="00B83481" w:rsidP="00B83481">
            <w:pPr>
              <w:jc w:val="center"/>
              <w:rPr>
                <w:rFonts w:ascii="Times New Roman" w:hAnsi="Times New Roman" w:cs="Times New Roman"/>
                <w:sz w:val="10"/>
                <w:szCs w:val="10"/>
              </w:rPr>
            </w:pPr>
          </w:p>
        </w:tc>
        <w:tc>
          <w:tcPr>
            <w:tcW w:w="1933" w:type="dxa"/>
            <w:shd w:val="clear" w:color="auto" w:fill="FFFF00"/>
          </w:tcPr>
          <w:p w:rsidR="00B83481" w:rsidRPr="00A37439" w:rsidRDefault="00B83481" w:rsidP="00B83481">
            <w:pPr>
              <w:rPr>
                <w:rFonts w:ascii="Times New Roman" w:hAnsi="Times New Roman" w:cs="Times New Roman"/>
                <w:sz w:val="10"/>
                <w:szCs w:val="10"/>
              </w:rPr>
            </w:pPr>
          </w:p>
        </w:tc>
        <w:tc>
          <w:tcPr>
            <w:tcW w:w="709" w:type="dxa"/>
            <w:shd w:val="clear" w:color="auto" w:fill="FFFF00"/>
          </w:tcPr>
          <w:p w:rsidR="00B83481" w:rsidRPr="00A37439" w:rsidRDefault="00B83481" w:rsidP="00B83481">
            <w:pPr>
              <w:rPr>
                <w:rFonts w:ascii="Times New Roman" w:hAnsi="Times New Roman" w:cs="Times New Roman"/>
                <w:sz w:val="10"/>
                <w:szCs w:val="10"/>
              </w:rPr>
            </w:pPr>
          </w:p>
        </w:tc>
        <w:tc>
          <w:tcPr>
            <w:tcW w:w="1559" w:type="dxa"/>
            <w:shd w:val="clear" w:color="auto" w:fill="FFFF00"/>
          </w:tcPr>
          <w:p w:rsidR="00B83481" w:rsidRPr="00A37439" w:rsidRDefault="00B83481" w:rsidP="00B83481">
            <w:pPr>
              <w:rPr>
                <w:rFonts w:ascii="Times New Roman" w:hAnsi="Times New Roman" w:cs="Times New Roman"/>
                <w:sz w:val="10"/>
                <w:szCs w:val="10"/>
              </w:rPr>
            </w:pPr>
          </w:p>
        </w:tc>
        <w:tc>
          <w:tcPr>
            <w:tcW w:w="1134" w:type="dxa"/>
            <w:shd w:val="clear" w:color="auto" w:fill="FFFF00"/>
          </w:tcPr>
          <w:p w:rsidR="00B83481" w:rsidRPr="00A37439" w:rsidRDefault="00B83481" w:rsidP="00B83481">
            <w:pPr>
              <w:rPr>
                <w:rFonts w:ascii="Times New Roman" w:hAnsi="Times New Roman" w:cs="Times New Roman"/>
                <w:sz w:val="10"/>
                <w:szCs w:val="10"/>
              </w:rPr>
            </w:pPr>
          </w:p>
        </w:tc>
        <w:tc>
          <w:tcPr>
            <w:tcW w:w="851" w:type="dxa"/>
            <w:shd w:val="clear" w:color="auto" w:fill="FFFF00"/>
          </w:tcPr>
          <w:p w:rsidR="00B83481" w:rsidRPr="00A37439" w:rsidRDefault="00B83481" w:rsidP="00B83481">
            <w:pPr>
              <w:rPr>
                <w:rFonts w:ascii="Times New Roman" w:hAnsi="Times New Roman" w:cs="Times New Roman"/>
                <w:sz w:val="10"/>
                <w:szCs w:val="10"/>
              </w:rPr>
            </w:pPr>
          </w:p>
        </w:tc>
        <w:tc>
          <w:tcPr>
            <w:tcW w:w="1701" w:type="dxa"/>
            <w:shd w:val="clear" w:color="auto" w:fill="FFFF00"/>
          </w:tcPr>
          <w:p w:rsidR="00B83481" w:rsidRPr="00A37439" w:rsidRDefault="00B83481" w:rsidP="00B83481">
            <w:pPr>
              <w:rPr>
                <w:rFonts w:ascii="Times New Roman" w:hAnsi="Times New Roman" w:cs="Times New Roman"/>
                <w:sz w:val="10"/>
                <w:szCs w:val="10"/>
              </w:rPr>
            </w:pPr>
          </w:p>
        </w:tc>
        <w:tc>
          <w:tcPr>
            <w:tcW w:w="1701" w:type="dxa"/>
            <w:shd w:val="clear" w:color="auto" w:fill="FFFF00"/>
          </w:tcPr>
          <w:p w:rsidR="00B83481" w:rsidRPr="00A37439" w:rsidRDefault="00B83481" w:rsidP="00B83481">
            <w:pPr>
              <w:rPr>
                <w:rFonts w:ascii="Times New Roman" w:hAnsi="Times New Roman" w:cs="Times New Roman"/>
                <w:sz w:val="10"/>
                <w:szCs w:val="10"/>
              </w:rPr>
            </w:pPr>
          </w:p>
        </w:tc>
      </w:tr>
      <w:tr w:rsidR="00B83481" w:rsidTr="00B83481">
        <w:tc>
          <w:tcPr>
            <w:tcW w:w="443" w:type="dxa"/>
          </w:tcPr>
          <w:p w:rsidR="00B83481" w:rsidRPr="00630410" w:rsidRDefault="00B83481" w:rsidP="00B83481">
            <w:pPr>
              <w:jc w:val="center"/>
              <w:rPr>
                <w:rFonts w:ascii="Times New Roman" w:hAnsi="Times New Roman" w:cs="Times New Roman"/>
                <w:sz w:val="20"/>
                <w:szCs w:val="20"/>
              </w:rPr>
            </w:pPr>
            <w:r w:rsidRPr="00630410">
              <w:rPr>
                <w:rFonts w:ascii="Times New Roman" w:hAnsi="Times New Roman" w:cs="Times New Roman"/>
                <w:sz w:val="20"/>
                <w:szCs w:val="20"/>
              </w:rPr>
              <w:t>1</w:t>
            </w:r>
          </w:p>
        </w:tc>
        <w:tc>
          <w:tcPr>
            <w:tcW w:w="1933" w:type="dxa"/>
          </w:tcPr>
          <w:p w:rsidR="00B83481" w:rsidRPr="00630410" w:rsidRDefault="00B83481" w:rsidP="00B83481">
            <w:pPr>
              <w:rPr>
                <w:rFonts w:ascii="Times New Roman" w:hAnsi="Times New Roman" w:cs="Times New Roman"/>
                <w:sz w:val="20"/>
                <w:szCs w:val="20"/>
              </w:rPr>
            </w:pPr>
            <w:proofErr w:type="spellStart"/>
            <w:r w:rsidRPr="00630410">
              <w:rPr>
                <w:rFonts w:ascii="Times New Roman" w:hAnsi="Times New Roman" w:cs="Times New Roman"/>
                <w:sz w:val="20"/>
                <w:szCs w:val="20"/>
              </w:rPr>
              <w:t>Корвегін</w:t>
            </w:r>
            <w:proofErr w:type="spellEnd"/>
            <w:r w:rsidRPr="00630410">
              <w:rPr>
                <w:rFonts w:ascii="Times New Roman" w:hAnsi="Times New Roman" w:cs="Times New Roman"/>
                <w:sz w:val="20"/>
                <w:szCs w:val="20"/>
              </w:rPr>
              <w:t xml:space="preserve"> Дмитро</w:t>
            </w:r>
          </w:p>
        </w:tc>
        <w:tc>
          <w:tcPr>
            <w:tcW w:w="709" w:type="dxa"/>
          </w:tcPr>
          <w:p w:rsidR="00B83481" w:rsidRPr="00630410" w:rsidRDefault="00B83481" w:rsidP="00B83481">
            <w:pPr>
              <w:rPr>
                <w:rFonts w:ascii="Times New Roman" w:hAnsi="Times New Roman" w:cs="Times New Roman"/>
                <w:sz w:val="20"/>
                <w:szCs w:val="20"/>
              </w:rPr>
            </w:pPr>
            <w:r w:rsidRPr="00630410">
              <w:rPr>
                <w:rFonts w:ascii="Times New Roman" w:hAnsi="Times New Roman" w:cs="Times New Roman"/>
                <w:sz w:val="20"/>
                <w:szCs w:val="20"/>
              </w:rPr>
              <w:t>10</w:t>
            </w:r>
          </w:p>
        </w:tc>
        <w:tc>
          <w:tcPr>
            <w:tcW w:w="1559" w:type="dxa"/>
          </w:tcPr>
          <w:p w:rsidR="00B83481" w:rsidRPr="00630410" w:rsidRDefault="00B83481" w:rsidP="00B83481">
            <w:pPr>
              <w:rPr>
                <w:rFonts w:ascii="Times New Roman" w:hAnsi="Times New Roman" w:cs="Times New Roman"/>
                <w:sz w:val="20"/>
                <w:szCs w:val="20"/>
                <w:lang w:val="ru-RU"/>
              </w:rPr>
            </w:pPr>
            <w:r w:rsidRPr="00630410">
              <w:rPr>
                <w:rFonts w:ascii="Times New Roman" w:hAnsi="Times New Roman" w:cs="Times New Roman"/>
                <w:sz w:val="20"/>
                <w:szCs w:val="20"/>
              </w:rPr>
              <w:t>Олімпіада із зарубіжної література (зима</w:t>
            </w:r>
            <w:r w:rsidRPr="00630410">
              <w:rPr>
                <w:rFonts w:ascii="Times New Roman" w:hAnsi="Times New Roman" w:cs="Times New Roman"/>
                <w:sz w:val="20"/>
                <w:szCs w:val="20"/>
                <w:lang w:val="ru-RU"/>
              </w:rPr>
              <w:t xml:space="preserve"> 2021)</w:t>
            </w:r>
          </w:p>
        </w:tc>
        <w:tc>
          <w:tcPr>
            <w:tcW w:w="1134" w:type="dxa"/>
            <w:vMerge w:val="restart"/>
          </w:tcPr>
          <w:p w:rsidR="00B83481" w:rsidRPr="00630410" w:rsidRDefault="00B83481" w:rsidP="00B83481">
            <w:pPr>
              <w:rPr>
                <w:rFonts w:ascii="Times New Roman" w:hAnsi="Times New Roman" w:cs="Times New Roman"/>
                <w:sz w:val="20"/>
                <w:szCs w:val="20"/>
              </w:rPr>
            </w:pPr>
            <w:r w:rsidRPr="00630410">
              <w:rPr>
                <w:rFonts w:ascii="Times New Roman" w:hAnsi="Times New Roman" w:cs="Times New Roman"/>
                <w:sz w:val="20"/>
                <w:szCs w:val="20"/>
              </w:rPr>
              <w:t xml:space="preserve"> «На урок»</w:t>
            </w:r>
          </w:p>
        </w:tc>
        <w:tc>
          <w:tcPr>
            <w:tcW w:w="851" w:type="dxa"/>
          </w:tcPr>
          <w:p w:rsidR="00B83481" w:rsidRPr="00630410" w:rsidRDefault="00B83481" w:rsidP="00B83481">
            <w:pPr>
              <w:rPr>
                <w:rFonts w:ascii="Times New Roman" w:hAnsi="Times New Roman" w:cs="Times New Roman"/>
                <w:sz w:val="20"/>
                <w:szCs w:val="20"/>
              </w:rPr>
            </w:pPr>
            <w:r w:rsidRPr="00630410">
              <w:rPr>
                <w:rFonts w:ascii="Times New Roman" w:hAnsi="Times New Roman" w:cs="Times New Roman"/>
                <w:sz w:val="20"/>
                <w:szCs w:val="20"/>
              </w:rPr>
              <w:t>ІІІ</w:t>
            </w:r>
          </w:p>
        </w:tc>
        <w:tc>
          <w:tcPr>
            <w:tcW w:w="1701" w:type="dxa"/>
          </w:tcPr>
          <w:p w:rsidR="00B83481" w:rsidRPr="00630410" w:rsidRDefault="00B83481" w:rsidP="00B83481">
            <w:pPr>
              <w:rPr>
                <w:rFonts w:ascii="Times New Roman" w:hAnsi="Times New Roman" w:cs="Times New Roman"/>
                <w:sz w:val="20"/>
                <w:szCs w:val="20"/>
              </w:rPr>
            </w:pPr>
            <w:proofErr w:type="spellStart"/>
            <w:r w:rsidRPr="00630410">
              <w:rPr>
                <w:rFonts w:ascii="Times New Roman" w:hAnsi="Times New Roman" w:cs="Times New Roman"/>
                <w:sz w:val="20"/>
                <w:szCs w:val="20"/>
              </w:rPr>
              <w:t>Гороховець</w:t>
            </w:r>
            <w:proofErr w:type="spellEnd"/>
            <w:r w:rsidRPr="00630410">
              <w:rPr>
                <w:rFonts w:ascii="Times New Roman" w:hAnsi="Times New Roman" w:cs="Times New Roman"/>
                <w:sz w:val="20"/>
                <w:szCs w:val="20"/>
              </w:rPr>
              <w:t xml:space="preserve"> Н.А.</w:t>
            </w:r>
          </w:p>
        </w:tc>
        <w:tc>
          <w:tcPr>
            <w:tcW w:w="1701" w:type="dxa"/>
          </w:tcPr>
          <w:p w:rsidR="00B83481" w:rsidRPr="00630410" w:rsidRDefault="00B83481" w:rsidP="00B83481">
            <w:pPr>
              <w:rPr>
                <w:rFonts w:ascii="Times New Roman" w:hAnsi="Times New Roman" w:cs="Times New Roman"/>
                <w:sz w:val="20"/>
                <w:szCs w:val="20"/>
              </w:rPr>
            </w:pPr>
            <w:r w:rsidRPr="00630410">
              <w:rPr>
                <w:rFonts w:ascii="Times New Roman" w:hAnsi="Times New Roman" w:cs="Times New Roman"/>
                <w:sz w:val="20"/>
                <w:szCs w:val="20"/>
              </w:rPr>
              <w:t>Диплом ІІІ ступеня</w:t>
            </w:r>
          </w:p>
        </w:tc>
      </w:tr>
      <w:tr w:rsidR="00B83481" w:rsidTr="00B83481">
        <w:tc>
          <w:tcPr>
            <w:tcW w:w="443" w:type="dxa"/>
          </w:tcPr>
          <w:p w:rsidR="00B83481" w:rsidRPr="00630410" w:rsidRDefault="00B83481" w:rsidP="00B83481">
            <w:pPr>
              <w:jc w:val="center"/>
              <w:rPr>
                <w:rFonts w:ascii="Times New Roman" w:hAnsi="Times New Roman" w:cs="Times New Roman"/>
                <w:sz w:val="20"/>
                <w:szCs w:val="20"/>
              </w:rPr>
            </w:pPr>
            <w:r w:rsidRPr="00630410">
              <w:rPr>
                <w:rFonts w:ascii="Times New Roman" w:hAnsi="Times New Roman" w:cs="Times New Roman"/>
                <w:sz w:val="20"/>
                <w:szCs w:val="20"/>
              </w:rPr>
              <w:t>2</w:t>
            </w:r>
          </w:p>
        </w:tc>
        <w:tc>
          <w:tcPr>
            <w:tcW w:w="1933" w:type="dxa"/>
          </w:tcPr>
          <w:p w:rsidR="00B83481" w:rsidRPr="00630410" w:rsidRDefault="00B83481" w:rsidP="00B83481">
            <w:pPr>
              <w:rPr>
                <w:rFonts w:ascii="Times New Roman" w:hAnsi="Times New Roman" w:cs="Times New Roman"/>
                <w:sz w:val="20"/>
                <w:szCs w:val="20"/>
              </w:rPr>
            </w:pPr>
            <w:proofErr w:type="spellStart"/>
            <w:r w:rsidRPr="00630410">
              <w:rPr>
                <w:rFonts w:ascii="Times New Roman" w:hAnsi="Times New Roman" w:cs="Times New Roman"/>
                <w:sz w:val="20"/>
                <w:szCs w:val="20"/>
              </w:rPr>
              <w:t>Корвєгін</w:t>
            </w:r>
            <w:proofErr w:type="spellEnd"/>
            <w:r w:rsidRPr="00630410">
              <w:rPr>
                <w:rFonts w:ascii="Times New Roman" w:hAnsi="Times New Roman" w:cs="Times New Roman"/>
                <w:sz w:val="20"/>
                <w:szCs w:val="20"/>
              </w:rPr>
              <w:t xml:space="preserve"> Сергій</w:t>
            </w:r>
          </w:p>
        </w:tc>
        <w:tc>
          <w:tcPr>
            <w:tcW w:w="709" w:type="dxa"/>
          </w:tcPr>
          <w:p w:rsidR="00B83481" w:rsidRPr="00630410" w:rsidRDefault="00B83481" w:rsidP="00B83481">
            <w:pPr>
              <w:rPr>
                <w:rFonts w:ascii="Times New Roman" w:hAnsi="Times New Roman" w:cs="Times New Roman"/>
                <w:sz w:val="20"/>
                <w:szCs w:val="20"/>
              </w:rPr>
            </w:pPr>
            <w:r w:rsidRPr="00630410">
              <w:rPr>
                <w:rFonts w:ascii="Times New Roman" w:hAnsi="Times New Roman" w:cs="Times New Roman"/>
                <w:sz w:val="20"/>
                <w:szCs w:val="20"/>
              </w:rPr>
              <w:t>3</w:t>
            </w:r>
          </w:p>
        </w:tc>
        <w:tc>
          <w:tcPr>
            <w:tcW w:w="1559" w:type="dxa"/>
            <w:vMerge w:val="restart"/>
          </w:tcPr>
          <w:p w:rsidR="00B83481" w:rsidRPr="00630410" w:rsidRDefault="00B83481" w:rsidP="00B83481">
            <w:pPr>
              <w:rPr>
                <w:rFonts w:ascii="Times New Roman" w:hAnsi="Times New Roman" w:cs="Times New Roman"/>
                <w:sz w:val="20"/>
                <w:szCs w:val="20"/>
              </w:rPr>
            </w:pPr>
            <w:r w:rsidRPr="00630410">
              <w:rPr>
                <w:rFonts w:ascii="Times New Roman" w:hAnsi="Times New Roman" w:cs="Times New Roman"/>
                <w:sz w:val="20"/>
                <w:szCs w:val="20"/>
              </w:rPr>
              <w:t>Всеукраїнська олімпіада з англійської мови Зима 2021)</w:t>
            </w:r>
          </w:p>
        </w:tc>
        <w:tc>
          <w:tcPr>
            <w:tcW w:w="1134" w:type="dxa"/>
            <w:vMerge/>
          </w:tcPr>
          <w:p w:rsidR="00B83481" w:rsidRPr="00630410" w:rsidRDefault="00B83481" w:rsidP="00B83481">
            <w:pPr>
              <w:rPr>
                <w:rFonts w:ascii="Times New Roman" w:hAnsi="Times New Roman" w:cs="Times New Roman"/>
                <w:sz w:val="20"/>
                <w:szCs w:val="20"/>
              </w:rPr>
            </w:pPr>
          </w:p>
        </w:tc>
        <w:tc>
          <w:tcPr>
            <w:tcW w:w="851" w:type="dxa"/>
          </w:tcPr>
          <w:p w:rsidR="00B83481" w:rsidRPr="00630410" w:rsidRDefault="00B83481" w:rsidP="00B83481">
            <w:pPr>
              <w:rPr>
                <w:rFonts w:ascii="Times New Roman" w:hAnsi="Times New Roman" w:cs="Times New Roman"/>
                <w:sz w:val="20"/>
                <w:szCs w:val="20"/>
              </w:rPr>
            </w:pPr>
            <w:r w:rsidRPr="00630410">
              <w:rPr>
                <w:rFonts w:ascii="Times New Roman" w:hAnsi="Times New Roman" w:cs="Times New Roman"/>
                <w:sz w:val="20"/>
                <w:szCs w:val="20"/>
              </w:rPr>
              <w:t>ІІ</w:t>
            </w:r>
          </w:p>
        </w:tc>
        <w:tc>
          <w:tcPr>
            <w:tcW w:w="1701" w:type="dxa"/>
          </w:tcPr>
          <w:p w:rsidR="00B83481" w:rsidRPr="00630410" w:rsidRDefault="00B83481" w:rsidP="00B83481">
            <w:pPr>
              <w:rPr>
                <w:rFonts w:ascii="Times New Roman" w:hAnsi="Times New Roman" w:cs="Times New Roman"/>
                <w:sz w:val="20"/>
                <w:szCs w:val="20"/>
              </w:rPr>
            </w:pPr>
            <w:r w:rsidRPr="00630410">
              <w:rPr>
                <w:rFonts w:ascii="Times New Roman" w:hAnsi="Times New Roman" w:cs="Times New Roman"/>
                <w:sz w:val="20"/>
                <w:szCs w:val="20"/>
              </w:rPr>
              <w:t>Коротиш Т.М.</w:t>
            </w:r>
          </w:p>
        </w:tc>
        <w:tc>
          <w:tcPr>
            <w:tcW w:w="1701" w:type="dxa"/>
          </w:tcPr>
          <w:p w:rsidR="00B83481" w:rsidRPr="00C56DEA" w:rsidRDefault="00B83481" w:rsidP="00B83481">
            <w:pPr>
              <w:rPr>
                <w:rFonts w:ascii="Times New Roman" w:hAnsi="Times New Roman" w:cs="Times New Roman"/>
                <w:sz w:val="18"/>
                <w:szCs w:val="18"/>
              </w:rPr>
            </w:pPr>
            <w:r w:rsidRPr="00C56DEA">
              <w:rPr>
                <w:rFonts w:ascii="Times New Roman" w:hAnsi="Times New Roman" w:cs="Times New Roman"/>
                <w:sz w:val="18"/>
                <w:szCs w:val="18"/>
              </w:rPr>
              <w:t>Диплом ІІ ступеня</w:t>
            </w:r>
          </w:p>
        </w:tc>
      </w:tr>
      <w:tr w:rsidR="00B83481" w:rsidTr="00B83481">
        <w:tc>
          <w:tcPr>
            <w:tcW w:w="443" w:type="dxa"/>
          </w:tcPr>
          <w:p w:rsidR="00B83481" w:rsidRPr="00630410" w:rsidRDefault="00B83481" w:rsidP="00B83481">
            <w:pPr>
              <w:jc w:val="center"/>
              <w:rPr>
                <w:rFonts w:ascii="Times New Roman" w:hAnsi="Times New Roman" w:cs="Times New Roman"/>
                <w:sz w:val="20"/>
                <w:szCs w:val="20"/>
              </w:rPr>
            </w:pPr>
            <w:r w:rsidRPr="00630410">
              <w:rPr>
                <w:rFonts w:ascii="Times New Roman" w:hAnsi="Times New Roman" w:cs="Times New Roman"/>
                <w:sz w:val="20"/>
                <w:szCs w:val="20"/>
              </w:rPr>
              <w:lastRenderedPageBreak/>
              <w:t>3</w:t>
            </w:r>
          </w:p>
        </w:tc>
        <w:tc>
          <w:tcPr>
            <w:tcW w:w="1933" w:type="dxa"/>
          </w:tcPr>
          <w:p w:rsidR="00B83481" w:rsidRPr="00630410" w:rsidRDefault="00B83481" w:rsidP="00B83481">
            <w:pPr>
              <w:rPr>
                <w:rFonts w:ascii="Times New Roman" w:hAnsi="Times New Roman" w:cs="Times New Roman"/>
                <w:sz w:val="20"/>
                <w:szCs w:val="20"/>
              </w:rPr>
            </w:pPr>
            <w:r w:rsidRPr="00630410">
              <w:rPr>
                <w:rFonts w:ascii="Times New Roman" w:hAnsi="Times New Roman" w:cs="Times New Roman"/>
                <w:sz w:val="20"/>
                <w:szCs w:val="20"/>
              </w:rPr>
              <w:t>Стовбур Максим</w:t>
            </w:r>
          </w:p>
        </w:tc>
        <w:tc>
          <w:tcPr>
            <w:tcW w:w="709" w:type="dxa"/>
          </w:tcPr>
          <w:p w:rsidR="00B83481" w:rsidRPr="00630410" w:rsidRDefault="00B83481" w:rsidP="00B83481">
            <w:pPr>
              <w:rPr>
                <w:rFonts w:ascii="Times New Roman" w:hAnsi="Times New Roman" w:cs="Times New Roman"/>
                <w:sz w:val="20"/>
                <w:szCs w:val="20"/>
              </w:rPr>
            </w:pPr>
            <w:r w:rsidRPr="00630410">
              <w:rPr>
                <w:rFonts w:ascii="Times New Roman" w:hAnsi="Times New Roman" w:cs="Times New Roman"/>
                <w:sz w:val="20"/>
                <w:szCs w:val="20"/>
              </w:rPr>
              <w:t>3</w:t>
            </w:r>
          </w:p>
        </w:tc>
        <w:tc>
          <w:tcPr>
            <w:tcW w:w="1559" w:type="dxa"/>
            <w:vMerge/>
          </w:tcPr>
          <w:p w:rsidR="00B83481" w:rsidRPr="00630410" w:rsidRDefault="00B83481" w:rsidP="00B83481">
            <w:pPr>
              <w:rPr>
                <w:rFonts w:ascii="Times New Roman" w:hAnsi="Times New Roman" w:cs="Times New Roman"/>
                <w:sz w:val="20"/>
                <w:szCs w:val="20"/>
              </w:rPr>
            </w:pPr>
          </w:p>
        </w:tc>
        <w:tc>
          <w:tcPr>
            <w:tcW w:w="1134" w:type="dxa"/>
            <w:vMerge/>
          </w:tcPr>
          <w:p w:rsidR="00B83481" w:rsidRPr="00630410" w:rsidRDefault="00B83481" w:rsidP="00B83481">
            <w:pPr>
              <w:rPr>
                <w:rFonts w:ascii="Times New Roman" w:hAnsi="Times New Roman" w:cs="Times New Roman"/>
                <w:sz w:val="20"/>
                <w:szCs w:val="20"/>
              </w:rPr>
            </w:pPr>
          </w:p>
        </w:tc>
        <w:tc>
          <w:tcPr>
            <w:tcW w:w="851" w:type="dxa"/>
          </w:tcPr>
          <w:p w:rsidR="00B83481" w:rsidRPr="00630410" w:rsidRDefault="00B83481" w:rsidP="00B83481">
            <w:pPr>
              <w:rPr>
                <w:rFonts w:ascii="Times New Roman" w:hAnsi="Times New Roman" w:cs="Times New Roman"/>
                <w:sz w:val="20"/>
                <w:szCs w:val="20"/>
              </w:rPr>
            </w:pPr>
            <w:r w:rsidRPr="00630410">
              <w:rPr>
                <w:rFonts w:ascii="Times New Roman" w:hAnsi="Times New Roman" w:cs="Times New Roman"/>
                <w:sz w:val="20"/>
                <w:szCs w:val="20"/>
              </w:rPr>
              <w:t>ІІ</w:t>
            </w:r>
          </w:p>
        </w:tc>
        <w:tc>
          <w:tcPr>
            <w:tcW w:w="1701" w:type="dxa"/>
          </w:tcPr>
          <w:p w:rsidR="00B83481" w:rsidRPr="00630410" w:rsidRDefault="00B83481" w:rsidP="00B83481">
            <w:pPr>
              <w:rPr>
                <w:rFonts w:ascii="Times New Roman" w:hAnsi="Times New Roman" w:cs="Times New Roman"/>
                <w:sz w:val="20"/>
                <w:szCs w:val="20"/>
              </w:rPr>
            </w:pPr>
            <w:r w:rsidRPr="00630410">
              <w:rPr>
                <w:rFonts w:ascii="Times New Roman" w:hAnsi="Times New Roman" w:cs="Times New Roman"/>
                <w:sz w:val="20"/>
                <w:szCs w:val="20"/>
              </w:rPr>
              <w:t>Коротиш Т.М.</w:t>
            </w:r>
          </w:p>
        </w:tc>
        <w:tc>
          <w:tcPr>
            <w:tcW w:w="1701" w:type="dxa"/>
          </w:tcPr>
          <w:p w:rsidR="00B83481" w:rsidRPr="00C56DEA" w:rsidRDefault="00B83481" w:rsidP="00B83481">
            <w:pPr>
              <w:rPr>
                <w:rFonts w:ascii="Times New Roman" w:hAnsi="Times New Roman" w:cs="Times New Roman"/>
                <w:sz w:val="18"/>
                <w:szCs w:val="18"/>
              </w:rPr>
            </w:pPr>
            <w:r w:rsidRPr="00C56DEA">
              <w:rPr>
                <w:rFonts w:ascii="Times New Roman" w:hAnsi="Times New Roman" w:cs="Times New Roman"/>
                <w:sz w:val="18"/>
                <w:szCs w:val="18"/>
              </w:rPr>
              <w:t>Диплом ІІ ступеня</w:t>
            </w:r>
          </w:p>
        </w:tc>
      </w:tr>
      <w:tr w:rsidR="00B83481" w:rsidTr="00B83481">
        <w:tc>
          <w:tcPr>
            <w:tcW w:w="443" w:type="dxa"/>
          </w:tcPr>
          <w:p w:rsidR="00B83481" w:rsidRPr="00630410" w:rsidRDefault="00B83481" w:rsidP="00B83481">
            <w:pPr>
              <w:jc w:val="center"/>
              <w:rPr>
                <w:rFonts w:ascii="Times New Roman" w:hAnsi="Times New Roman" w:cs="Times New Roman"/>
                <w:sz w:val="20"/>
                <w:szCs w:val="20"/>
              </w:rPr>
            </w:pPr>
            <w:r w:rsidRPr="00630410">
              <w:rPr>
                <w:rFonts w:ascii="Times New Roman" w:hAnsi="Times New Roman" w:cs="Times New Roman"/>
                <w:sz w:val="20"/>
                <w:szCs w:val="20"/>
              </w:rPr>
              <w:t>4</w:t>
            </w:r>
          </w:p>
        </w:tc>
        <w:tc>
          <w:tcPr>
            <w:tcW w:w="1933" w:type="dxa"/>
          </w:tcPr>
          <w:p w:rsidR="00B83481" w:rsidRPr="00630410" w:rsidRDefault="00B83481" w:rsidP="00B83481">
            <w:pPr>
              <w:rPr>
                <w:rFonts w:ascii="Times New Roman" w:hAnsi="Times New Roman" w:cs="Times New Roman"/>
                <w:sz w:val="20"/>
                <w:szCs w:val="20"/>
              </w:rPr>
            </w:pPr>
            <w:r w:rsidRPr="00630410">
              <w:rPr>
                <w:rFonts w:ascii="Times New Roman" w:hAnsi="Times New Roman" w:cs="Times New Roman"/>
                <w:sz w:val="20"/>
                <w:szCs w:val="20"/>
              </w:rPr>
              <w:t>Колодко Тимофій</w:t>
            </w:r>
          </w:p>
        </w:tc>
        <w:tc>
          <w:tcPr>
            <w:tcW w:w="709" w:type="dxa"/>
          </w:tcPr>
          <w:p w:rsidR="00B83481" w:rsidRPr="00630410" w:rsidRDefault="00B83481" w:rsidP="00B83481">
            <w:pPr>
              <w:rPr>
                <w:rFonts w:ascii="Times New Roman" w:hAnsi="Times New Roman" w:cs="Times New Roman"/>
                <w:sz w:val="20"/>
                <w:szCs w:val="20"/>
              </w:rPr>
            </w:pPr>
            <w:r w:rsidRPr="00630410">
              <w:rPr>
                <w:rFonts w:ascii="Times New Roman" w:hAnsi="Times New Roman" w:cs="Times New Roman"/>
                <w:sz w:val="20"/>
                <w:szCs w:val="20"/>
              </w:rPr>
              <w:t>3</w:t>
            </w:r>
          </w:p>
        </w:tc>
        <w:tc>
          <w:tcPr>
            <w:tcW w:w="1559" w:type="dxa"/>
            <w:vMerge/>
          </w:tcPr>
          <w:p w:rsidR="00B83481" w:rsidRPr="00630410" w:rsidRDefault="00B83481" w:rsidP="00B83481">
            <w:pPr>
              <w:rPr>
                <w:rFonts w:ascii="Times New Roman" w:hAnsi="Times New Roman" w:cs="Times New Roman"/>
                <w:sz w:val="20"/>
                <w:szCs w:val="20"/>
              </w:rPr>
            </w:pPr>
          </w:p>
        </w:tc>
        <w:tc>
          <w:tcPr>
            <w:tcW w:w="1134" w:type="dxa"/>
            <w:vMerge/>
          </w:tcPr>
          <w:p w:rsidR="00B83481" w:rsidRPr="00630410" w:rsidRDefault="00B83481" w:rsidP="00B83481">
            <w:pPr>
              <w:rPr>
                <w:rFonts w:ascii="Times New Roman" w:hAnsi="Times New Roman" w:cs="Times New Roman"/>
                <w:sz w:val="20"/>
                <w:szCs w:val="20"/>
              </w:rPr>
            </w:pPr>
          </w:p>
        </w:tc>
        <w:tc>
          <w:tcPr>
            <w:tcW w:w="851" w:type="dxa"/>
          </w:tcPr>
          <w:p w:rsidR="00B83481" w:rsidRPr="00630410" w:rsidRDefault="00B83481" w:rsidP="00B83481">
            <w:pPr>
              <w:rPr>
                <w:rFonts w:ascii="Times New Roman" w:hAnsi="Times New Roman" w:cs="Times New Roman"/>
                <w:sz w:val="20"/>
                <w:szCs w:val="20"/>
              </w:rPr>
            </w:pPr>
            <w:r w:rsidRPr="00630410">
              <w:rPr>
                <w:rFonts w:ascii="Times New Roman" w:hAnsi="Times New Roman" w:cs="Times New Roman"/>
                <w:sz w:val="20"/>
                <w:szCs w:val="20"/>
              </w:rPr>
              <w:t>ІІІ</w:t>
            </w:r>
          </w:p>
        </w:tc>
        <w:tc>
          <w:tcPr>
            <w:tcW w:w="1701" w:type="dxa"/>
          </w:tcPr>
          <w:p w:rsidR="00B83481" w:rsidRPr="00630410" w:rsidRDefault="00B83481" w:rsidP="00B83481">
            <w:pPr>
              <w:rPr>
                <w:rFonts w:ascii="Times New Roman" w:hAnsi="Times New Roman" w:cs="Times New Roman"/>
                <w:sz w:val="20"/>
                <w:szCs w:val="20"/>
              </w:rPr>
            </w:pPr>
            <w:r w:rsidRPr="00630410">
              <w:rPr>
                <w:rFonts w:ascii="Times New Roman" w:hAnsi="Times New Roman" w:cs="Times New Roman"/>
                <w:sz w:val="20"/>
                <w:szCs w:val="20"/>
              </w:rPr>
              <w:t>Коротиш Т.М.</w:t>
            </w:r>
          </w:p>
        </w:tc>
        <w:tc>
          <w:tcPr>
            <w:tcW w:w="1701" w:type="dxa"/>
          </w:tcPr>
          <w:p w:rsidR="00B83481" w:rsidRPr="00C56DEA" w:rsidRDefault="00B83481" w:rsidP="00B83481">
            <w:pPr>
              <w:rPr>
                <w:rFonts w:ascii="Times New Roman" w:hAnsi="Times New Roman" w:cs="Times New Roman"/>
                <w:sz w:val="18"/>
                <w:szCs w:val="18"/>
              </w:rPr>
            </w:pPr>
            <w:r w:rsidRPr="00C56DEA">
              <w:rPr>
                <w:rFonts w:ascii="Times New Roman" w:hAnsi="Times New Roman" w:cs="Times New Roman"/>
                <w:sz w:val="18"/>
                <w:szCs w:val="18"/>
              </w:rPr>
              <w:t>Диплом ІІІ ступеня</w:t>
            </w:r>
          </w:p>
        </w:tc>
      </w:tr>
      <w:tr w:rsidR="00B83481" w:rsidTr="00B83481">
        <w:tc>
          <w:tcPr>
            <w:tcW w:w="443" w:type="dxa"/>
          </w:tcPr>
          <w:p w:rsidR="00B83481" w:rsidRPr="00630410" w:rsidRDefault="00B83481" w:rsidP="00B83481">
            <w:pPr>
              <w:jc w:val="center"/>
              <w:rPr>
                <w:rFonts w:ascii="Times New Roman" w:hAnsi="Times New Roman" w:cs="Times New Roman"/>
                <w:sz w:val="20"/>
                <w:szCs w:val="20"/>
              </w:rPr>
            </w:pPr>
            <w:r w:rsidRPr="00630410">
              <w:rPr>
                <w:rFonts w:ascii="Times New Roman" w:hAnsi="Times New Roman" w:cs="Times New Roman"/>
                <w:sz w:val="20"/>
                <w:szCs w:val="20"/>
              </w:rPr>
              <w:t>5</w:t>
            </w:r>
          </w:p>
        </w:tc>
        <w:tc>
          <w:tcPr>
            <w:tcW w:w="1933" w:type="dxa"/>
          </w:tcPr>
          <w:p w:rsidR="00B83481" w:rsidRPr="00630410" w:rsidRDefault="00B83481" w:rsidP="00B83481">
            <w:pPr>
              <w:rPr>
                <w:rFonts w:ascii="Times New Roman" w:hAnsi="Times New Roman" w:cs="Times New Roman"/>
                <w:sz w:val="20"/>
                <w:szCs w:val="20"/>
              </w:rPr>
            </w:pPr>
            <w:proofErr w:type="spellStart"/>
            <w:r w:rsidRPr="00630410">
              <w:rPr>
                <w:rFonts w:ascii="Times New Roman" w:hAnsi="Times New Roman" w:cs="Times New Roman"/>
                <w:sz w:val="20"/>
                <w:szCs w:val="20"/>
              </w:rPr>
              <w:t>Кичанов</w:t>
            </w:r>
            <w:proofErr w:type="spellEnd"/>
            <w:r w:rsidRPr="00630410">
              <w:rPr>
                <w:rFonts w:ascii="Times New Roman" w:hAnsi="Times New Roman" w:cs="Times New Roman"/>
                <w:sz w:val="20"/>
                <w:szCs w:val="20"/>
              </w:rPr>
              <w:t xml:space="preserve"> Тимур</w:t>
            </w:r>
          </w:p>
        </w:tc>
        <w:tc>
          <w:tcPr>
            <w:tcW w:w="709" w:type="dxa"/>
          </w:tcPr>
          <w:p w:rsidR="00B83481" w:rsidRPr="00630410" w:rsidRDefault="00B83481" w:rsidP="00B83481">
            <w:pPr>
              <w:rPr>
                <w:rFonts w:ascii="Times New Roman" w:hAnsi="Times New Roman" w:cs="Times New Roman"/>
                <w:sz w:val="20"/>
                <w:szCs w:val="20"/>
              </w:rPr>
            </w:pPr>
            <w:r w:rsidRPr="00630410">
              <w:rPr>
                <w:rFonts w:ascii="Times New Roman" w:hAnsi="Times New Roman" w:cs="Times New Roman"/>
                <w:sz w:val="20"/>
                <w:szCs w:val="20"/>
              </w:rPr>
              <w:t>5</w:t>
            </w:r>
          </w:p>
        </w:tc>
        <w:tc>
          <w:tcPr>
            <w:tcW w:w="1559" w:type="dxa"/>
            <w:vMerge/>
          </w:tcPr>
          <w:p w:rsidR="00B83481" w:rsidRPr="00630410" w:rsidRDefault="00B83481" w:rsidP="00B83481">
            <w:pPr>
              <w:rPr>
                <w:rFonts w:ascii="Times New Roman" w:hAnsi="Times New Roman" w:cs="Times New Roman"/>
                <w:sz w:val="20"/>
                <w:szCs w:val="20"/>
              </w:rPr>
            </w:pPr>
          </w:p>
        </w:tc>
        <w:tc>
          <w:tcPr>
            <w:tcW w:w="1134" w:type="dxa"/>
            <w:vMerge/>
          </w:tcPr>
          <w:p w:rsidR="00B83481" w:rsidRPr="00630410" w:rsidRDefault="00B83481" w:rsidP="00B83481">
            <w:pPr>
              <w:rPr>
                <w:rFonts w:ascii="Times New Roman" w:hAnsi="Times New Roman" w:cs="Times New Roman"/>
                <w:sz w:val="20"/>
                <w:szCs w:val="20"/>
              </w:rPr>
            </w:pPr>
          </w:p>
        </w:tc>
        <w:tc>
          <w:tcPr>
            <w:tcW w:w="851" w:type="dxa"/>
          </w:tcPr>
          <w:p w:rsidR="00B83481" w:rsidRPr="00630410" w:rsidRDefault="00B83481" w:rsidP="00B83481">
            <w:pPr>
              <w:rPr>
                <w:rFonts w:ascii="Times New Roman" w:hAnsi="Times New Roman" w:cs="Times New Roman"/>
                <w:sz w:val="20"/>
                <w:szCs w:val="20"/>
              </w:rPr>
            </w:pPr>
            <w:r w:rsidRPr="00630410">
              <w:rPr>
                <w:rFonts w:ascii="Times New Roman" w:hAnsi="Times New Roman" w:cs="Times New Roman"/>
                <w:sz w:val="20"/>
                <w:szCs w:val="20"/>
              </w:rPr>
              <w:t>ІІ</w:t>
            </w:r>
          </w:p>
        </w:tc>
        <w:tc>
          <w:tcPr>
            <w:tcW w:w="1701" w:type="dxa"/>
          </w:tcPr>
          <w:p w:rsidR="00B83481" w:rsidRPr="00630410" w:rsidRDefault="00B83481" w:rsidP="00B83481">
            <w:pPr>
              <w:rPr>
                <w:rFonts w:ascii="Times New Roman" w:hAnsi="Times New Roman" w:cs="Times New Roman"/>
                <w:sz w:val="20"/>
                <w:szCs w:val="20"/>
              </w:rPr>
            </w:pPr>
            <w:r w:rsidRPr="00630410">
              <w:rPr>
                <w:rFonts w:ascii="Times New Roman" w:hAnsi="Times New Roman" w:cs="Times New Roman"/>
                <w:sz w:val="20"/>
                <w:szCs w:val="20"/>
              </w:rPr>
              <w:t>Коротиш Т.М.</w:t>
            </w:r>
          </w:p>
        </w:tc>
        <w:tc>
          <w:tcPr>
            <w:tcW w:w="1701" w:type="dxa"/>
          </w:tcPr>
          <w:p w:rsidR="00B83481" w:rsidRPr="00C56DEA" w:rsidRDefault="00B83481" w:rsidP="00B83481">
            <w:pPr>
              <w:rPr>
                <w:rFonts w:ascii="Times New Roman" w:hAnsi="Times New Roman" w:cs="Times New Roman"/>
                <w:sz w:val="18"/>
                <w:szCs w:val="18"/>
              </w:rPr>
            </w:pPr>
            <w:r w:rsidRPr="00C56DEA">
              <w:rPr>
                <w:rFonts w:ascii="Times New Roman" w:hAnsi="Times New Roman" w:cs="Times New Roman"/>
                <w:sz w:val="18"/>
                <w:szCs w:val="18"/>
              </w:rPr>
              <w:t>Диплом ІІ ступеня</w:t>
            </w:r>
          </w:p>
        </w:tc>
      </w:tr>
      <w:tr w:rsidR="00B83481" w:rsidTr="00B83481">
        <w:tc>
          <w:tcPr>
            <w:tcW w:w="443" w:type="dxa"/>
          </w:tcPr>
          <w:p w:rsidR="00B83481" w:rsidRPr="00630410" w:rsidRDefault="00B83481" w:rsidP="00B83481">
            <w:pPr>
              <w:jc w:val="center"/>
              <w:rPr>
                <w:rFonts w:ascii="Times New Roman" w:hAnsi="Times New Roman" w:cs="Times New Roman"/>
                <w:sz w:val="20"/>
                <w:szCs w:val="20"/>
              </w:rPr>
            </w:pPr>
            <w:r w:rsidRPr="00630410">
              <w:rPr>
                <w:rFonts w:ascii="Times New Roman" w:hAnsi="Times New Roman" w:cs="Times New Roman"/>
                <w:sz w:val="20"/>
                <w:szCs w:val="20"/>
              </w:rPr>
              <w:t>6</w:t>
            </w:r>
          </w:p>
        </w:tc>
        <w:tc>
          <w:tcPr>
            <w:tcW w:w="1933" w:type="dxa"/>
          </w:tcPr>
          <w:p w:rsidR="00B83481" w:rsidRPr="00630410" w:rsidRDefault="00B83481" w:rsidP="00B83481">
            <w:pPr>
              <w:rPr>
                <w:rFonts w:ascii="Times New Roman" w:hAnsi="Times New Roman" w:cs="Times New Roman"/>
                <w:sz w:val="20"/>
                <w:szCs w:val="20"/>
              </w:rPr>
            </w:pPr>
            <w:proofErr w:type="spellStart"/>
            <w:r w:rsidRPr="00630410">
              <w:rPr>
                <w:rFonts w:ascii="Times New Roman" w:hAnsi="Times New Roman" w:cs="Times New Roman"/>
                <w:sz w:val="20"/>
                <w:szCs w:val="20"/>
              </w:rPr>
              <w:t>Беляєв</w:t>
            </w:r>
            <w:proofErr w:type="spellEnd"/>
            <w:r w:rsidRPr="00630410">
              <w:rPr>
                <w:rFonts w:ascii="Times New Roman" w:hAnsi="Times New Roman" w:cs="Times New Roman"/>
                <w:sz w:val="20"/>
                <w:szCs w:val="20"/>
              </w:rPr>
              <w:t xml:space="preserve"> Данило</w:t>
            </w:r>
          </w:p>
        </w:tc>
        <w:tc>
          <w:tcPr>
            <w:tcW w:w="709" w:type="dxa"/>
          </w:tcPr>
          <w:p w:rsidR="00B83481" w:rsidRPr="00630410" w:rsidRDefault="00B83481" w:rsidP="00B83481">
            <w:pPr>
              <w:rPr>
                <w:rFonts w:ascii="Times New Roman" w:hAnsi="Times New Roman" w:cs="Times New Roman"/>
                <w:sz w:val="20"/>
                <w:szCs w:val="20"/>
              </w:rPr>
            </w:pPr>
            <w:r w:rsidRPr="00630410">
              <w:rPr>
                <w:rFonts w:ascii="Times New Roman" w:hAnsi="Times New Roman" w:cs="Times New Roman"/>
                <w:sz w:val="20"/>
                <w:szCs w:val="20"/>
              </w:rPr>
              <w:t>6</w:t>
            </w:r>
          </w:p>
        </w:tc>
        <w:tc>
          <w:tcPr>
            <w:tcW w:w="1559" w:type="dxa"/>
            <w:vMerge/>
          </w:tcPr>
          <w:p w:rsidR="00B83481" w:rsidRPr="00630410" w:rsidRDefault="00B83481" w:rsidP="00B83481">
            <w:pPr>
              <w:rPr>
                <w:rFonts w:ascii="Times New Roman" w:hAnsi="Times New Roman" w:cs="Times New Roman"/>
                <w:sz w:val="20"/>
                <w:szCs w:val="20"/>
              </w:rPr>
            </w:pPr>
          </w:p>
        </w:tc>
        <w:tc>
          <w:tcPr>
            <w:tcW w:w="1134" w:type="dxa"/>
            <w:vMerge/>
          </w:tcPr>
          <w:p w:rsidR="00B83481" w:rsidRPr="00630410" w:rsidRDefault="00B83481" w:rsidP="00B83481">
            <w:pPr>
              <w:rPr>
                <w:rFonts w:ascii="Times New Roman" w:hAnsi="Times New Roman" w:cs="Times New Roman"/>
                <w:sz w:val="20"/>
                <w:szCs w:val="20"/>
              </w:rPr>
            </w:pPr>
          </w:p>
        </w:tc>
        <w:tc>
          <w:tcPr>
            <w:tcW w:w="851" w:type="dxa"/>
          </w:tcPr>
          <w:p w:rsidR="00B83481" w:rsidRPr="00630410" w:rsidRDefault="00B83481" w:rsidP="00B83481">
            <w:pPr>
              <w:rPr>
                <w:rFonts w:ascii="Times New Roman" w:hAnsi="Times New Roman" w:cs="Times New Roman"/>
                <w:sz w:val="20"/>
                <w:szCs w:val="20"/>
              </w:rPr>
            </w:pPr>
            <w:r w:rsidRPr="00630410">
              <w:rPr>
                <w:rFonts w:ascii="Times New Roman" w:hAnsi="Times New Roman" w:cs="Times New Roman"/>
                <w:sz w:val="20"/>
                <w:szCs w:val="20"/>
              </w:rPr>
              <w:t>ІІ</w:t>
            </w:r>
          </w:p>
        </w:tc>
        <w:tc>
          <w:tcPr>
            <w:tcW w:w="1701" w:type="dxa"/>
          </w:tcPr>
          <w:p w:rsidR="00B83481" w:rsidRPr="00630410" w:rsidRDefault="00B83481" w:rsidP="00B83481">
            <w:pPr>
              <w:rPr>
                <w:rFonts w:ascii="Times New Roman" w:hAnsi="Times New Roman" w:cs="Times New Roman"/>
                <w:sz w:val="20"/>
                <w:szCs w:val="20"/>
              </w:rPr>
            </w:pPr>
            <w:r w:rsidRPr="00630410">
              <w:rPr>
                <w:rFonts w:ascii="Times New Roman" w:hAnsi="Times New Roman" w:cs="Times New Roman"/>
                <w:sz w:val="20"/>
                <w:szCs w:val="20"/>
              </w:rPr>
              <w:t>Коротиш Т.М.</w:t>
            </w:r>
          </w:p>
        </w:tc>
        <w:tc>
          <w:tcPr>
            <w:tcW w:w="1701" w:type="dxa"/>
          </w:tcPr>
          <w:p w:rsidR="00B83481" w:rsidRPr="00C56DEA" w:rsidRDefault="00B83481" w:rsidP="00B83481">
            <w:pPr>
              <w:rPr>
                <w:rFonts w:ascii="Times New Roman" w:hAnsi="Times New Roman" w:cs="Times New Roman"/>
                <w:sz w:val="18"/>
                <w:szCs w:val="18"/>
              </w:rPr>
            </w:pPr>
            <w:r w:rsidRPr="00C56DEA">
              <w:rPr>
                <w:rFonts w:ascii="Times New Roman" w:hAnsi="Times New Roman" w:cs="Times New Roman"/>
                <w:sz w:val="18"/>
                <w:szCs w:val="18"/>
              </w:rPr>
              <w:t>Диплом ІІ ступеня</w:t>
            </w:r>
          </w:p>
        </w:tc>
      </w:tr>
      <w:tr w:rsidR="00B83481" w:rsidTr="00B83481">
        <w:tc>
          <w:tcPr>
            <w:tcW w:w="443" w:type="dxa"/>
          </w:tcPr>
          <w:p w:rsidR="00B83481" w:rsidRPr="00630410" w:rsidRDefault="00B83481" w:rsidP="00B83481">
            <w:pPr>
              <w:jc w:val="center"/>
              <w:rPr>
                <w:rFonts w:ascii="Times New Roman" w:hAnsi="Times New Roman" w:cs="Times New Roman"/>
                <w:sz w:val="20"/>
                <w:szCs w:val="20"/>
              </w:rPr>
            </w:pPr>
            <w:r w:rsidRPr="00630410">
              <w:rPr>
                <w:rFonts w:ascii="Times New Roman" w:hAnsi="Times New Roman" w:cs="Times New Roman"/>
                <w:sz w:val="20"/>
                <w:szCs w:val="20"/>
              </w:rPr>
              <w:t>7</w:t>
            </w:r>
          </w:p>
        </w:tc>
        <w:tc>
          <w:tcPr>
            <w:tcW w:w="1933" w:type="dxa"/>
          </w:tcPr>
          <w:p w:rsidR="00B83481" w:rsidRPr="00630410" w:rsidRDefault="00B83481" w:rsidP="00B83481">
            <w:pPr>
              <w:rPr>
                <w:rFonts w:ascii="Times New Roman" w:hAnsi="Times New Roman" w:cs="Times New Roman"/>
                <w:sz w:val="20"/>
                <w:szCs w:val="20"/>
              </w:rPr>
            </w:pPr>
            <w:proofErr w:type="spellStart"/>
            <w:r w:rsidRPr="00630410">
              <w:rPr>
                <w:rFonts w:ascii="Times New Roman" w:hAnsi="Times New Roman" w:cs="Times New Roman"/>
                <w:sz w:val="20"/>
                <w:szCs w:val="20"/>
              </w:rPr>
              <w:t>Пошва</w:t>
            </w:r>
            <w:proofErr w:type="spellEnd"/>
            <w:r w:rsidRPr="00630410">
              <w:rPr>
                <w:rFonts w:ascii="Times New Roman" w:hAnsi="Times New Roman" w:cs="Times New Roman"/>
                <w:sz w:val="20"/>
                <w:szCs w:val="20"/>
              </w:rPr>
              <w:t xml:space="preserve"> Данило</w:t>
            </w:r>
          </w:p>
        </w:tc>
        <w:tc>
          <w:tcPr>
            <w:tcW w:w="709" w:type="dxa"/>
          </w:tcPr>
          <w:p w:rsidR="00B83481" w:rsidRPr="00630410" w:rsidRDefault="00B83481" w:rsidP="00B83481">
            <w:pPr>
              <w:rPr>
                <w:rFonts w:ascii="Times New Roman" w:hAnsi="Times New Roman" w:cs="Times New Roman"/>
                <w:sz w:val="20"/>
                <w:szCs w:val="20"/>
              </w:rPr>
            </w:pPr>
            <w:r w:rsidRPr="00630410">
              <w:rPr>
                <w:rFonts w:ascii="Times New Roman" w:hAnsi="Times New Roman" w:cs="Times New Roman"/>
                <w:sz w:val="20"/>
                <w:szCs w:val="20"/>
              </w:rPr>
              <w:t>6</w:t>
            </w:r>
          </w:p>
        </w:tc>
        <w:tc>
          <w:tcPr>
            <w:tcW w:w="1559" w:type="dxa"/>
            <w:vMerge/>
          </w:tcPr>
          <w:p w:rsidR="00B83481" w:rsidRPr="00630410" w:rsidRDefault="00B83481" w:rsidP="00B83481">
            <w:pPr>
              <w:rPr>
                <w:rFonts w:ascii="Times New Roman" w:hAnsi="Times New Roman" w:cs="Times New Roman"/>
                <w:sz w:val="20"/>
                <w:szCs w:val="20"/>
              </w:rPr>
            </w:pPr>
          </w:p>
        </w:tc>
        <w:tc>
          <w:tcPr>
            <w:tcW w:w="1134" w:type="dxa"/>
            <w:vMerge/>
          </w:tcPr>
          <w:p w:rsidR="00B83481" w:rsidRPr="00630410" w:rsidRDefault="00B83481" w:rsidP="00B83481">
            <w:pPr>
              <w:rPr>
                <w:rFonts w:ascii="Times New Roman" w:hAnsi="Times New Roman" w:cs="Times New Roman"/>
                <w:sz w:val="20"/>
                <w:szCs w:val="20"/>
              </w:rPr>
            </w:pPr>
          </w:p>
        </w:tc>
        <w:tc>
          <w:tcPr>
            <w:tcW w:w="851" w:type="dxa"/>
          </w:tcPr>
          <w:p w:rsidR="00B83481" w:rsidRPr="00630410" w:rsidRDefault="00B83481" w:rsidP="00B83481">
            <w:pPr>
              <w:rPr>
                <w:rFonts w:ascii="Times New Roman" w:hAnsi="Times New Roman" w:cs="Times New Roman"/>
                <w:sz w:val="20"/>
                <w:szCs w:val="20"/>
              </w:rPr>
            </w:pPr>
            <w:r w:rsidRPr="00630410">
              <w:rPr>
                <w:rFonts w:ascii="Times New Roman" w:hAnsi="Times New Roman" w:cs="Times New Roman"/>
                <w:sz w:val="20"/>
                <w:szCs w:val="20"/>
              </w:rPr>
              <w:t>ІІІ</w:t>
            </w:r>
          </w:p>
        </w:tc>
        <w:tc>
          <w:tcPr>
            <w:tcW w:w="1701" w:type="dxa"/>
          </w:tcPr>
          <w:p w:rsidR="00B83481" w:rsidRPr="00630410" w:rsidRDefault="00B83481" w:rsidP="00B83481">
            <w:pPr>
              <w:rPr>
                <w:rFonts w:ascii="Times New Roman" w:hAnsi="Times New Roman" w:cs="Times New Roman"/>
                <w:sz w:val="20"/>
                <w:szCs w:val="20"/>
              </w:rPr>
            </w:pPr>
            <w:r w:rsidRPr="00630410">
              <w:rPr>
                <w:rFonts w:ascii="Times New Roman" w:hAnsi="Times New Roman" w:cs="Times New Roman"/>
                <w:sz w:val="20"/>
                <w:szCs w:val="20"/>
              </w:rPr>
              <w:t>Коротиш Т.М.</w:t>
            </w:r>
          </w:p>
        </w:tc>
        <w:tc>
          <w:tcPr>
            <w:tcW w:w="1701" w:type="dxa"/>
          </w:tcPr>
          <w:p w:rsidR="00B83481" w:rsidRPr="00C56DEA" w:rsidRDefault="00B83481" w:rsidP="00B83481">
            <w:pPr>
              <w:rPr>
                <w:rFonts w:ascii="Times New Roman" w:hAnsi="Times New Roman" w:cs="Times New Roman"/>
                <w:sz w:val="18"/>
                <w:szCs w:val="18"/>
              </w:rPr>
            </w:pPr>
            <w:r w:rsidRPr="00C56DEA">
              <w:rPr>
                <w:rFonts w:ascii="Times New Roman" w:hAnsi="Times New Roman" w:cs="Times New Roman"/>
                <w:sz w:val="18"/>
                <w:szCs w:val="18"/>
              </w:rPr>
              <w:t>Диплом ІІІ ступеня</w:t>
            </w:r>
          </w:p>
        </w:tc>
      </w:tr>
      <w:tr w:rsidR="00B83481" w:rsidTr="00B83481">
        <w:tc>
          <w:tcPr>
            <w:tcW w:w="443" w:type="dxa"/>
          </w:tcPr>
          <w:p w:rsidR="00B83481" w:rsidRPr="0014218E" w:rsidRDefault="00B83481" w:rsidP="00B83481">
            <w:pPr>
              <w:jc w:val="center"/>
              <w:rPr>
                <w:rFonts w:ascii="Times New Roman" w:hAnsi="Times New Roman" w:cs="Times New Roman"/>
                <w:sz w:val="20"/>
                <w:szCs w:val="20"/>
              </w:rPr>
            </w:pPr>
            <w:r>
              <w:rPr>
                <w:rFonts w:ascii="Times New Roman" w:hAnsi="Times New Roman" w:cs="Times New Roman"/>
                <w:sz w:val="20"/>
                <w:szCs w:val="20"/>
              </w:rPr>
              <w:t>8</w:t>
            </w:r>
          </w:p>
        </w:tc>
        <w:tc>
          <w:tcPr>
            <w:tcW w:w="1933"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 xml:space="preserve">Лі </w:t>
            </w:r>
            <w:proofErr w:type="spellStart"/>
            <w:r w:rsidRPr="00871859">
              <w:rPr>
                <w:rFonts w:ascii="Times New Roman" w:hAnsi="Times New Roman" w:cs="Times New Roman"/>
                <w:sz w:val="20"/>
                <w:szCs w:val="20"/>
              </w:rPr>
              <w:t>Крістіна</w:t>
            </w:r>
            <w:proofErr w:type="spellEnd"/>
          </w:p>
        </w:tc>
        <w:tc>
          <w:tcPr>
            <w:tcW w:w="709"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10</w:t>
            </w:r>
          </w:p>
        </w:tc>
        <w:tc>
          <w:tcPr>
            <w:tcW w:w="1559" w:type="dxa"/>
          </w:tcPr>
          <w:p w:rsidR="00B83481" w:rsidRPr="00871859" w:rsidRDefault="00B83481" w:rsidP="00B83481">
            <w:pPr>
              <w:rPr>
                <w:rFonts w:ascii="Times New Roman" w:hAnsi="Times New Roman" w:cs="Times New Roman"/>
                <w:sz w:val="20"/>
                <w:szCs w:val="20"/>
                <w:lang w:val="ru-RU"/>
              </w:rPr>
            </w:pPr>
            <w:r w:rsidRPr="00871859">
              <w:rPr>
                <w:rFonts w:ascii="Times New Roman" w:hAnsi="Times New Roman" w:cs="Times New Roman"/>
                <w:sz w:val="20"/>
                <w:szCs w:val="20"/>
              </w:rPr>
              <w:t>Олімпіада із зарубіжної література (весна</w:t>
            </w:r>
            <w:r w:rsidRPr="00871859">
              <w:rPr>
                <w:rFonts w:ascii="Times New Roman" w:hAnsi="Times New Roman" w:cs="Times New Roman"/>
                <w:sz w:val="20"/>
                <w:szCs w:val="20"/>
                <w:lang w:val="ru-RU"/>
              </w:rPr>
              <w:t xml:space="preserve"> 2021)</w:t>
            </w:r>
          </w:p>
        </w:tc>
        <w:tc>
          <w:tcPr>
            <w:tcW w:w="1134"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 xml:space="preserve"> «На урок»</w:t>
            </w:r>
          </w:p>
        </w:tc>
        <w:tc>
          <w:tcPr>
            <w:tcW w:w="851" w:type="dxa"/>
          </w:tcPr>
          <w:p w:rsidR="00B83481" w:rsidRPr="00871859" w:rsidRDefault="00B83481" w:rsidP="00B83481">
            <w:pPr>
              <w:rPr>
                <w:rFonts w:ascii="Times New Roman" w:hAnsi="Times New Roman" w:cs="Times New Roman"/>
                <w:sz w:val="20"/>
                <w:szCs w:val="20"/>
              </w:rPr>
            </w:pPr>
            <w:r>
              <w:rPr>
                <w:rFonts w:ascii="Times New Roman" w:hAnsi="Times New Roman" w:cs="Times New Roman"/>
                <w:sz w:val="20"/>
                <w:szCs w:val="20"/>
              </w:rPr>
              <w:t>ІІІ</w:t>
            </w:r>
          </w:p>
        </w:tc>
        <w:tc>
          <w:tcPr>
            <w:tcW w:w="1701" w:type="dxa"/>
          </w:tcPr>
          <w:p w:rsidR="00B83481" w:rsidRPr="00871859" w:rsidRDefault="00B83481" w:rsidP="00B83481">
            <w:pPr>
              <w:rPr>
                <w:rFonts w:ascii="Times New Roman" w:hAnsi="Times New Roman" w:cs="Times New Roman"/>
                <w:sz w:val="20"/>
                <w:szCs w:val="20"/>
              </w:rPr>
            </w:pPr>
            <w:proofErr w:type="spellStart"/>
            <w:r w:rsidRPr="00871859">
              <w:rPr>
                <w:rFonts w:ascii="Times New Roman" w:hAnsi="Times New Roman" w:cs="Times New Roman"/>
                <w:sz w:val="20"/>
                <w:szCs w:val="20"/>
              </w:rPr>
              <w:t>Гороховець</w:t>
            </w:r>
            <w:proofErr w:type="spellEnd"/>
            <w:r w:rsidRPr="00871859">
              <w:rPr>
                <w:rFonts w:ascii="Times New Roman" w:hAnsi="Times New Roman" w:cs="Times New Roman"/>
                <w:sz w:val="20"/>
                <w:szCs w:val="20"/>
              </w:rPr>
              <w:t xml:space="preserve"> Н.А.</w:t>
            </w:r>
          </w:p>
        </w:tc>
        <w:tc>
          <w:tcPr>
            <w:tcW w:w="170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Диплом ІІІ ступеня</w:t>
            </w:r>
          </w:p>
        </w:tc>
      </w:tr>
      <w:tr w:rsidR="00B83481" w:rsidTr="00B83481">
        <w:tc>
          <w:tcPr>
            <w:tcW w:w="443" w:type="dxa"/>
          </w:tcPr>
          <w:p w:rsidR="00B83481" w:rsidRPr="00522D82" w:rsidRDefault="00B83481" w:rsidP="00B83481">
            <w:pPr>
              <w:jc w:val="center"/>
              <w:rPr>
                <w:rFonts w:ascii="Times New Roman" w:hAnsi="Times New Roman" w:cs="Times New Roman"/>
                <w:sz w:val="20"/>
                <w:szCs w:val="20"/>
              </w:rPr>
            </w:pPr>
            <w:r w:rsidRPr="00522D82">
              <w:rPr>
                <w:rFonts w:ascii="Times New Roman" w:hAnsi="Times New Roman" w:cs="Times New Roman"/>
                <w:sz w:val="20"/>
                <w:szCs w:val="20"/>
              </w:rPr>
              <w:t>9</w:t>
            </w:r>
          </w:p>
        </w:tc>
        <w:tc>
          <w:tcPr>
            <w:tcW w:w="1933" w:type="dxa"/>
          </w:tcPr>
          <w:p w:rsidR="00B83481" w:rsidRPr="00522D82" w:rsidRDefault="00B83481" w:rsidP="00B83481">
            <w:pPr>
              <w:rPr>
                <w:rFonts w:ascii="Times New Roman" w:hAnsi="Times New Roman" w:cs="Times New Roman"/>
                <w:sz w:val="20"/>
                <w:szCs w:val="20"/>
              </w:rPr>
            </w:pPr>
            <w:proofErr w:type="spellStart"/>
            <w:r w:rsidRPr="00522D82">
              <w:rPr>
                <w:rFonts w:ascii="Times New Roman" w:hAnsi="Times New Roman" w:cs="Times New Roman"/>
                <w:sz w:val="20"/>
                <w:szCs w:val="20"/>
              </w:rPr>
              <w:t>Кичанова</w:t>
            </w:r>
            <w:proofErr w:type="spellEnd"/>
            <w:r w:rsidRPr="00522D82">
              <w:rPr>
                <w:rFonts w:ascii="Times New Roman" w:hAnsi="Times New Roman" w:cs="Times New Roman"/>
                <w:sz w:val="20"/>
                <w:szCs w:val="20"/>
              </w:rPr>
              <w:t xml:space="preserve"> Катерина</w:t>
            </w:r>
          </w:p>
        </w:tc>
        <w:tc>
          <w:tcPr>
            <w:tcW w:w="709" w:type="dxa"/>
          </w:tcPr>
          <w:p w:rsidR="00B83481" w:rsidRPr="00522D82" w:rsidRDefault="00B83481" w:rsidP="00B83481">
            <w:pPr>
              <w:rPr>
                <w:rFonts w:ascii="Times New Roman" w:hAnsi="Times New Roman" w:cs="Times New Roman"/>
                <w:sz w:val="20"/>
                <w:szCs w:val="20"/>
              </w:rPr>
            </w:pPr>
            <w:r w:rsidRPr="00522D82">
              <w:rPr>
                <w:rFonts w:ascii="Times New Roman" w:hAnsi="Times New Roman" w:cs="Times New Roman"/>
                <w:sz w:val="20"/>
                <w:szCs w:val="20"/>
              </w:rPr>
              <w:t>2</w:t>
            </w:r>
          </w:p>
        </w:tc>
        <w:tc>
          <w:tcPr>
            <w:tcW w:w="1559" w:type="dxa"/>
            <w:vMerge w:val="restart"/>
          </w:tcPr>
          <w:p w:rsidR="00B83481" w:rsidRPr="00522D82" w:rsidRDefault="00B83481" w:rsidP="00B83481">
            <w:pPr>
              <w:rPr>
                <w:rFonts w:ascii="Times New Roman" w:hAnsi="Times New Roman" w:cs="Times New Roman"/>
                <w:sz w:val="20"/>
                <w:szCs w:val="20"/>
              </w:rPr>
            </w:pPr>
            <w:r w:rsidRPr="00522D82">
              <w:rPr>
                <w:rFonts w:ascii="Times New Roman" w:hAnsi="Times New Roman" w:cs="Times New Roman"/>
                <w:sz w:val="20"/>
                <w:szCs w:val="20"/>
              </w:rPr>
              <w:t>Всеукраїнська олімпіада з англійської мови (сайт «На урок» Осінь 2020)</w:t>
            </w:r>
          </w:p>
        </w:tc>
        <w:tc>
          <w:tcPr>
            <w:tcW w:w="1134" w:type="dxa"/>
            <w:vMerge w:val="restart"/>
          </w:tcPr>
          <w:p w:rsidR="00B83481" w:rsidRPr="00522D82" w:rsidRDefault="00B83481" w:rsidP="00B83481">
            <w:pPr>
              <w:rPr>
                <w:rFonts w:ascii="Times New Roman" w:hAnsi="Times New Roman" w:cs="Times New Roman"/>
                <w:sz w:val="20"/>
                <w:szCs w:val="20"/>
              </w:rPr>
            </w:pPr>
            <w:r w:rsidRPr="00522D82">
              <w:rPr>
                <w:rFonts w:ascii="Times New Roman" w:hAnsi="Times New Roman" w:cs="Times New Roman"/>
                <w:sz w:val="20"/>
                <w:szCs w:val="20"/>
              </w:rPr>
              <w:t>«На урок»</w:t>
            </w:r>
          </w:p>
        </w:tc>
        <w:tc>
          <w:tcPr>
            <w:tcW w:w="851" w:type="dxa"/>
          </w:tcPr>
          <w:p w:rsidR="00B83481" w:rsidRPr="00522D82" w:rsidRDefault="00B83481" w:rsidP="00B83481">
            <w:pPr>
              <w:rPr>
                <w:rFonts w:ascii="Times New Roman" w:hAnsi="Times New Roman" w:cs="Times New Roman"/>
                <w:sz w:val="20"/>
                <w:szCs w:val="20"/>
              </w:rPr>
            </w:pPr>
            <w:r>
              <w:rPr>
                <w:rFonts w:ascii="Times New Roman" w:hAnsi="Times New Roman" w:cs="Times New Roman"/>
                <w:sz w:val="20"/>
                <w:szCs w:val="20"/>
              </w:rPr>
              <w:t>І</w:t>
            </w:r>
          </w:p>
        </w:tc>
        <w:tc>
          <w:tcPr>
            <w:tcW w:w="1701" w:type="dxa"/>
          </w:tcPr>
          <w:p w:rsidR="00B83481" w:rsidRPr="00522D82" w:rsidRDefault="00B83481" w:rsidP="00B83481">
            <w:pPr>
              <w:rPr>
                <w:rFonts w:ascii="Times New Roman" w:hAnsi="Times New Roman" w:cs="Times New Roman"/>
                <w:sz w:val="20"/>
                <w:szCs w:val="20"/>
              </w:rPr>
            </w:pPr>
            <w:r w:rsidRPr="00522D82">
              <w:rPr>
                <w:rFonts w:ascii="Times New Roman" w:hAnsi="Times New Roman" w:cs="Times New Roman"/>
                <w:sz w:val="20"/>
                <w:szCs w:val="20"/>
              </w:rPr>
              <w:t>Коротиш Т.М.</w:t>
            </w:r>
          </w:p>
        </w:tc>
        <w:tc>
          <w:tcPr>
            <w:tcW w:w="1701" w:type="dxa"/>
          </w:tcPr>
          <w:p w:rsidR="00B83481" w:rsidRPr="00C56DEA" w:rsidRDefault="00B83481" w:rsidP="00B83481">
            <w:pPr>
              <w:rPr>
                <w:rFonts w:ascii="Times New Roman" w:hAnsi="Times New Roman" w:cs="Times New Roman"/>
                <w:sz w:val="18"/>
                <w:szCs w:val="18"/>
              </w:rPr>
            </w:pPr>
            <w:r w:rsidRPr="00C56DEA">
              <w:rPr>
                <w:rFonts w:ascii="Times New Roman" w:hAnsi="Times New Roman" w:cs="Times New Roman"/>
                <w:sz w:val="18"/>
                <w:szCs w:val="18"/>
              </w:rPr>
              <w:t>Диплом І ступеня</w:t>
            </w:r>
          </w:p>
        </w:tc>
      </w:tr>
      <w:tr w:rsidR="00B83481" w:rsidTr="00B83481">
        <w:tc>
          <w:tcPr>
            <w:tcW w:w="443" w:type="dxa"/>
          </w:tcPr>
          <w:p w:rsidR="00B83481" w:rsidRPr="00522D82" w:rsidRDefault="00B83481" w:rsidP="00B83481">
            <w:pPr>
              <w:jc w:val="center"/>
              <w:rPr>
                <w:rFonts w:ascii="Times New Roman" w:hAnsi="Times New Roman" w:cs="Times New Roman"/>
                <w:sz w:val="20"/>
                <w:szCs w:val="20"/>
              </w:rPr>
            </w:pPr>
            <w:r w:rsidRPr="00522D82">
              <w:rPr>
                <w:rFonts w:ascii="Times New Roman" w:hAnsi="Times New Roman" w:cs="Times New Roman"/>
                <w:sz w:val="20"/>
                <w:szCs w:val="20"/>
              </w:rPr>
              <w:t>10</w:t>
            </w:r>
          </w:p>
        </w:tc>
        <w:tc>
          <w:tcPr>
            <w:tcW w:w="1933" w:type="dxa"/>
          </w:tcPr>
          <w:p w:rsidR="00B83481" w:rsidRPr="00522D82" w:rsidRDefault="00B83481" w:rsidP="00B83481">
            <w:pPr>
              <w:rPr>
                <w:rFonts w:ascii="Times New Roman" w:hAnsi="Times New Roman" w:cs="Times New Roman"/>
                <w:sz w:val="20"/>
                <w:szCs w:val="20"/>
              </w:rPr>
            </w:pPr>
            <w:proofErr w:type="spellStart"/>
            <w:r w:rsidRPr="00522D82">
              <w:rPr>
                <w:rFonts w:ascii="Times New Roman" w:hAnsi="Times New Roman" w:cs="Times New Roman"/>
                <w:sz w:val="20"/>
                <w:szCs w:val="20"/>
              </w:rPr>
              <w:t>Файдюк</w:t>
            </w:r>
            <w:proofErr w:type="spellEnd"/>
            <w:r w:rsidRPr="00522D82">
              <w:rPr>
                <w:rFonts w:ascii="Times New Roman" w:hAnsi="Times New Roman" w:cs="Times New Roman"/>
                <w:sz w:val="20"/>
                <w:szCs w:val="20"/>
              </w:rPr>
              <w:t xml:space="preserve"> Василь</w:t>
            </w:r>
          </w:p>
        </w:tc>
        <w:tc>
          <w:tcPr>
            <w:tcW w:w="709" w:type="dxa"/>
          </w:tcPr>
          <w:p w:rsidR="00B83481" w:rsidRPr="00522D82" w:rsidRDefault="00B83481" w:rsidP="00B83481">
            <w:pPr>
              <w:rPr>
                <w:rFonts w:ascii="Times New Roman" w:hAnsi="Times New Roman" w:cs="Times New Roman"/>
                <w:sz w:val="20"/>
                <w:szCs w:val="20"/>
              </w:rPr>
            </w:pPr>
            <w:r w:rsidRPr="00522D82">
              <w:rPr>
                <w:rFonts w:ascii="Times New Roman" w:hAnsi="Times New Roman" w:cs="Times New Roman"/>
                <w:sz w:val="20"/>
                <w:szCs w:val="20"/>
              </w:rPr>
              <w:t>2</w:t>
            </w:r>
          </w:p>
        </w:tc>
        <w:tc>
          <w:tcPr>
            <w:tcW w:w="1559" w:type="dxa"/>
            <w:vMerge/>
          </w:tcPr>
          <w:p w:rsidR="00B83481" w:rsidRPr="00522D82" w:rsidRDefault="00B83481" w:rsidP="00B83481">
            <w:pPr>
              <w:rPr>
                <w:rFonts w:ascii="Times New Roman" w:hAnsi="Times New Roman" w:cs="Times New Roman"/>
                <w:sz w:val="20"/>
                <w:szCs w:val="20"/>
              </w:rPr>
            </w:pPr>
          </w:p>
        </w:tc>
        <w:tc>
          <w:tcPr>
            <w:tcW w:w="1134" w:type="dxa"/>
            <w:vMerge/>
          </w:tcPr>
          <w:p w:rsidR="00B83481" w:rsidRPr="00522D82" w:rsidRDefault="00B83481" w:rsidP="00B83481">
            <w:pPr>
              <w:rPr>
                <w:rFonts w:ascii="Times New Roman" w:hAnsi="Times New Roman" w:cs="Times New Roman"/>
                <w:sz w:val="20"/>
                <w:szCs w:val="20"/>
              </w:rPr>
            </w:pPr>
          </w:p>
        </w:tc>
        <w:tc>
          <w:tcPr>
            <w:tcW w:w="851" w:type="dxa"/>
          </w:tcPr>
          <w:p w:rsidR="00B83481" w:rsidRPr="00522D82" w:rsidRDefault="00B83481" w:rsidP="00B83481">
            <w:pPr>
              <w:rPr>
                <w:rFonts w:ascii="Times New Roman" w:hAnsi="Times New Roman" w:cs="Times New Roman"/>
                <w:sz w:val="20"/>
                <w:szCs w:val="20"/>
              </w:rPr>
            </w:pPr>
            <w:r>
              <w:rPr>
                <w:rFonts w:ascii="Times New Roman" w:hAnsi="Times New Roman" w:cs="Times New Roman"/>
                <w:sz w:val="20"/>
                <w:szCs w:val="20"/>
              </w:rPr>
              <w:t>ІІ</w:t>
            </w:r>
          </w:p>
        </w:tc>
        <w:tc>
          <w:tcPr>
            <w:tcW w:w="1701" w:type="dxa"/>
          </w:tcPr>
          <w:p w:rsidR="00B83481" w:rsidRPr="00522D82" w:rsidRDefault="00B83481" w:rsidP="00B83481">
            <w:pPr>
              <w:rPr>
                <w:rFonts w:ascii="Times New Roman" w:hAnsi="Times New Roman" w:cs="Times New Roman"/>
                <w:sz w:val="20"/>
                <w:szCs w:val="20"/>
              </w:rPr>
            </w:pPr>
            <w:r w:rsidRPr="00522D82">
              <w:rPr>
                <w:rFonts w:ascii="Times New Roman" w:hAnsi="Times New Roman" w:cs="Times New Roman"/>
                <w:sz w:val="20"/>
                <w:szCs w:val="20"/>
              </w:rPr>
              <w:t>Коротиш Т.М.</w:t>
            </w:r>
          </w:p>
        </w:tc>
        <w:tc>
          <w:tcPr>
            <w:tcW w:w="1701" w:type="dxa"/>
          </w:tcPr>
          <w:p w:rsidR="00B83481" w:rsidRPr="00C56DEA" w:rsidRDefault="00B83481" w:rsidP="00B83481">
            <w:pPr>
              <w:rPr>
                <w:rFonts w:ascii="Times New Roman" w:hAnsi="Times New Roman" w:cs="Times New Roman"/>
                <w:sz w:val="18"/>
                <w:szCs w:val="18"/>
              </w:rPr>
            </w:pPr>
            <w:r w:rsidRPr="00C56DEA">
              <w:rPr>
                <w:rFonts w:ascii="Times New Roman" w:hAnsi="Times New Roman" w:cs="Times New Roman"/>
                <w:sz w:val="18"/>
                <w:szCs w:val="18"/>
              </w:rPr>
              <w:t>Диплом ІІ ступеня</w:t>
            </w:r>
          </w:p>
        </w:tc>
      </w:tr>
      <w:tr w:rsidR="00B83481" w:rsidTr="00B83481">
        <w:tc>
          <w:tcPr>
            <w:tcW w:w="443" w:type="dxa"/>
          </w:tcPr>
          <w:p w:rsidR="00B83481" w:rsidRPr="00522D82" w:rsidRDefault="00B83481" w:rsidP="00B83481">
            <w:pPr>
              <w:jc w:val="center"/>
              <w:rPr>
                <w:rFonts w:ascii="Times New Roman" w:hAnsi="Times New Roman" w:cs="Times New Roman"/>
                <w:sz w:val="20"/>
                <w:szCs w:val="20"/>
              </w:rPr>
            </w:pPr>
            <w:r w:rsidRPr="00522D82">
              <w:rPr>
                <w:rFonts w:ascii="Times New Roman" w:hAnsi="Times New Roman" w:cs="Times New Roman"/>
                <w:sz w:val="20"/>
                <w:szCs w:val="20"/>
              </w:rPr>
              <w:t>11</w:t>
            </w:r>
          </w:p>
        </w:tc>
        <w:tc>
          <w:tcPr>
            <w:tcW w:w="1933" w:type="dxa"/>
          </w:tcPr>
          <w:p w:rsidR="00B83481" w:rsidRPr="00522D82" w:rsidRDefault="00B83481" w:rsidP="00B83481">
            <w:pPr>
              <w:rPr>
                <w:rFonts w:ascii="Times New Roman" w:hAnsi="Times New Roman" w:cs="Times New Roman"/>
                <w:sz w:val="20"/>
                <w:szCs w:val="20"/>
              </w:rPr>
            </w:pPr>
            <w:r w:rsidRPr="00522D82">
              <w:rPr>
                <w:rFonts w:ascii="Times New Roman" w:hAnsi="Times New Roman" w:cs="Times New Roman"/>
                <w:sz w:val="20"/>
                <w:szCs w:val="20"/>
              </w:rPr>
              <w:t xml:space="preserve">Денис </w:t>
            </w:r>
            <w:proofErr w:type="spellStart"/>
            <w:r w:rsidRPr="00522D82">
              <w:rPr>
                <w:rFonts w:ascii="Times New Roman" w:hAnsi="Times New Roman" w:cs="Times New Roman"/>
                <w:sz w:val="20"/>
                <w:szCs w:val="20"/>
              </w:rPr>
              <w:t>Баранчук</w:t>
            </w:r>
            <w:proofErr w:type="spellEnd"/>
          </w:p>
        </w:tc>
        <w:tc>
          <w:tcPr>
            <w:tcW w:w="709" w:type="dxa"/>
          </w:tcPr>
          <w:p w:rsidR="00B83481" w:rsidRPr="00522D82" w:rsidRDefault="00B83481" w:rsidP="00B83481">
            <w:pPr>
              <w:rPr>
                <w:rFonts w:ascii="Times New Roman" w:hAnsi="Times New Roman" w:cs="Times New Roman"/>
                <w:sz w:val="20"/>
                <w:szCs w:val="20"/>
              </w:rPr>
            </w:pPr>
            <w:r w:rsidRPr="00522D82">
              <w:rPr>
                <w:rFonts w:ascii="Times New Roman" w:hAnsi="Times New Roman" w:cs="Times New Roman"/>
                <w:sz w:val="20"/>
                <w:szCs w:val="20"/>
              </w:rPr>
              <w:t>2</w:t>
            </w:r>
          </w:p>
        </w:tc>
        <w:tc>
          <w:tcPr>
            <w:tcW w:w="1559" w:type="dxa"/>
            <w:vMerge/>
          </w:tcPr>
          <w:p w:rsidR="00B83481" w:rsidRPr="00522D82" w:rsidRDefault="00B83481" w:rsidP="00B83481">
            <w:pPr>
              <w:rPr>
                <w:rFonts w:ascii="Times New Roman" w:hAnsi="Times New Roman" w:cs="Times New Roman"/>
                <w:sz w:val="20"/>
                <w:szCs w:val="20"/>
              </w:rPr>
            </w:pPr>
          </w:p>
        </w:tc>
        <w:tc>
          <w:tcPr>
            <w:tcW w:w="1134" w:type="dxa"/>
            <w:vMerge/>
          </w:tcPr>
          <w:p w:rsidR="00B83481" w:rsidRPr="00522D82" w:rsidRDefault="00B83481" w:rsidP="00B83481">
            <w:pPr>
              <w:rPr>
                <w:rFonts w:ascii="Times New Roman" w:hAnsi="Times New Roman" w:cs="Times New Roman"/>
                <w:sz w:val="20"/>
                <w:szCs w:val="20"/>
              </w:rPr>
            </w:pPr>
          </w:p>
        </w:tc>
        <w:tc>
          <w:tcPr>
            <w:tcW w:w="851" w:type="dxa"/>
          </w:tcPr>
          <w:p w:rsidR="00B83481" w:rsidRPr="00522D82" w:rsidRDefault="00B83481" w:rsidP="00B83481">
            <w:pPr>
              <w:rPr>
                <w:rFonts w:ascii="Times New Roman" w:hAnsi="Times New Roman" w:cs="Times New Roman"/>
                <w:sz w:val="20"/>
                <w:szCs w:val="20"/>
              </w:rPr>
            </w:pPr>
            <w:r>
              <w:rPr>
                <w:rFonts w:ascii="Times New Roman" w:hAnsi="Times New Roman" w:cs="Times New Roman"/>
                <w:sz w:val="20"/>
                <w:szCs w:val="20"/>
              </w:rPr>
              <w:t>І</w:t>
            </w:r>
          </w:p>
        </w:tc>
        <w:tc>
          <w:tcPr>
            <w:tcW w:w="1701" w:type="dxa"/>
          </w:tcPr>
          <w:p w:rsidR="00B83481" w:rsidRPr="00522D82" w:rsidRDefault="00B83481" w:rsidP="00B83481">
            <w:pPr>
              <w:rPr>
                <w:rFonts w:ascii="Times New Roman" w:hAnsi="Times New Roman" w:cs="Times New Roman"/>
                <w:sz w:val="20"/>
                <w:szCs w:val="20"/>
              </w:rPr>
            </w:pPr>
            <w:r w:rsidRPr="00522D82">
              <w:rPr>
                <w:rFonts w:ascii="Times New Roman" w:hAnsi="Times New Roman" w:cs="Times New Roman"/>
                <w:sz w:val="20"/>
                <w:szCs w:val="20"/>
              </w:rPr>
              <w:t>Коротиш Т.М.</w:t>
            </w:r>
          </w:p>
        </w:tc>
        <w:tc>
          <w:tcPr>
            <w:tcW w:w="1701" w:type="dxa"/>
          </w:tcPr>
          <w:p w:rsidR="00B83481" w:rsidRPr="00C56DEA" w:rsidRDefault="00B83481" w:rsidP="00B83481">
            <w:pPr>
              <w:rPr>
                <w:rFonts w:ascii="Times New Roman" w:hAnsi="Times New Roman" w:cs="Times New Roman"/>
                <w:sz w:val="18"/>
                <w:szCs w:val="18"/>
              </w:rPr>
            </w:pPr>
            <w:r w:rsidRPr="00C56DEA">
              <w:rPr>
                <w:rFonts w:ascii="Times New Roman" w:hAnsi="Times New Roman" w:cs="Times New Roman"/>
                <w:sz w:val="18"/>
                <w:szCs w:val="18"/>
              </w:rPr>
              <w:t>Диплом ІІІ ступеня</w:t>
            </w:r>
          </w:p>
        </w:tc>
      </w:tr>
      <w:tr w:rsidR="00B83481" w:rsidTr="00B83481">
        <w:tc>
          <w:tcPr>
            <w:tcW w:w="443" w:type="dxa"/>
          </w:tcPr>
          <w:p w:rsidR="00B83481" w:rsidRPr="00522D82" w:rsidRDefault="00B83481" w:rsidP="00B83481">
            <w:pPr>
              <w:jc w:val="center"/>
              <w:rPr>
                <w:rFonts w:ascii="Times New Roman" w:hAnsi="Times New Roman" w:cs="Times New Roman"/>
                <w:sz w:val="20"/>
                <w:szCs w:val="20"/>
              </w:rPr>
            </w:pPr>
            <w:r w:rsidRPr="00522D82">
              <w:rPr>
                <w:rFonts w:ascii="Times New Roman" w:hAnsi="Times New Roman" w:cs="Times New Roman"/>
                <w:sz w:val="20"/>
                <w:szCs w:val="20"/>
              </w:rPr>
              <w:t>12</w:t>
            </w:r>
          </w:p>
        </w:tc>
        <w:tc>
          <w:tcPr>
            <w:tcW w:w="1933" w:type="dxa"/>
          </w:tcPr>
          <w:p w:rsidR="00B83481" w:rsidRPr="00522D82" w:rsidRDefault="00B83481" w:rsidP="00B83481">
            <w:pPr>
              <w:rPr>
                <w:rFonts w:ascii="Times New Roman" w:hAnsi="Times New Roman" w:cs="Times New Roman"/>
                <w:sz w:val="20"/>
                <w:szCs w:val="20"/>
              </w:rPr>
            </w:pPr>
            <w:r w:rsidRPr="00522D82">
              <w:rPr>
                <w:rFonts w:ascii="Times New Roman" w:hAnsi="Times New Roman" w:cs="Times New Roman"/>
                <w:sz w:val="20"/>
                <w:szCs w:val="20"/>
              </w:rPr>
              <w:t>Стовбур Максим</w:t>
            </w:r>
          </w:p>
        </w:tc>
        <w:tc>
          <w:tcPr>
            <w:tcW w:w="709" w:type="dxa"/>
          </w:tcPr>
          <w:p w:rsidR="00B83481" w:rsidRPr="00522D82" w:rsidRDefault="00B83481" w:rsidP="00B83481">
            <w:pPr>
              <w:rPr>
                <w:rFonts w:ascii="Times New Roman" w:hAnsi="Times New Roman" w:cs="Times New Roman"/>
                <w:sz w:val="20"/>
                <w:szCs w:val="20"/>
              </w:rPr>
            </w:pPr>
            <w:r w:rsidRPr="00522D82">
              <w:rPr>
                <w:rFonts w:ascii="Times New Roman" w:hAnsi="Times New Roman" w:cs="Times New Roman"/>
                <w:sz w:val="20"/>
                <w:szCs w:val="20"/>
              </w:rPr>
              <w:t>3</w:t>
            </w:r>
          </w:p>
        </w:tc>
        <w:tc>
          <w:tcPr>
            <w:tcW w:w="1559" w:type="dxa"/>
            <w:vMerge/>
          </w:tcPr>
          <w:p w:rsidR="00B83481" w:rsidRPr="00522D82" w:rsidRDefault="00B83481" w:rsidP="00B83481">
            <w:pPr>
              <w:rPr>
                <w:rFonts w:ascii="Times New Roman" w:hAnsi="Times New Roman" w:cs="Times New Roman"/>
                <w:sz w:val="20"/>
                <w:szCs w:val="20"/>
              </w:rPr>
            </w:pPr>
          </w:p>
        </w:tc>
        <w:tc>
          <w:tcPr>
            <w:tcW w:w="1134" w:type="dxa"/>
            <w:vMerge/>
          </w:tcPr>
          <w:p w:rsidR="00B83481" w:rsidRPr="00522D82" w:rsidRDefault="00B83481" w:rsidP="00B83481">
            <w:pPr>
              <w:rPr>
                <w:rFonts w:ascii="Times New Roman" w:hAnsi="Times New Roman" w:cs="Times New Roman"/>
                <w:sz w:val="20"/>
                <w:szCs w:val="20"/>
              </w:rPr>
            </w:pPr>
          </w:p>
        </w:tc>
        <w:tc>
          <w:tcPr>
            <w:tcW w:w="851" w:type="dxa"/>
          </w:tcPr>
          <w:p w:rsidR="00B83481" w:rsidRPr="00522D82" w:rsidRDefault="00B83481" w:rsidP="00B83481">
            <w:pPr>
              <w:rPr>
                <w:rFonts w:ascii="Times New Roman" w:hAnsi="Times New Roman" w:cs="Times New Roman"/>
                <w:sz w:val="20"/>
                <w:szCs w:val="20"/>
              </w:rPr>
            </w:pPr>
            <w:r>
              <w:rPr>
                <w:rFonts w:ascii="Times New Roman" w:hAnsi="Times New Roman" w:cs="Times New Roman"/>
                <w:sz w:val="20"/>
                <w:szCs w:val="20"/>
              </w:rPr>
              <w:t>І</w:t>
            </w:r>
          </w:p>
        </w:tc>
        <w:tc>
          <w:tcPr>
            <w:tcW w:w="1701" w:type="dxa"/>
          </w:tcPr>
          <w:p w:rsidR="00B83481" w:rsidRPr="00522D82" w:rsidRDefault="00B83481" w:rsidP="00B83481">
            <w:pPr>
              <w:rPr>
                <w:rFonts w:ascii="Times New Roman" w:hAnsi="Times New Roman" w:cs="Times New Roman"/>
                <w:sz w:val="20"/>
                <w:szCs w:val="20"/>
              </w:rPr>
            </w:pPr>
            <w:r w:rsidRPr="00522D82">
              <w:rPr>
                <w:rFonts w:ascii="Times New Roman" w:hAnsi="Times New Roman" w:cs="Times New Roman"/>
                <w:sz w:val="20"/>
                <w:szCs w:val="20"/>
              </w:rPr>
              <w:t>Коротиш Т.М.</w:t>
            </w:r>
          </w:p>
        </w:tc>
        <w:tc>
          <w:tcPr>
            <w:tcW w:w="1701" w:type="dxa"/>
          </w:tcPr>
          <w:p w:rsidR="00B83481" w:rsidRPr="00C56DEA" w:rsidRDefault="00B83481" w:rsidP="00B83481">
            <w:pPr>
              <w:rPr>
                <w:rFonts w:ascii="Times New Roman" w:hAnsi="Times New Roman" w:cs="Times New Roman"/>
                <w:sz w:val="18"/>
                <w:szCs w:val="18"/>
              </w:rPr>
            </w:pPr>
            <w:r w:rsidRPr="00C56DEA">
              <w:rPr>
                <w:rFonts w:ascii="Times New Roman" w:hAnsi="Times New Roman" w:cs="Times New Roman"/>
                <w:sz w:val="18"/>
                <w:szCs w:val="18"/>
              </w:rPr>
              <w:t>Диплом І ступеня</w:t>
            </w:r>
          </w:p>
        </w:tc>
      </w:tr>
      <w:tr w:rsidR="00B83481" w:rsidTr="00B83481">
        <w:tc>
          <w:tcPr>
            <w:tcW w:w="443" w:type="dxa"/>
          </w:tcPr>
          <w:p w:rsidR="00B83481" w:rsidRPr="00522D82" w:rsidRDefault="00B83481" w:rsidP="00B83481">
            <w:pPr>
              <w:jc w:val="center"/>
              <w:rPr>
                <w:rFonts w:ascii="Times New Roman" w:hAnsi="Times New Roman" w:cs="Times New Roman"/>
                <w:sz w:val="20"/>
                <w:szCs w:val="20"/>
              </w:rPr>
            </w:pPr>
            <w:r w:rsidRPr="00522D82">
              <w:rPr>
                <w:rFonts w:ascii="Times New Roman" w:hAnsi="Times New Roman" w:cs="Times New Roman"/>
                <w:sz w:val="20"/>
                <w:szCs w:val="20"/>
              </w:rPr>
              <w:t>13</w:t>
            </w:r>
          </w:p>
        </w:tc>
        <w:tc>
          <w:tcPr>
            <w:tcW w:w="1933" w:type="dxa"/>
          </w:tcPr>
          <w:p w:rsidR="00B83481" w:rsidRPr="00522D82" w:rsidRDefault="00B83481" w:rsidP="00B83481">
            <w:pPr>
              <w:rPr>
                <w:rFonts w:ascii="Times New Roman" w:hAnsi="Times New Roman" w:cs="Times New Roman"/>
                <w:sz w:val="20"/>
                <w:szCs w:val="20"/>
              </w:rPr>
            </w:pPr>
            <w:proofErr w:type="spellStart"/>
            <w:r w:rsidRPr="00522D82">
              <w:rPr>
                <w:rFonts w:ascii="Times New Roman" w:hAnsi="Times New Roman" w:cs="Times New Roman"/>
                <w:sz w:val="20"/>
                <w:szCs w:val="20"/>
              </w:rPr>
              <w:t>Дерендяєва</w:t>
            </w:r>
            <w:proofErr w:type="spellEnd"/>
            <w:r w:rsidRPr="00522D82">
              <w:rPr>
                <w:rFonts w:ascii="Times New Roman" w:hAnsi="Times New Roman" w:cs="Times New Roman"/>
                <w:sz w:val="20"/>
                <w:szCs w:val="20"/>
              </w:rPr>
              <w:t xml:space="preserve"> Софія</w:t>
            </w:r>
          </w:p>
        </w:tc>
        <w:tc>
          <w:tcPr>
            <w:tcW w:w="709" w:type="dxa"/>
          </w:tcPr>
          <w:p w:rsidR="00B83481" w:rsidRPr="00522D82" w:rsidRDefault="00B83481" w:rsidP="00B83481">
            <w:pPr>
              <w:rPr>
                <w:rFonts w:ascii="Times New Roman" w:hAnsi="Times New Roman" w:cs="Times New Roman"/>
                <w:sz w:val="20"/>
                <w:szCs w:val="20"/>
              </w:rPr>
            </w:pPr>
            <w:r w:rsidRPr="00522D82">
              <w:rPr>
                <w:rFonts w:ascii="Times New Roman" w:hAnsi="Times New Roman" w:cs="Times New Roman"/>
                <w:sz w:val="20"/>
                <w:szCs w:val="20"/>
              </w:rPr>
              <w:t>3</w:t>
            </w:r>
          </w:p>
        </w:tc>
        <w:tc>
          <w:tcPr>
            <w:tcW w:w="1559" w:type="dxa"/>
            <w:vMerge/>
          </w:tcPr>
          <w:p w:rsidR="00B83481" w:rsidRPr="00522D82" w:rsidRDefault="00B83481" w:rsidP="00B83481">
            <w:pPr>
              <w:rPr>
                <w:rFonts w:ascii="Times New Roman" w:hAnsi="Times New Roman" w:cs="Times New Roman"/>
                <w:sz w:val="20"/>
                <w:szCs w:val="20"/>
              </w:rPr>
            </w:pPr>
          </w:p>
        </w:tc>
        <w:tc>
          <w:tcPr>
            <w:tcW w:w="1134" w:type="dxa"/>
            <w:vMerge/>
          </w:tcPr>
          <w:p w:rsidR="00B83481" w:rsidRPr="00522D82" w:rsidRDefault="00B83481" w:rsidP="00B83481">
            <w:pPr>
              <w:rPr>
                <w:rFonts w:ascii="Times New Roman" w:hAnsi="Times New Roman" w:cs="Times New Roman"/>
                <w:sz w:val="20"/>
                <w:szCs w:val="20"/>
              </w:rPr>
            </w:pPr>
          </w:p>
        </w:tc>
        <w:tc>
          <w:tcPr>
            <w:tcW w:w="851" w:type="dxa"/>
          </w:tcPr>
          <w:p w:rsidR="00B83481" w:rsidRPr="00522D82" w:rsidRDefault="00B83481" w:rsidP="00B83481">
            <w:pPr>
              <w:rPr>
                <w:rFonts w:ascii="Times New Roman" w:hAnsi="Times New Roman" w:cs="Times New Roman"/>
                <w:sz w:val="20"/>
                <w:szCs w:val="20"/>
              </w:rPr>
            </w:pPr>
            <w:r>
              <w:rPr>
                <w:rFonts w:ascii="Times New Roman" w:hAnsi="Times New Roman" w:cs="Times New Roman"/>
                <w:sz w:val="20"/>
                <w:szCs w:val="20"/>
              </w:rPr>
              <w:t>ІІ</w:t>
            </w:r>
          </w:p>
        </w:tc>
        <w:tc>
          <w:tcPr>
            <w:tcW w:w="1701" w:type="dxa"/>
          </w:tcPr>
          <w:p w:rsidR="00B83481" w:rsidRPr="00522D82" w:rsidRDefault="00B83481" w:rsidP="00B83481">
            <w:pPr>
              <w:rPr>
                <w:rFonts w:ascii="Times New Roman" w:hAnsi="Times New Roman" w:cs="Times New Roman"/>
                <w:sz w:val="20"/>
                <w:szCs w:val="20"/>
              </w:rPr>
            </w:pPr>
            <w:r w:rsidRPr="00522D82">
              <w:rPr>
                <w:rFonts w:ascii="Times New Roman" w:hAnsi="Times New Roman" w:cs="Times New Roman"/>
                <w:sz w:val="20"/>
                <w:szCs w:val="20"/>
              </w:rPr>
              <w:t>Коротиш Т.М.</w:t>
            </w:r>
          </w:p>
        </w:tc>
        <w:tc>
          <w:tcPr>
            <w:tcW w:w="1701" w:type="dxa"/>
          </w:tcPr>
          <w:p w:rsidR="00B83481" w:rsidRPr="00C56DEA" w:rsidRDefault="00B83481" w:rsidP="00B83481">
            <w:pPr>
              <w:rPr>
                <w:rFonts w:ascii="Times New Roman" w:hAnsi="Times New Roman" w:cs="Times New Roman"/>
                <w:sz w:val="18"/>
                <w:szCs w:val="18"/>
              </w:rPr>
            </w:pPr>
            <w:r w:rsidRPr="00C56DEA">
              <w:rPr>
                <w:rFonts w:ascii="Times New Roman" w:hAnsi="Times New Roman" w:cs="Times New Roman"/>
                <w:sz w:val="18"/>
                <w:szCs w:val="18"/>
              </w:rPr>
              <w:t>Диплом ІІ ступеня</w:t>
            </w:r>
          </w:p>
        </w:tc>
      </w:tr>
      <w:tr w:rsidR="00B83481" w:rsidTr="00B83481">
        <w:tc>
          <w:tcPr>
            <w:tcW w:w="443" w:type="dxa"/>
          </w:tcPr>
          <w:p w:rsidR="00B83481" w:rsidRPr="00522D82" w:rsidRDefault="00B83481" w:rsidP="00B83481">
            <w:pPr>
              <w:rPr>
                <w:rFonts w:ascii="Times New Roman" w:hAnsi="Times New Roman" w:cs="Times New Roman"/>
                <w:sz w:val="20"/>
                <w:szCs w:val="20"/>
              </w:rPr>
            </w:pPr>
            <w:r w:rsidRPr="00522D82">
              <w:rPr>
                <w:rFonts w:ascii="Times New Roman" w:hAnsi="Times New Roman" w:cs="Times New Roman"/>
                <w:sz w:val="20"/>
                <w:szCs w:val="20"/>
              </w:rPr>
              <w:t>14</w:t>
            </w:r>
          </w:p>
        </w:tc>
        <w:tc>
          <w:tcPr>
            <w:tcW w:w="1933" w:type="dxa"/>
          </w:tcPr>
          <w:p w:rsidR="00B83481" w:rsidRPr="00522D82" w:rsidRDefault="00B83481" w:rsidP="00B83481">
            <w:pPr>
              <w:rPr>
                <w:rFonts w:ascii="Times New Roman" w:hAnsi="Times New Roman" w:cs="Times New Roman"/>
                <w:sz w:val="20"/>
                <w:szCs w:val="20"/>
              </w:rPr>
            </w:pPr>
            <w:proofErr w:type="spellStart"/>
            <w:r w:rsidRPr="00522D82">
              <w:rPr>
                <w:rFonts w:ascii="Times New Roman" w:hAnsi="Times New Roman" w:cs="Times New Roman"/>
                <w:sz w:val="20"/>
                <w:szCs w:val="20"/>
              </w:rPr>
              <w:t>Магдич</w:t>
            </w:r>
            <w:proofErr w:type="spellEnd"/>
            <w:r w:rsidRPr="00522D82">
              <w:rPr>
                <w:rFonts w:ascii="Times New Roman" w:hAnsi="Times New Roman" w:cs="Times New Roman"/>
                <w:sz w:val="20"/>
                <w:szCs w:val="20"/>
              </w:rPr>
              <w:t xml:space="preserve"> Неля</w:t>
            </w:r>
          </w:p>
        </w:tc>
        <w:tc>
          <w:tcPr>
            <w:tcW w:w="709" w:type="dxa"/>
          </w:tcPr>
          <w:p w:rsidR="00B83481" w:rsidRPr="00522D82" w:rsidRDefault="00B83481" w:rsidP="00B83481">
            <w:pPr>
              <w:rPr>
                <w:rFonts w:ascii="Times New Roman" w:hAnsi="Times New Roman" w:cs="Times New Roman"/>
                <w:sz w:val="20"/>
                <w:szCs w:val="20"/>
              </w:rPr>
            </w:pPr>
            <w:r w:rsidRPr="00522D82">
              <w:rPr>
                <w:rFonts w:ascii="Times New Roman" w:hAnsi="Times New Roman" w:cs="Times New Roman"/>
                <w:sz w:val="20"/>
                <w:szCs w:val="20"/>
              </w:rPr>
              <w:t>3</w:t>
            </w:r>
          </w:p>
        </w:tc>
        <w:tc>
          <w:tcPr>
            <w:tcW w:w="1559" w:type="dxa"/>
            <w:vMerge/>
          </w:tcPr>
          <w:p w:rsidR="00B83481" w:rsidRPr="00522D82" w:rsidRDefault="00B83481" w:rsidP="00B83481">
            <w:pPr>
              <w:rPr>
                <w:rFonts w:ascii="Times New Roman" w:hAnsi="Times New Roman" w:cs="Times New Roman"/>
                <w:sz w:val="20"/>
                <w:szCs w:val="20"/>
              </w:rPr>
            </w:pPr>
          </w:p>
        </w:tc>
        <w:tc>
          <w:tcPr>
            <w:tcW w:w="1134" w:type="dxa"/>
            <w:vMerge/>
          </w:tcPr>
          <w:p w:rsidR="00B83481" w:rsidRPr="00522D82" w:rsidRDefault="00B83481" w:rsidP="00B83481">
            <w:pPr>
              <w:rPr>
                <w:rFonts w:ascii="Times New Roman" w:hAnsi="Times New Roman" w:cs="Times New Roman"/>
                <w:sz w:val="20"/>
                <w:szCs w:val="20"/>
              </w:rPr>
            </w:pPr>
          </w:p>
        </w:tc>
        <w:tc>
          <w:tcPr>
            <w:tcW w:w="851" w:type="dxa"/>
          </w:tcPr>
          <w:p w:rsidR="00B83481" w:rsidRPr="00522D82" w:rsidRDefault="00B83481" w:rsidP="00B83481">
            <w:pPr>
              <w:rPr>
                <w:rFonts w:ascii="Times New Roman" w:hAnsi="Times New Roman" w:cs="Times New Roman"/>
                <w:sz w:val="20"/>
                <w:szCs w:val="20"/>
              </w:rPr>
            </w:pPr>
            <w:r>
              <w:rPr>
                <w:rFonts w:ascii="Times New Roman" w:hAnsi="Times New Roman" w:cs="Times New Roman"/>
                <w:sz w:val="20"/>
                <w:szCs w:val="20"/>
              </w:rPr>
              <w:t>ІІ</w:t>
            </w:r>
          </w:p>
        </w:tc>
        <w:tc>
          <w:tcPr>
            <w:tcW w:w="1701" w:type="dxa"/>
          </w:tcPr>
          <w:p w:rsidR="00B83481" w:rsidRPr="00522D82" w:rsidRDefault="00B83481" w:rsidP="00B83481">
            <w:pPr>
              <w:rPr>
                <w:rFonts w:ascii="Times New Roman" w:hAnsi="Times New Roman" w:cs="Times New Roman"/>
                <w:sz w:val="20"/>
                <w:szCs w:val="20"/>
              </w:rPr>
            </w:pPr>
            <w:r w:rsidRPr="00522D82">
              <w:rPr>
                <w:rFonts w:ascii="Times New Roman" w:hAnsi="Times New Roman" w:cs="Times New Roman"/>
                <w:sz w:val="20"/>
                <w:szCs w:val="20"/>
              </w:rPr>
              <w:t>Коротиш Т.М.</w:t>
            </w:r>
          </w:p>
        </w:tc>
        <w:tc>
          <w:tcPr>
            <w:tcW w:w="1701" w:type="dxa"/>
          </w:tcPr>
          <w:p w:rsidR="00B83481" w:rsidRPr="00C56DEA" w:rsidRDefault="00B83481" w:rsidP="00B83481">
            <w:pPr>
              <w:rPr>
                <w:rFonts w:ascii="Times New Roman" w:hAnsi="Times New Roman" w:cs="Times New Roman"/>
                <w:sz w:val="18"/>
                <w:szCs w:val="18"/>
              </w:rPr>
            </w:pPr>
            <w:r w:rsidRPr="00C56DEA">
              <w:rPr>
                <w:rFonts w:ascii="Times New Roman" w:hAnsi="Times New Roman" w:cs="Times New Roman"/>
                <w:sz w:val="18"/>
                <w:szCs w:val="18"/>
              </w:rPr>
              <w:t>Диплом ІІ ступеня</w:t>
            </w:r>
          </w:p>
        </w:tc>
      </w:tr>
      <w:tr w:rsidR="00B83481" w:rsidTr="00B83481">
        <w:tc>
          <w:tcPr>
            <w:tcW w:w="443" w:type="dxa"/>
          </w:tcPr>
          <w:p w:rsidR="00B83481" w:rsidRPr="00522D82" w:rsidRDefault="00B83481" w:rsidP="00B83481">
            <w:pPr>
              <w:jc w:val="center"/>
              <w:rPr>
                <w:rFonts w:ascii="Times New Roman" w:hAnsi="Times New Roman" w:cs="Times New Roman"/>
                <w:sz w:val="20"/>
                <w:szCs w:val="20"/>
              </w:rPr>
            </w:pPr>
            <w:r w:rsidRPr="00522D82">
              <w:rPr>
                <w:rFonts w:ascii="Times New Roman" w:hAnsi="Times New Roman" w:cs="Times New Roman"/>
                <w:sz w:val="20"/>
                <w:szCs w:val="20"/>
              </w:rPr>
              <w:t>15</w:t>
            </w:r>
          </w:p>
        </w:tc>
        <w:tc>
          <w:tcPr>
            <w:tcW w:w="1933" w:type="dxa"/>
          </w:tcPr>
          <w:p w:rsidR="00B83481" w:rsidRPr="00522D82" w:rsidRDefault="00B83481" w:rsidP="00B83481">
            <w:pPr>
              <w:rPr>
                <w:rFonts w:ascii="Times New Roman" w:hAnsi="Times New Roman" w:cs="Times New Roman"/>
                <w:sz w:val="20"/>
                <w:szCs w:val="20"/>
              </w:rPr>
            </w:pPr>
            <w:r w:rsidRPr="00522D82">
              <w:rPr>
                <w:rFonts w:ascii="Times New Roman" w:hAnsi="Times New Roman" w:cs="Times New Roman"/>
                <w:sz w:val="20"/>
                <w:szCs w:val="20"/>
              </w:rPr>
              <w:t>Гончаров Іван</w:t>
            </w:r>
          </w:p>
        </w:tc>
        <w:tc>
          <w:tcPr>
            <w:tcW w:w="709" w:type="dxa"/>
          </w:tcPr>
          <w:p w:rsidR="00B83481" w:rsidRPr="00522D82" w:rsidRDefault="00B83481" w:rsidP="00B83481">
            <w:pPr>
              <w:rPr>
                <w:rFonts w:ascii="Times New Roman" w:hAnsi="Times New Roman" w:cs="Times New Roman"/>
                <w:sz w:val="20"/>
                <w:szCs w:val="20"/>
              </w:rPr>
            </w:pPr>
            <w:r w:rsidRPr="00522D82">
              <w:rPr>
                <w:rFonts w:ascii="Times New Roman" w:hAnsi="Times New Roman" w:cs="Times New Roman"/>
                <w:sz w:val="20"/>
                <w:szCs w:val="20"/>
              </w:rPr>
              <w:t>3</w:t>
            </w:r>
          </w:p>
        </w:tc>
        <w:tc>
          <w:tcPr>
            <w:tcW w:w="1559" w:type="dxa"/>
            <w:vMerge/>
          </w:tcPr>
          <w:p w:rsidR="00B83481" w:rsidRPr="00522D82" w:rsidRDefault="00B83481" w:rsidP="00B83481">
            <w:pPr>
              <w:rPr>
                <w:rFonts w:ascii="Times New Roman" w:hAnsi="Times New Roman" w:cs="Times New Roman"/>
                <w:sz w:val="20"/>
                <w:szCs w:val="20"/>
              </w:rPr>
            </w:pPr>
          </w:p>
        </w:tc>
        <w:tc>
          <w:tcPr>
            <w:tcW w:w="1134" w:type="dxa"/>
            <w:vMerge/>
          </w:tcPr>
          <w:p w:rsidR="00B83481" w:rsidRPr="00522D82" w:rsidRDefault="00B83481" w:rsidP="00B83481">
            <w:pPr>
              <w:rPr>
                <w:rFonts w:ascii="Times New Roman" w:hAnsi="Times New Roman" w:cs="Times New Roman"/>
                <w:sz w:val="20"/>
                <w:szCs w:val="20"/>
              </w:rPr>
            </w:pPr>
          </w:p>
        </w:tc>
        <w:tc>
          <w:tcPr>
            <w:tcW w:w="851" w:type="dxa"/>
          </w:tcPr>
          <w:p w:rsidR="00B83481" w:rsidRPr="00522D82" w:rsidRDefault="00B83481" w:rsidP="00B83481">
            <w:pPr>
              <w:rPr>
                <w:rFonts w:ascii="Times New Roman" w:hAnsi="Times New Roman" w:cs="Times New Roman"/>
                <w:sz w:val="20"/>
                <w:szCs w:val="20"/>
              </w:rPr>
            </w:pPr>
            <w:r>
              <w:rPr>
                <w:rFonts w:ascii="Times New Roman" w:hAnsi="Times New Roman" w:cs="Times New Roman"/>
                <w:sz w:val="20"/>
                <w:szCs w:val="20"/>
              </w:rPr>
              <w:t>ІІІ</w:t>
            </w:r>
          </w:p>
        </w:tc>
        <w:tc>
          <w:tcPr>
            <w:tcW w:w="1701" w:type="dxa"/>
          </w:tcPr>
          <w:p w:rsidR="00B83481" w:rsidRPr="00522D82" w:rsidRDefault="00B83481" w:rsidP="00B83481">
            <w:pPr>
              <w:rPr>
                <w:rFonts w:ascii="Times New Roman" w:hAnsi="Times New Roman" w:cs="Times New Roman"/>
                <w:sz w:val="20"/>
                <w:szCs w:val="20"/>
              </w:rPr>
            </w:pPr>
            <w:r w:rsidRPr="00522D82">
              <w:rPr>
                <w:rFonts w:ascii="Times New Roman" w:hAnsi="Times New Roman" w:cs="Times New Roman"/>
                <w:sz w:val="20"/>
                <w:szCs w:val="20"/>
              </w:rPr>
              <w:t>Коротиш Т.М.</w:t>
            </w:r>
          </w:p>
        </w:tc>
        <w:tc>
          <w:tcPr>
            <w:tcW w:w="1701" w:type="dxa"/>
          </w:tcPr>
          <w:p w:rsidR="00B83481" w:rsidRPr="00C56DEA" w:rsidRDefault="00B83481" w:rsidP="00B83481">
            <w:pPr>
              <w:rPr>
                <w:rFonts w:ascii="Times New Roman" w:hAnsi="Times New Roman" w:cs="Times New Roman"/>
                <w:sz w:val="18"/>
                <w:szCs w:val="18"/>
              </w:rPr>
            </w:pPr>
            <w:r w:rsidRPr="00C56DEA">
              <w:rPr>
                <w:rFonts w:ascii="Times New Roman" w:hAnsi="Times New Roman" w:cs="Times New Roman"/>
                <w:sz w:val="18"/>
                <w:szCs w:val="18"/>
              </w:rPr>
              <w:t>Диплом ІІІ ступеня</w:t>
            </w:r>
          </w:p>
        </w:tc>
      </w:tr>
      <w:tr w:rsidR="00B83481" w:rsidTr="00B83481">
        <w:tc>
          <w:tcPr>
            <w:tcW w:w="443" w:type="dxa"/>
          </w:tcPr>
          <w:p w:rsidR="00B83481" w:rsidRPr="00522D82" w:rsidRDefault="00B83481" w:rsidP="00B83481">
            <w:pPr>
              <w:jc w:val="center"/>
              <w:rPr>
                <w:rFonts w:ascii="Times New Roman" w:hAnsi="Times New Roman" w:cs="Times New Roman"/>
                <w:sz w:val="20"/>
                <w:szCs w:val="20"/>
              </w:rPr>
            </w:pPr>
            <w:r w:rsidRPr="00522D82">
              <w:rPr>
                <w:rFonts w:ascii="Times New Roman" w:hAnsi="Times New Roman" w:cs="Times New Roman"/>
                <w:sz w:val="20"/>
                <w:szCs w:val="20"/>
              </w:rPr>
              <w:t>16</w:t>
            </w:r>
          </w:p>
        </w:tc>
        <w:tc>
          <w:tcPr>
            <w:tcW w:w="1933" w:type="dxa"/>
          </w:tcPr>
          <w:p w:rsidR="00B83481" w:rsidRPr="00522D82" w:rsidRDefault="00B83481" w:rsidP="00B83481">
            <w:pPr>
              <w:rPr>
                <w:rFonts w:ascii="Times New Roman" w:hAnsi="Times New Roman" w:cs="Times New Roman"/>
                <w:sz w:val="20"/>
                <w:szCs w:val="20"/>
              </w:rPr>
            </w:pPr>
            <w:proofErr w:type="spellStart"/>
            <w:r w:rsidRPr="00522D82">
              <w:rPr>
                <w:rFonts w:ascii="Times New Roman" w:hAnsi="Times New Roman" w:cs="Times New Roman"/>
                <w:sz w:val="20"/>
                <w:szCs w:val="20"/>
                <w:lang w:val="en-US"/>
              </w:rPr>
              <w:t>Єрмолаєва</w:t>
            </w:r>
            <w:proofErr w:type="spellEnd"/>
            <w:r w:rsidRPr="00522D82">
              <w:rPr>
                <w:rFonts w:ascii="Times New Roman" w:hAnsi="Times New Roman" w:cs="Times New Roman"/>
                <w:sz w:val="20"/>
                <w:szCs w:val="20"/>
                <w:lang w:val="en-US"/>
              </w:rPr>
              <w:t xml:space="preserve"> </w:t>
            </w:r>
            <w:proofErr w:type="spellStart"/>
            <w:r w:rsidRPr="00522D82">
              <w:rPr>
                <w:rFonts w:ascii="Times New Roman" w:hAnsi="Times New Roman" w:cs="Times New Roman"/>
                <w:sz w:val="20"/>
                <w:szCs w:val="20"/>
                <w:lang w:val="en-US"/>
              </w:rPr>
              <w:t>Анна</w:t>
            </w:r>
            <w:proofErr w:type="spellEnd"/>
          </w:p>
        </w:tc>
        <w:tc>
          <w:tcPr>
            <w:tcW w:w="709" w:type="dxa"/>
          </w:tcPr>
          <w:p w:rsidR="00B83481" w:rsidRPr="00522D82" w:rsidRDefault="00B83481" w:rsidP="00B83481">
            <w:pPr>
              <w:rPr>
                <w:rFonts w:ascii="Times New Roman" w:hAnsi="Times New Roman" w:cs="Times New Roman"/>
                <w:sz w:val="20"/>
                <w:szCs w:val="20"/>
              </w:rPr>
            </w:pPr>
            <w:r w:rsidRPr="00522D82">
              <w:rPr>
                <w:rFonts w:ascii="Times New Roman" w:hAnsi="Times New Roman" w:cs="Times New Roman"/>
                <w:sz w:val="20"/>
                <w:szCs w:val="20"/>
              </w:rPr>
              <w:t>4</w:t>
            </w:r>
          </w:p>
        </w:tc>
        <w:tc>
          <w:tcPr>
            <w:tcW w:w="1559" w:type="dxa"/>
            <w:vMerge/>
          </w:tcPr>
          <w:p w:rsidR="00B83481" w:rsidRPr="00522D82" w:rsidRDefault="00B83481" w:rsidP="00B83481">
            <w:pPr>
              <w:rPr>
                <w:rFonts w:ascii="Times New Roman" w:hAnsi="Times New Roman" w:cs="Times New Roman"/>
                <w:sz w:val="20"/>
                <w:szCs w:val="20"/>
              </w:rPr>
            </w:pPr>
          </w:p>
        </w:tc>
        <w:tc>
          <w:tcPr>
            <w:tcW w:w="1134" w:type="dxa"/>
            <w:vMerge/>
          </w:tcPr>
          <w:p w:rsidR="00B83481" w:rsidRPr="00522D82" w:rsidRDefault="00B83481" w:rsidP="00B83481">
            <w:pPr>
              <w:rPr>
                <w:rFonts w:ascii="Times New Roman" w:hAnsi="Times New Roman" w:cs="Times New Roman"/>
                <w:sz w:val="20"/>
                <w:szCs w:val="20"/>
              </w:rPr>
            </w:pPr>
          </w:p>
        </w:tc>
        <w:tc>
          <w:tcPr>
            <w:tcW w:w="851" w:type="dxa"/>
          </w:tcPr>
          <w:p w:rsidR="00B83481" w:rsidRPr="00522D82" w:rsidRDefault="00B83481" w:rsidP="00B83481">
            <w:pPr>
              <w:rPr>
                <w:rFonts w:ascii="Times New Roman" w:hAnsi="Times New Roman" w:cs="Times New Roman"/>
                <w:sz w:val="20"/>
                <w:szCs w:val="20"/>
              </w:rPr>
            </w:pPr>
            <w:r>
              <w:rPr>
                <w:rFonts w:ascii="Times New Roman" w:hAnsi="Times New Roman" w:cs="Times New Roman"/>
                <w:sz w:val="20"/>
                <w:szCs w:val="20"/>
              </w:rPr>
              <w:t>ІІ</w:t>
            </w:r>
          </w:p>
        </w:tc>
        <w:tc>
          <w:tcPr>
            <w:tcW w:w="1701" w:type="dxa"/>
          </w:tcPr>
          <w:p w:rsidR="00B83481" w:rsidRPr="00522D82" w:rsidRDefault="00B83481" w:rsidP="00B83481">
            <w:pPr>
              <w:rPr>
                <w:rFonts w:ascii="Times New Roman" w:hAnsi="Times New Roman" w:cs="Times New Roman"/>
                <w:sz w:val="20"/>
                <w:szCs w:val="20"/>
              </w:rPr>
            </w:pPr>
            <w:r w:rsidRPr="00522D82">
              <w:rPr>
                <w:rFonts w:ascii="Times New Roman" w:hAnsi="Times New Roman" w:cs="Times New Roman"/>
                <w:sz w:val="20"/>
                <w:szCs w:val="20"/>
              </w:rPr>
              <w:t>Коротиш Т.М.</w:t>
            </w:r>
          </w:p>
        </w:tc>
        <w:tc>
          <w:tcPr>
            <w:tcW w:w="1701" w:type="dxa"/>
          </w:tcPr>
          <w:p w:rsidR="00B83481" w:rsidRPr="00C56DEA" w:rsidRDefault="00B83481" w:rsidP="00B83481">
            <w:pPr>
              <w:rPr>
                <w:rFonts w:ascii="Times New Roman" w:hAnsi="Times New Roman" w:cs="Times New Roman"/>
                <w:sz w:val="18"/>
                <w:szCs w:val="18"/>
              </w:rPr>
            </w:pPr>
            <w:r w:rsidRPr="00C56DEA">
              <w:rPr>
                <w:rFonts w:ascii="Times New Roman" w:hAnsi="Times New Roman" w:cs="Times New Roman"/>
                <w:sz w:val="18"/>
                <w:szCs w:val="18"/>
              </w:rPr>
              <w:t>Диплом ІІ ступеня</w:t>
            </w:r>
          </w:p>
        </w:tc>
      </w:tr>
      <w:tr w:rsidR="00B83481" w:rsidTr="00B83481">
        <w:tc>
          <w:tcPr>
            <w:tcW w:w="443" w:type="dxa"/>
          </w:tcPr>
          <w:p w:rsidR="00B83481" w:rsidRPr="00522D82" w:rsidRDefault="00B83481" w:rsidP="00B83481">
            <w:pPr>
              <w:jc w:val="center"/>
              <w:rPr>
                <w:rFonts w:ascii="Times New Roman" w:hAnsi="Times New Roman" w:cs="Times New Roman"/>
                <w:sz w:val="20"/>
                <w:szCs w:val="20"/>
              </w:rPr>
            </w:pPr>
            <w:r w:rsidRPr="00522D82">
              <w:rPr>
                <w:rFonts w:ascii="Times New Roman" w:hAnsi="Times New Roman" w:cs="Times New Roman"/>
                <w:sz w:val="20"/>
                <w:szCs w:val="20"/>
              </w:rPr>
              <w:t>17</w:t>
            </w:r>
          </w:p>
        </w:tc>
        <w:tc>
          <w:tcPr>
            <w:tcW w:w="1933" w:type="dxa"/>
          </w:tcPr>
          <w:p w:rsidR="00B83481" w:rsidRPr="00522D82" w:rsidRDefault="00B83481" w:rsidP="00B83481">
            <w:pPr>
              <w:rPr>
                <w:rFonts w:ascii="Times New Roman" w:hAnsi="Times New Roman" w:cs="Times New Roman"/>
                <w:sz w:val="20"/>
                <w:szCs w:val="20"/>
              </w:rPr>
            </w:pPr>
            <w:r w:rsidRPr="00522D82">
              <w:rPr>
                <w:rFonts w:ascii="Times New Roman" w:hAnsi="Times New Roman" w:cs="Times New Roman"/>
                <w:sz w:val="20"/>
                <w:szCs w:val="20"/>
              </w:rPr>
              <w:t>Борисова Римма</w:t>
            </w:r>
          </w:p>
        </w:tc>
        <w:tc>
          <w:tcPr>
            <w:tcW w:w="709" w:type="dxa"/>
          </w:tcPr>
          <w:p w:rsidR="00B83481" w:rsidRPr="00522D82" w:rsidRDefault="00B83481" w:rsidP="00B83481">
            <w:pPr>
              <w:rPr>
                <w:rFonts w:ascii="Times New Roman" w:hAnsi="Times New Roman" w:cs="Times New Roman"/>
                <w:sz w:val="20"/>
                <w:szCs w:val="20"/>
              </w:rPr>
            </w:pPr>
            <w:r w:rsidRPr="00522D82">
              <w:rPr>
                <w:rFonts w:ascii="Times New Roman" w:hAnsi="Times New Roman" w:cs="Times New Roman"/>
                <w:sz w:val="20"/>
                <w:szCs w:val="20"/>
              </w:rPr>
              <w:t>4</w:t>
            </w:r>
          </w:p>
        </w:tc>
        <w:tc>
          <w:tcPr>
            <w:tcW w:w="1559" w:type="dxa"/>
            <w:vMerge/>
          </w:tcPr>
          <w:p w:rsidR="00B83481" w:rsidRPr="00522D82" w:rsidRDefault="00B83481" w:rsidP="00B83481">
            <w:pPr>
              <w:rPr>
                <w:rFonts w:ascii="Times New Roman" w:hAnsi="Times New Roman" w:cs="Times New Roman"/>
                <w:sz w:val="20"/>
                <w:szCs w:val="20"/>
              </w:rPr>
            </w:pPr>
          </w:p>
        </w:tc>
        <w:tc>
          <w:tcPr>
            <w:tcW w:w="1134" w:type="dxa"/>
            <w:vMerge/>
          </w:tcPr>
          <w:p w:rsidR="00B83481" w:rsidRPr="00522D82" w:rsidRDefault="00B83481" w:rsidP="00B83481">
            <w:pPr>
              <w:rPr>
                <w:rFonts w:ascii="Times New Roman" w:hAnsi="Times New Roman" w:cs="Times New Roman"/>
                <w:sz w:val="20"/>
                <w:szCs w:val="20"/>
              </w:rPr>
            </w:pPr>
          </w:p>
        </w:tc>
        <w:tc>
          <w:tcPr>
            <w:tcW w:w="851" w:type="dxa"/>
          </w:tcPr>
          <w:p w:rsidR="00B83481" w:rsidRPr="00522D82" w:rsidRDefault="00B83481" w:rsidP="00B83481">
            <w:pPr>
              <w:rPr>
                <w:rFonts w:ascii="Times New Roman" w:hAnsi="Times New Roman" w:cs="Times New Roman"/>
                <w:sz w:val="20"/>
                <w:szCs w:val="20"/>
              </w:rPr>
            </w:pPr>
            <w:r>
              <w:rPr>
                <w:rFonts w:ascii="Times New Roman" w:hAnsi="Times New Roman" w:cs="Times New Roman"/>
                <w:sz w:val="20"/>
                <w:szCs w:val="20"/>
              </w:rPr>
              <w:t>І</w:t>
            </w:r>
          </w:p>
        </w:tc>
        <w:tc>
          <w:tcPr>
            <w:tcW w:w="1701" w:type="dxa"/>
          </w:tcPr>
          <w:p w:rsidR="00B83481" w:rsidRPr="00522D82" w:rsidRDefault="00B83481" w:rsidP="00B83481">
            <w:pPr>
              <w:rPr>
                <w:rFonts w:ascii="Times New Roman" w:hAnsi="Times New Roman" w:cs="Times New Roman"/>
                <w:sz w:val="20"/>
                <w:szCs w:val="20"/>
              </w:rPr>
            </w:pPr>
            <w:r w:rsidRPr="00522D82">
              <w:rPr>
                <w:rFonts w:ascii="Times New Roman" w:hAnsi="Times New Roman" w:cs="Times New Roman"/>
                <w:sz w:val="20"/>
                <w:szCs w:val="20"/>
              </w:rPr>
              <w:t>Коротиш Т.М.</w:t>
            </w:r>
          </w:p>
        </w:tc>
        <w:tc>
          <w:tcPr>
            <w:tcW w:w="1701" w:type="dxa"/>
          </w:tcPr>
          <w:p w:rsidR="00B83481" w:rsidRPr="00C56DEA" w:rsidRDefault="00B83481" w:rsidP="00B83481">
            <w:pPr>
              <w:rPr>
                <w:rFonts w:ascii="Times New Roman" w:hAnsi="Times New Roman" w:cs="Times New Roman"/>
                <w:sz w:val="18"/>
                <w:szCs w:val="18"/>
              </w:rPr>
            </w:pPr>
            <w:r w:rsidRPr="00C56DEA">
              <w:rPr>
                <w:rFonts w:ascii="Times New Roman" w:hAnsi="Times New Roman" w:cs="Times New Roman"/>
                <w:sz w:val="18"/>
                <w:szCs w:val="18"/>
              </w:rPr>
              <w:t>Диплом І ступеня</w:t>
            </w:r>
          </w:p>
        </w:tc>
      </w:tr>
      <w:tr w:rsidR="00B83481" w:rsidTr="00B83481">
        <w:tc>
          <w:tcPr>
            <w:tcW w:w="443" w:type="dxa"/>
          </w:tcPr>
          <w:p w:rsidR="00B83481" w:rsidRPr="00522D82" w:rsidRDefault="00B83481" w:rsidP="00B83481">
            <w:pPr>
              <w:jc w:val="center"/>
              <w:rPr>
                <w:rFonts w:ascii="Times New Roman" w:hAnsi="Times New Roman" w:cs="Times New Roman"/>
                <w:sz w:val="20"/>
                <w:szCs w:val="20"/>
              </w:rPr>
            </w:pPr>
            <w:r w:rsidRPr="00522D82">
              <w:rPr>
                <w:rFonts w:ascii="Times New Roman" w:hAnsi="Times New Roman" w:cs="Times New Roman"/>
                <w:sz w:val="20"/>
                <w:szCs w:val="20"/>
              </w:rPr>
              <w:t>18</w:t>
            </w:r>
          </w:p>
        </w:tc>
        <w:tc>
          <w:tcPr>
            <w:tcW w:w="1933" w:type="dxa"/>
          </w:tcPr>
          <w:p w:rsidR="00B83481" w:rsidRPr="00522D82" w:rsidRDefault="00B83481" w:rsidP="00B83481">
            <w:pPr>
              <w:rPr>
                <w:rFonts w:ascii="Times New Roman" w:hAnsi="Times New Roman" w:cs="Times New Roman"/>
                <w:sz w:val="20"/>
                <w:szCs w:val="20"/>
              </w:rPr>
            </w:pPr>
            <w:r w:rsidRPr="00522D82">
              <w:rPr>
                <w:rFonts w:ascii="Times New Roman" w:hAnsi="Times New Roman" w:cs="Times New Roman"/>
                <w:sz w:val="20"/>
                <w:szCs w:val="20"/>
              </w:rPr>
              <w:t>Кириленко Вадим</w:t>
            </w:r>
          </w:p>
        </w:tc>
        <w:tc>
          <w:tcPr>
            <w:tcW w:w="709" w:type="dxa"/>
          </w:tcPr>
          <w:p w:rsidR="00B83481" w:rsidRPr="00522D82" w:rsidRDefault="00B83481" w:rsidP="00B83481">
            <w:pPr>
              <w:rPr>
                <w:rFonts w:ascii="Times New Roman" w:hAnsi="Times New Roman" w:cs="Times New Roman"/>
                <w:sz w:val="20"/>
                <w:szCs w:val="20"/>
              </w:rPr>
            </w:pPr>
            <w:r w:rsidRPr="00522D82">
              <w:rPr>
                <w:rFonts w:ascii="Times New Roman" w:hAnsi="Times New Roman" w:cs="Times New Roman"/>
                <w:sz w:val="20"/>
                <w:szCs w:val="20"/>
              </w:rPr>
              <w:t>4</w:t>
            </w:r>
          </w:p>
        </w:tc>
        <w:tc>
          <w:tcPr>
            <w:tcW w:w="1559" w:type="dxa"/>
            <w:vMerge/>
          </w:tcPr>
          <w:p w:rsidR="00B83481" w:rsidRPr="00522D82" w:rsidRDefault="00B83481" w:rsidP="00B83481">
            <w:pPr>
              <w:rPr>
                <w:rFonts w:ascii="Times New Roman" w:hAnsi="Times New Roman" w:cs="Times New Roman"/>
                <w:sz w:val="20"/>
                <w:szCs w:val="20"/>
              </w:rPr>
            </w:pPr>
          </w:p>
        </w:tc>
        <w:tc>
          <w:tcPr>
            <w:tcW w:w="1134" w:type="dxa"/>
            <w:vMerge/>
          </w:tcPr>
          <w:p w:rsidR="00B83481" w:rsidRPr="00522D82" w:rsidRDefault="00B83481" w:rsidP="00B83481">
            <w:pPr>
              <w:rPr>
                <w:rFonts w:ascii="Times New Roman" w:hAnsi="Times New Roman" w:cs="Times New Roman"/>
                <w:sz w:val="20"/>
                <w:szCs w:val="20"/>
              </w:rPr>
            </w:pPr>
          </w:p>
        </w:tc>
        <w:tc>
          <w:tcPr>
            <w:tcW w:w="851" w:type="dxa"/>
          </w:tcPr>
          <w:p w:rsidR="00B83481" w:rsidRPr="00522D82" w:rsidRDefault="00B83481" w:rsidP="00B83481">
            <w:pPr>
              <w:rPr>
                <w:rFonts w:ascii="Times New Roman" w:hAnsi="Times New Roman" w:cs="Times New Roman"/>
                <w:sz w:val="20"/>
                <w:szCs w:val="20"/>
              </w:rPr>
            </w:pPr>
            <w:r>
              <w:rPr>
                <w:rFonts w:ascii="Times New Roman" w:hAnsi="Times New Roman" w:cs="Times New Roman"/>
                <w:sz w:val="20"/>
                <w:szCs w:val="20"/>
              </w:rPr>
              <w:t>ІІІ</w:t>
            </w:r>
          </w:p>
        </w:tc>
        <w:tc>
          <w:tcPr>
            <w:tcW w:w="1701" w:type="dxa"/>
          </w:tcPr>
          <w:p w:rsidR="00B83481" w:rsidRPr="00522D82" w:rsidRDefault="00B83481" w:rsidP="00B83481">
            <w:pPr>
              <w:rPr>
                <w:rFonts w:ascii="Times New Roman" w:hAnsi="Times New Roman" w:cs="Times New Roman"/>
                <w:sz w:val="20"/>
                <w:szCs w:val="20"/>
              </w:rPr>
            </w:pPr>
            <w:r w:rsidRPr="00522D82">
              <w:rPr>
                <w:rFonts w:ascii="Times New Roman" w:hAnsi="Times New Roman" w:cs="Times New Roman"/>
                <w:sz w:val="20"/>
                <w:szCs w:val="20"/>
              </w:rPr>
              <w:t>Коротиш Т.М.</w:t>
            </w:r>
          </w:p>
        </w:tc>
        <w:tc>
          <w:tcPr>
            <w:tcW w:w="1701" w:type="dxa"/>
          </w:tcPr>
          <w:p w:rsidR="00B83481" w:rsidRPr="00C56DEA" w:rsidRDefault="00B83481" w:rsidP="00B83481">
            <w:pPr>
              <w:rPr>
                <w:rFonts w:ascii="Times New Roman" w:hAnsi="Times New Roman" w:cs="Times New Roman"/>
                <w:sz w:val="18"/>
                <w:szCs w:val="18"/>
              </w:rPr>
            </w:pPr>
            <w:r w:rsidRPr="00C56DEA">
              <w:rPr>
                <w:rFonts w:ascii="Times New Roman" w:hAnsi="Times New Roman" w:cs="Times New Roman"/>
                <w:sz w:val="18"/>
                <w:szCs w:val="18"/>
              </w:rPr>
              <w:t>Диплом ІІІ ступеня</w:t>
            </w:r>
          </w:p>
        </w:tc>
      </w:tr>
      <w:tr w:rsidR="00B83481" w:rsidTr="00B83481">
        <w:tc>
          <w:tcPr>
            <w:tcW w:w="443" w:type="dxa"/>
          </w:tcPr>
          <w:p w:rsidR="00B83481" w:rsidRPr="00522D82" w:rsidRDefault="00B83481" w:rsidP="00B83481">
            <w:pPr>
              <w:jc w:val="center"/>
              <w:rPr>
                <w:rFonts w:ascii="Times New Roman" w:hAnsi="Times New Roman" w:cs="Times New Roman"/>
                <w:sz w:val="20"/>
                <w:szCs w:val="20"/>
              </w:rPr>
            </w:pPr>
            <w:r w:rsidRPr="00522D82">
              <w:rPr>
                <w:rFonts w:ascii="Times New Roman" w:hAnsi="Times New Roman" w:cs="Times New Roman"/>
                <w:sz w:val="20"/>
                <w:szCs w:val="20"/>
              </w:rPr>
              <w:t>19</w:t>
            </w:r>
          </w:p>
        </w:tc>
        <w:tc>
          <w:tcPr>
            <w:tcW w:w="1933" w:type="dxa"/>
          </w:tcPr>
          <w:p w:rsidR="00B83481" w:rsidRPr="00522D82" w:rsidRDefault="00B83481" w:rsidP="00B83481">
            <w:pPr>
              <w:rPr>
                <w:rFonts w:ascii="Times New Roman" w:hAnsi="Times New Roman" w:cs="Times New Roman"/>
                <w:sz w:val="20"/>
                <w:szCs w:val="20"/>
              </w:rPr>
            </w:pPr>
            <w:proofErr w:type="spellStart"/>
            <w:r w:rsidRPr="00522D82">
              <w:rPr>
                <w:rFonts w:ascii="Times New Roman" w:hAnsi="Times New Roman" w:cs="Times New Roman"/>
                <w:sz w:val="20"/>
                <w:szCs w:val="20"/>
              </w:rPr>
              <w:t>Кичанов</w:t>
            </w:r>
            <w:proofErr w:type="spellEnd"/>
            <w:r w:rsidRPr="00522D82">
              <w:rPr>
                <w:rFonts w:ascii="Times New Roman" w:hAnsi="Times New Roman" w:cs="Times New Roman"/>
                <w:sz w:val="20"/>
                <w:szCs w:val="20"/>
              </w:rPr>
              <w:t xml:space="preserve"> Тимур</w:t>
            </w:r>
          </w:p>
        </w:tc>
        <w:tc>
          <w:tcPr>
            <w:tcW w:w="709" w:type="dxa"/>
          </w:tcPr>
          <w:p w:rsidR="00B83481" w:rsidRPr="00522D82" w:rsidRDefault="00B83481" w:rsidP="00B83481">
            <w:pPr>
              <w:rPr>
                <w:rFonts w:ascii="Times New Roman" w:hAnsi="Times New Roman" w:cs="Times New Roman"/>
                <w:sz w:val="20"/>
                <w:szCs w:val="20"/>
              </w:rPr>
            </w:pPr>
            <w:r w:rsidRPr="00522D82">
              <w:rPr>
                <w:rFonts w:ascii="Times New Roman" w:hAnsi="Times New Roman" w:cs="Times New Roman"/>
                <w:sz w:val="20"/>
                <w:szCs w:val="20"/>
              </w:rPr>
              <w:t>5</w:t>
            </w:r>
          </w:p>
        </w:tc>
        <w:tc>
          <w:tcPr>
            <w:tcW w:w="1559" w:type="dxa"/>
            <w:vMerge/>
          </w:tcPr>
          <w:p w:rsidR="00B83481" w:rsidRPr="00522D82" w:rsidRDefault="00B83481" w:rsidP="00B83481">
            <w:pPr>
              <w:rPr>
                <w:rFonts w:ascii="Times New Roman" w:hAnsi="Times New Roman" w:cs="Times New Roman"/>
                <w:sz w:val="20"/>
                <w:szCs w:val="20"/>
              </w:rPr>
            </w:pPr>
          </w:p>
        </w:tc>
        <w:tc>
          <w:tcPr>
            <w:tcW w:w="1134" w:type="dxa"/>
            <w:vMerge/>
          </w:tcPr>
          <w:p w:rsidR="00B83481" w:rsidRPr="00522D82" w:rsidRDefault="00B83481" w:rsidP="00B83481">
            <w:pPr>
              <w:rPr>
                <w:rFonts w:ascii="Times New Roman" w:hAnsi="Times New Roman" w:cs="Times New Roman"/>
                <w:sz w:val="20"/>
                <w:szCs w:val="20"/>
              </w:rPr>
            </w:pPr>
          </w:p>
        </w:tc>
        <w:tc>
          <w:tcPr>
            <w:tcW w:w="851" w:type="dxa"/>
          </w:tcPr>
          <w:p w:rsidR="00B83481" w:rsidRPr="00522D82" w:rsidRDefault="00B83481" w:rsidP="00B83481">
            <w:pPr>
              <w:rPr>
                <w:rFonts w:ascii="Times New Roman" w:hAnsi="Times New Roman" w:cs="Times New Roman"/>
                <w:sz w:val="20"/>
                <w:szCs w:val="20"/>
              </w:rPr>
            </w:pPr>
            <w:r>
              <w:rPr>
                <w:rFonts w:ascii="Times New Roman" w:hAnsi="Times New Roman" w:cs="Times New Roman"/>
                <w:sz w:val="20"/>
                <w:szCs w:val="20"/>
              </w:rPr>
              <w:t>ІІ</w:t>
            </w:r>
          </w:p>
        </w:tc>
        <w:tc>
          <w:tcPr>
            <w:tcW w:w="1701" w:type="dxa"/>
          </w:tcPr>
          <w:p w:rsidR="00B83481" w:rsidRPr="00522D82" w:rsidRDefault="00B83481" w:rsidP="00B83481">
            <w:pPr>
              <w:rPr>
                <w:rFonts w:ascii="Times New Roman" w:hAnsi="Times New Roman" w:cs="Times New Roman"/>
                <w:sz w:val="20"/>
                <w:szCs w:val="20"/>
              </w:rPr>
            </w:pPr>
            <w:r w:rsidRPr="00522D82">
              <w:rPr>
                <w:rFonts w:ascii="Times New Roman" w:hAnsi="Times New Roman" w:cs="Times New Roman"/>
                <w:sz w:val="20"/>
                <w:szCs w:val="20"/>
              </w:rPr>
              <w:t>Коротиш Т.М.</w:t>
            </w:r>
          </w:p>
        </w:tc>
        <w:tc>
          <w:tcPr>
            <w:tcW w:w="1701" w:type="dxa"/>
          </w:tcPr>
          <w:p w:rsidR="00B83481" w:rsidRPr="00C56DEA" w:rsidRDefault="00B83481" w:rsidP="00B83481">
            <w:pPr>
              <w:rPr>
                <w:rFonts w:ascii="Times New Roman" w:hAnsi="Times New Roman" w:cs="Times New Roman"/>
                <w:sz w:val="18"/>
                <w:szCs w:val="18"/>
              </w:rPr>
            </w:pPr>
            <w:r w:rsidRPr="00C56DEA">
              <w:rPr>
                <w:rFonts w:ascii="Times New Roman" w:hAnsi="Times New Roman" w:cs="Times New Roman"/>
                <w:sz w:val="18"/>
                <w:szCs w:val="18"/>
              </w:rPr>
              <w:t>Диплом ІІ ступеня</w:t>
            </w:r>
          </w:p>
        </w:tc>
      </w:tr>
      <w:tr w:rsidR="00B83481" w:rsidTr="00B83481">
        <w:tc>
          <w:tcPr>
            <w:tcW w:w="443" w:type="dxa"/>
          </w:tcPr>
          <w:p w:rsidR="00B83481" w:rsidRPr="00522D82" w:rsidRDefault="00B83481" w:rsidP="00B83481">
            <w:pPr>
              <w:jc w:val="center"/>
              <w:rPr>
                <w:rFonts w:ascii="Times New Roman" w:hAnsi="Times New Roman" w:cs="Times New Roman"/>
                <w:sz w:val="20"/>
                <w:szCs w:val="20"/>
              </w:rPr>
            </w:pPr>
            <w:r w:rsidRPr="00522D82">
              <w:rPr>
                <w:rFonts w:ascii="Times New Roman" w:hAnsi="Times New Roman" w:cs="Times New Roman"/>
                <w:sz w:val="20"/>
                <w:szCs w:val="20"/>
              </w:rPr>
              <w:t>20</w:t>
            </w:r>
          </w:p>
        </w:tc>
        <w:tc>
          <w:tcPr>
            <w:tcW w:w="1933" w:type="dxa"/>
          </w:tcPr>
          <w:p w:rsidR="00B83481" w:rsidRPr="00522D82" w:rsidRDefault="00B83481" w:rsidP="00B83481">
            <w:pPr>
              <w:rPr>
                <w:rFonts w:ascii="Times New Roman" w:hAnsi="Times New Roman" w:cs="Times New Roman"/>
                <w:sz w:val="20"/>
                <w:szCs w:val="20"/>
              </w:rPr>
            </w:pPr>
            <w:proofErr w:type="spellStart"/>
            <w:r w:rsidRPr="00522D82">
              <w:rPr>
                <w:rFonts w:ascii="Times New Roman" w:hAnsi="Times New Roman" w:cs="Times New Roman"/>
                <w:sz w:val="20"/>
                <w:szCs w:val="20"/>
              </w:rPr>
              <w:t>Бедюх</w:t>
            </w:r>
            <w:proofErr w:type="spellEnd"/>
            <w:r w:rsidRPr="00522D82">
              <w:rPr>
                <w:rFonts w:ascii="Times New Roman" w:hAnsi="Times New Roman" w:cs="Times New Roman"/>
                <w:sz w:val="20"/>
                <w:szCs w:val="20"/>
              </w:rPr>
              <w:t xml:space="preserve"> Дар’</w:t>
            </w:r>
            <w:r w:rsidRPr="00522D82">
              <w:rPr>
                <w:rFonts w:ascii="Times New Roman" w:hAnsi="Times New Roman" w:cs="Times New Roman"/>
                <w:sz w:val="20"/>
                <w:szCs w:val="20"/>
                <w:lang w:val="en-US"/>
              </w:rPr>
              <w:t>я</w:t>
            </w:r>
          </w:p>
        </w:tc>
        <w:tc>
          <w:tcPr>
            <w:tcW w:w="709" w:type="dxa"/>
          </w:tcPr>
          <w:p w:rsidR="00B83481" w:rsidRPr="00522D82" w:rsidRDefault="00B83481" w:rsidP="00B83481">
            <w:pPr>
              <w:rPr>
                <w:rFonts w:ascii="Times New Roman" w:hAnsi="Times New Roman" w:cs="Times New Roman"/>
                <w:sz w:val="20"/>
                <w:szCs w:val="20"/>
              </w:rPr>
            </w:pPr>
            <w:r w:rsidRPr="00522D82">
              <w:rPr>
                <w:rFonts w:ascii="Times New Roman" w:hAnsi="Times New Roman" w:cs="Times New Roman"/>
                <w:sz w:val="20"/>
                <w:szCs w:val="20"/>
              </w:rPr>
              <w:t>6</w:t>
            </w:r>
          </w:p>
        </w:tc>
        <w:tc>
          <w:tcPr>
            <w:tcW w:w="1559" w:type="dxa"/>
            <w:vMerge/>
          </w:tcPr>
          <w:p w:rsidR="00B83481" w:rsidRPr="00522D82" w:rsidRDefault="00B83481" w:rsidP="00B83481">
            <w:pPr>
              <w:rPr>
                <w:rFonts w:ascii="Times New Roman" w:hAnsi="Times New Roman" w:cs="Times New Roman"/>
                <w:sz w:val="20"/>
                <w:szCs w:val="20"/>
              </w:rPr>
            </w:pPr>
          </w:p>
        </w:tc>
        <w:tc>
          <w:tcPr>
            <w:tcW w:w="1134" w:type="dxa"/>
            <w:vMerge/>
          </w:tcPr>
          <w:p w:rsidR="00B83481" w:rsidRPr="00522D82" w:rsidRDefault="00B83481" w:rsidP="00B83481">
            <w:pPr>
              <w:rPr>
                <w:rFonts w:ascii="Times New Roman" w:hAnsi="Times New Roman" w:cs="Times New Roman"/>
                <w:sz w:val="20"/>
                <w:szCs w:val="20"/>
              </w:rPr>
            </w:pPr>
          </w:p>
        </w:tc>
        <w:tc>
          <w:tcPr>
            <w:tcW w:w="851" w:type="dxa"/>
          </w:tcPr>
          <w:p w:rsidR="00B83481" w:rsidRPr="00522D82" w:rsidRDefault="00B83481" w:rsidP="00B83481">
            <w:pPr>
              <w:rPr>
                <w:rFonts w:ascii="Times New Roman" w:hAnsi="Times New Roman" w:cs="Times New Roman"/>
                <w:sz w:val="20"/>
                <w:szCs w:val="20"/>
              </w:rPr>
            </w:pPr>
            <w:r>
              <w:rPr>
                <w:rFonts w:ascii="Times New Roman" w:hAnsi="Times New Roman" w:cs="Times New Roman"/>
                <w:sz w:val="20"/>
                <w:szCs w:val="20"/>
              </w:rPr>
              <w:t>ІІІ</w:t>
            </w:r>
          </w:p>
        </w:tc>
        <w:tc>
          <w:tcPr>
            <w:tcW w:w="1701" w:type="dxa"/>
          </w:tcPr>
          <w:p w:rsidR="00B83481" w:rsidRPr="00522D82" w:rsidRDefault="00B83481" w:rsidP="00B83481">
            <w:pPr>
              <w:rPr>
                <w:rFonts w:ascii="Times New Roman" w:hAnsi="Times New Roman" w:cs="Times New Roman"/>
                <w:sz w:val="20"/>
                <w:szCs w:val="20"/>
              </w:rPr>
            </w:pPr>
            <w:r w:rsidRPr="00522D82">
              <w:rPr>
                <w:rFonts w:ascii="Times New Roman" w:hAnsi="Times New Roman" w:cs="Times New Roman"/>
                <w:sz w:val="20"/>
                <w:szCs w:val="20"/>
              </w:rPr>
              <w:t>Коротиш Т.М.</w:t>
            </w:r>
          </w:p>
        </w:tc>
        <w:tc>
          <w:tcPr>
            <w:tcW w:w="1701" w:type="dxa"/>
          </w:tcPr>
          <w:p w:rsidR="00B83481" w:rsidRPr="00C56DEA" w:rsidRDefault="00B83481" w:rsidP="00B83481">
            <w:pPr>
              <w:rPr>
                <w:rFonts w:ascii="Times New Roman" w:hAnsi="Times New Roman" w:cs="Times New Roman"/>
                <w:sz w:val="18"/>
                <w:szCs w:val="18"/>
              </w:rPr>
            </w:pPr>
            <w:r w:rsidRPr="00C56DEA">
              <w:rPr>
                <w:rFonts w:ascii="Times New Roman" w:hAnsi="Times New Roman" w:cs="Times New Roman"/>
                <w:sz w:val="18"/>
                <w:szCs w:val="18"/>
              </w:rPr>
              <w:t>Диплом ІІІ ступеня</w:t>
            </w:r>
          </w:p>
        </w:tc>
      </w:tr>
      <w:tr w:rsidR="00B83481" w:rsidTr="00B83481">
        <w:tc>
          <w:tcPr>
            <w:tcW w:w="443" w:type="dxa"/>
            <w:shd w:val="clear" w:color="auto" w:fill="FFFF00"/>
          </w:tcPr>
          <w:p w:rsidR="00B83481" w:rsidRPr="00630410" w:rsidRDefault="00B83481" w:rsidP="00B83481">
            <w:pPr>
              <w:jc w:val="center"/>
              <w:rPr>
                <w:rFonts w:ascii="Times New Roman" w:hAnsi="Times New Roman" w:cs="Times New Roman"/>
                <w:sz w:val="10"/>
                <w:szCs w:val="10"/>
              </w:rPr>
            </w:pPr>
          </w:p>
        </w:tc>
        <w:tc>
          <w:tcPr>
            <w:tcW w:w="1933" w:type="dxa"/>
            <w:shd w:val="clear" w:color="auto" w:fill="FFFF00"/>
          </w:tcPr>
          <w:p w:rsidR="00B83481" w:rsidRPr="00A37439" w:rsidRDefault="00B83481" w:rsidP="00B83481">
            <w:pPr>
              <w:rPr>
                <w:rFonts w:ascii="Times New Roman" w:hAnsi="Times New Roman" w:cs="Times New Roman"/>
                <w:sz w:val="10"/>
                <w:szCs w:val="10"/>
              </w:rPr>
            </w:pPr>
          </w:p>
        </w:tc>
        <w:tc>
          <w:tcPr>
            <w:tcW w:w="709" w:type="dxa"/>
            <w:shd w:val="clear" w:color="auto" w:fill="FFFF00"/>
          </w:tcPr>
          <w:p w:rsidR="00B83481" w:rsidRPr="00A37439" w:rsidRDefault="00B83481" w:rsidP="00B83481">
            <w:pPr>
              <w:rPr>
                <w:rFonts w:ascii="Times New Roman" w:hAnsi="Times New Roman" w:cs="Times New Roman"/>
                <w:sz w:val="10"/>
                <w:szCs w:val="10"/>
              </w:rPr>
            </w:pPr>
          </w:p>
        </w:tc>
        <w:tc>
          <w:tcPr>
            <w:tcW w:w="1559" w:type="dxa"/>
            <w:shd w:val="clear" w:color="auto" w:fill="FFFF00"/>
          </w:tcPr>
          <w:p w:rsidR="00B83481" w:rsidRPr="00A37439" w:rsidRDefault="00B83481" w:rsidP="00B83481">
            <w:pPr>
              <w:rPr>
                <w:rFonts w:ascii="Times New Roman" w:hAnsi="Times New Roman" w:cs="Times New Roman"/>
                <w:sz w:val="10"/>
                <w:szCs w:val="10"/>
              </w:rPr>
            </w:pPr>
          </w:p>
        </w:tc>
        <w:tc>
          <w:tcPr>
            <w:tcW w:w="1134" w:type="dxa"/>
            <w:shd w:val="clear" w:color="auto" w:fill="FFFF00"/>
          </w:tcPr>
          <w:p w:rsidR="00B83481" w:rsidRPr="00A37439" w:rsidRDefault="00B83481" w:rsidP="00B83481">
            <w:pPr>
              <w:rPr>
                <w:rFonts w:ascii="Times New Roman" w:hAnsi="Times New Roman" w:cs="Times New Roman"/>
                <w:sz w:val="10"/>
                <w:szCs w:val="10"/>
              </w:rPr>
            </w:pPr>
          </w:p>
        </w:tc>
        <w:tc>
          <w:tcPr>
            <w:tcW w:w="851" w:type="dxa"/>
            <w:shd w:val="clear" w:color="auto" w:fill="FFFF00"/>
          </w:tcPr>
          <w:p w:rsidR="00B83481" w:rsidRPr="00A37439" w:rsidRDefault="00B83481" w:rsidP="00B83481">
            <w:pPr>
              <w:rPr>
                <w:rFonts w:ascii="Times New Roman" w:hAnsi="Times New Roman" w:cs="Times New Roman"/>
                <w:sz w:val="10"/>
                <w:szCs w:val="10"/>
              </w:rPr>
            </w:pPr>
          </w:p>
        </w:tc>
        <w:tc>
          <w:tcPr>
            <w:tcW w:w="1701" w:type="dxa"/>
            <w:shd w:val="clear" w:color="auto" w:fill="FFFF00"/>
          </w:tcPr>
          <w:p w:rsidR="00B83481" w:rsidRPr="00A37439" w:rsidRDefault="00B83481" w:rsidP="00B83481">
            <w:pPr>
              <w:rPr>
                <w:rFonts w:ascii="Times New Roman" w:hAnsi="Times New Roman" w:cs="Times New Roman"/>
                <w:sz w:val="10"/>
                <w:szCs w:val="10"/>
              </w:rPr>
            </w:pPr>
          </w:p>
        </w:tc>
        <w:tc>
          <w:tcPr>
            <w:tcW w:w="1701" w:type="dxa"/>
            <w:shd w:val="clear" w:color="auto" w:fill="FFFF00"/>
          </w:tcPr>
          <w:p w:rsidR="00B83481" w:rsidRPr="00A37439" w:rsidRDefault="00B83481" w:rsidP="00B83481">
            <w:pPr>
              <w:rPr>
                <w:rFonts w:ascii="Times New Roman" w:hAnsi="Times New Roman" w:cs="Times New Roman"/>
                <w:sz w:val="10"/>
                <w:szCs w:val="10"/>
              </w:rPr>
            </w:pPr>
          </w:p>
        </w:tc>
      </w:tr>
      <w:tr w:rsidR="00B83481" w:rsidTr="00B83481">
        <w:tc>
          <w:tcPr>
            <w:tcW w:w="443" w:type="dxa"/>
            <w:shd w:val="clear" w:color="auto" w:fill="auto"/>
          </w:tcPr>
          <w:p w:rsidR="00B83481" w:rsidRPr="004F1EB6" w:rsidRDefault="00B83481" w:rsidP="00B83481">
            <w:pPr>
              <w:jc w:val="center"/>
              <w:rPr>
                <w:rFonts w:ascii="Times New Roman" w:hAnsi="Times New Roman" w:cs="Times New Roman"/>
                <w:sz w:val="20"/>
                <w:szCs w:val="20"/>
              </w:rPr>
            </w:pPr>
            <w:r w:rsidRPr="004F1EB6">
              <w:rPr>
                <w:rFonts w:ascii="Times New Roman" w:hAnsi="Times New Roman" w:cs="Times New Roman"/>
                <w:sz w:val="20"/>
                <w:szCs w:val="20"/>
              </w:rPr>
              <w:t>1</w:t>
            </w:r>
          </w:p>
        </w:tc>
        <w:tc>
          <w:tcPr>
            <w:tcW w:w="1933" w:type="dxa"/>
            <w:shd w:val="clear" w:color="auto" w:fill="auto"/>
          </w:tcPr>
          <w:p w:rsidR="00B83481" w:rsidRPr="004F1EB6" w:rsidRDefault="00B83481" w:rsidP="00B83481">
            <w:pPr>
              <w:rPr>
                <w:rFonts w:ascii="Times New Roman" w:hAnsi="Times New Roman" w:cs="Times New Roman"/>
                <w:sz w:val="20"/>
                <w:szCs w:val="20"/>
              </w:rPr>
            </w:pPr>
            <w:r w:rsidRPr="004F1EB6">
              <w:rPr>
                <w:rFonts w:ascii="Times New Roman" w:hAnsi="Times New Roman" w:cs="Times New Roman"/>
                <w:sz w:val="20"/>
                <w:szCs w:val="20"/>
              </w:rPr>
              <w:t>Василишина Алевтина</w:t>
            </w:r>
          </w:p>
        </w:tc>
        <w:tc>
          <w:tcPr>
            <w:tcW w:w="709" w:type="dxa"/>
            <w:shd w:val="clear" w:color="auto" w:fill="auto"/>
          </w:tcPr>
          <w:p w:rsidR="00B83481" w:rsidRPr="004F1EB6" w:rsidRDefault="00B83481" w:rsidP="00B83481">
            <w:pPr>
              <w:rPr>
                <w:rFonts w:ascii="Times New Roman" w:hAnsi="Times New Roman" w:cs="Times New Roman"/>
                <w:sz w:val="20"/>
                <w:szCs w:val="20"/>
              </w:rPr>
            </w:pPr>
            <w:r w:rsidRPr="004F1EB6">
              <w:rPr>
                <w:rFonts w:ascii="Times New Roman" w:hAnsi="Times New Roman" w:cs="Times New Roman"/>
                <w:sz w:val="20"/>
                <w:szCs w:val="20"/>
              </w:rPr>
              <w:t>9</w:t>
            </w:r>
          </w:p>
        </w:tc>
        <w:tc>
          <w:tcPr>
            <w:tcW w:w="1559" w:type="dxa"/>
            <w:vMerge w:val="restart"/>
            <w:shd w:val="clear" w:color="auto" w:fill="auto"/>
          </w:tcPr>
          <w:p w:rsidR="00B83481" w:rsidRPr="004F1EB6" w:rsidRDefault="00B83481" w:rsidP="00B83481">
            <w:pPr>
              <w:rPr>
                <w:rFonts w:ascii="Times New Roman" w:hAnsi="Times New Roman" w:cs="Times New Roman"/>
                <w:sz w:val="20"/>
                <w:szCs w:val="20"/>
              </w:rPr>
            </w:pPr>
            <w:proofErr w:type="spellStart"/>
            <w:r w:rsidRPr="004F1EB6">
              <w:rPr>
                <w:rFonts w:ascii="Times New Roman" w:hAnsi="Times New Roman" w:cs="Times New Roman"/>
                <w:sz w:val="20"/>
                <w:szCs w:val="20"/>
              </w:rPr>
              <w:t>Всеукраїнськиї</w:t>
            </w:r>
            <w:proofErr w:type="spellEnd"/>
            <w:r w:rsidRPr="004F1EB6">
              <w:rPr>
                <w:rFonts w:ascii="Times New Roman" w:hAnsi="Times New Roman" w:cs="Times New Roman"/>
                <w:sz w:val="20"/>
                <w:szCs w:val="20"/>
              </w:rPr>
              <w:t xml:space="preserve"> конкурс «Безпечний інтернет» </w:t>
            </w:r>
          </w:p>
          <w:p w:rsidR="00B83481" w:rsidRPr="004F1EB6" w:rsidRDefault="00B83481" w:rsidP="00B83481">
            <w:pPr>
              <w:rPr>
                <w:rFonts w:ascii="Times New Roman" w:hAnsi="Times New Roman" w:cs="Times New Roman"/>
                <w:sz w:val="20"/>
                <w:szCs w:val="20"/>
              </w:rPr>
            </w:pPr>
          </w:p>
        </w:tc>
        <w:tc>
          <w:tcPr>
            <w:tcW w:w="1134" w:type="dxa"/>
            <w:vMerge w:val="restart"/>
            <w:shd w:val="clear" w:color="auto" w:fill="auto"/>
          </w:tcPr>
          <w:p w:rsidR="00B83481" w:rsidRPr="004F1EB6" w:rsidRDefault="00B83481" w:rsidP="00B83481">
            <w:pPr>
              <w:rPr>
                <w:rFonts w:ascii="Times New Roman" w:hAnsi="Times New Roman" w:cs="Times New Roman"/>
                <w:sz w:val="20"/>
                <w:szCs w:val="20"/>
              </w:rPr>
            </w:pPr>
            <w:r w:rsidRPr="004F1EB6">
              <w:rPr>
                <w:rFonts w:ascii="Times New Roman" w:hAnsi="Times New Roman" w:cs="Times New Roman"/>
                <w:sz w:val="20"/>
                <w:szCs w:val="20"/>
              </w:rPr>
              <w:t>онлайн</w:t>
            </w:r>
          </w:p>
        </w:tc>
        <w:tc>
          <w:tcPr>
            <w:tcW w:w="851" w:type="dxa"/>
            <w:shd w:val="clear" w:color="auto" w:fill="auto"/>
          </w:tcPr>
          <w:p w:rsidR="00B83481" w:rsidRPr="004F1EB6" w:rsidRDefault="00B83481" w:rsidP="00B83481">
            <w:pPr>
              <w:rPr>
                <w:rFonts w:ascii="Times New Roman" w:hAnsi="Times New Roman" w:cs="Times New Roman"/>
                <w:sz w:val="20"/>
                <w:szCs w:val="20"/>
              </w:rPr>
            </w:pPr>
            <w:r>
              <w:rPr>
                <w:rFonts w:ascii="Times New Roman" w:hAnsi="Times New Roman" w:cs="Times New Roman"/>
                <w:sz w:val="20"/>
                <w:szCs w:val="20"/>
              </w:rPr>
              <w:t>І</w:t>
            </w:r>
          </w:p>
        </w:tc>
        <w:tc>
          <w:tcPr>
            <w:tcW w:w="1701" w:type="dxa"/>
            <w:shd w:val="clear" w:color="auto" w:fill="auto"/>
          </w:tcPr>
          <w:p w:rsidR="00B83481" w:rsidRPr="004F1EB6" w:rsidRDefault="00B83481" w:rsidP="00B83481">
            <w:pPr>
              <w:rPr>
                <w:rFonts w:ascii="Times New Roman" w:hAnsi="Times New Roman" w:cs="Times New Roman"/>
                <w:sz w:val="20"/>
                <w:szCs w:val="20"/>
              </w:rPr>
            </w:pPr>
            <w:r w:rsidRPr="004F1EB6">
              <w:rPr>
                <w:rFonts w:ascii="Times New Roman" w:hAnsi="Times New Roman" w:cs="Times New Roman"/>
                <w:sz w:val="20"/>
                <w:szCs w:val="20"/>
              </w:rPr>
              <w:t>Назарова О.М.</w:t>
            </w:r>
          </w:p>
        </w:tc>
        <w:tc>
          <w:tcPr>
            <w:tcW w:w="1701" w:type="dxa"/>
            <w:shd w:val="clear" w:color="auto" w:fill="auto"/>
          </w:tcPr>
          <w:p w:rsidR="00B83481" w:rsidRPr="00C56DEA" w:rsidRDefault="00B83481" w:rsidP="00B83481">
            <w:pPr>
              <w:rPr>
                <w:rFonts w:ascii="Times New Roman" w:hAnsi="Times New Roman" w:cs="Times New Roman"/>
                <w:sz w:val="18"/>
                <w:szCs w:val="18"/>
              </w:rPr>
            </w:pPr>
            <w:r w:rsidRPr="00C56DEA">
              <w:rPr>
                <w:rFonts w:ascii="Times New Roman" w:hAnsi="Times New Roman" w:cs="Times New Roman"/>
                <w:sz w:val="18"/>
                <w:szCs w:val="18"/>
              </w:rPr>
              <w:t>Диплом І ступеня</w:t>
            </w:r>
          </w:p>
        </w:tc>
      </w:tr>
      <w:tr w:rsidR="00B83481" w:rsidTr="00B83481">
        <w:tc>
          <w:tcPr>
            <w:tcW w:w="443" w:type="dxa"/>
            <w:shd w:val="clear" w:color="auto" w:fill="auto"/>
          </w:tcPr>
          <w:p w:rsidR="00B83481" w:rsidRPr="004F1EB6" w:rsidRDefault="00B83481" w:rsidP="00B83481">
            <w:pPr>
              <w:jc w:val="center"/>
              <w:rPr>
                <w:rFonts w:ascii="Times New Roman" w:hAnsi="Times New Roman" w:cs="Times New Roman"/>
                <w:sz w:val="20"/>
                <w:szCs w:val="20"/>
              </w:rPr>
            </w:pPr>
            <w:r w:rsidRPr="004F1EB6">
              <w:rPr>
                <w:rFonts w:ascii="Times New Roman" w:hAnsi="Times New Roman" w:cs="Times New Roman"/>
                <w:sz w:val="20"/>
                <w:szCs w:val="20"/>
              </w:rPr>
              <w:t>2</w:t>
            </w:r>
          </w:p>
        </w:tc>
        <w:tc>
          <w:tcPr>
            <w:tcW w:w="1933" w:type="dxa"/>
            <w:shd w:val="clear" w:color="auto" w:fill="auto"/>
          </w:tcPr>
          <w:p w:rsidR="00B83481" w:rsidRPr="004F1EB6" w:rsidRDefault="00B83481" w:rsidP="00B83481">
            <w:pPr>
              <w:rPr>
                <w:rFonts w:ascii="Times New Roman" w:hAnsi="Times New Roman" w:cs="Times New Roman"/>
                <w:sz w:val="20"/>
                <w:szCs w:val="20"/>
              </w:rPr>
            </w:pPr>
            <w:r w:rsidRPr="004F1EB6">
              <w:rPr>
                <w:rFonts w:ascii="Times New Roman" w:hAnsi="Times New Roman" w:cs="Times New Roman"/>
                <w:sz w:val="20"/>
                <w:szCs w:val="20"/>
              </w:rPr>
              <w:t>Кириленко Ганна</w:t>
            </w:r>
          </w:p>
        </w:tc>
        <w:tc>
          <w:tcPr>
            <w:tcW w:w="709" w:type="dxa"/>
            <w:shd w:val="clear" w:color="auto" w:fill="auto"/>
          </w:tcPr>
          <w:p w:rsidR="00B83481" w:rsidRPr="004F1EB6" w:rsidRDefault="00B83481" w:rsidP="00B83481">
            <w:pPr>
              <w:rPr>
                <w:rFonts w:ascii="Times New Roman" w:hAnsi="Times New Roman" w:cs="Times New Roman"/>
                <w:sz w:val="20"/>
                <w:szCs w:val="20"/>
              </w:rPr>
            </w:pPr>
            <w:r w:rsidRPr="004F1EB6">
              <w:rPr>
                <w:rFonts w:ascii="Times New Roman" w:hAnsi="Times New Roman" w:cs="Times New Roman"/>
                <w:sz w:val="20"/>
                <w:szCs w:val="20"/>
              </w:rPr>
              <w:t>9</w:t>
            </w:r>
          </w:p>
        </w:tc>
        <w:tc>
          <w:tcPr>
            <w:tcW w:w="1559" w:type="dxa"/>
            <w:vMerge/>
            <w:shd w:val="clear" w:color="auto" w:fill="auto"/>
          </w:tcPr>
          <w:p w:rsidR="00B83481" w:rsidRPr="004F1EB6" w:rsidRDefault="00B83481" w:rsidP="00B83481">
            <w:pPr>
              <w:rPr>
                <w:rFonts w:ascii="Times New Roman" w:hAnsi="Times New Roman" w:cs="Times New Roman"/>
                <w:sz w:val="20"/>
                <w:szCs w:val="20"/>
              </w:rPr>
            </w:pPr>
          </w:p>
        </w:tc>
        <w:tc>
          <w:tcPr>
            <w:tcW w:w="1134" w:type="dxa"/>
            <w:vMerge/>
            <w:shd w:val="clear" w:color="auto" w:fill="auto"/>
          </w:tcPr>
          <w:p w:rsidR="00B83481" w:rsidRPr="004F1EB6" w:rsidRDefault="00B83481" w:rsidP="00B83481">
            <w:pPr>
              <w:rPr>
                <w:rFonts w:ascii="Times New Roman" w:hAnsi="Times New Roman" w:cs="Times New Roman"/>
                <w:sz w:val="20"/>
                <w:szCs w:val="20"/>
              </w:rPr>
            </w:pPr>
          </w:p>
        </w:tc>
        <w:tc>
          <w:tcPr>
            <w:tcW w:w="851" w:type="dxa"/>
            <w:shd w:val="clear" w:color="auto" w:fill="auto"/>
          </w:tcPr>
          <w:p w:rsidR="00B83481" w:rsidRDefault="00B83481" w:rsidP="00B83481">
            <w:r w:rsidRPr="00E41676">
              <w:rPr>
                <w:rFonts w:ascii="Times New Roman" w:hAnsi="Times New Roman" w:cs="Times New Roman"/>
                <w:sz w:val="20"/>
                <w:szCs w:val="20"/>
              </w:rPr>
              <w:t>І</w:t>
            </w:r>
          </w:p>
        </w:tc>
        <w:tc>
          <w:tcPr>
            <w:tcW w:w="1701" w:type="dxa"/>
            <w:shd w:val="clear" w:color="auto" w:fill="auto"/>
          </w:tcPr>
          <w:p w:rsidR="00B83481" w:rsidRPr="004F1EB6" w:rsidRDefault="00B83481" w:rsidP="00B83481">
            <w:pPr>
              <w:rPr>
                <w:rFonts w:ascii="Times New Roman" w:hAnsi="Times New Roman" w:cs="Times New Roman"/>
                <w:sz w:val="20"/>
                <w:szCs w:val="20"/>
              </w:rPr>
            </w:pPr>
            <w:r w:rsidRPr="004F1EB6">
              <w:rPr>
                <w:rFonts w:ascii="Times New Roman" w:hAnsi="Times New Roman" w:cs="Times New Roman"/>
                <w:sz w:val="20"/>
                <w:szCs w:val="20"/>
              </w:rPr>
              <w:t>Назарова О.М.</w:t>
            </w:r>
          </w:p>
        </w:tc>
        <w:tc>
          <w:tcPr>
            <w:tcW w:w="1701" w:type="dxa"/>
            <w:shd w:val="clear" w:color="auto" w:fill="auto"/>
          </w:tcPr>
          <w:p w:rsidR="00B83481" w:rsidRPr="00C56DEA" w:rsidRDefault="00B83481" w:rsidP="00B83481">
            <w:pPr>
              <w:rPr>
                <w:rFonts w:ascii="Times New Roman" w:hAnsi="Times New Roman" w:cs="Times New Roman"/>
                <w:sz w:val="18"/>
                <w:szCs w:val="18"/>
              </w:rPr>
            </w:pPr>
            <w:r w:rsidRPr="00C56DEA">
              <w:rPr>
                <w:rFonts w:ascii="Times New Roman" w:hAnsi="Times New Roman" w:cs="Times New Roman"/>
                <w:sz w:val="18"/>
                <w:szCs w:val="18"/>
              </w:rPr>
              <w:t>Диплом І ступеня</w:t>
            </w:r>
          </w:p>
        </w:tc>
      </w:tr>
      <w:tr w:rsidR="00B83481" w:rsidTr="00B83481">
        <w:tc>
          <w:tcPr>
            <w:tcW w:w="443" w:type="dxa"/>
            <w:shd w:val="clear" w:color="auto" w:fill="auto"/>
          </w:tcPr>
          <w:p w:rsidR="00B83481" w:rsidRPr="004F1EB6" w:rsidRDefault="00B83481" w:rsidP="00B83481">
            <w:pPr>
              <w:jc w:val="center"/>
              <w:rPr>
                <w:rFonts w:ascii="Times New Roman" w:hAnsi="Times New Roman" w:cs="Times New Roman"/>
                <w:sz w:val="20"/>
                <w:szCs w:val="20"/>
              </w:rPr>
            </w:pPr>
            <w:r w:rsidRPr="004F1EB6">
              <w:rPr>
                <w:rFonts w:ascii="Times New Roman" w:hAnsi="Times New Roman" w:cs="Times New Roman"/>
                <w:sz w:val="20"/>
                <w:szCs w:val="20"/>
              </w:rPr>
              <w:t>3</w:t>
            </w:r>
          </w:p>
        </w:tc>
        <w:tc>
          <w:tcPr>
            <w:tcW w:w="1933" w:type="dxa"/>
            <w:shd w:val="clear" w:color="auto" w:fill="auto"/>
          </w:tcPr>
          <w:p w:rsidR="00B83481" w:rsidRPr="004F1EB6" w:rsidRDefault="00B83481" w:rsidP="00B83481">
            <w:pPr>
              <w:rPr>
                <w:rFonts w:ascii="Times New Roman" w:hAnsi="Times New Roman" w:cs="Times New Roman"/>
                <w:sz w:val="20"/>
                <w:szCs w:val="20"/>
              </w:rPr>
            </w:pPr>
            <w:r w:rsidRPr="004F1EB6">
              <w:rPr>
                <w:rFonts w:ascii="Times New Roman" w:hAnsi="Times New Roman" w:cs="Times New Roman"/>
                <w:sz w:val="20"/>
                <w:szCs w:val="20"/>
              </w:rPr>
              <w:t>Іваницький Сергій</w:t>
            </w:r>
          </w:p>
        </w:tc>
        <w:tc>
          <w:tcPr>
            <w:tcW w:w="709" w:type="dxa"/>
            <w:shd w:val="clear" w:color="auto" w:fill="auto"/>
          </w:tcPr>
          <w:p w:rsidR="00B83481" w:rsidRPr="004F1EB6" w:rsidRDefault="00B83481" w:rsidP="00B83481">
            <w:pPr>
              <w:rPr>
                <w:rFonts w:ascii="Times New Roman" w:hAnsi="Times New Roman" w:cs="Times New Roman"/>
                <w:sz w:val="20"/>
                <w:szCs w:val="20"/>
              </w:rPr>
            </w:pPr>
            <w:r w:rsidRPr="004F1EB6">
              <w:rPr>
                <w:rFonts w:ascii="Times New Roman" w:hAnsi="Times New Roman" w:cs="Times New Roman"/>
                <w:sz w:val="20"/>
                <w:szCs w:val="20"/>
              </w:rPr>
              <w:t>9</w:t>
            </w:r>
          </w:p>
        </w:tc>
        <w:tc>
          <w:tcPr>
            <w:tcW w:w="1559" w:type="dxa"/>
            <w:vMerge/>
            <w:shd w:val="clear" w:color="auto" w:fill="auto"/>
          </w:tcPr>
          <w:p w:rsidR="00B83481" w:rsidRPr="004F1EB6" w:rsidRDefault="00B83481" w:rsidP="00B83481">
            <w:pPr>
              <w:rPr>
                <w:rFonts w:ascii="Times New Roman" w:hAnsi="Times New Roman" w:cs="Times New Roman"/>
                <w:sz w:val="20"/>
                <w:szCs w:val="20"/>
              </w:rPr>
            </w:pPr>
          </w:p>
        </w:tc>
        <w:tc>
          <w:tcPr>
            <w:tcW w:w="1134" w:type="dxa"/>
            <w:vMerge/>
            <w:shd w:val="clear" w:color="auto" w:fill="auto"/>
          </w:tcPr>
          <w:p w:rsidR="00B83481" w:rsidRPr="004F1EB6" w:rsidRDefault="00B83481" w:rsidP="00B83481">
            <w:pPr>
              <w:rPr>
                <w:rFonts w:ascii="Times New Roman" w:hAnsi="Times New Roman" w:cs="Times New Roman"/>
                <w:sz w:val="20"/>
                <w:szCs w:val="20"/>
              </w:rPr>
            </w:pPr>
          </w:p>
        </w:tc>
        <w:tc>
          <w:tcPr>
            <w:tcW w:w="851" w:type="dxa"/>
            <w:shd w:val="clear" w:color="auto" w:fill="auto"/>
          </w:tcPr>
          <w:p w:rsidR="00B83481" w:rsidRDefault="00B83481" w:rsidP="00B83481">
            <w:r w:rsidRPr="00E41676">
              <w:rPr>
                <w:rFonts w:ascii="Times New Roman" w:hAnsi="Times New Roman" w:cs="Times New Roman"/>
                <w:sz w:val="20"/>
                <w:szCs w:val="20"/>
              </w:rPr>
              <w:t>І</w:t>
            </w:r>
          </w:p>
        </w:tc>
        <w:tc>
          <w:tcPr>
            <w:tcW w:w="1701" w:type="dxa"/>
            <w:shd w:val="clear" w:color="auto" w:fill="auto"/>
          </w:tcPr>
          <w:p w:rsidR="00B83481" w:rsidRPr="004F1EB6" w:rsidRDefault="00B83481" w:rsidP="00B83481">
            <w:pPr>
              <w:rPr>
                <w:rFonts w:ascii="Times New Roman" w:hAnsi="Times New Roman" w:cs="Times New Roman"/>
                <w:sz w:val="20"/>
                <w:szCs w:val="20"/>
              </w:rPr>
            </w:pPr>
            <w:r w:rsidRPr="004F1EB6">
              <w:rPr>
                <w:rFonts w:ascii="Times New Roman" w:hAnsi="Times New Roman" w:cs="Times New Roman"/>
                <w:sz w:val="20"/>
                <w:szCs w:val="20"/>
              </w:rPr>
              <w:t>Назарова О.М.</w:t>
            </w:r>
          </w:p>
        </w:tc>
        <w:tc>
          <w:tcPr>
            <w:tcW w:w="1701" w:type="dxa"/>
            <w:shd w:val="clear" w:color="auto" w:fill="auto"/>
          </w:tcPr>
          <w:p w:rsidR="00B83481" w:rsidRPr="00C56DEA" w:rsidRDefault="00B83481" w:rsidP="00B83481">
            <w:pPr>
              <w:rPr>
                <w:rFonts w:ascii="Times New Roman" w:hAnsi="Times New Roman" w:cs="Times New Roman"/>
                <w:sz w:val="18"/>
                <w:szCs w:val="18"/>
              </w:rPr>
            </w:pPr>
            <w:r w:rsidRPr="00C56DEA">
              <w:rPr>
                <w:rFonts w:ascii="Times New Roman" w:hAnsi="Times New Roman" w:cs="Times New Roman"/>
                <w:sz w:val="18"/>
                <w:szCs w:val="18"/>
              </w:rPr>
              <w:t>Диплом І ступеня</w:t>
            </w:r>
          </w:p>
        </w:tc>
      </w:tr>
      <w:tr w:rsidR="00B83481" w:rsidTr="00B83481">
        <w:tc>
          <w:tcPr>
            <w:tcW w:w="443" w:type="dxa"/>
            <w:shd w:val="clear" w:color="auto" w:fill="auto"/>
          </w:tcPr>
          <w:p w:rsidR="00B83481" w:rsidRPr="004F1EB6" w:rsidRDefault="00B83481" w:rsidP="00B83481">
            <w:pPr>
              <w:jc w:val="center"/>
              <w:rPr>
                <w:rFonts w:ascii="Times New Roman" w:hAnsi="Times New Roman" w:cs="Times New Roman"/>
                <w:sz w:val="20"/>
                <w:szCs w:val="20"/>
              </w:rPr>
            </w:pPr>
            <w:r w:rsidRPr="004F1EB6">
              <w:rPr>
                <w:rFonts w:ascii="Times New Roman" w:hAnsi="Times New Roman" w:cs="Times New Roman"/>
                <w:sz w:val="20"/>
                <w:szCs w:val="20"/>
              </w:rPr>
              <w:t>4</w:t>
            </w:r>
          </w:p>
        </w:tc>
        <w:tc>
          <w:tcPr>
            <w:tcW w:w="1933" w:type="dxa"/>
            <w:shd w:val="clear" w:color="auto" w:fill="auto"/>
          </w:tcPr>
          <w:p w:rsidR="00B83481" w:rsidRPr="004F1EB6" w:rsidRDefault="00B83481" w:rsidP="00B83481">
            <w:pPr>
              <w:rPr>
                <w:rFonts w:ascii="Times New Roman" w:hAnsi="Times New Roman" w:cs="Times New Roman"/>
                <w:sz w:val="20"/>
                <w:szCs w:val="20"/>
              </w:rPr>
            </w:pPr>
            <w:r w:rsidRPr="004F1EB6">
              <w:rPr>
                <w:rFonts w:ascii="Times New Roman" w:hAnsi="Times New Roman" w:cs="Times New Roman"/>
                <w:sz w:val="20"/>
                <w:szCs w:val="20"/>
              </w:rPr>
              <w:t>Гончарова Ганна</w:t>
            </w:r>
          </w:p>
        </w:tc>
        <w:tc>
          <w:tcPr>
            <w:tcW w:w="709" w:type="dxa"/>
            <w:shd w:val="clear" w:color="auto" w:fill="auto"/>
          </w:tcPr>
          <w:p w:rsidR="00B83481" w:rsidRPr="004F1EB6" w:rsidRDefault="00B83481" w:rsidP="00B83481">
            <w:pPr>
              <w:rPr>
                <w:rFonts w:ascii="Times New Roman" w:hAnsi="Times New Roman" w:cs="Times New Roman"/>
                <w:sz w:val="20"/>
                <w:szCs w:val="20"/>
              </w:rPr>
            </w:pPr>
            <w:r w:rsidRPr="004F1EB6">
              <w:rPr>
                <w:rFonts w:ascii="Times New Roman" w:hAnsi="Times New Roman" w:cs="Times New Roman"/>
                <w:sz w:val="20"/>
                <w:szCs w:val="20"/>
              </w:rPr>
              <w:t>9</w:t>
            </w:r>
          </w:p>
        </w:tc>
        <w:tc>
          <w:tcPr>
            <w:tcW w:w="1559" w:type="dxa"/>
            <w:vMerge/>
            <w:shd w:val="clear" w:color="auto" w:fill="auto"/>
          </w:tcPr>
          <w:p w:rsidR="00B83481" w:rsidRPr="004F1EB6" w:rsidRDefault="00B83481" w:rsidP="00B83481">
            <w:pPr>
              <w:rPr>
                <w:rFonts w:ascii="Times New Roman" w:hAnsi="Times New Roman" w:cs="Times New Roman"/>
                <w:sz w:val="20"/>
                <w:szCs w:val="20"/>
              </w:rPr>
            </w:pPr>
          </w:p>
        </w:tc>
        <w:tc>
          <w:tcPr>
            <w:tcW w:w="1134" w:type="dxa"/>
            <w:vMerge/>
            <w:shd w:val="clear" w:color="auto" w:fill="auto"/>
          </w:tcPr>
          <w:p w:rsidR="00B83481" w:rsidRPr="004F1EB6" w:rsidRDefault="00B83481" w:rsidP="00B83481">
            <w:pPr>
              <w:rPr>
                <w:rFonts w:ascii="Times New Roman" w:hAnsi="Times New Roman" w:cs="Times New Roman"/>
                <w:sz w:val="20"/>
                <w:szCs w:val="20"/>
              </w:rPr>
            </w:pPr>
          </w:p>
        </w:tc>
        <w:tc>
          <w:tcPr>
            <w:tcW w:w="851" w:type="dxa"/>
            <w:shd w:val="clear" w:color="auto" w:fill="auto"/>
          </w:tcPr>
          <w:p w:rsidR="00B83481" w:rsidRDefault="00B83481" w:rsidP="00B83481">
            <w:r w:rsidRPr="00E41676">
              <w:rPr>
                <w:rFonts w:ascii="Times New Roman" w:hAnsi="Times New Roman" w:cs="Times New Roman"/>
                <w:sz w:val="20"/>
                <w:szCs w:val="20"/>
              </w:rPr>
              <w:t>І</w:t>
            </w:r>
          </w:p>
        </w:tc>
        <w:tc>
          <w:tcPr>
            <w:tcW w:w="1701" w:type="dxa"/>
            <w:shd w:val="clear" w:color="auto" w:fill="auto"/>
          </w:tcPr>
          <w:p w:rsidR="00B83481" w:rsidRPr="004F1EB6" w:rsidRDefault="00B83481" w:rsidP="00B83481">
            <w:pPr>
              <w:rPr>
                <w:rFonts w:ascii="Times New Roman" w:hAnsi="Times New Roman" w:cs="Times New Roman"/>
                <w:sz w:val="20"/>
                <w:szCs w:val="20"/>
              </w:rPr>
            </w:pPr>
            <w:r w:rsidRPr="004F1EB6">
              <w:rPr>
                <w:rFonts w:ascii="Times New Roman" w:hAnsi="Times New Roman" w:cs="Times New Roman"/>
                <w:sz w:val="20"/>
                <w:szCs w:val="20"/>
              </w:rPr>
              <w:t>Назарова О.М.</w:t>
            </w:r>
          </w:p>
        </w:tc>
        <w:tc>
          <w:tcPr>
            <w:tcW w:w="1701" w:type="dxa"/>
            <w:shd w:val="clear" w:color="auto" w:fill="auto"/>
          </w:tcPr>
          <w:p w:rsidR="00B83481" w:rsidRPr="00C56DEA" w:rsidRDefault="00B83481" w:rsidP="00B83481">
            <w:pPr>
              <w:rPr>
                <w:rFonts w:ascii="Times New Roman" w:hAnsi="Times New Roman" w:cs="Times New Roman"/>
                <w:sz w:val="18"/>
                <w:szCs w:val="18"/>
              </w:rPr>
            </w:pPr>
            <w:r w:rsidRPr="00C56DEA">
              <w:rPr>
                <w:rFonts w:ascii="Times New Roman" w:hAnsi="Times New Roman" w:cs="Times New Roman"/>
                <w:sz w:val="18"/>
                <w:szCs w:val="18"/>
              </w:rPr>
              <w:t>Диплом І ступеня</w:t>
            </w:r>
          </w:p>
        </w:tc>
      </w:tr>
      <w:tr w:rsidR="00B83481" w:rsidTr="00B83481">
        <w:tc>
          <w:tcPr>
            <w:tcW w:w="443" w:type="dxa"/>
            <w:shd w:val="clear" w:color="auto" w:fill="auto"/>
          </w:tcPr>
          <w:p w:rsidR="00B83481" w:rsidRPr="004F1EB6" w:rsidRDefault="00B83481" w:rsidP="00B83481">
            <w:pPr>
              <w:jc w:val="center"/>
              <w:rPr>
                <w:rFonts w:ascii="Times New Roman" w:hAnsi="Times New Roman" w:cs="Times New Roman"/>
                <w:sz w:val="20"/>
                <w:szCs w:val="20"/>
              </w:rPr>
            </w:pPr>
            <w:r w:rsidRPr="004F1EB6">
              <w:rPr>
                <w:rFonts w:ascii="Times New Roman" w:hAnsi="Times New Roman" w:cs="Times New Roman"/>
                <w:sz w:val="20"/>
                <w:szCs w:val="20"/>
              </w:rPr>
              <w:t>5</w:t>
            </w:r>
          </w:p>
        </w:tc>
        <w:tc>
          <w:tcPr>
            <w:tcW w:w="1933" w:type="dxa"/>
            <w:shd w:val="clear" w:color="auto" w:fill="auto"/>
          </w:tcPr>
          <w:p w:rsidR="00B83481" w:rsidRPr="004F1EB6" w:rsidRDefault="00B83481" w:rsidP="00B83481">
            <w:pPr>
              <w:rPr>
                <w:rFonts w:ascii="Times New Roman" w:hAnsi="Times New Roman" w:cs="Times New Roman"/>
                <w:sz w:val="20"/>
                <w:szCs w:val="20"/>
              </w:rPr>
            </w:pPr>
            <w:proofErr w:type="spellStart"/>
            <w:r w:rsidRPr="004F1EB6">
              <w:rPr>
                <w:rFonts w:ascii="Times New Roman" w:hAnsi="Times New Roman" w:cs="Times New Roman"/>
                <w:sz w:val="20"/>
                <w:szCs w:val="20"/>
              </w:rPr>
              <w:t>Кичанова</w:t>
            </w:r>
            <w:proofErr w:type="spellEnd"/>
            <w:r w:rsidRPr="004F1EB6">
              <w:rPr>
                <w:rFonts w:ascii="Times New Roman" w:hAnsi="Times New Roman" w:cs="Times New Roman"/>
                <w:sz w:val="20"/>
                <w:szCs w:val="20"/>
              </w:rPr>
              <w:t xml:space="preserve"> Анастасія</w:t>
            </w:r>
          </w:p>
        </w:tc>
        <w:tc>
          <w:tcPr>
            <w:tcW w:w="709" w:type="dxa"/>
            <w:shd w:val="clear" w:color="auto" w:fill="auto"/>
          </w:tcPr>
          <w:p w:rsidR="00B83481" w:rsidRPr="004F1EB6" w:rsidRDefault="00B83481" w:rsidP="00B83481">
            <w:pPr>
              <w:rPr>
                <w:rFonts w:ascii="Times New Roman" w:hAnsi="Times New Roman" w:cs="Times New Roman"/>
                <w:sz w:val="20"/>
                <w:szCs w:val="20"/>
              </w:rPr>
            </w:pPr>
            <w:r w:rsidRPr="004F1EB6">
              <w:rPr>
                <w:rFonts w:ascii="Times New Roman" w:hAnsi="Times New Roman" w:cs="Times New Roman"/>
                <w:sz w:val="20"/>
                <w:szCs w:val="20"/>
              </w:rPr>
              <w:t>9</w:t>
            </w:r>
          </w:p>
        </w:tc>
        <w:tc>
          <w:tcPr>
            <w:tcW w:w="1559" w:type="dxa"/>
            <w:vMerge/>
            <w:shd w:val="clear" w:color="auto" w:fill="auto"/>
          </w:tcPr>
          <w:p w:rsidR="00B83481" w:rsidRPr="004F1EB6" w:rsidRDefault="00B83481" w:rsidP="00B83481">
            <w:pPr>
              <w:rPr>
                <w:rFonts w:ascii="Times New Roman" w:hAnsi="Times New Roman" w:cs="Times New Roman"/>
                <w:sz w:val="20"/>
                <w:szCs w:val="20"/>
              </w:rPr>
            </w:pPr>
          </w:p>
        </w:tc>
        <w:tc>
          <w:tcPr>
            <w:tcW w:w="1134" w:type="dxa"/>
            <w:vMerge/>
            <w:shd w:val="clear" w:color="auto" w:fill="auto"/>
          </w:tcPr>
          <w:p w:rsidR="00B83481" w:rsidRPr="004F1EB6" w:rsidRDefault="00B83481" w:rsidP="00B83481">
            <w:pPr>
              <w:rPr>
                <w:rFonts w:ascii="Times New Roman" w:hAnsi="Times New Roman" w:cs="Times New Roman"/>
                <w:sz w:val="20"/>
                <w:szCs w:val="20"/>
              </w:rPr>
            </w:pPr>
          </w:p>
        </w:tc>
        <w:tc>
          <w:tcPr>
            <w:tcW w:w="851" w:type="dxa"/>
            <w:shd w:val="clear" w:color="auto" w:fill="auto"/>
          </w:tcPr>
          <w:p w:rsidR="00B83481" w:rsidRDefault="00B83481" w:rsidP="00B83481">
            <w:r w:rsidRPr="00E41676">
              <w:rPr>
                <w:rFonts w:ascii="Times New Roman" w:hAnsi="Times New Roman" w:cs="Times New Roman"/>
                <w:sz w:val="20"/>
                <w:szCs w:val="20"/>
              </w:rPr>
              <w:t>І</w:t>
            </w:r>
          </w:p>
        </w:tc>
        <w:tc>
          <w:tcPr>
            <w:tcW w:w="1701" w:type="dxa"/>
            <w:shd w:val="clear" w:color="auto" w:fill="auto"/>
          </w:tcPr>
          <w:p w:rsidR="00B83481" w:rsidRPr="004F1EB6" w:rsidRDefault="00B83481" w:rsidP="00B83481">
            <w:pPr>
              <w:rPr>
                <w:rFonts w:ascii="Times New Roman" w:hAnsi="Times New Roman" w:cs="Times New Roman"/>
                <w:sz w:val="20"/>
                <w:szCs w:val="20"/>
              </w:rPr>
            </w:pPr>
            <w:r w:rsidRPr="004F1EB6">
              <w:rPr>
                <w:rFonts w:ascii="Times New Roman" w:hAnsi="Times New Roman" w:cs="Times New Roman"/>
                <w:sz w:val="20"/>
                <w:szCs w:val="20"/>
              </w:rPr>
              <w:t>Назарова О.М.</w:t>
            </w:r>
          </w:p>
        </w:tc>
        <w:tc>
          <w:tcPr>
            <w:tcW w:w="1701" w:type="dxa"/>
            <w:shd w:val="clear" w:color="auto" w:fill="auto"/>
          </w:tcPr>
          <w:p w:rsidR="00B83481" w:rsidRPr="00C56DEA" w:rsidRDefault="00B83481" w:rsidP="00B83481">
            <w:pPr>
              <w:rPr>
                <w:rFonts w:ascii="Times New Roman" w:hAnsi="Times New Roman" w:cs="Times New Roman"/>
                <w:sz w:val="18"/>
                <w:szCs w:val="18"/>
              </w:rPr>
            </w:pPr>
            <w:r w:rsidRPr="00C56DEA">
              <w:rPr>
                <w:rFonts w:ascii="Times New Roman" w:hAnsi="Times New Roman" w:cs="Times New Roman"/>
                <w:sz w:val="18"/>
                <w:szCs w:val="18"/>
              </w:rPr>
              <w:t>Диплом І ступеня</w:t>
            </w:r>
          </w:p>
        </w:tc>
      </w:tr>
      <w:tr w:rsidR="00B83481" w:rsidTr="00B83481">
        <w:tc>
          <w:tcPr>
            <w:tcW w:w="443" w:type="dxa"/>
            <w:shd w:val="clear" w:color="auto" w:fill="auto"/>
          </w:tcPr>
          <w:p w:rsidR="00B83481" w:rsidRPr="004F1EB6" w:rsidRDefault="00B83481" w:rsidP="00B83481">
            <w:pPr>
              <w:jc w:val="center"/>
              <w:rPr>
                <w:rFonts w:ascii="Times New Roman" w:hAnsi="Times New Roman" w:cs="Times New Roman"/>
                <w:sz w:val="20"/>
                <w:szCs w:val="20"/>
              </w:rPr>
            </w:pPr>
            <w:r w:rsidRPr="004F1EB6">
              <w:rPr>
                <w:rFonts w:ascii="Times New Roman" w:hAnsi="Times New Roman" w:cs="Times New Roman"/>
                <w:sz w:val="20"/>
                <w:szCs w:val="20"/>
              </w:rPr>
              <w:t>6</w:t>
            </w:r>
          </w:p>
        </w:tc>
        <w:tc>
          <w:tcPr>
            <w:tcW w:w="1933" w:type="dxa"/>
            <w:shd w:val="clear" w:color="auto" w:fill="auto"/>
          </w:tcPr>
          <w:p w:rsidR="00B83481" w:rsidRPr="004F1EB6" w:rsidRDefault="00B83481" w:rsidP="00B83481">
            <w:pPr>
              <w:rPr>
                <w:rFonts w:ascii="Times New Roman" w:hAnsi="Times New Roman" w:cs="Times New Roman"/>
                <w:sz w:val="20"/>
                <w:szCs w:val="20"/>
              </w:rPr>
            </w:pPr>
            <w:proofErr w:type="spellStart"/>
            <w:r w:rsidRPr="004F1EB6">
              <w:rPr>
                <w:rFonts w:ascii="Times New Roman" w:hAnsi="Times New Roman" w:cs="Times New Roman"/>
                <w:sz w:val="20"/>
                <w:szCs w:val="20"/>
              </w:rPr>
              <w:t>Бедюх</w:t>
            </w:r>
            <w:proofErr w:type="spellEnd"/>
            <w:r w:rsidRPr="004F1EB6">
              <w:rPr>
                <w:rFonts w:ascii="Times New Roman" w:hAnsi="Times New Roman" w:cs="Times New Roman"/>
                <w:sz w:val="20"/>
                <w:szCs w:val="20"/>
              </w:rPr>
              <w:t xml:space="preserve"> Іван</w:t>
            </w:r>
          </w:p>
        </w:tc>
        <w:tc>
          <w:tcPr>
            <w:tcW w:w="709" w:type="dxa"/>
            <w:shd w:val="clear" w:color="auto" w:fill="auto"/>
          </w:tcPr>
          <w:p w:rsidR="00B83481" w:rsidRPr="004F1EB6" w:rsidRDefault="00B83481" w:rsidP="00B83481">
            <w:pPr>
              <w:rPr>
                <w:rFonts w:ascii="Times New Roman" w:hAnsi="Times New Roman" w:cs="Times New Roman"/>
                <w:sz w:val="20"/>
                <w:szCs w:val="20"/>
              </w:rPr>
            </w:pPr>
            <w:r w:rsidRPr="004F1EB6">
              <w:rPr>
                <w:rFonts w:ascii="Times New Roman" w:hAnsi="Times New Roman" w:cs="Times New Roman"/>
                <w:sz w:val="20"/>
                <w:szCs w:val="20"/>
              </w:rPr>
              <w:t>8</w:t>
            </w:r>
          </w:p>
        </w:tc>
        <w:tc>
          <w:tcPr>
            <w:tcW w:w="1559" w:type="dxa"/>
            <w:vMerge/>
            <w:shd w:val="clear" w:color="auto" w:fill="auto"/>
          </w:tcPr>
          <w:p w:rsidR="00B83481" w:rsidRPr="004F1EB6" w:rsidRDefault="00B83481" w:rsidP="00B83481">
            <w:pPr>
              <w:rPr>
                <w:rFonts w:ascii="Times New Roman" w:hAnsi="Times New Roman" w:cs="Times New Roman"/>
                <w:sz w:val="20"/>
                <w:szCs w:val="20"/>
              </w:rPr>
            </w:pPr>
          </w:p>
        </w:tc>
        <w:tc>
          <w:tcPr>
            <w:tcW w:w="1134" w:type="dxa"/>
            <w:vMerge/>
            <w:shd w:val="clear" w:color="auto" w:fill="auto"/>
          </w:tcPr>
          <w:p w:rsidR="00B83481" w:rsidRPr="004F1EB6" w:rsidRDefault="00B83481" w:rsidP="00B83481">
            <w:pPr>
              <w:rPr>
                <w:rFonts w:ascii="Times New Roman" w:hAnsi="Times New Roman" w:cs="Times New Roman"/>
                <w:sz w:val="20"/>
                <w:szCs w:val="20"/>
              </w:rPr>
            </w:pPr>
          </w:p>
        </w:tc>
        <w:tc>
          <w:tcPr>
            <w:tcW w:w="851" w:type="dxa"/>
            <w:shd w:val="clear" w:color="auto" w:fill="auto"/>
          </w:tcPr>
          <w:p w:rsidR="00B83481" w:rsidRDefault="00B83481" w:rsidP="00B83481">
            <w:r w:rsidRPr="00E41676">
              <w:rPr>
                <w:rFonts w:ascii="Times New Roman" w:hAnsi="Times New Roman" w:cs="Times New Roman"/>
                <w:sz w:val="20"/>
                <w:szCs w:val="20"/>
              </w:rPr>
              <w:t>І</w:t>
            </w:r>
          </w:p>
        </w:tc>
        <w:tc>
          <w:tcPr>
            <w:tcW w:w="1701" w:type="dxa"/>
            <w:shd w:val="clear" w:color="auto" w:fill="auto"/>
          </w:tcPr>
          <w:p w:rsidR="00B83481" w:rsidRPr="004F1EB6" w:rsidRDefault="00B83481" w:rsidP="00B83481">
            <w:pPr>
              <w:rPr>
                <w:rFonts w:ascii="Times New Roman" w:hAnsi="Times New Roman" w:cs="Times New Roman"/>
                <w:sz w:val="20"/>
                <w:szCs w:val="20"/>
              </w:rPr>
            </w:pPr>
            <w:r w:rsidRPr="004F1EB6">
              <w:rPr>
                <w:rFonts w:ascii="Times New Roman" w:hAnsi="Times New Roman" w:cs="Times New Roman"/>
                <w:sz w:val="20"/>
                <w:szCs w:val="20"/>
              </w:rPr>
              <w:t>Назарова О.М.</w:t>
            </w:r>
          </w:p>
        </w:tc>
        <w:tc>
          <w:tcPr>
            <w:tcW w:w="1701" w:type="dxa"/>
            <w:shd w:val="clear" w:color="auto" w:fill="auto"/>
          </w:tcPr>
          <w:p w:rsidR="00B83481" w:rsidRPr="00C56DEA" w:rsidRDefault="00B83481" w:rsidP="00B83481">
            <w:pPr>
              <w:rPr>
                <w:rFonts w:ascii="Times New Roman" w:hAnsi="Times New Roman" w:cs="Times New Roman"/>
                <w:sz w:val="18"/>
                <w:szCs w:val="18"/>
              </w:rPr>
            </w:pPr>
            <w:r w:rsidRPr="00C56DEA">
              <w:rPr>
                <w:rFonts w:ascii="Times New Roman" w:hAnsi="Times New Roman" w:cs="Times New Roman"/>
                <w:sz w:val="18"/>
                <w:szCs w:val="18"/>
              </w:rPr>
              <w:t>Диплом І ступеня</w:t>
            </w:r>
          </w:p>
        </w:tc>
      </w:tr>
      <w:tr w:rsidR="00B83481" w:rsidTr="00B83481">
        <w:tc>
          <w:tcPr>
            <w:tcW w:w="443" w:type="dxa"/>
            <w:shd w:val="clear" w:color="auto" w:fill="auto"/>
          </w:tcPr>
          <w:p w:rsidR="00B83481" w:rsidRPr="004F1EB6" w:rsidRDefault="00B83481" w:rsidP="00B83481">
            <w:pPr>
              <w:jc w:val="center"/>
              <w:rPr>
                <w:rFonts w:ascii="Times New Roman" w:hAnsi="Times New Roman" w:cs="Times New Roman"/>
                <w:sz w:val="20"/>
                <w:szCs w:val="20"/>
              </w:rPr>
            </w:pPr>
            <w:r w:rsidRPr="004F1EB6">
              <w:rPr>
                <w:rFonts w:ascii="Times New Roman" w:hAnsi="Times New Roman" w:cs="Times New Roman"/>
                <w:sz w:val="20"/>
                <w:szCs w:val="20"/>
              </w:rPr>
              <w:t>7</w:t>
            </w:r>
          </w:p>
        </w:tc>
        <w:tc>
          <w:tcPr>
            <w:tcW w:w="1933" w:type="dxa"/>
            <w:shd w:val="clear" w:color="auto" w:fill="auto"/>
          </w:tcPr>
          <w:p w:rsidR="00B83481" w:rsidRPr="004F1EB6" w:rsidRDefault="00B83481" w:rsidP="00B83481">
            <w:pPr>
              <w:rPr>
                <w:rFonts w:ascii="Times New Roman" w:hAnsi="Times New Roman" w:cs="Times New Roman"/>
                <w:sz w:val="20"/>
                <w:szCs w:val="20"/>
              </w:rPr>
            </w:pPr>
            <w:proofErr w:type="spellStart"/>
            <w:r w:rsidRPr="004F1EB6">
              <w:rPr>
                <w:rFonts w:ascii="Times New Roman" w:hAnsi="Times New Roman" w:cs="Times New Roman"/>
                <w:sz w:val="20"/>
                <w:szCs w:val="20"/>
              </w:rPr>
              <w:t>Кузьмінова</w:t>
            </w:r>
            <w:proofErr w:type="spellEnd"/>
            <w:r w:rsidRPr="004F1EB6">
              <w:rPr>
                <w:rFonts w:ascii="Times New Roman" w:hAnsi="Times New Roman" w:cs="Times New Roman"/>
                <w:sz w:val="20"/>
                <w:szCs w:val="20"/>
              </w:rPr>
              <w:t xml:space="preserve"> Дар</w:t>
            </w:r>
            <w:r w:rsidRPr="004F1EB6">
              <w:rPr>
                <w:rFonts w:ascii="Times New Roman" w:hAnsi="Times New Roman" w:cs="Times New Roman"/>
                <w:sz w:val="20"/>
                <w:szCs w:val="20"/>
                <w:lang w:val="en-US"/>
              </w:rPr>
              <w:t>’</w:t>
            </w:r>
            <w:r w:rsidRPr="004F1EB6">
              <w:rPr>
                <w:rFonts w:ascii="Times New Roman" w:hAnsi="Times New Roman" w:cs="Times New Roman"/>
                <w:sz w:val="20"/>
                <w:szCs w:val="20"/>
              </w:rPr>
              <w:t>я</w:t>
            </w:r>
          </w:p>
        </w:tc>
        <w:tc>
          <w:tcPr>
            <w:tcW w:w="709" w:type="dxa"/>
            <w:shd w:val="clear" w:color="auto" w:fill="auto"/>
          </w:tcPr>
          <w:p w:rsidR="00B83481" w:rsidRPr="004F1EB6" w:rsidRDefault="00B83481" w:rsidP="00B83481">
            <w:pPr>
              <w:rPr>
                <w:rFonts w:ascii="Times New Roman" w:hAnsi="Times New Roman" w:cs="Times New Roman"/>
                <w:sz w:val="20"/>
                <w:szCs w:val="20"/>
              </w:rPr>
            </w:pPr>
            <w:r w:rsidRPr="004F1EB6">
              <w:rPr>
                <w:rFonts w:ascii="Times New Roman" w:hAnsi="Times New Roman" w:cs="Times New Roman"/>
                <w:sz w:val="20"/>
                <w:szCs w:val="20"/>
              </w:rPr>
              <w:t>8</w:t>
            </w:r>
          </w:p>
        </w:tc>
        <w:tc>
          <w:tcPr>
            <w:tcW w:w="1559" w:type="dxa"/>
            <w:vMerge/>
            <w:shd w:val="clear" w:color="auto" w:fill="auto"/>
          </w:tcPr>
          <w:p w:rsidR="00B83481" w:rsidRPr="004F1EB6" w:rsidRDefault="00B83481" w:rsidP="00B83481">
            <w:pPr>
              <w:rPr>
                <w:rFonts w:ascii="Times New Roman" w:hAnsi="Times New Roman" w:cs="Times New Roman"/>
                <w:sz w:val="20"/>
                <w:szCs w:val="20"/>
              </w:rPr>
            </w:pPr>
          </w:p>
        </w:tc>
        <w:tc>
          <w:tcPr>
            <w:tcW w:w="1134" w:type="dxa"/>
            <w:vMerge/>
            <w:shd w:val="clear" w:color="auto" w:fill="auto"/>
          </w:tcPr>
          <w:p w:rsidR="00B83481" w:rsidRPr="004F1EB6" w:rsidRDefault="00B83481" w:rsidP="00B83481">
            <w:pPr>
              <w:rPr>
                <w:rFonts w:ascii="Times New Roman" w:hAnsi="Times New Roman" w:cs="Times New Roman"/>
                <w:sz w:val="20"/>
                <w:szCs w:val="20"/>
              </w:rPr>
            </w:pPr>
          </w:p>
        </w:tc>
        <w:tc>
          <w:tcPr>
            <w:tcW w:w="851" w:type="dxa"/>
            <w:shd w:val="clear" w:color="auto" w:fill="auto"/>
          </w:tcPr>
          <w:p w:rsidR="00B83481" w:rsidRDefault="00B83481" w:rsidP="00B83481">
            <w:r w:rsidRPr="00E41676">
              <w:rPr>
                <w:rFonts w:ascii="Times New Roman" w:hAnsi="Times New Roman" w:cs="Times New Roman"/>
                <w:sz w:val="20"/>
                <w:szCs w:val="20"/>
              </w:rPr>
              <w:t>І</w:t>
            </w:r>
          </w:p>
        </w:tc>
        <w:tc>
          <w:tcPr>
            <w:tcW w:w="1701" w:type="dxa"/>
            <w:shd w:val="clear" w:color="auto" w:fill="auto"/>
          </w:tcPr>
          <w:p w:rsidR="00B83481" w:rsidRPr="004F1EB6" w:rsidRDefault="00B83481" w:rsidP="00B83481">
            <w:pPr>
              <w:rPr>
                <w:rFonts w:ascii="Times New Roman" w:hAnsi="Times New Roman" w:cs="Times New Roman"/>
                <w:sz w:val="20"/>
                <w:szCs w:val="20"/>
              </w:rPr>
            </w:pPr>
            <w:r w:rsidRPr="004F1EB6">
              <w:rPr>
                <w:rFonts w:ascii="Times New Roman" w:hAnsi="Times New Roman" w:cs="Times New Roman"/>
                <w:sz w:val="20"/>
                <w:szCs w:val="20"/>
              </w:rPr>
              <w:t>Назарова О.М.</w:t>
            </w:r>
          </w:p>
        </w:tc>
        <w:tc>
          <w:tcPr>
            <w:tcW w:w="1701" w:type="dxa"/>
            <w:shd w:val="clear" w:color="auto" w:fill="auto"/>
          </w:tcPr>
          <w:p w:rsidR="00B83481" w:rsidRPr="00C56DEA" w:rsidRDefault="00B83481" w:rsidP="00B83481">
            <w:pPr>
              <w:rPr>
                <w:rFonts w:ascii="Times New Roman" w:hAnsi="Times New Roman" w:cs="Times New Roman"/>
                <w:sz w:val="18"/>
                <w:szCs w:val="18"/>
              </w:rPr>
            </w:pPr>
            <w:r w:rsidRPr="00C56DEA">
              <w:rPr>
                <w:rFonts w:ascii="Times New Roman" w:hAnsi="Times New Roman" w:cs="Times New Roman"/>
                <w:sz w:val="18"/>
                <w:szCs w:val="18"/>
              </w:rPr>
              <w:t>Диплом І ступеня</w:t>
            </w:r>
          </w:p>
        </w:tc>
      </w:tr>
      <w:tr w:rsidR="00B83481" w:rsidTr="00B83481">
        <w:tc>
          <w:tcPr>
            <w:tcW w:w="443" w:type="dxa"/>
            <w:shd w:val="clear" w:color="auto" w:fill="auto"/>
          </w:tcPr>
          <w:p w:rsidR="00B83481" w:rsidRPr="004F1EB6" w:rsidRDefault="00B83481" w:rsidP="00B83481">
            <w:pPr>
              <w:jc w:val="center"/>
              <w:rPr>
                <w:rFonts w:ascii="Times New Roman" w:hAnsi="Times New Roman" w:cs="Times New Roman"/>
                <w:sz w:val="20"/>
                <w:szCs w:val="20"/>
              </w:rPr>
            </w:pPr>
            <w:r w:rsidRPr="004F1EB6">
              <w:rPr>
                <w:rFonts w:ascii="Times New Roman" w:hAnsi="Times New Roman" w:cs="Times New Roman"/>
                <w:sz w:val="20"/>
                <w:szCs w:val="20"/>
              </w:rPr>
              <w:t>8</w:t>
            </w:r>
          </w:p>
        </w:tc>
        <w:tc>
          <w:tcPr>
            <w:tcW w:w="1933" w:type="dxa"/>
            <w:shd w:val="clear" w:color="auto" w:fill="auto"/>
          </w:tcPr>
          <w:p w:rsidR="00B83481" w:rsidRPr="004F1EB6" w:rsidRDefault="00B83481" w:rsidP="00B83481">
            <w:pPr>
              <w:rPr>
                <w:rFonts w:ascii="Times New Roman" w:hAnsi="Times New Roman" w:cs="Times New Roman"/>
                <w:sz w:val="20"/>
                <w:szCs w:val="20"/>
              </w:rPr>
            </w:pPr>
            <w:r w:rsidRPr="004F1EB6">
              <w:rPr>
                <w:rFonts w:ascii="Times New Roman" w:hAnsi="Times New Roman" w:cs="Times New Roman"/>
                <w:sz w:val="20"/>
                <w:szCs w:val="20"/>
              </w:rPr>
              <w:t>Мамонтова Кіра</w:t>
            </w:r>
          </w:p>
        </w:tc>
        <w:tc>
          <w:tcPr>
            <w:tcW w:w="709" w:type="dxa"/>
            <w:shd w:val="clear" w:color="auto" w:fill="auto"/>
          </w:tcPr>
          <w:p w:rsidR="00B83481" w:rsidRPr="004F1EB6" w:rsidRDefault="00B83481" w:rsidP="00B83481">
            <w:pPr>
              <w:rPr>
                <w:rFonts w:ascii="Times New Roman" w:hAnsi="Times New Roman" w:cs="Times New Roman"/>
                <w:sz w:val="20"/>
                <w:szCs w:val="20"/>
              </w:rPr>
            </w:pPr>
            <w:r w:rsidRPr="004F1EB6">
              <w:rPr>
                <w:rFonts w:ascii="Times New Roman" w:hAnsi="Times New Roman" w:cs="Times New Roman"/>
                <w:sz w:val="20"/>
                <w:szCs w:val="20"/>
              </w:rPr>
              <w:t>8</w:t>
            </w:r>
          </w:p>
        </w:tc>
        <w:tc>
          <w:tcPr>
            <w:tcW w:w="1559" w:type="dxa"/>
            <w:vMerge/>
            <w:shd w:val="clear" w:color="auto" w:fill="auto"/>
          </w:tcPr>
          <w:p w:rsidR="00B83481" w:rsidRPr="004F1EB6" w:rsidRDefault="00B83481" w:rsidP="00B83481">
            <w:pPr>
              <w:rPr>
                <w:rFonts w:ascii="Times New Roman" w:hAnsi="Times New Roman" w:cs="Times New Roman"/>
                <w:sz w:val="20"/>
                <w:szCs w:val="20"/>
              </w:rPr>
            </w:pPr>
          </w:p>
        </w:tc>
        <w:tc>
          <w:tcPr>
            <w:tcW w:w="1134" w:type="dxa"/>
            <w:vMerge/>
            <w:shd w:val="clear" w:color="auto" w:fill="auto"/>
          </w:tcPr>
          <w:p w:rsidR="00B83481" w:rsidRPr="004F1EB6" w:rsidRDefault="00B83481" w:rsidP="00B83481">
            <w:pPr>
              <w:rPr>
                <w:rFonts w:ascii="Times New Roman" w:hAnsi="Times New Roman" w:cs="Times New Roman"/>
                <w:sz w:val="20"/>
                <w:szCs w:val="20"/>
              </w:rPr>
            </w:pPr>
          </w:p>
        </w:tc>
        <w:tc>
          <w:tcPr>
            <w:tcW w:w="851" w:type="dxa"/>
            <w:shd w:val="clear" w:color="auto" w:fill="auto"/>
          </w:tcPr>
          <w:p w:rsidR="00B83481" w:rsidRDefault="00B83481" w:rsidP="00B83481">
            <w:r w:rsidRPr="00E41676">
              <w:rPr>
                <w:rFonts w:ascii="Times New Roman" w:hAnsi="Times New Roman" w:cs="Times New Roman"/>
                <w:sz w:val="20"/>
                <w:szCs w:val="20"/>
              </w:rPr>
              <w:t>І</w:t>
            </w:r>
          </w:p>
        </w:tc>
        <w:tc>
          <w:tcPr>
            <w:tcW w:w="1701" w:type="dxa"/>
            <w:shd w:val="clear" w:color="auto" w:fill="auto"/>
          </w:tcPr>
          <w:p w:rsidR="00B83481" w:rsidRPr="004F1EB6" w:rsidRDefault="00B83481" w:rsidP="00B83481">
            <w:pPr>
              <w:rPr>
                <w:rFonts w:ascii="Times New Roman" w:hAnsi="Times New Roman" w:cs="Times New Roman"/>
                <w:sz w:val="20"/>
                <w:szCs w:val="20"/>
              </w:rPr>
            </w:pPr>
            <w:r w:rsidRPr="004F1EB6">
              <w:rPr>
                <w:rFonts w:ascii="Times New Roman" w:hAnsi="Times New Roman" w:cs="Times New Roman"/>
                <w:sz w:val="20"/>
                <w:szCs w:val="20"/>
              </w:rPr>
              <w:t>Назарова О.М.</w:t>
            </w:r>
          </w:p>
        </w:tc>
        <w:tc>
          <w:tcPr>
            <w:tcW w:w="1701" w:type="dxa"/>
            <w:shd w:val="clear" w:color="auto" w:fill="auto"/>
          </w:tcPr>
          <w:p w:rsidR="00B83481" w:rsidRPr="00C56DEA" w:rsidRDefault="00B83481" w:rsidP="00B83481">
            <w:pPr>
              <w:rPr>
                <w:rFonts w:ascii="Times New Roman" w:hAnsi="Times New Roman" w:cs="Times New Roman"/>
                <w:sz w:val="18"/>
                <w:szCs w:val="18"/>
              </w:rPr>
            </w:pPr>
            <w:r w:rsidRPr="00C56DEA">
              <w:rPr>
                <w:rFonts w:ascii="Times New Roman" w:hAnsi="Times New Roman" w:cs="Times New Roman"/>
                <w:sz w:val="18"/>
                <w:szCs w:val="18"/>
              </w:rPr>
              <w:t>Диплом І ступеня</w:t>
            </w:r>
          </w:p>
        </w:tc>
      </w:tr>
      <w:tr w:rsidR="00B83481" w:rsidTr="00B83481">
        <w:tc>
          <w:tcPr>
            <w:tcW w:w="443" w:type="dxa"/>
            <w:shd w:val="clear" w:color="auto" w:fill="auto"/>
          </w:tcPr>
          <w:p w:rsidR="00B83481" w:rsidRPr="004F1EB6" w:rsidRDefault="00B83481" w:rsidP="00B83481">
            <w:pPr>
              <w:jc w:val="center"/>
              <w:rPr>
                <w:rFonts w:ascii="Times New Roman" w:hAnsi="Times New Roman" w:cs="Times New Roman"/>
                <w:sz w:val="20"/>
                <w:szCs w:val="20"/>
              </w:rPr>
            </w:pPr>
            <w:r w:rsidRPr="004F1EB6">
              <w:rPr>
                <w:rFonts w:ascii="Times New Roman" w:hAnsi="Times New Roman" w:cs="Times New Roman"/>
                <w:sz w:val="20"/>
                <w:szCs w:val="20"/>
              </w:rPr>
              <w:t>9</w:t>
            </w:r>
          </w:p>
        </w:tc>
        <w:tc>
          <w:tcPr>
            <w:tcW w:w="1933" w:type="dxa"/>
            <w:shd w:val="clear" w:color="auto" w:fill="auto"/>
          </w:tcPr>
          <w:p w:rsidR="00B83481" w:rsidRPr="004F1EB6" w:rsidRDefault="00B83481" w:rsidP="00B83481">
            <w:pPr>
              <w:rPr>
                <w:rFonts w:ascii="Times New Roman" w:hAnsi="Times New Roman" w:cs="Times New Roman"/>
                <w:sz w:val="20"/>
                <w:szCs w:val="20"/>
              </w:rPr>
            </w:pPr>
            <w:proofErr w:type="spellStart"/>
            <w:r w:rsidRPr="004F1EB6">
              <w:rPr>
                <w:rFonts w:ascii="Times New Roman" w:hAnsi="Times New Roman" w:cs="Times New Roman"/>
                <w:sz w:val="20"/>
                <w:szCs w:val="20"/>
              </w:rPr>
              <w:t>Кичанов</w:t>
            </w:r>
            <w:proofErr w:type="spellEnd"/>
            <w:r w:rsidRPr="004F1EB6">
              <w:rPr>
                <w:rFonts w:ascii="Times New Roman" w:hAnsi="Times New Roman" w:cs="Times New Roman"/>
                <w:sz w:val="20"/>
                <w:szCs w:val="20"/>
              </w:rPr>
              <w:t xml:space="preserve"> Тимур</w:t>
            </w:r>
          </w:p>
        </w:tc>
        <w:tc>
          <w:tcPr>
            <w:tcW w:w="709" w:type="dxa"/>
            <w:shd w:val="clear" w:color="auto" w:fill="auto"/>
          </w:tcPr>
          <w:p w:rsidR="00B83481" w:rsidRPr="004F1EB6" w:rsidRDefault="00B83481" w:rsidP="00B83481">
            <w:pPr>
              <w:rPr>
                <w:rFonts w:ascii="Times New Roman" w:hAnsi="Times New Roman" w:cs="Times New Roman"/>
                <w:sz w:val="20"/>
                <w:szCs w:val="20"/>
              </w:rPr>
            </w:pPr>
            <w:r w:rsidRPr="004F1EB6">
              <w:rPr>
                <w:rFonts w:ascii="Times New Roman" w:hAnsi="Times New Roman" w:cs="Times New Roman"/>
                <w:sz w:val="20"/>
                <w:szCs w:val="20"/>
              </w:rPr>
              <w:t>5</w:t>
            </w:r>
          </w:p>
        </w:tc>
        <w:tc>
          <w:tcPr>
            <w:tcW w:w="1559" w:type="dxa"/>
            <w:vMerge/>
            <w:shd w:val="clear" w:color="auto" w:fill="auto"/>
          </w:tcPr>
          <w:p w:rsidR="00B83481" w:rsidRPr="004F1EB6" w:rsidRDefault="00B83481" w:rsidP="00B83481">
            <w:pPr>
              <w:rPr>
                <w:rFonts w:ascii="Times New Roman" w:hAnsi="Times New Roman" w:cs="Times New Roman"/>
                <w:sz w:val="20"/>
                <w:szCs w:val="20"/>
              </w:rPr>
            </w:pPr>
          </w:p>
        </w:tc>
        <w:tc>
          <w:tcPr>
            <w:tcW w:w="1134" w:type="dxa"/>
            <w:vMerge/>
            <w:shd w:val="clear" w:color="auto" w:fill="auto"/>
          </w:tcPr>
          <w:p w:rsidR="00B83481" w:rsidRPr="004F1EB6" w:rsidRDefault="00B83481" w:rsidP="00B83481">
            <w:pPr>
              <w:rPr>
                <w:rFonts w:ascii="Times New Roman" w:hAnsi="Times New Roman" w:cs="Times New Roman"/>
                <w:sz w:val="20"/>
                <w:szCs w:val="20"/>
              </w:rPr>
            </w:pPr>
          </w:p>
        </w:tc>
        <w:tc>
          <w:tcPr>
            <w:tcW w:w="851" w:type="dxa"/>
            <w:shd w:val="clear" w:color="auto" w:fill="auto"/>
          </w:tcPr>
          <w:p w:rsidR="00B83481" w:rsidRPr="004F1EB6" w:rsidRDefault="00B83481" w:rsidP="00B83481">
            <w:pPr>
              <w:rPr>
                <w:rFonts w:ascii="Times New Roman" w:hAnsi="Times New Roman" w:cs="Times New Roman"/>
                <w:sz w:val="20"/>
                <w:szCs w:val="20"/>
              </w:rPr>
            </w:pPr>
            <w:r>
              <w:rPr>
                <w:rFonts w:ascii="Times New Roman" w:hAnsi="Times New Roman" w:cs="Times New Roman"/>
                <w:sz w:val="20"/>
                <w:szCs w:val="20"/>
              </w:rPr>
              <w:t>ІІІ</w:t>
            </w:r>
          </w:p>
        </w:tc>
        <w:tc>
          <w:tcPr>
            <w:tcW w:w="1701" w:type="dxa"/>
            <w:shd w:val="clear" w:color="auto" w:fill="auto"/>
          </w:tcPr>
          <w:p w:rsidR="00B83481" w:rsidRPr="004F1EB6" w:rsidRDefault="00B83481" w:rsidP="00B83481">
            <w:pPr>
              <w:rPr>
                <w:rFonts w:ascii="Times New Roman" w:hAnsi="Times New Roman" w:cs="Times New Roman"/>
                <w:sz w:val="20"/>
                <w:szCs w:val="20"/>
              </w:rPr>
            </w:pPr>
            <w:r w:rsidRPr="004F1EB6">
              <w:rPr>
                <w:rFonts w:ascii="Times New Roman" w:hAnsi="Times New Roman" w:cs="Times New Roman"/>
                <w:sz w:val="20"/>
                <w:szCs w:val="20"/>
              </w:rPr>
              <w:t>Назарова О.М.</w:t>
            </w:r>
          </w:p>
        </w:tc>
        <w:tc>
          <w:tcPr>
            <w:tcW w:w="1701" w:type="dxa"/>
            <w:shd w:val="clear" w:color="auto" w:fill="auto"/>
          </w:tcPr>
          <w:p w:rsidR="00B83481" w:rsidRPr="00C56DEA" w:rsidRDefault="00B83481" w:rsidP="00B83481">
            <w:pPr>
              <w:rPr>
                <w:rFonts w:ascii="Times New Roman" w:hAnsi="Times New Roman" w:cs="Times New Roman"/>
                <w:sz w:val="18"/>
                <w:szCs w:val="18"/>
              </w:rPr>
            </w:pPr>
            <w:r w:rsidRPr="00C56DEA">
              <w:rPr>
                <w:rFonts w:ascii="Times New Roman" w:hAnsi="Times New Roman" w:cs="Times New Roman"/>
                <w:sz w:val="18"/>
                <w:szCs w:val="18"/>
              </w:rPr>
              <w:t xml:space="preserve">Диплом </w:t>
            </w:r>
            <w:proofErr w:type="spellStart"/>
            <w:r w:rsidRPr="00C56DEA">
              <w:rPr>
                <w:rFonts w:ascii="Times New Roman" w:hAnsi="Times New Roman" w:cs="Times New Roman"/>
                <w:sz w:val="18"/>
                <w:szCs w:val="18"/>
              </w:rPr>
              <w:t>ІІІступеня</w:t>
            </w:r>
            <w:proofErr w:type="spellEnd"/>
          </w:p>
        </w:tc>
      </w:tr>
      <w:tr w:rsidR="00B83481" w:rsidTr="00B83481">
        <w:tc>
          <w:tcPr>
            <w:tcW w:w="443" w:type="dxa"/>
            <w:shd w:val="clear" w:color="auto" w:fill="FFFF00"/>
          </w:tcPr>
          <w:p w:rsidR="00B83481" w:rsidRPr="00A37439" w:rsidRDefault="00B83481" w:rsidP="00B83481">
            <w:pPr>
              <w:jc w:val="center"/>
              <w:rPr>
                <w:rFonts w:ascii="Times New Roman" w:hAnsi="Times New Roman" w:cs="Times New Roman"/>
                <w:sz w:val="10"/>
                <w:szCs w:val="10"/>
                <w:lang w:val="en-US"/>
              </w:rPr>
            </w:pPr>
          </w:p>
        </w:tc>
        <w:tc>
          <w:tcPr>
            <w:tcW w:w="1933" w:type="dxa"/>
            <w:shd w:val="clear" w:color="auto" w:fill="FFFF00"/>
          </w:tcPr>
          <w:p w:rsidR="00B83481" w:rsidRPr="00A37439" w:rsidRDefault="00B83481" w:rsidP="00B83481">
            <w:pPr>
              <w:rPr>
                <w:rFonts w:ascii="Times New Roman" w:hAnsi="Times New Roman" w:cs="Times New Roman"/>
                <w:sz w:val="10"/>
                <w:szCs w:val="10"/>
              </w:rPr>
            </w:pPr>
          </w:p>
        </w:tc>
        <w:tc>
          <w:tcPr>
            <w:tcW w:w="709" w:type="dxa"/>
            <w:shd w:val="clear" w:color="auto" w:fill="FFFF00"/>
          </w:tcPr>
          <w:p w:rsidR="00B83481" w:rsidRPr="00A37439" w:rsidRDefault="00B83481" w:rsidP="00B83481">
            <w:pPr>
              <w:rPr>
                <w:rFonts w:ascii="Times New Roman" w:hAnsi="Times New Roman" w:cs="Times New Roman"/>
                <w:sz w:val="10"/>
                <w:szCs w:val="10"/>
              </w:rPr>
            </w:pPr>
          </w:p>
        </w:tc>
        <w:tc>
          <w:tcPr>
            <w:tcW w:w="1559" w:type="dxa"/>
            <w:shd w:val="clear" w:color="auto" w:fill="FFFF00"/>
          </w:tcPr>
          <w:p w:rsidR="00B83481" w:rsidRPr="00A37439" w:rsidRDefault="00B83481" w:rsidP="00B83481">
            <w:pPr>
              <w:rPr>
                <w:rFonts w:ascii="Times New Roman" w:hAnsi="Times New Roman" w:cs="Times New Roman"/>
                <w:sz w:val="10"/>
                <w:szCs w:val="10"/>
              </w:rPr>
            </w:pPr>
          </w:p>
        </w:tc>
        <w:tc>
          <w:tcPr>
            <w:tcW w:w="1134" w:type="dxa"/>
            <w:shd w:val="clear" w:color="auto" w:fill="FFFF00"/>
          </w:tcPr>
          <w:p w:rsidR="00B83481" w:rsidRPr="00A37439" w:rsidRDefault="00B83481" w:rsidP="00B83481">
            <w:pPr>
              <w:rPr>
                <w:rFonts w:ascii="Times New Roman" w:hAnsi="Times New Roman" w:cs="Times New Roman"/>
                <w:sz w:val="10"/>
                <w:szCs w:val="10"/>
              </w:rPr>
            </w:pPr>
          </w:p>
        </w:tc>
        <w:tc>
          <w:tcPr>
            <w:tcW w:w="851" w:type="dxa"/>
            <w:shd w:val="clear" w:color="auto" w:fill="FFFF00"/>
          </w:tcPr>
          <w:p w:rsidR="00B83481" w:rsidRPr="00A37439" w:rsidRDefault="00B83481" w:rsidP="00B83481">
            <w:pPr>
              <w:rPr>
                <w:rFonts w:ascii="Times New Roman" w:hAnsi="Times New Roman" w:cs="Times New Roman"/>
                <w:sz w:val="10"/>
                <w:szCs w:val="10"/>
              </w:rPr>
            </w:pPr>
          </w:p>
        </w:tc>
        <w:tc>
          <w:tcPr>
            <w:tcW w:w="1701" w:type="dxa"/>
            <w:shd w:val="clear" w:color="auto" w:fill="FFFF00"/>
          </w:tcPr>
          <w:p w:rsidR="00B83481" w:rsidRPr="00A37439" w:rsidRDefault="00B83481" w:rsidP="00B83481">
            <w:pPr>
              <w:rPr>
                <w:rFonts w:ascii="Times New Roman" w:hAnsi="Times New Roman" w:cs="Times New Roman"/>
                <w:sz w:val="10"/>
                <w:szCs w:val="10"/>
              </w:rPr>
            </w:pPr>
          </w:p>
        </w:tc>
        <w:tc>
          <w:tcPr>
            <w:tcW w:w="1701" w:type="dxa"/>
            <w:shd w:val="clear" w:color="auto" w:fill="FFFF00"/>
          </w:tcPr>
          <w:p w:rsidR="00B83481" w:rsidRPr="00A37439" w:rsidRDefault="00B83481" w:rsidP="00B83481">
            <w:pPr>
              <w:rPr>
                <w:sz w:val="10"/>
                <w:szCs w:val="10"/>
              </w:rPr>
            </w:pPr>
          </w:p>
        </w:tc>
      </w:tr>
      <w:tr w:rsidR="00B83481" w:rsidTr="00B83481">
        <w:tc>
          <w:tcPr>
            <w:tcW w:w="443" w:type="dxa"/>
          </w:tcPr>
          <w:p w:rsidR="00B83481" w:rsidRPr="004F1EB6" w:rsidRDefault="00B83481" w:rsidP="00B83481">
            <w:pPr>
              <w:rPr>
                <w:rFonts w:ascii="Times New Roman" w:hAnsi="Times New Roman" w:cs="Times New Roman"/>
                <w:sz w:val="20"/>
                <w:szCs w:val="20"/>
              </w:rPr>
            </w:pPr>
            <w:r w:rsidRPr="004F1EB6">
              <w:rPr>
                <w:rFonts w:ascii="Times New Roman" w:hAnsi="Times New Roman" w:cs="Times New Roman"/>
                <w:sz w:val="20"/>
                <w:szCs w:val="20"/>
              </w:rPr>
              <w:t>1</w:t>
            </w:r>
          </w:p>
        </w:tc>
        <w:tc>
          <w:tcPr>
            <w:tcW w:w="1933" w:type="dxa"/>
          </w:tcPr>
          <w:p w:rsidR="00B83481" w:rsidRPr="004F1EB6" w:rsidRDefault="00B83481" w:rsidP="00B83481">
            <w:pPr>
              <w:rPr>
                <w:rFonts w:ascii="Times New Roman" w:hAnsi="Times New Roman" w:cs="Times New Roman"/>
                <w:sz w:val="20"/>
                <w:szCs w:val="20"/>
              </w:rPr>
            </w:pPr>
            <w:proofErr w:type="spellStart"/>
            <w:r w:rsidRPr="004F1EB6">
              <w:rPr>
                <w:rFonts w:ascii="Times New Roman" w:hAnsi="Times New Roman" w:cs="Times New Roman"/>
                <w:sz w:val="20"/>
                <w:szCs w:val="20"/>
              </w:rPr>
              <w:t>Кичанов</w:t>
            </w:r>
            <w:proofErr w:type="spellEnd"/>
            <w:r w:rsidRPr="004F1EB6">
              <w:rPr>
                <w:rFonts w:ascii="Times New Roman" w:hAnsi="Times New Roman" w:cs="Times New Roman"/>
                <w:sz w:val="20"/>
                <w:szCs w:val="20"/>
              </w:rPr>
              <w:t xml:space="preserve"> Тимур</w:t>
            </w:r>
          </w:p>
        </w:tc>
        <w:tc>
          <w:tcPr>
            <w:tcW w:w="709" w:type="dxa"/>
          </w:tcPr>
          <w:p w:rsidR="00B83481" w:rsidRPr="004F1EB6" w:rsidRDefault="00B83481" w:rsidP="00B83481">
            <w:pPr>
              <w:rPr>
                <w:rFonts w:ascii="Times New Roman" w:hAnsi="Times New Roman" w:cs="Times New Roman"/>
                <w:sz w:val="20"/>
                <w:szCs w:val="20"/>
              </w:rPr>
            </w:pPr>
            <w:r w:rsidRPr="004F1EB6">
              <w:rPr>
                <w:rFonts w:ascii="Times New Roman" w:hAnsi="Times New Roman" w:cs="Times New Roman"/>
                <w:sz w:val="20"/>
                <w:szCs w:val="20"/>
              </w:rPr>
              <w:t>5</w:t>
            </w:r>
          </w:p>
        </w:tc>
        <w:tc>
          <w:tcPr>
            <w:tcW w:w="1559" w:type="dxa"/>
            <w:vMerge w:val="restart"/>
          </w:tcPr>
          <w:p w:rsidR="00B83481" w:rsidRPr="004F1EB6" w:rsidRDefault="00B83481" w:rsidP="00B83481">
            <w:pPr>
              <w:rPr>
                <w:rFonts w:ascii="Times New Roman" w:hAnsi="Times New Roman" w:cs="Times New Roman"/>
                <w:sz w:val="20"/>
                <w:szCs w:val="20"/>
              </w:rPr>
            </w:pPr>
            <w:r w:rsidRPr="00C56DEA">
              <w:rPr>
                <w:rFonts w:ascii="Times New Roman" w:hAnsi="Times New Roman" w:cs="Times New Roman"/>
                <w:sz w:val="18"/>
                <w:szCs w:val="18"/>
              </w:rPr>
              <w:t xml:space="preserve">Всеукраїнський конкурс </w:t>
            </w:r>
            <w:r w:rsidRPr="004F1EB6">
              <w:rPr>
                <w:rFonts w:ascii="Times New Roman" w:hAnsi="Times New Roman" w:cs="Times New Roman"/>
                <w:sz w:val="20"/>
                <w:szCs w:val="20"/>
              </w:rPr>
              <w:t>«День без мобільного телефону»</w:t>
            </w:r>
          </w:p>
        </w:tc>
        <w:tc>
          <w:tcPr>
            <w:tcW w:w="1134" w:type="dxa"/>
            <w:vMerge w:val="restart"/>
          </w:tcPr>
          <w:p w:rsidR="00B83481" w:rsidRPr="004F1EB6" w:rsidRDefault="00B83481" w:rsidP="00B83481">
            <w:pPr>
              <w:rPr>
                <w:rFonts w:ascii="Times New Roman" w:hAnsi="Times New Roman" w:cs="Times New Roman"/>
                <w:sz w:val="20"/>
                <w:szCs w:val="20"/>
              </w:rPr>
            </w:pPr>
            <w:r w:rsidRPr="004F1EB6">
              <w:rPr>
                <w:rFonts w:ascii="Times New Roman" w:hAnsi="Times New Roman" w:cs="Times New Roman"/>
                <w:sz w:val="20"/>
                <w:szCs w:val="20"/>
              </w:rPr>
              <w:t>«На урок»</w:t>
            </w:r>
          </w:p>
        </w:tc>
        <w:tc>
          <w:tcPr>
            <w:tcW w:w="851" w:type="dxa"/>
          </w:tcPr>
          <w:p w:rsidR="00B83481" w:rsidRPr="004F1EB6" w:rsidRDefault="00B83481" w:rsidP="00B83481">
            <w:pPr>
              <w:rPr>
                <w:rFonts w:ascii="Times New Roman" w:hAnsi="Times New Roman" w:cs="Times New Roman"/>
                <w:sz w:val="20"/>
                <w:szCs w:val="20"/>
              </w:rPr>
            </w:pPr>
            <w:r>
              <w:rPr>
                <w:rFonts w:ascii="Times New Roman" w:hAnsi="Times New Roman" w:cs="Times New Roman"/>
                <w:sz w:val="20"/>
                <w:szCs w:val="20"/>
              </w:rPr>
              <w:t>ІІ</w:t>
            </w:r>
          </w:p>
        </w:tc>
        <w:tc>
          <w:tcPr>
            <w:tcW w:w="1701" w:type="dxa"/>
          </w:tcPr>
          <w:p w:rsidR="00B83481" w:rsidRPr="004F1EB6" w:rsidRDefault="00B83481" w:rsidP="00B83481">
            <w:pPr>
              <w:rPr>
                <w:rFonts w:ascii="Times New Roman" w:hAnsi="Times New Roman" w:cs="Times New Roman"/>
                <w:sz w:val="20"/>
                <w:szCs w:val="20"/>
              </w:rPr>
            </w:pPr>
            <w:r w:rsidRPr="004F1EB6">
              <w:rPr>
                <w:rFonts w:ascii="Times New Roman" w:hAnsi="Times New Roman" w:cs="Times New Roman"/>
                <w:sz w:val="20"/>
                <w:szCs w:val="20"/>
              </w:rPr>
              <w:t>Назарова О.М.</w:t>
            </w:r>
          </w:p>
        </w:tc>
        <w:tc>
          <w:tcPr>
            <w:tcW w:w="1701" w:type="dxa"/>
          </w:tcPr>
          <w:p w:rsidR="00B83481" w:rsidRPr="004F1EB6" w:rsidRDefault="00B83481" w:rsidP="00B83481">
            <w:pPr>
              <w:rPr>
                <w:rFonts w:ascii="Times New Roman" w:hAnsi="Times New Roman" w:cs="Times New Roman"/>
                <w:sz w:val="20"/>
                <w:szCs w:val="20"/>
              </w:rPr>
            </w:pPr>
            <w:r w:rsidRPr="004F1EB6">
              <w:rPr>
                <w:rFonts w:ascii="Times New Roman" w:hAnsi="Times New Roman" w:cs="Times New Roman"/>
                <w:sz w:val="20"/>
                <w:szCs w:val="20"/>
              </w:rPr>
              <w:t xml:space="preserve">Диплом ІІ ступеня </w:t>
            </w:r>
          </w:p>
        </w:tc>
      </w:tr>
      <w:tr w:rsidR="00B83481" w:rsidTr="00B83481">
        <w:tc>
          <w:tcPr>
            <w:tcW w:w="443" w:type="dxa"/>
          </w:tcPr>
          <w:p w:rsidR="00B83481" w:rsidRPr="004F1EB6" w:rsidRDefault="00B83481" w:rsidP="00B83481">
            <w:pPr>
              <w:rPr>
                <w:rFonts w:ascii="Times New Roman" w:hAnsi="Times New Roman" w:cs="Times New Roman"/>
                <w:sz w:val="20"/>
                <w:szCs w:val="20"/>
              </w:rPr>
            </w:pPr>
            <w:r w:rsidRPr="004F1EB6">
              <w:rPr>
                <w:rFonts w:ascii="Times New Roman" w:hAnsi="Times New Roman" w:cs="Times New Roman"/>
                <w:sz w:val="20"/>
                <w:szCs w:val="20"/>
              </w:rPr>
              <w:t>2</w:t>
            </w:r>
          </w:p>
        </w:tc>
        <w:tc>
          <w:tcPr>
            <w:tcW w:w="1933" w:type="dxa"/>
          </w:tcPr>
          <w:p w:rsidR="00B83481" w:rsidRPr="004F1EB6" w:rsidRDefault="00B83481" w:rsidP="00B83481">
            <w:pPr>
              <w:rPr>
                <w:rFonts w:ascii="Times New Roman" w:hAnsi="Times New Roman" w:cs="Times New Roman"/>
                <w:sz w:val="20"/>
                <w:szCs w:val="20"/>
              </w:rPr>
            </w:pPr>
            <w:r w:rsidRPr="004F1EB6">
              <w:rPr>
                <w:rFonts w:ascii="Times New Roman" w:hAnsi="Times New Roman" w:cs="Times New Roman"/>
                <w:sz w:val="20"/>
                <w:szCs w:val="20"/>
              </w:rPr>
              <w:t>Карпенюк Станіслав</w:t>
            </w:r>
          </w:p>
        </w:tc>
        <w:tc>
          <w:tcPr>
            <w:tcW w:w="709" w:type="dxa"/>
          </w:tcPr>
          <w:p w:rsidR="00B83481" w:rsidRPr="004F1EB6" w:rsidRDefault="00B83481" w:rsidP="00B83481">
            <w:pPr>
              <w:rPr>
                <w:rFonts w:ascii="Times New Roman" w:hAnsi="Times New Roman" w:cs="Times New Roman"/>
                <w:sz w:val="20"/>
                <w:szCs w:val="20"/>
              </w:rPr>
            </w:pPr>
            <w:r w:rsidRPr="004F1EB6">
              <w:rPr>
                <w:rFonts w:ascii="Times New Roman" w:hAnsi="Times New Roman" w:cs="Times New Roman"/>
                <w:sz w:val="20"/>
                <w:szCs w:val="20"/>
              </w:rPr>
              <w:t>5</w:t>
            </w:r>
          </w:p>
        </w:tc>
        <w:tc>
          <w:tcPr>
            <w:tcW w:w="1559" w:type="dxa"/>
            <w:vMerge/>
          </w:tcPr>
          <w:p w:rsidR="00B83481" w:rsidRPr="004F1EB6" w:rsidRDefault="00B83481" w:rsidP="00B83481">
            <w:pPr>
              <w:rPr>
                <w:rFonts w:ascii="Times New Roman" w:hAnsi="Times New Roman" w:cs="Times New Roman"/>
                <w:sz w:val="20"/>
                <w:szCs w:val="20"/>
              </w:rPr>
            </w:pPr>
          </w:p>
        </w:tc>
        <w:tc>
          <w:tcPr>
            <w:tcW w:w="1134" w:type="dxa"/>
            <w:vMerge/>
          </w:tcPr>
          <w:p w:rsidR="00B83481" w:rsidRPr="004F1EB6" w:rsidRDefault="00B83481" w:rsidP="00B83481">
            <w:pPr>
              <w:rPr>
                <w:rFonts w:ascii="Times New Roman" w:hAnsi="Times New Roman" w:cs="Times New Roman"/>
                <w:sz w:val="20"/>
                <w:szCs w:val="20"/>
              </w:rPr>
            </w:pPr>
          </w:p>
        </w:tc>
        <w:tc>
          <w:tcPr>
            <w:tcW w:w="851" w:type="dxa"/>
          </w:tcPr>
          <w:p w:rsidR="00B83481" w:rsidRPr="004F1EB6" w:rsidRDefault="00B83481" w:rsidP="00B83481">
            <w:pPr>
              <w:rPr>
                <w:rFonts w:ascii="Times New Roman" w:hAnsi="Times New Roman" w:cs="Times New Roman"/>
                <w:sz w:val="20"/>
                <w:szCs w:val="20"/>
              </w:rPr>
            </w:pPr>
            <w:r>
              <w:rPr>
                <w:rFonts w:ascii="Times New Roman" w:hAnsi="Times New Roman" w:cs="Times New Roman"/>
                <w:sz w:val="20"/>
                <w:szCs w:val="20"/>
              </w:rPr>
              <w:t>ІІІ</w:t>
            </w:r>
          </w:p>
        </w:tc>
        <w:tc>
          <w:tcPr>
            <w:tcW w:w="1701" w:type="dxa"/>
          </w:tcPr>
          <w:p w:rsidR="00B83481" w:rsidRPr="004F1EB6" w:rsidRDefault="00B83481" w:rsidP="00B83481">
            <w:pPr>
              <w:rPr>
                <w:rFonts w:ascii="Times New Roman" w:hAnsi="Times New Roman" w:cs="Times New Roman"/>
                <w:sz w:val="20"/>
                <w:szCs w:val="20"/>
              </w:rPr>
            </w:pPr>
            <w:r w:rsidRPr="004F1EB6">
              <w:rPr>
                <w:rFonts w:ascii="Times New Roman" w:hAnsi="Times New Roman" w:cs="Times New Roman"/>
                <w:sz w:val="20"/>
                <w:szCs w:val="20"/>
              </w:rPr>
              <w:t>Назарова О.М.</w:t>
            </w:r>
          </w:p>
        </w:tc>
        <w:tc>
          <w:tcPr>
            <w:tcW w:w="1701" w:type="dxa"/>
          </w:tcPr>
          <w:p w:rsidR="00B83481" w:rsidRPr="004F1EB6" w:rsidRDefault="00B83481" w:rsidP="00B83481">
            <w:pPr>
              <w:rPr>
                <w:rFonts w:ascii="Times New Roman" w:hAnsi="Times New Roman" w:cs="Times New Roman"/>
                <w:sz w:val="20"/>
                <w:szCs w:val="20"/>
              </w:rPr>
            </w:pPr>
            <w:r w:rsidRPr="004F1EB6">
              <w:rPr>
                <w:rFonts w:ascii="Times New Roman" w:hAnsi="Times New Roman" w:cs="Times New Roman"/>
                <w:sz w:val="20"/>
                <w:szCs w:val="20"/>
              </w:rPr>
              <w:t xml:space="preserve">Диплом ІІІ ступеня </w:t>
            </w:r>
          </w:p>
        </w:tc>
      </w:tr>
      <w:tr w:rsidR="00B83481" w:rsidTr="00B83481">
        <w:tc>
          <w:tcPr>
            <w:tcW w:w="443" w:type="dxa"/>
            <w:shd w:val="clear" w:color="auto" w:fill="FFFF00"/>
          </w:tcPr>
          <w:p w:rsidR="00B83481" w:rsidRPr="00A37439" w:rsidRDefault="00B83481" w:rsidP="00B83481">
            <w:pPr>
              <w:rPr>
                <w:rFonts w:ascii="Times New Roman" w:hAnsi="Times New Roman" w:cs="Times New Roman"/>
                <w:sz w:val="10"/>
                <w:szCs w:val="10"/>
              </w:rPr>
            </w:pPr>
          </w:p>
        </w:tc>
        <w:tc>
          <w:tcPr>
            <w:tcW w:w="1933" w:type="dxa"/>
            <w:shd w:val="clear" w:color="auto" w:fill="FFFF00"/>
          </w:tcPr>
          <w:p w:rsidR="00B83481" w:rsidRPr="00A37439" w:rsidRDefault="00B83481" w:rsidP="00B83481">
            <w:pPr>
              <w:rPr>
                <w:rFonts w:ascii="Times New Roman" w:hAnsi="Times New Roman" w:cs="Times New Roman"/>
                <w:sz w:val="10"/>
                <w:szCs w:val="10"/>
              </w:rPr>
            </w:pPr>
          </w:p>
        </w:tc>
        <w:tc>
          <w:tcPr>
            <w:tcW w:w="709" w:type="dxa"/>
            <w:shd w:val="clear" w:color="auto" w:fill="FFFF00"/>
          </w:tcPr>
          <w:p w:rsidR="00B83481" w:rsidRPr="00A37439" w:rsidRDefault="00B83481" w:rsidP="00B83481">
            <w:pPr>
              <w:rPr>
                <w:rFonts w:ascii="Times New Roman" w:hAnsi="Times New Roman" w:cs="Times New Roman"/>
                <w:sz w:val="10"/>
                <w:szCs w:val="10"/>
              </w:rPr>
            </w:pPr>
          </w:p>
        </w:tc>
        <w:tc>
          <w:tcPr>
            <w:tcW w:w="1559" w:type="dxa"/>
            <w:shd w:val="clear" w:color="auto" w:fill="FFFF00"/>
          </w:tcPr>
          <w:p w:rsidR="00B83481" w:rsidRPr="00A37439" w:rsidRDefault="00B83481" w:rsidP="00B83481">
            <w:pPr>
              <w:rPr>
                <w:rFonts w:ascii="Times New Roman" w:hAnsi="Times New Roman" w:cs="Times New Roman"/>
                <w:sz w:val="10"/>
                <w:szCs w:val="10"/>
              </w:rPr>
            </w:pPr>
          </w:p>
        </w:tc>
        <w:tc>
          <w:tcPr>
            <w:tcW w:w="1134" w:type="dxa"/>
            <w:shd w:val="clear" w:color="auto" w:fill="FFFF00"/>
          </w:tcPr>
          <w:p w:rsidR="00B83481" w:rsidRPr="00A37439" w:rsidRDefault="00B83481" w:rsidP="00B83481">
            <w:pPr>
              <w:rPr>
                <w:rFonts w:ascii="Times New Roman" w:hAnsi="Times New Roman" w:cs="Times New Roman"/>
                <w:sz w:val="10"/>
                <w:szCs w:val="10"/>
              </w:rPr>
            </w:pPr>
          </w:p>
        </w:tc>
        <w:tc>
          <w:tcPr>
            <w:tcW w:w="851" w:type="dxa"/>
            <w:shd w:val="clear" w:color="auto" w:fill="FFFF00"/>
          </w:tcPr>
          <w:p w:rsidR="00B83481" w:rsidRPr="00A37439" w:rsidRDefault="00B83481" w:rsidP="00B83481">
            <w:pPr>
              <w:rPr>
                <w:rFonts w:ascii="Times New Roman" w:hAnsi="Times New Roman" w:cs="Times New Roman"/>
                <w:sz w:val="10"/>
                <w:szCs w:val="10"/>
              </w:rPr>
            </w:pPr>
          </w:p>
        </w:tc>
        <w:tc>
          <w:tcPr>
            <w:tcW w:w="1701" w:type="dxa"/>
            <w:shd w:val="clear" w:color="auto" w:fill="FFFF00"/>
          </w:tcPr>
          <w:p w:rsidR="00B83481" w:rsidRPr="00A37439" w:rsidRDefault="00B83481" w:rsidP="00B83481">
            <w:pPr>
              <w:rPr>
                <w:rFonts w:ascii="Times New Roman" w:hAnsi="Times New Roman" w:cs="Times New Roman"/>
                <w:sz w:val="10"/>
                <w:szCs w:val="10"/>
              </w:rPr>
            </w:pPr>
          </w:p>
        </w:tc>
        <w:tc>
          <w:tcPr>
            <w:tcW w:w="1701" w:type="dxa"/>
            <w:shd w:val="clear" w:color="auto" w:fill="FFFF00"/>
          </w:tcPr>
          <w:p w:rsidR="00B83481" w:rsidRPr="00A37439" w:rsidRDefault="00B83481" w:rsidP="00B83481">
            <w:pPr>
              <w:rPr>
                <w:rFonts w:ascii="Times New Roman" w:hAnsi="Times New Roman" w:cs="Times New Roman"/>
                <w:sz w:val="10"/>
                <w:szCs w:val="10"/>
              </w:rPr>
            </w:pPr>
          </w:p>
        </w:tc>
      </w:tr>
      <w:tr w:rsidR="00B83481" w:rsidTr="00B83481">
        <w:tc>
          <w:tcPr>
            <w:tcW w:w="443" w:type="dxa"/>
          </w:tcPr>
          <w:p w:rsidR="00B83481" w:rsidRPr="00A37439" w:rsidRDefault="00B83481" w:rsidP="00B83481">
            <w:pPr>
              <w:jc w:val="center"/>
              <w:rPr>
                <w:rFonts w:ascii="Times New Roman" w:hAnsi="Times New Roman" w:cs="Times New Roman"/>
                <w:sz w:val="20"/>
                <w:szCs w:val="20"/>
              </w:rPr>
            </w:pPr>
            <w:r w:rsidRPr="00A37439">
              <w:rPr>
                <w:rFonts w:ascii="Times New Roman" w:hAnsi="Times New Roman" w:cs="Times New Roman"/>
                <w:sz w:val="20"/>
                <w:szCs w:val="20"/>
              </w:rPr>
              <w:t>1</w:t>
            </w:r>
          </w:p>
        </w:tc>
        <w:tc>
          <w:tcPr>
            <w:tcW w:w="1933" w:type="dxa"/>
          </w:tcPr>
          <w:p w:rsidR="00B83481" w:rsidRPr="00A37439" w:rsidRDefault="00B83481" w:rsidP="00B83481">
            <w:pPr>
              <w:spacing w:line="276" w:lineRule="auto"/>
              <w:rPr>
                <w:rFonts w:ascii="Times New Roman" w:hAnsi="Times New Roman" w:cs="Times New Roman"/>
                <w:sz w:val="20"/>
                <w:szCs w:val="20"/>
              </w:rPr>
            </w:pPr>
            <w:r w:rsidRPr="00A37439">
              <w:rPr>
                <w:rFonts w:ascii="Times New Roman" w:hAnsi="Times New Roman" w:cs="Times New Roman"/>
                <w:sz w:val="20"/>
                <w:szCs w:val="20"/>
              </w:rPr>
              <w:t>Стовбур Максим</w:t>
            </w:r>
          </w:p>
        </w:tc>
        <w:tc>
          <w:tcPr>
            <w:tcW w:w="709" w:type="dxa"/>
          </w:tcPr>
          <w:p w:rsidR="00B83481" w:rsidRPr="00A37439" w:rsidRDefault="00B83481" w:rsidP="00B83481">
            <w:pPr>
              <w:rPr>
                <w:rFonts w:ascii="Times New Roman" w:hAnsi="Times New Roman" w:cs="Times New Roman"/>
                <w:sz w:val="20"/>
                <w:szCs w:val="20"/>
              </w:rPr>
            </w:pPr>
          </w:p>
        </w:tc>
        <w:tc>
          <w:tcPr>
            <w:tcW w:w="1559" w:type="dxa"/>
            <w:vMerge w:val="restart"/>
          </w:tcPr>
          <w:p w:rsidR="00B83481" w:rsidRPr="00A37439" w:rsidRDefault="00B83481" w:rsidP="00B83481">
            <w:pPr>
              <w:rPr>
                <w:rFonts w:ascii="Times New Roman" w:hAnsi="Times New Roman" w:cs="Times New Roman"/>
                <w:sz w:val="20"/>
                <w:szCs w:val="20"/>
              </w:rPr>
            </w:pPr>
            <w:r w:rsidRPr="00A37439">
              <w:rPr>
                <w:rFonts w:ascii="Times New Roman" w:hAnsi="Times New Roman" w:cs="Times New Roman"/>
                <w:sz w:val="20"/>
                <w:szCs w:val="20"/>
              </w:rPr>
              <w:t>Всеукраїнська олімпіада «</w:t>
            </w:r>
            <w:proofErr w:type="spellStart"/>
            <w:r w:rsidRPr="00A37439">
              <w:rPr>
                <w:rFonts w:ascii="Times New Roman" w:hAnsi="Times New Roman" w:cs="Times New Roman"/>
                <w:sz w:val="20"/>
                <w:szCs w:val="20"/>
              </w:rPr>
              <w:t>Всеосвіта</w:t>
            </w:r>
            <w:proofErr w:type="spellEnd"/>
            <w:r w:rsidRPr="00A37439">
              <w:rPr>
                <w:rFonts w:ascii="Times New Roman" w:hAnsi="Times New Roman" w:cs="Times New Roman"/>
                <w:sz w:val="20"/>
                <w:szCs w:val="20"/>
              </w:rPr>
              <w:t xml:space="preserve"> Осінь – 2020»</w:t>
            </w:r>
          </w:p>
        </w:tc>
        <w:tc>
          <w:tcPr>
            <w:tcW w:w="1134" w:type="dxa"/>
            <w:vMerge w:val="restart"/>
          </w:tcPr>
          <w:p w:rsidR="00B83481" w:rsidRPr="00C56DEA" w:rsidRDefault="00B83481" w:rsidP="00B83481">
            <w:pPr>
              <w:ind w:right="-108"/>
              <w:rPr>
                <w:rFonts w:ascii="Times New Roman" w:hAnsi="Times New Roman" w:cs="Times New Roman"/>
                <w:sz w:val="18"/>
                <w:szCs w:val="18"/>
              </w:rPr>
            </w:pPr>
            <w:r w:rsidRPr="00C56DEA">
              <w:rPr>
                <w:rFonts w:ascii="Times New Roman" w:hAnsi="Times New Roman" w:cs="Times New Roman"/>
                <w:sz w:val="18"/>
                <w:szCs w:val="18"/>
              </w:rPr>
              <w:t>«</w:t>
            </w:r>
            <w:proofErr w:type="spellStart"/>
            <w:r w:rsidRPr="00C56DEA">
              <w:rPr>
                <w:rFonts w:ascii="Times New Roman" w:hAnsi="Times New Roman" w:cs="Times New Roman"/>
                <w:sz w:val="18"/>
                <w:szCs w:val="18"/>
              </w:rPr>
              <w:t>Всеосвіта</w:t>
            </w:r>
            <w:proofErr w:type="spellEnd"/>
            <w:r w:rsidRPr="00C56DEA">
              <w:rPr>
                <w:rFonts w:ascii="Times New Roman" w:hAnsi="Times New Roman" w:cs="Times New Roman"/>
                <w:sz w:val="18"/>
                <w:szCs w:val="18"/>
              </w:rPr>
              <w:t>»</w:t>
            </w:r>
          </w:p>
        </w:tc>
        <w:tc>
          <w:tcPr>
            <w:tcW w:w="851" w:type="dxa"/>
          </w:tcPr>
          <w:p w:rsidR="00B83481" w:rsidRPr="00A37439" w:rsidRDefault="00B83481" w:rsidP="00B83481">
            <w:pPr>
              <w:rPr>
                <w:rFonts w:ascii="Times New Roman" w:hAnsi="Times New Roman" w:cs="Times New Roman"/>
                <w:sz w:val="20"/>
                <w:szCs w:val="20"/>
              </w:rPr>
            </w:pPr>
            <w:r w:rsidRPr="00A37439">
              <w:rPr>
                <w:rFonts w:ascii="Times New Roman" w:hAnsi="Times New Roman" w:cs="Times New Roman"/>
                <w:sz w:val="20"/>
                <w:szCs w:val="20"/>
              </w:rPr>
              <w:t>ІІ</w:t>
            </w:r>
          </w:p>
        </w:tc>
        <w:tc>
          <w:tcPr>
            <w:tcW w:w="1701" w:type="dxa"/>
          </w:tcPr>
          <w:p w:rsidR="00B83481" w:rsidRPr="00A37439" w:rsidRDefault="00B83481" w:rsidP="00B83481">
            <w:pPr>
              <w:rPr>
                <w:rFonts w:ascii="Times New Roman" w:hAnsi="Times New Roman" w:cs="Times New Roman"/>
                <w:sz w:val="20"/>
                <w:szCs w:val="20"/>
              </w:rPr>
            </w:pPr>
            <w:proofErr w:type="spellStart"/>
            <w:r w:rsidRPr="00A37439">
              <w:rPr>
                <w:rFonts w:ascii="Times New Roman" w:hAnsi="Times New Roman" w:cs="Times New Roman"/>
                <w:sz w:val="20"/>
                <w:szCs w:val="20"/>
              </w:rPr>
              <w:t>Дінець</w:t>
            </w:r>
            <w:proofErr w:type="spellEnd"/>
            <w:r w:rsidRPr="00A37439">
              <w:rPr>
                <w:rFonts w:ascii="Times New Roman" w:hAnsi="Times New Roman" w:cs="Times New Roman"/>
                <w:sz w:val="20"/>
                <w:szCs w:val="20"/>
              </w:rPr>
              <w:t xml:space="preserve"> Т.В.</w:t>
            </w:r>
          </w:p>
        </w:tc>
        <w:tc>
          <w:tcPr>
            <w:tcW w:w="1701" w:type="dxa"/>
          </w:tcPr>
          <w:p w:rsidR="00B83481" w:rsidRPr="00A37439" w:rsidRDefault="00B83481" w:rsidP="00B83481">
            <w:pPr>
              <w:rPr>
                <w:rFonts w:ascii="Times New Roman" w:hAnsi="Times New Roman" w:cs="Times New Roman"/>
                <w:sz w:val="20"/>
                <w:szCs w:val="20"/>
              </w:rPr>
            </w:pPr>
            <w:r w:rsidRPr="00A37439">
              <w:rPr>
                <w:rFonts w:ascii="Times New Roman" w:hAnsi="Times New Roman" w:cs="Times New Roman"/>
                <w:sz w:val="20"/>
                <w:szCs w:val="20"/>
              </w:rPr>
              <w:t>Диплом пере</w:t>
            </w:r>
            <w:r>
              <w:rPr>
                <w:rFonts w:ascii="Times New Roman" w:hAnsi="Times New Roman" w:cs="Times New Roman"/>
                <w:sz w:val="20"/>
                <w:szCs w:val="20"/>
              </w:rPr>
              <w:t>-</w:t>
            </w:r>
            <w:proofErr w:type="spellStart"/>
            <w:r w:rsidRPr="00A37439">
              <w:rPr>
                <w:rFonts w:ascii="Times New Roman" w:hAnsi="Times New Roman" w:cs="Times New Roman"/>
                <w:sz w:val="20"/>
                <w:szCs w:val="20"/>
              </w:rPr>
              <w:t>можця</w:t>
            </w:r>
            <w:proofErr w:type="spellEnd"/>
            <w:r w:rsidRPr="00A37439">
              <w:rPr>
                <w:rFonts w:ascii="Times New Roman" w:hAnsi="Times New Roman" w:cs="Times New Roman"/>
                <w:sz w:val="20"/>
                <w:szCs w:val="20"/>
              </w:rPr>
              <w:t>, ІІ м</w:t>
            </w:r>
            <w:r>
              <w:rPr>
                <w:rFonts w:ascii="Times New Roman" w:hAnsi="Times New Roman" w:cs="Times New Roman"/>
                <w:sz w:val="20"/>
                <w:szCs w:val="20"/>
              </w:rPr>
              <w:t>.</w:t>
            </w:r>
          </w:p>
        </w:tc>
      </w:tr>
      <w:tr w:rsidR="00B83481" w:rsidTr="00B83481">
        <w:tc>
          <w:tcPr>
            <w:tcW w:w="443" w:type="dxa"/>
          </w:tcPr>
          <w:p w:rsidR="00B83481" w:rsidRPr="00A37439" w:rsidRDefault="00B83481" w:rsidP="00B83481">
            <w:pPr>
              <w:jc w:val="center"/>
              <w:rPr>
                <w:rFonts w:ascii="Times New Roman" w:hAnsi="Times New Roman" w:cs="Times New Roman"/>
                <w:sz w:val="20"/>
                <w:szCs w:val="20"/>
              </w:rPr>
            </w:pPr>
            <w:r w:rsidRPr="00A37439">
              <w:rPr>
                <w:rFonts w:ascii="Times New Roman" w:hAnsi="Times New Roman" w:cs="Times New Roman"/>
                <w:sz w:val="20"/>
                <w:szCs w:val="20"/>
              </w:rPr>
              <w:t>2</w:t>
            </w:r>
          </w:p>
        </w:tc>
        <w:tc>
          <w:tcPr>
            <w:tcW w:w="1933" w:type="dxa"/>
          </w:tcPr>
          <w:p w:rsidR="00B83481" w:rsidRPr="00A37439" w:rsidRDefault="00B83481" w:rsidP="00B83481">
            <w:pPr>
              <w:spacing w:line="276" w:lineRule="auto"/>
              <w:rPr>
                <w:rFonts w:ascii="Times New Roman" w:hAnsi="Times New Roman" w:cs="Times New Roman"/>
                <w:sz w:val="20"/>
                <w:szCs w:val="20"/>
              </w:rPr>
            </w:pPr>
            <w:proofErr w:type="spellStart"/>
            <w:r w:rsidRPr="00A37439">
              <w:rPr>
                <w:rFonts w:ascii="Times New Roman" w:hAnsi="Times New Roman" w:cs="Times New Roman"/>
                <w:sz w:val="20"/>
                <w:szCs w:val="20"/>
              </w:rPr>
              <w:t>Магдич</w:t>
            </w:r>
            <w:proofErr w:type="spellEnd"/>
            <w:r w:rsidRPr="00A37439">
              <w:rPr>
                <w:rFonts w:ascii="Times New Roman" w:hAnsi="Times New Roman" w:cs="Times New Roman"/>
                <w:sz w:val="20"/>
                <w:szCs w:val="20"/>
              </w:rPr>
              <w:t xml:space="preserve"> Неля</w:t>
            </w:r>
          </w:p>
        </w:tc>
        <w:tc>
          <w:tcPr>
            <w:tcW w:w="709" w:type="dxa"/>
          </w:tcPr>
          <w:p w:rsidR="00B83481" w:rsidRPr="00A37439" w:rsidRDefault="00B83481" w:rsidP="00B83481">
            <w:pPr>
              <w:rPr>
                <w:rFonts w:ascii="Times New Roman" w:hAnsi="Times New Roman" w:cs="Times New Roman"/>
                <w:sz w:val="20"/>
                <w:szCs w:val="20"/>
              </w:rPr>
            </w:pPr>
          </w:p>
        </w:tc>
        <w:tc>
          <w:tcPr>
            <w:tcW w:w="1559" w:type="dxa"/>
            <w:vMerge/>
          </w:tcPr>
          <w:p w:rsidR="00B83481" w:rsidRPr="00A37439" w:rsidRDefault="00B83481" w:rsidP="00B83481">
            <w:pPr>
              <w:rPr>
                <w:rFonts w:ascii="Times New Roman" w:hAnsi="Times New Roman" w:cs="Times New Roman"/>
                <w:sz w:val="20"/>
                <w:szCs w:val="20"/>
              </w:rPr>
            </w:pPr>
          </w:p>
        </w:tc>
        <w:tc>
          <w:tcPr>
            <w:tcW w:w="1134" w:type="dxa"/>
            <w:vMerge/>
          </w:tcPr>
          <w:p w:rsidR="00B83481" w:rsidRPr="00A37439" w:rsidRDefault="00B83481" w:rsidP="00B83481">
            <w:pPr>
              <w:rPr>
                <w:rFonts w:ascii="Times New Roman" w:hAnsi="Times New Roman" w:cs="Times New Roman"/>
                <w:sz w:val="20"/>
                <w:szCs w:val="20"/>
              </w:rPr>
            </w:pPr>
          </w:p>
        </w:tc>
        <w:tc>
          <w:tcPr>
            <w:tcW w:w="851" w:type="dxa"/>
          </w:tcPr>
          <w:p w:rsidR="00B83481" w:rsidRPr="00A37439" w:rsidRDefault="00B83481" w:rsidP="00B83481">
            <w:pPr>
              <w:rPr>
                <w:rFonts w:ascii="Times New Roman" w:hAnsi="Times New Roman" w:cs="Times New Roman"/>
                <w:sz w:val="20"/>
                <w:szCs w:val="20"/>
              </w:rPr>
            </w:pPr>
            <w:r w:rsidRPr="00A37439">
              <w:rPr>
                <w:rFonts w:ascii="Times New Roman" w:hAnsi="Times New Roman" w:cs="Times New Roman"/>
                <w:sz w:val="20"/>
                <w:szCs w:val="20"/>
              </w:rPr>
              <w:t>ІІ</w:t>
            </w:r>
          </w:p>
        </w:tc>
        <w:tc>
          <w:tcPr>
            <w:tcW w:w="1701" w:type="dxa"/>
          </w:tcPr>
          <w:p w:rsidR="00B83481" w:rsidRPr="00A37439" w:rsidRDefault="00B83481" w:rsidP="00B83481">
            <w:pPr>
              <w:rPr>
                <w:rFonts w:ascii="Times New Roman" w:hAnsi="Times New Roman" w:cs="Times New Roman"/>
                <w:sz w:val="20"/>
                <w:szCs w:val="20"/>
              </w:rPr>
            </w:pPr>
            <w:proofErr w:type="spellStart"/>
            <w:r w:rsidRPr="00A37439">
              <w:rPr>
                <w:rFonts w:ascii="Times New Roman" w:hAnsi="Times New Roman" w:cs="Times New Roman"/>
                <w:sz w:val="20"/>
                <w:szCs w:val="20"/>
              </w:rPr>
              <w:t>Дінець</w:t>
            </w:r>
            <w:proofErr w:type="spellEnd"/>
            <w:r w:rsidRPr="00A37439">
              <w:rPr>
                <w:rFonts w:ascii="Times New Roman" w:hAnsi="Times New Roman" w:cs="Times New Roman"/>
                <w:sz w:val="20"/>
                <w:szCs w:val="20"/>
              </w:rPr>
              <w:t xml:space="preserve"> Т.В.</w:t>
            </w:r>
          </w:p>
        </w:tc>
        <w:tc>
          <w:tcPr>
            <w:tcW w:w="1701" w:type="dxa"/>
          </w:tcPr>
          <w:p w:rsidR="00B83481" w:rsidRPr="00A37439" w:rsidRDefault="00B83481" w:rsidP="00B83481">
            <w:pPr>
              <w:rPr>
                <w:rFonts w:ascii="Times New Roman" w:hAnsi="Times New Roman" w:cs="Times New Roman"/>
                <w:sz w:val="20"/>
                <w:szCs w:val="20"/>
              </w:rPr>
            </w:pPr>
            <w:r w:rsidRPr="00A37439">
              <w:rPr>
                <w:rFonts w:ascii="Times New Roman" w:hAnsi="Times New Roman" w:cs="Times New Roman"/>
                <w:sz w:val="20"/>
                <w:szCs w:val="20"/>
              </w:rPr>
              <w:t>Диплом пере</w:t>
            </w:r>
            <w:r>
              <w:rPr>
                <w:rFonts w:ascii="Times New Roman" w:hAnsi="Times New Roman" w:cs="Times New Roman"/>
                <w:sz w:val="20"/>
                <w:szCs w:val="20"/>
              </w:rPr>
              <w:t>-</w:t>
            </w:r>
            <w:proofErr w:type="spellStart"/>
            <w:r w:rsidRPr="00A37439">
              <w:rPr>
                <w:rFonts w:ascii="Times New Roman" w:hAnsi="Times New Roman" w:cs="Times New Roman"/>
                <w:sz w:val="20"/>
                <w:szCs w:val="20"/>
              </w:rPr>
              <w:t>можця</w:t>
            </w:r>
            <w:proofErr w:type="spellEnd"/>
            <w:r w:rsidRPr="00A37439">
              <w:rPr>
                <w:rFonts w:ascii="Times New Roman" w:hAnsi="Times New Roman" w:cs="Times New Roman"/>
                <w:sz w:val="20"/>
                <w:szCs w:val="20"/>
              </w:rPr>
              <w:t>, ІІ м</w:t>
            </w:r>
            <w:r>
              <w:rPr>
                <w:rFonts w:ascii="Times New Roman" w:hAnsi="Times New Roman" w:cs="Times New Roman"/>
                <w:sz w:val="20"/>
                <w:szCs w:val="20"/>
              </w:rPr>
              <w:t>.</w:t>
            </w:r>
          </w:p>
        </w:tc>
      </w:tr>
      <w:tr w:rsidR="00B83481" w:rsidTr="00B83481">
        <w:tc>
          <w:tcPr>
            <w:tcW w:w="443" w:type="dxa"/>
            <w:shd w:val="clear" w:color="auto" w:fill="FFFF00"/>
          </w:tcPr>
          <w:p w:rsidR="00B83481" w:rsidRPr="00A37439" w:rsidRDefault="00B83481" w:rsidP="00B83481">
            <w:pPr>
              <w:jc w:val="center"/>
              <w:rPr>
                <w:rFonts w:ascii="Times New Roman" w:hAnsi="Times New Roman" w:cs="Times New Roman"/>
                <w:sz w:val="10"/>
                <w:szCs w:val="10"/>
              </w:rPr>
            </w:pPr>
          </w:p>
        </w:tc>
        <w:tc>
          <w:tcPr>
            <w:tcW w:w="1933" w:type="dxa"/>
            <w:shd w:val="clear" w:color="auto" w:fill="FFFF00"/>
          </w:tcPr>
          <w:p w:rsidR="00B83481" w:rsidRPr="00A37439" w:rsidRDefault="00B83481" w:rsidP="00B83481">
            <w:pPr>
              <w:rPr>
                <w:rFonts w:ascii="Times New Roman" w:hAnsi="Times New Roman" w:cs="Times New Roman"/>
                <w:sz w:val="10"/>
                <w:szCs w:val="10"/>
              </w:rPr>
            </w:pPr>
          </w:p>
        </w:tc>
        <w:tc>
          <w:tcPr>
            <w:tcW w:w="709" w:type="dxa"/>
            <w:shd w:val="clear" w:color="auto" w:fill="FFFF00"/>
          </w:tcPr>
          <w:p w:rsidR="00B83481" w:rsidRPr="00A37439" w:rsidRDefault="00B83481" w:rsidP="00B83481">
            <w:pPr>
              <w:rPr>
                <w:rFonts w:ascii="Times New Roman" w:hAnsi="Times New Roman" w:cs="Times New Roman"/>
                <w:sz w:val="10"/>
                <w:szCs w:val="10"/>
              </w:rPr>
            </w:pPr>
          </w:p>
        </w:tc>
        <w:tc>
          <w:tcPr>
            <w:tcW w:w="1559" w:type="dxa"/>
            <w:shd w:val="clear" w:color="auto" w:fill="FFFF00"/>
          </w:tcPr>
          <w:p w:rsidR="00B83481" w:rsidRPr="00A37439" w:rsidRDefault="00B83481" w:rsidP="00B83481">
            <w:pPr>
              <w:rPr>
                <w:rFonts w:ascii="Times New Roman" w:hAnsi="Times New Roman" w:cs="Times New Roman"/>
                <w:sz w:val="10"/>
                <w:szCs w:val="10"/>
              </w:rPr>
            </w:pPr>
          </w:p>
        </w:tc>
        <w:tc>
          <w:tcPr>
            <w:tcW w:w="1134" w:type="dxa"/>
            <w:shd w:val="clear" w:color="auto" w:fill="FFFF00"/>
          </w:tcPr>
          <w:p w:rsidR="00B83481" w:rsidRPr="00A37439" w:rsidRDefault="00B83481" w:rsidP="00B83481">
            <w:pPr>
              <w:rPr>
                <w:rFonts w:ascii="Times New Roman" w:hAnsi="Times New Roman" w:cs="Times New Roman"/>
                <w:sz w:val="10"/>
                <w:szCs w:val="10"/>
              </w:rPr>
            </w:pPr>
          </w:p>
        </w:tc>
        <w:tc>
          <w:tcPr>
            <w:tcW w:w="851" w:type="dxa"/>
            <w:shd w:val="clear" w:color="auto" w:fill="FFFF00"/>
          </w:tcPr>
          <w:p w:rsidR="00B83481" w:rsidRPr="00A37439" w:rsidRDefault="00B83481" w:rsidP="00B83481">
            <w:pPr>
              <w:rPr>
                <w:rFonts w:ascii="Times New Roman" w:hAnsi="Times New Roman" w:cs="Times New Roman"/>
                <w:sz w:val="10"/>
                <w:szCs w:val="10"/>
              </w:rPr>
            </w:pPr>
          </w:p>
        </w:tc>
        <w:tc>
          <w:tcPr>
            <w:tcW w:w="1701" w:type="dxa"/>
            <w:shd w:val="clear" w:color="auto" w:fill="FFFF00"/>
          </w:tcPr>
          <w:p w:rsidR="00B83481" w:rsidRPr="00A37439" w:rsidRDefault="00B83481" w:rsidP="00B83481">
            <w:pPr>
              <w:rPr>
                <w:rFonts w:ascii="Times New Roman" w:hAnsi="Times New Roman" w:cs="Times New Roman"/>
                <w:sz w:val="10"/>
                <w:szCs w:val="10"/>
              </w:rPr>
            </w:pPr>
          </w:p>
        </w:tc>
        <w:tc>
          <w:tcPr>
            <w:tcW w:w="1701" w:type="dxa"/>
            <w:shd w:val="clear" w:color="auto" w:fill="FFFF00"/>
          </w:tcPr>
          <w:p w:rsidR="00B83481" w:rsidRPr="00A37439" w:rsidRDefault="00B83481" w:rsidP="00B83481">
            <w:pPr>
              <w:rPr>
                <w:rFonts w:ascii="Times New Roman" w:hAnsi="Times New Roman" w:cs="Times New Roman"/>
                <w:sz w:val="10"/>
                <w:szCs w:val="10"/>
              </w:rPr>
            </w:pPr>
          </w:p>
        </w:tc>
      </w:tr>
      <w:tr w:rsidR="00B83481" w:rsidTr="00B83481">
        <w:tc>
          <w:tcPr>
            <w:tcW w:w="443" w:type="dxa"/>
            <w:shd w:val="clear" w:color="auto" w:fill="auto"/>
          </w:tcPr>
          <w:p w:rsidR="00B83481" w:rsidRPr="00D5551E" w:rsidRDefault="00B83481" w:rsidP="00B83481">
            <w:pPr>
              <w:jc w:val="center"/>
              <w:rPr>
                <w:rFonts w:ascii="Times New Roman" w:hAnsi="Times New Roman" w:cs="Times New Roman"/>
                <w:sz w:val="20"/>
                <w:szCs w:val="20"/>
              </w:rPr>
            </w:pPr>
            <w:r w:rsidRPr="00D5551E">
              <w:rPr>
                <w:rFonts w:ascii="Times New Roman" w:hAnsi="Times New Roman" w:cs="Times New Roman"/>
                <w:sz w:val="20"/>
                <w:szCs w:val="20"/>
              </w:rPr>
              <w:t>1</w:t>
            </w:r>
          </w:p>
        </w:tc>
        <w:tc>
          <w:tcPr>
            <w:tcW w:w="1933" w:type="dxa"/>
            <w:shd w:val="clear" w:color="auto" w:fill="auto"/>
          </w:tcPr>
          <w:p w:rsidR="00B83481" w:rsidRPr="00D5551E" w:rsidRDefault="00B83481" w:rsidP="00B83481">
            <w:pPr>
              <w:rPr>
                <w:rFonts w:ascii="Times New Roman" w:hAnsi="Times New Roman" w:cs="Times New Roman"/>
                <w:sz w:val="20"/>
                <w:szCs w:val="20"/>
              </w:rPr>
            </w:pPr>
            <w:proofErr w:type="spellStart"/>
            <w:r w:rsidRPr="00D5551E">
              <w:rPr>
                <w:rFonts w:ascii="Times New Roman" w:hAnsi="Times New Roman" w:cs="Times New Roman"/>
                <w:sz w:val="20"/>
                <w:szCs w:val="20"/>
              </w:rPr>
              <w:t>Бедюх</w:t>
            </w:r>
            <w:proofErr w:type="spellEnd"/>
            <w:r w:rsidRPr="00D5551E">
              <w:rPr>
                <w:rFonts w:ascii="Times New Roman" w:hAnsi="Times New Roman" w:cs="Times New Roman"/>
                <w:sz w:val="20"/>
                <w:szCs w:val="20"/>
              </w:rPr>
              <w:t xml:space="preserve"> Дар’</w:t>
            </w:r>
            <w:r w:rsidRPr="00D5551E">
              <w:rPr>
                <w:rFonts w:ascii="Times New Roman" w:hAnsi="Times New Roman" w:cs="Times New Roman"/>
                <w:sz w:val="20"/>
                <w:szCs w:val="20"/>
                <w:lang w:val="en-US"/>
              </w:rPr>
              <w:t>я</w:t>
            </w:r>
          </w:p>
        </w:tc>
        <w:tc>
          <w:tcPr>
            <w:tcW w:w="709" w:type="dxa"/>
            <w:shd w:val="clear" w:color="auto" w:fill="auto"/>
          </w:tcPr>
          <w:p w:rsidR="00B83481" w:rsidRPr="00D5551E" w:rsidRDefault="00B83481" w:rsidP="00B83481">
            <w:pPr>
              <w:rPr>
                <w:rFonts w:ascii="Times New Roman" w:hAnsi="Times New Roman" w:cs="Times New Roman"/>
                <w:sz w:val="20"/>
                <w:szCs w:val="20"/>
              </w:rPr>
            </w:pPr>
            <w:r w:rsidRPr="00D5551E">
              <w:rPr>
                <w:rFonts w:ascii="Times New Roman" w:hAnsi="Times New Roman" w:cs="Times New Roman"/>
                <w:sz w:val="20"/>
                <w:szCs w:val="20"/>
              </w:rPr>
              <w:t>6</w:t>
            </w:r>
          </w:p>
        </w:tc>
        <w:tc>
          <w:tcPr>
            <w:tcW w:w="1559" w:type="dxa"/>
            <w:vMerge w:val="restart"/>
            <w:shd w:val="clear" w:color="auto" w:fill="auto"/>
          </w:tcPr>
          <w:p w:rsidR="00B83481" w:rsidRPr="00D5551E" w:rsidRDefault="00B83481" w:rsidP="00B83481">
            <w:pPr>
              <w:rPr>
                <w:rFonts w:ascii="Times New Roman" w:hAnsi="Times New Roman" w:cs="Times New Roman"/>
                <w:sz w:val="20"/>
                <w:szCs w:val="20"/>
              </w:rPr>
            </w:pPr>
            <w:r w:rsidRPr="00D5551E">
              <w:rPr>
                <w:rFonts w:ascii="Times New Roman" w:hAnsi="Times New Roman" w:cs="Times New Roman"/>
                <w:sz w:val="20"/>
                <w:szCs w:val="20"/>
              </w:rPr>
              <w:t>Конкурс дитячого малюнку «Зоологічна галерея»</w:t>
            </w:r>
          </w:p>
        </w:tc>
        <w:tc>
          <w:tcPr>
            <w:tcW w:w="1134" w:type="dxa"/>
            <w:shd w:val="clear" w:color="auto" w:fill="auto"/>
          </w:tcPr>
          <w:p w:rsidR="00B83481" w:rsidRPr="00D5551E" w:rsidRDefault="00B83481" w:rsidP="00B83481">
            <w:pPr>
              <w:rPr>
                <w:rFonts w:ascii="Times New Roman" w:hAnsi="Times New Roman" w:cs="Times New Roman"/>
                <w:sz w:val="20"/>
                <w:szCs w:val="20"/>
              </w:rPr>
            </w:pPr>
          </w:p>
        </w:tc>
        <w:tc>
          <w:tcPr>
            <w:tcW w:w="851" w:type="dxa"/>
            <w:shd w:val="clear" w:color="auto" w:fill="auto"/>
          </w:tcPr>
          <w:p w:rsidR="00B83481" w:rsidRPr="00D5551E" w:rsidRDefault="00B83481" w:rsidP="00B83481">
            <w:pPr>
              <w:rPr>
                <w:rFonts w:ascii="Times New Roman" w:hAnsi="Times New Roman" w:cs="Times New Roman"/>
                <w:sz w:val="20"/>
                <w:szCs w:val="20"/>
              </w:rPr>
            </w:pPr>
          </w:p>
        </w:tc>
        <w:tc>
          <w:tcPr>
            <w:tcW w:w="1701" w:type="dxa"/>
            <w:shd w:val="clear" w:color="auto" w:fill="auto"/>
          </w:tcPr>
          <w:p w:rsidR="00B83481" w:rsidRPr="00522D82" w:rsidRDefault="00B83481" w:rsidP="00B83481">
            <w:pPr>
              <w:rPr>
                <w:rFonts w:ascii="Times New Roman" w:hAnsi="Times New Roman" w:cs="Times New Roman"/>
                <w:sz w:val="20"/>
                <w:szCs w:val="20"/>
              </w:rPr>
            </w:pPr>
            <w:r w:rsidRPr="00522D82">
              <w:rPr>
                <w:rFonts w:ascii="Times New Roman" w:hAnsi="Times New Roman" w:cs="Times New Roman"/>
                <w:sz w:val="20"/>
                <w:szCs w:val="20"/>
              </w:rPr>
              <w:t>Коротиш Т.М.</w:t>
            </w:r>
          </w:p>
        </w:tc>
        <w:tc>
          <w:tcPr>
            <w:tcW w:w="1701" w:type="dxa"/>
            <w:shd w:val="clear" w:color="auto" w:fill="auto"/>
          </w:tcPr>
          <w:p w:rsidR="00B83481" w:rsidRPr="00D5551E" w:rsidRDefault="00B83481" w:rsidP="00B83481">
            <w:pPr>
              <w:rPr>
                <w:rFonts w:ascii="Times New Roman" w:hAnsi="Times New Roman" w:cs="Times New Roman"/>
                <w:sz w:val="20"/>
                <w:szCs w:val="20"/>
              </w:rPr>
            </w:pPr>
            <w:r w:rsidRPr="00D5551E">
              <w:rPr>
                <w:rFonts w:ascii="Times New Roman" w:hAnsi="Times New Roman" w:cs="Times New Roman"/>
                <w:sz w:val="20"/>
                <w:szCs w:val="20"/>
              </w:rPr>
              <w:t>Результати ще невідомі</w:t>
            </w:r>
          </w:p>
        </w:tc>
      </w:tr>
      <w:tr w:rsidR="00B83481" w:rsidTr="00B83481">
        <w:tc>
          <w:tcPr>
            <w:tcW w:w="443" w:type="dxa"/>
            <w:shd w:val="clear" w:color="auto" w:fill="auto"/>
          </w:tcPr>
          <w:p w:rsidR="00B83481" w:rsidRPr="00D5551E" w:rsidRDefault="00B83481" w:rsidP="00B83481">
            <w:pPr>
              <w:jc w:val="center"/>
              <w:rPr>
                <w:rFonts w:ascii="Times New Roman" w:hAnsi="Times New Roman" w:cs="Times New Roman"/>
                <w:sz w:val="20"/>
                <w:szCs w:val="20"/>
              </w:rPr>
            </w:pPr>
            <w:r w:rsidRPr="00D5551E">
              <w:rPr>
                <w:rFonts w:ascii="Times New Roman" w:hAnsi="Times New Roman" w:cs="Times New Roman"/>
                <w:sz w:val="20"/>
                <w:szCs w:val="20"/>
              </w:rPr>
              <w:t>2</w:t>
            </w:r>
          </w:p>
        </w:tc>
        <w:tc>
          <w:tcPr>
            <w:tcW w:w="1933" w:type="dxa"/>
            <w:shd w:val="clear" w:color="auto" w:fill="auto"/>
          </w:tcPr>
          <w:p w:rsidR="00B83481" w:rsidRPr="00D5551E" w:rsidRDefault="00B83481" w:rsidP="00B83481">
            <w:pPr>
              <w:rPr>
                <w:rFonts w:ascii="Times New Roman" w:hAnsi="Times New Roman" w:cs="Times New Roman"/>
                <w:sz w:val="20"/>
                <w:szCs w:val="20"/>
              </w:rPr>
            </w:pPr>
            <w:r w:rsidRPr="00D5551E">
              <w:rPr>
                <w:rFonts w:ascii="Times New Roman" w:hAnsi="Times New Roman" w:cs="Times New Roman"/>
                <w:sz w:val="20"/>
                <w:szCs w:val="20"/>
              </w:rPr>
              <w:t>Лебідь Вікторія</w:t>
            </w:r>
          </w:p>
        </w:tc>
        <w:tc>
          <w:tcPr>
            <w:tcW w:w="709" w:type="dxa"/>
            <w:shd w:val="clear" w:color="auto" w:fill="auto"/>
          </w:tcPr>
          <w:p w:rsidR="00B83481" w:rsidRPr="00D5551E" w:rsidRDefault="00B83481" w:rsidP="00B83481">
            <w:pPr>
              <w:rPr>
                <w:rFonts w:ascii="Times New Roman" w:hAnsi="Times New Roman" w:cs="Times New Roman"/>
                <w:sz w:val="20"/>
                <w:szCs w:val="20"/>
              </w:rPr>
            </w:pPr>
            <w:r w:rsidRPr="00D5551E">
              <w:rPr>
                <w:rFonts w:ascii="Times New Roman" w:hAnsi="Times New Roman" w:cs="Times New Roman"/>
                <w:sz w:val="20"/>
                <w:szCs w:val="20"/>
              </w:rPr>
              <w:t>7</w:t>
            </w:r>
          </w:p>
        </w:tc>
        <w:tc>
          <w:tcPr>
            <w:tcW w:w="1559" w:type="dxa"/>
            <w:vMerge/>
            <w:shd w:val="clear" w:color="auto" w:fill="auto"/>
          </w:tcPr>
          <w:p w:rsidR="00B83481" w:rsidRPr="00D5551E" w:rsidRDefault="00B83481" w:rsidP="00B83481">
            <w:pPr>
              <w:rPr>
                <w:rFonts w:ascii="Times New Roman" w:hAnsi="Times New Roman" w:cs="Times New Roman"/>
                <w:sz w:val="20"/>
                <w:szCs w:val="20"/>
              </w:rPr>
            </w:pPr>
          </w:p>
        </w:tc>
        <w:tc>
          <w:tcPr>
            <w:tcW w:w="1134" w:type="dxa"/>
            <w:shd w:val="clear" w:color="auto" w:fill="auto"/>
          </w:tcPr>
          <w:p w:rsidR="00B83481" w:rsidRPr="00D5551E" w:rsidRDefault="00B83481" w:rsidP="00B83481">
            <w:pPr>
              <w:rPr>
                <w:rFonts w:ascii="Times New Roman" w:hAnsi="Times New Roman" w:cs="Times New Roman"/>
                <w:sz w:val="20"/>
                <w:szCs w:val="20"/>
              </w:rPr>
            </w:pPr>
          </w:p>
        </w:tc>
        <w:tc>
          <w:tcPr>
            <w:tcW w:w="851" w:type="dxa"/>
            <w:shd w:val="clear" w:color="auto" w:fill="auto"/>
          </w:tcPr>
          <w:p w:rsidR="00B83481" w:rsidRPr="00D5551E" w:rsidRDefault="00B83481" w:rsidP="00B83481">
            <w:pPr>
              <w:rPr>
                <w:rFonts w:ascii="Times New Roman" w:hAnsi="Times New Roman" w:cs="Times New Roman"/>
                <w:sz w:val="20"/>
                <w:szCs w:val="20"/>
              </w:rPr>
            </w:pPr>
          </w:p>
        </w:tc>
        <w:tc>
          <w:tcPr>
            <w:tcW w:w="1701" w:type="dxa"/>
            <w:shd w:val="clear" w:color="auto" w:fill="auto"/>
          </w:tcPr>
          <w:p w:rsidR="00B83481" w:rsidRPr="00522D82" w:rsidRDefault="00B83481" w:rsidP="00B83481">
            <w:pPr>
              <w:rPr>
                <w:rFonts w:ascii="Times New Roman" w:hAnsi="Times New Roman" w:cs="Times New Roman"/>
                <w:sz w:val="20"/>
                <w:szCs w:val="20"/>
              </w:rPr>
            </w:pPr>
            <w:r w:rsidRPr="00522D82">
              <w:rPr>
                <w:rFonts w:ascii="Times New Roman" w:hAnsi="Times New Roman" w:cs="Times New Roman"/>
                <w:sz w:val="20"/>
                <w:szCs w:val="20"/>
              </w:rPr>
              <w:t>Коротиш Т.М.</w:t>
            </w:r>
          </w:p>
        </w:tc>
        <w:tc>
          <w:tcPr>
            <w:tcW w:w="1701" w:type="dxa"/>
            <w:shd w:val="clear" w:color="auto" w:fill="auto"/>
          </w:tcPr>
          <w:p w:rsidR="00B83481" w:rsidRPr="00D5551E" w:rsidRDefault="00B83481" w:rsidP="00B83481">
            <w:pPr>
              <w:rPr>
                <w:rFonts w:ascii="Times New Roman" w:hAnsi="Times New Roman" w:cs="Times New Roman"/>
                <w:sz w:val="20"/>
                <w:szCs w:val="20"/>
              </w:rPr>
            </w:pPr>
          </w:p>
        </w:tc>
      </w:tr>
      <w:tr w:rsidR="00B83481" w:rsidTr="00B83481">
        <w:tc>
          <w:tcPr>
            <w:tcW w:w="443" w:type="dxa"/>
            <w:shd w:val="clear" w:color="auto" w:fill="auto"/>
          </w:tcPr>
          <w:p w:rsidR="00B83481" w:rsidRPr="00D5551E" w:rsidRDefault="00B83481" w:rsidP="00B83481">
            <w:pPr>
              <w:jc w:val="center"/>
              <w:rPr>
                <w:rFonts w:ascii="Times New Roman" w:hAnsi="Times New Roman" w:cs="Times New Roman"/>
                <w:sz w:val="20"/>
                <w:szCs w:val="20"/>
              </w:rPr>
            </w:pPr>
            <w:r w:rsidRPr="00D5551E">
              <w:rPr>
                <w:rFonts w:ascii="Times New Roman" w:hAnsi="Times New Roman" w:cs="Times New Roman"/>
                <w:sz w:val="20"/>
                <w:szCs w:val="20"/>
              </w:rPr>
              <w:t>3</w:t>
            </w:r>
          </w:p>
        </w:tc>
        <w:tc>
          <w:tcPr>
            <w:tcW w:w="1933" w:type="dxa"/>
            <w:shd w:val="clear" w:color="auto" w:fill="auto"/>
          </w:tcPr>
          <w:p w:rsidR="00B83481" w:rsidRPr="00D5551E" w:rsidRDefault="00B83481" w:rsidP="00B83481">
            <w:pPr>
              <w:rPr>
                <w:rFonts w:ascii="Times New Roman" w:hAnsi="Times New Roman" w:cs="Times New Roman"/>
                <w:sz w:val="20"/>
                <w:szCs w:val="20"/>
              </w:rPr>
            </w:pPr>
            <w:proofErr w:type="spellStart"/>
            <w:r w:rsidRPr="00D5551E">
              <w:rPr>
                <w:rFonts w:ascii="Times New Roman" w:hAnsi="Times New Roman" w:cs="Times New Roman"/>
                <w:sz w:val="20"/>
                <w:szCs w:val="20"/>
              </w:rPr>
              <w:t>Чубикіна</w:t>
            </w:r>
            <w:proofErr w:type="spellEnd"/>
            <w:r w:rsidRPr="00D5551E">
              <w:rPr>
                <w:rFonts w:ascii="Times New Roman" w:hAnsi="Times New Roman" w:cs="Times New Roman"/>
                <w:sz w:val="20"/>
                <w:szCs w:val="20"/>
              </w:rPr>
              <w:t xml:space="preserve"> Ганна</w:t>
            </w:r>
          </w:p>
        </w:tc>
        <w:tc>
          <w:tcPr>
            <w:tcW w:w="709" w:type="dxa"/>
            <w:shd w:val="clear" w:color="auto" w:fill="auto"/>
          </w:tcPr>
          <w:p w:rsidR="00B83481" w:rsidRPr="00D5551E" w:rsidRDefault="00B83481" w:rsidP="00B83481">
            <w:pPr>
              <w:rPr>
                <w:rFonts w:ascii="Times New Roman" w:hAnsi="Times New Roman" w:cs="Times New Roman"/>
                <w:sz w:val="20"/>
                <w:szCs w:val="20"/>
              </w:rPr>
            </w:pPr>
            <w:r w:rsidRPr="00D5551E">
              <w:rPr>
                <w:rFonts w:ascii="Times New Roman" w:hAnsi="Times New Roman" w:cs="Times New Roman"/>
                <w:sz w:val="20"/>
                <w:szCs w:val="20"/>
              </w:rPr>
              <w:t>7</w:t>
            </w:r>
          </w:p>
        </w:tc>
        <w:tc>
          <w:tcPr>
            <w:tcW w:w="1559" w:type="dxa"/>
            <w:vMerge/>
            <w:shd w:val="clear" w:color="auto" w:fill="auto"/>
          </w:tcPr>
          <w:p w:rsidR="00B83481" w:rsidRPr="00D5551E" w:rsidRDefault="00B83481" w:rsidP="00B83481">
            <w:pPr>
              <w:rPr>
                <w:rFonts w:ascii="Times New Roman" w:hAnsi="Times New Roman" w:cs="Times New Roman"/>
                <w:sz w:val="20"/>
                <w:szCs w:val="20"/>
              </w:rPr>
            </w:pPr>
          </w:p>
        </w:tc>
        <w:tc>
          <w:tcPr>
            <w:tcW w:w="1134" w:type="dxa"/>
            <w:shd w:val="clear" w:color="auto" w:fill="auto"/>
          </w:tcPr>
          <w:p w:rsidR="00B83481" w:rsidRPr="00D5551E" w:rsidRDefault="00B83481" w:rsidP="00B83481">
            <w:pPr>
              <w:rPr>
                <w:rFonts w:ascii="Times New Roman" w:hAnsi="Times New Roman" w:cs="Times New Roman"/>
                <w:sz w:val="20"/>
                <w:szCs w:val="20"/>
              </w:rPr>
            </w:pPr>
          </w:p>
        </w:tc>
        <w:tc>
          <w:tcPr>
            <w:tcW w:w="851" w:type="dxa"/>
            <w:shd w:val="clear" w:color="auto" w:fill="auto"/>
          </w:tcPr>
          <w:p w:rsidR="00B83481" w:rsidRPr="00D5551E" w:rsidRDefault="00B83481" w:rsidP="00B83481">
            <w:pPr>
              <w:rPr>
                <w:rFonts w:ascii="Times New Roman" w:hAnsi="Times New Roman" w:cs="Times New Roman"/>
                <w:sz w:val="20"/>
                <w:szCs w:val="20"/>
              </w:rPr>
            </w:pPr>
          </w:p>
        </w:tc>
        <w:tc>
          <w:tcPr>
            <w:tcW w:w="1701" w:type="dxa"/>
            <w:shd w:val="clear" w:color="auto" w:fill="auto"/>
          </w:tcPr>
          <w:p w:rsidR="00B83481" w:rsidRPr="00522D82" w:rsidRDefault="00B83481" w:rsidP="00B83481">
            <w:pPr>
              <w:rPr>
                <w:rFonts w:ascii="Times New Roman" w:hAnsi="Times New Roman" w:cs="Times New Roman"/>
                <w:sz w:val="20"/>
                <w:szCs w:val="20"/>
              </w:rPr>
            </w:pPr>
            <w:r w:rsidRPr="00522D82">
              <w:rPr>
                <w:rFonts w:ascii="Times New Roman" w:hAnsi="Times New Roman" w:cs="Times New Roman"/>
                <w:sz w:val="20"/>
                <w:szCs w:val="20"/>
              </w:rPr>
              <w:t>Коротиш Т.М.</w:t>
            </w:r>
          </w:p>
        </w:tc>
        <w:tc>
          <w:tcPr>
            <w:tcW w:w="1701" w:type="dxa"/>
            <w:shd w:val="clear" w:color="auto" w:fill="auto"/>
          </w:tcPr>
          <w:p w:rsidR="00B83481" w:rsidRPr="00D5551E" w:rsidRDefault="00B83481" w:rsidP="00B83481">
            <w:pPr>
              <w:rPr>
                <w:rFonts w:ascii="Times New Roman" w:hAnsi="Times New Roman" w:cs="Times New Roman"/>
                <w:sz w:val="20"/>
                <w:szCs w:val="20"/>
              </w:rPr>
            </w:pPr>
          </w:p>
        </w:tc>
      </w:tr>
      <w:tr w:rsidR="00B83481" w:rsidTr="00B83481">
        <w:tc>
          <w:tcPr>
            <w:tcW w:w="443" w:type="dxa"/>
            <w:shd w:val="clear" w:color="auto" w:fill="FFFF00"/>
          </w:tcPr>
          <w:p w:rsidR="00B83481" w:rsidRPr="00C56DEA" w:rsidRDefault="00B83481" w:rsidP="00B83481">
            <w:pPr>
              <w:jc w:val="center"/>
              <w:rPr>
                <w:rFonts w:ascii="Times New Roman" w:hAnsi="Times New Roman" w:cs="Times New Roman"/>
                <w:sz w:val="10"/>
                <w:szCs w:val="10"/>
              </w:rPr>
            </w:pPr>
          </w:p>
        </w:tc>
        <w:tc>
          <w:tcPr>
            <w:tcW w:w="1933" w:type="dxa"/>
            <w:shd w:val="clear" w:color="auto" w:fill="FFFF00"/>
          </w:tcPr>
          <w:p w:rsidR="00B83481" w:rsidRPr="00C56DEA" w:rsidRDefault="00B83481" w:rsidP="00B83481">
            <w:pPr>
              <w:rPr>
                <w:rFonts w:ascii="Times New Roman" w:hAnsi="Times New Roman" w:cs="Times New Roman"/>
                <w:sz w:val="10"/>
                <w:szCs w:val="10"/>
              </w:rPr>
            </w:pPr>
          </w:p>
        </w:tc>
        <w:tc>
          <w:tcPr>
            <w:tcW w:w="709" w:type="dxa"/>
            <w:shd w:val="clear" w:color="auto" w:fill="FFFF00"/>
          </w:tcPr>
          <w:p w:rsidR="00B83481" w:rsidRPr="00C56DEA" w:rsidRDefault="00B83481" w:rsidP="00B83481">
            <w:pPr>
              <w:rPr>
                <w:rFonts w:ascii="Times New Roman" w:hAnsi="Times New Roman" w:cs="Times New Roman"/>
                <w:sz w:val="10"/>
                <w:szCs w:val="10"/>
              </w:rPr>
            </w:pPr>
          </w:p>
        </w:tc>
        <w:tc>
          <w:tcPr>
            <w:tcW w:w="1559" w:type="dxa"/>
            <w:shd w:val="clear" w:color="auto" w:fill="FFFF00"/>
          </w:tcPr>
          <w:p w:rsidR="00B83481" w:rsidRPr="00C56DEA" w:rsidRDefault="00B83481" w:rsidP="00B83481">
            <w:pPr>
              <w:rPr>
                <w:rFonts w:ascii="Times New Roman" w:hAnsi="Times New Roman" w:cs="Times New Roman"/>
                <w:sz w:val="10"/>
                <w:szCs w:val="10"/>
              </w:rPr>
            </w:pPr>
          </w:p>
        </w:tc>
        <w:tc>
          <w:tcPr>
            <w:tcW w:w="1134" w:type="dxa"/>
            <w:shd w:val="clear" w:color="auto" w:fill="FFFF00"/>
          </w:tcPr>
          <w:p w:rsidR="00B83481" w:rsidRPr="00C56DEA" w:rsidRDefault="00B83481" w:rsidP="00B83481">
            <w:pPr>
              <w:rPr>
                <w:rFonts w:ascii="Times New Roman" w:hAnsi="Times New Roman" w:cs="Times New Roman"/>
                <w:sz w:val="10"/>
                <w:szCs w:val="10"/>
              </w:rPr>
            </w:pPr>
          </w:p>
        </w:tc>
        <w:tc>
          <w:tcPr>
            <w:tcW w:w="851" w:type="dxa"/>
            <w:shd w:val="clear" w:color="auto" w:fill="FFFF00"/>
          </w:tcPr>
          <w:p w:rsidR="00B83481" w:rsidRPr="00C56DEA" w:rsidRDefault="00B83481" w:rsidP="00B83481">
            <w:pPr>
              <w:rPr>
                <w:rFonts w:ascii="Times New Roman" w:hAnsi="Times New Roman" w:cs="Times New Roman"/>
                <w:sz w:val="10"/>
                <w:szCs w:val="10"/>
              </w:rPr>
            </w:pPr>
          </w:p>
        </w:tc>
        <w:tc>
          <w:tcPr>
            <w:tcW w:w="1701" w:type="dxa"/>
            <w:shd w:val="clear" w:color="auto" w:fill="FFFF00"/>
          </w:tcPr>
          <w:p w:rsidR="00B83481" w:rsidRPr="00C56DEA" w:rsidRDefault="00B83481" w:rsidP="00B83481">
            <w:pPr>
              <w:rPr>
                <w:rFonts w:ascii="Times New Roman" w:hAnsi="Times New Roman" w:cs="Times New Roman"/>
                <w:sz w:val="10"/>
                <w:szCs w:val="10"/>
              </w:rPr>
            </w:pPr>
          </w:p>
        </w:tc>
        <w:tc>
          <w:tcPr>
            <w:tcW w:w="1701" w:type="dxa"/>
            <w:shd w:val="clear" w:color="auto" w:fill="FFFF00"/>
          </w:tcPr>
          <w:p w:rsidR="00B83481" w:rsidRPr="00C56DEA" w:rsidRDefault="00B83481" w:rsidP="00B83481">
            <w:pPr>
              <w:rPr>
                <w:rFonts w:ascii="Times New Roman" w:hAnsi="Times New Roman" w:cs="Times New Roman"/>
                <w:sz w:val="10"/>
                <w:szCs w:val="10"/>
              </w:rPr>
            </w:pPr>
          </w:p>
        </w:tc>
      </w:tr>
      <w:tr w:rsidR="00B83481" w:rsidTr="00B83481">
        <w:tc>
          <w:tcPr>
            <w:tcW w:w="443" w:type="dxa"/>
            <w:shd w:val="clear" w:color="auto" w:fill="auto"/>
          </w:tcPr>
          <w:p w:rsidR="00B83481" w:rsidRPr="00D5551E" w:rsidRDefault="00B83481" w:rsidP="00B83481">
            <w:pPr>
              <w:jc w:val="center"/>
              <w:rPr>
                <w:rFonts w:ascii="Times New Roman" w:hAnsi="Times New Roman" w:cs="Times New Roman"/>
                <w:sz w:val="20"/>
                <w:szCs w:val="20"/>
              </w:rPr>
            </w:pPr>
            <w:r>
              <w:rPr>
                <w:rFonts w:ascii="Times New Roman" w:hAnsi="Times New Roman" w:cs="Times New Roman"/>
                <w:sz w:val="20"/>
                <w:szCs w:val="20"/>
              </w:rPr>
              <w:t>1</w:t>
            </w:r>
          </w:p>
        </w:tc>
        <w:tc>
          <w:tcPr>
            <w:tcW w:w="1933" w:type="dxa"/>
            <w:shd w:val="clear" w:color="auto" w:fill="auto"/>
          </w:tcPr>
          <w:p w:rsidR="00B83481" w:rsidRPr="00D5551E" w:rsidRDefault="00B83481" w:rsidP="00B83481">
            <w:pPr>
              <w:rPr>
                <w:rFonts w:ascii="Times New Roman" w:hAnsi="Times New Roman" w:cs="Times New Roman"/>
                <w:sz w:val="20"/>
                <w:szCs w:val="20"/>
              </w:rPr>
            </w:pPr>
            <w:r w:rsidRPr="00D5551E">
              <w:rPr>
                <w:rFonts w:ascii="Times New Roman" w:hAnsi="Times New Roman" w:cs="Times New Roman"/>
                <w:sz w:val="20"/>
                <w:szCs w:val="20"/>
              </w:rPr>
              <w:t>Лебідь Вікторія</w:t>
            </w:r>
          </w:p>
        </w:tc>
        <w:tc>
          <w:tcPr>
            <w:tcW w:w="709" w:type="dxa"/>
            <w:shd w:val="clear" w:color="auto" w:fill="auto"/>
          </w:tcPr>
          <w:p w:rsidR="00B83481" w:rsidRPr="00D5551E" w:rsidRDefault="00B83481" w:rsidP="00B83481">
            <w:pPr>
              <w:rPr>
                <w:rFonts w:ascii="Times New Roman" w:hAnsi="Times New Roman" w:cs="Times New Roman"/>
                <w:sz w:val="20"/>
                <w:szCs w:val="20"/>
              </w:rPr>
            </w:pPr>
          </w:p>
        </w:tc>
        <w:tc>
          <w:tcPr>
            <w:tcW w:w="1559" w:type="dxa"/>
            <w:shd w:val="clear" w:color="auto" w:fill="auto"/>
          </w:tcPr>
          <w:p w:rsidR="00B83481" w:rsidRPr="00D5551E" w:rsidRDefault="00B83481" w:rsidP="00B83481">
            <w:pPr>
              <w:outlineLvl w:val="0"/>
              <w:rPr>
                <w:rFonts w:ascii="Times New Roman" w:eastAsia="Times New Roman" w:hAnsi="Times New Roman" w:cs="Times New Roman"/>
                <w:kern w:val="36"/>
                <w:sz w:val="20"/>
                <w:szCs w:val="20"/>
                <w:lang w:eastAsia="ru-RU"/>
              </w:rPr>
            </w:pPr>
            <w:r w:rsidRPr="00D5551E">
              <w:rPr>
                <w:rFonts w:ascii="Times New Roman" w:eastAsia="Times New Roman" w:hAnsi="Times New Roman" w:cs="Times New Roman"/>
                <w:kern w:val="36"/>
                <w:sz w:val="20"/>
                <w:szCs w:val="20"/>
                <w:lang w:eastAsia="ru-RU"/>
              </w:rPr>
              <w:t>XV (ювілейний) Всеукраїнський конкурс шкільних малюнків «Мої права»</w:t>
            </w:r>
          </w:p>
        </w:tc>
        <w:tc>
          <w:tcPr>
            <w:tcW w:w="1134" w:type="dxa"/>
            <w:shd w:val="clear" w:color="auto" w:fill="auto"/>
          </w:tcPr>
          <w:p w:rsidR="00B83481" w:rsidRPr="00D5551E" w:rsidRDefault="00B83481" w:rsidP="00B83481">
            <w:pPr>
              <w:rPr>
                <w:rFonts w:ascii="Times New Roman" w:hAnsi="Times New Roman" w:cs="Times New Roman"/>
                <w:sz w:val="20"/>
                <w:szCs w:val="20"/>
              </w:rPr>
            </w:pPr>
          </w:p>
        </w:tc>
        <w:tc>
          <w:tcPr>
            <w:tcW w:w="851" w:type="dxa"/>
            <w:shd w:val="clear" w:color="auto" w:fill="auto"/>
          </w:tcPr>
          <w:p w:rsidR="00B83481" w:rsidRPr="00D5551E" w:rsidRDefault="00B83481" w:rsidP="00B83481">
            <w:pPr>
              <w:rPr>
                <w:rFonts w:ascii="Times New Roman" w:hAnsi="Times New Roman" w:cs="Times New Roman"/>
                <w:sz w:val="20"/>
                <w:szCs w:val="20"/>
              </w:rPr>
            </w:pPr>
          </w:p>
        </w:tc>
        <w:tc>
          <w:tcPr>
            <w:tcW w:w="1701" w:type="dxa"/>
            <w:shd w:val="clear" w:color="auto" w:fill="auto"/>
          </w:tcPr>
          <w:p w:rsidR="00B83481" w:rsidRPr="00522D82" w:rsidRDefault="00B83481" w:rsidP="00B83481">
            <w:pPr>
              <w:rPr>
                <w:rFonts w:ascii="Times New Roman" w:hAnsi="Times New Roman" w:cs="Times New Roman"/>
                <w:sz w:val="20"/>
                <w:szCs w:val="20"/>
              </w:rPr>
            </w:pPr>
            <w:r w:rsidRPr="00522D82">
              <w:rPr>
                <w:rFonts w:ascii="Times New Roman" w:hAnsi="Times New Roman" w:cs="Times New Roman"/>
                <w:sz w:val="20"/>
                <w:szCs w:val="20"/>
              </w:rPr>
              <w:t>Коротиш Т.М.</w:t>
            </w:r>
          </w:p>
        </w:tc>
        <w:tc>
          <w:tcPr>
            <w:tcW w:w="1701" w:type="dxa"/>
            <w:shd w:val="clear" w:color="auto" w:fill="auto"/>
          </w:tcPr>
          <w:p w:rsidR="00B83481" w:rsidRPr="00D5551E" w:rsidRDefault="00B83481" w:rsidP="00B83481">
            <w:pPr>
              <w:rPr>
                <w:rFonts w:ascii="Times New Roman" w:hAnsi="Times New Roman" w:cs="Times New Roman"/>
                <w:sz w:val="20"/>
                <w:szCs w:val="20"/>
              </w:rPr>
            </w:pPr>
            <w:r w:rsidRPr="00D5551E">
              <w:rPr>
                <w:rFonts w:ascii="Times New Roman" w:hAnsi="Times New Roman" w:cs="Times New Roman"/>
                <w:sz w:val="20"/>
                <w:szCs w:val="20"/>
              </w:rPr>
              <w:t>Результати ще невідомі</w:t>
            </w:r>
          </w:p>
        </w:tc>
      </w:tr>
    </w:tbl>
    <w:p w:rsidR="00B83481" w:rsidRDefault="00B83481" w:rsidP="00B83481"/>
    <w:p w:rsidR="00B83481" w:rsidRPr="000226E1" w:rsidRDefault="00B83481" w:rsidP="00B83481">
      <w:r>
        <w:t xml:space="preserve">Переможці : </w:t>
      </w:r>
    </w:p>
    <w:tbl>
      <w:tblPr>
        <w:tblStyle w:val="a5"/>
        <w:tblW w:w="0" w:type="auto"/>
        <w:tblLook w:val="04A0" w:firstRow="1" w:lastRow="0" w:firstColumn="1" w:lastColumn="0" w:noHBand="0" w:noVBand="1"/>
      </w:tblPr>
      <w:tblGrid>
        <w:gridCol w:w="793"/>
        <w:gridCol w:w="2203"/>
        <w:gridCol w:w="1371"/>
        <w:gridCol w:w="1659"/>
        <w:gridCol w:w="1909"/>
      </w:tblGrid>
      <w:tr w:rsidR="00B83481" w:rsidTr="00B83481">
        <w:tc>
          <w:tcPr>
            <w:tcW w:w="793" w:type="dxa"/>
          </w:tcPr>
          <w:p w:rsidR="00B83481" w:rsidRDefault="00B83481" w:rsidP="00B83481">
            <w:pPr>
              <w:jc w:val="center"/>
            </w:pPr>
            <w:r>
              <w:t>№</w:t>
            </w:r>
          </w:p>
        </w:tc>
        <w:tc>
          <w:tcPr>
            <w:tcW w:w="2203" w:type="dxa"/>
          </w:tcPr>
          <w:p w:rsidR="00B83481" w:rsidRDefault="00B83481" w:rsidP="00B83481">
            <w:pPr>
              <w:jc w:val="center"/>
            </w:pPr>
            <w:r>
              <w:t>ПІ</w:t>
            </w:r>
          </w:p>
        </w:tc>
        <w:tc>
          <w:tcPr>
            <w:tcW w:w="1371" w:type="dxa"/>
          </w:tcPr>
          <w:p w:rsidR="00B83481" w:rsidRDefault="00B83481" w:rsidP="00B83481">
            <w:pPr>
              <w:jc w:val="center"/>
            </w:pPr>
            <w:r>
              <w:t xml:space="preserve">Клас </w:t>
            </w:r>
          </w:p>
        </w:tc>
        <w:tc>
          <w:tcPr>
            <w:tcW w:w="1659" w:type="dxa"/>
          </w:tcPr>
          <w:p w:rsidR="00B83481" w:rsidRDefault="00B83481" w:rsidP="00B83481">
            <w:pPr>
              <w:jc w:val="center"/>
            </w:pPr>
            <w:r>
              <w:t xml:space="preserve">К-ть </w:t>
            </w:r>
            <w:proofErr w:type="spellStart"/>
            <w:r>
              <w:t>перемог</w:t>
            </w:r>
            <w:proofErr w:type="spellEnd"/>
          </w:p>
        </w:tc>
        <w:tc>
          <w:tcPr>
            <w:tcW w:w="1909" w:type="dxa"/>
          </w:tcPr>
          <w:p w:rsidR="00B83481" w:rsidRDefault="00B83481" w:rsidP="00B83481">
            <w:pPr>
              <w:jc w:val="center"/>
            </w:pPr>
            <w:r>
              <w:t>Рейтинг по школі</w:t>
            </w:r>
          </w:p>
        </w:tc>
      </w:tr>
      <w:tr w:rsidR="00B83481" w:rsidTr="00B83481">
        <w:tc>
          <w:tcPr>
            <w:tcW w:w="793" w:type="dxa"/>
          </w:tcPr>
          <w:p w:rsidR="00B83481" w:rsidRDefault="00B83481" w:rsidP="00B83481">
            <w:pPr>
              <w:jc w:val="center"/>
            </w:pPr>
          </w:p>
        </w:tc>
        <w:tc>
          <w:tcPr>
            <w:tcW w:w="2203" w:type="dxa"/>
          </w:tcPr>
          <w:p w:rsidR="00B83481" w:rsidRPr="00522D82" w:rsidRDefault="00B83481" w:rsidP="00B83481">
            <w:pPr>
              <w:rPr>
                <w:rFonts w:ascii="Times New Roman" w:hAnsi="Times New Roman" w:cs="Times New Roman"/>
                <w:sz w:val="20"/>
                <w:szCs w:val="20"/>
              </w:rPr>
            </w:pPr>
            <w:proofErr w:type="spellStart"/>
            <w:r w:rsidRPr="00522D82">
              <w:rPr>
                <w:rFonts w:ascii="Times New Roman" w:hAnsi="Times New Roman" w:cs="Times New Roman"/>
                <w:sz w:val="20"/>
                <w:szCs w:val="20"/>
              </w:rPr>
              <w:t>Кичанова</w:t>
            </w:r>
            <w:proofErr w:type="spellEnd"/>
            <w:r w:rsidRPr="00522D82">
              <w:rPr>
                <w:rFonts w:ascii="Times New Roman" w:hAnsi="Times New Roman" w:cs="Times New Roman"/>
                <w:sz w:val="20"/>
                <w:szCs w:val="20"/>
              </w:rPr>
              <w:t xml:space="preserve"> Катерина</w:t>
            </w:r>
          </w:p>
        </w:tc>
        <w:tc>
          <w:tcPr>
            <w:tcW w:w="1371" w:type="dxa"/>
          </w:tcPr>
          <w:p w:rsidR="00B83481" w:rsidRPr="00522D82" w:rsidRDefault="00B83481" w:rsidP="00B83481">
            <w:pPr>
              <w:rPr>
                <w:rFonts w:ascii="Times New Roman" w:hAnsi="Times New Roman" w:cs="Times New Roman"/>
                <w:sz w:val="20"/>
                <w:szCs w:val="20"/>
              </w:rPr>
            </w:pPr>
            <w:r w:rsidRPr="00522D82">
              <w:rPr>
                <w:rFonts w:ascii="Times New Roman" w:hAnsi="Times New Roman" w:cs="Times New Roman"/>
                <w:sz w:val="20"/>
                <w:szCs w:val="20"/>
              </w:rPr>
              <w:t>2</w:t>
            </w:r>
          </w:p>
        </w:tc>
        <w:tc>
          <w:tcPr>
            <w:tcW w:w="1659" w:type="dxa"/>
          </w:tcPr>
          <w:p w:rsidR="00B83481" w:rsidRDefault="00B83481" w:rsidP="00B83481">
            <w:pPr>
              <w:jc w:val="center"/>
            </w:pPr>
            <w:r>
              <w:t>2</w:t>
            </w:r>
          </w:p>
        </w:tc>
        <w:tc>
          <w:tcPr>
            <w:tcW w:w="1909" w:type="dxa"/>
          </w:tcPr>
          <w:p w:rsidR="00B83481" w:rsidRDefault="00B83481" w:rsidP="00B83481">
            <w:pPr>
              <w:jc w:val="center"/>
            </w:pPr>
            <w:r>
              <w:t>ІІІ</w:t>
            </w:r>
          </w:p>
        </w:tc>
      </w:tr>
      <w:tr w:rsidR="00B83481" w:rsidTr="00B83481">
        <w:tc>
          <w:tcPr>
            <w:tcW w:w="793" w:type="dxa"/>
          </w:tcPr>
          <w:p w:rsidR="00B83481" w:rsidRDefault="00B83481" w:rsidP="00B83481">
            <w:pPr>
              <w:jc w:val="center"/>
            </w:pPr>
          </w:p>
        </w:tc>
        <w:tc>
          <w:tcPr>
            <w:tcW w:w="2203"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Колодко Тимофій</w:t>
            </w:r>
          </w:p>
        </w:tc>
        <w:tc>
          <w:tcPr>
            <w:tcW w:w="137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3</w:t>
            </w:r>
          </w:p>
        </w:tc>
        <w:tc>
          <w:tcPr>
            <w:tcW w:w="1659" w:type="dxa"/>
          </w:tcPr>
          <w:p w:rsidR="00B83481" w:rsidRDefault="00B83481" w:rsidP="00B83481">
            <w:pPr>
              <w:jc w:val="center"/>
            </w:pPr>
            <w:r>
              <w:t>4</w:t>
            </w:r>
          </w:p>
        </w:tc>
        <w:tc>
          <w:tcPr>
            <w:tcW w:w="1909" w:type="dxa"/>
          </w:tcPr>
          <w:p w:rsidR="00B83481" w:rsidRDefault="00B83481" w:rsidP="00B83481">
            <w:pPr>
              <w:jc w:val="center"/>
            </w:pPr>
            <w:r>
              <w:t>І</w:t>
            </w:r>
          </w:p>
        </w:tc>
      </w:tr>
      <w:tr w:rsidR="00B83481" w:rsidTr="00B83481">
        <w:tc>
          <w:tcPr>
            <w:tcW w:w="793" w:type="dxa"/>
          </w:tcPr>
          <w:p w:rsidR="00B83481" w:rsidRDefault="00B83481" w:rsidP="00B83481">
            <w:pPr>
              <w:jc w:val="center"/>
            </w:pPr>
          </w:p>
        </w:tc>
        <w:tc>
          <w:tcPr>
            <w:tcW w:w="2203" w:type="dxa"/>
          </w:tcPr>
          <w:p w:rsidR="00B83481" w:rsidRPr="00871859" w:rsidRDefault="00B83481" w:rsidP="00B83481">
            <w:pPr>
              <w:rPr>
                <w:rFonts w:ascii="Times New Roman" w:hAnsi="Times New Roman" w:cs="Times New Roman"/>
                <w:sz w:val="20"/>
                <w:szCs w:val="20"/>
              </w:rPr>
            </w:pPr>
            <w:proofErr w:type="spellStart"/>
            <w:r w:rsidRPr="00871859">
              <w:rPr>
                <w:rFonts w:ascii="Times New Roman" w:hAnsi="Times New Roman" w:cs="Times New Roman"/>
                <w:sz w:val="20"/>
                <w:szCs w:val="20"/>
              </w:rPr>
              <w:t>Магдич</w:t>
            </w:r>
            <w:proofErr w:type="spellEnd"/>
            <w:r w:rsidRPr="00871859">
              <w:rPr>
                <w:rFonts w:ascii="Times New Roman" w:hAnsi="Times New Roman" w:cs="Times New Roman"/>
                <w:sz w:val="20"/>
                <w:szCs w:val="20"/>
              </w:rPr>
              <w:t xml:space="preserve"> Неля</w:t>
            </w:r>
          </w:p>
        </w:tc>
        <w:tc>
          <w:tcPr>
            <w:tcW w:w="137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3</w:t>
            </w:r>
          </w:p>
        </w:tc>
        <w:tc>
          <w:tcPr>
            <w:tcW w:w="1659" w:type="dxa"/>
          </w:tcPr>
          <w:p w:rsidR="00B83481" w:rsidRDefault="00B83481" w:rsidP="00B83481">
            <w:pPr>
              <w:jc w:val="center"/>
            </w:pPr>
            <w:r>
              <w:t>3</w:t>
            </w:r>
          </w:p>
        </w:tc>
        <w:tc>
          <w:tcPr>
            <w:tcW w:w="1909" w:type="dxa"/>
          </w:tcPr>
          <w:p w:rsidR="00B83481" w:rsidRDefault="00B83481" w:rsidP="00B83481">
            <w:pPr>
              <w:jc w:val="center"/>
            </w:pPr>
            <w:r>
              <w:t>ІІ</w:t>
            </w:r>
          </w:p>
        </w:tc>
      </w:tr>
      <w:tr w:rsidR="00B83481" w:rsidTr="00B83481">
        <w:tc>
          <w:tcPr>
            <w:tcW w:w="793" w:type="dxa"/>
          </w:tcPr>
          <w:p w:rsidR="00B83481" w:rsidRDefault="00B83481" w:rsidP="00B83481">
            <w:pPr>
              <w:jc w:val="center"/>
            </w:pPr>
          </w:p>
        </w:tc>
        <w:tc>
          <w:tcPr>
            <w:tcW w:w="2203" w:type="dxa"/>
          </w:tcPr>
          <w:p w:rsidR="00B83481" w:rsidRPr="00871859" w:rsidRDefault="00B83481" w:rsidP="00B83481">
            <w:pPr>
              <w:spacing w:line="288" w:lineRule="auto"/>
              <w:rPr>
                <w:rFonts w:ascii="Times New Roman" w:hAnsi="Times New Roman" w:cs="Times New Roman"/>
                <w:noProof/>
                <w:sz w:val="20"/>
                <w:szCs w:val="20"/>
                <w:lang w:eastAsia="uk-UA"/>
              </w:rPr>
            </w:pPr>
            <w:r w:rsidRPr="00871859">
              <w:rPr>
                <w:rFonts w:ascii="Times New Roman" w:hAnsi="Times New Roman" w:cs="Times New Roman"/>
                <w:sz w:val="20"/>
                <w:szCs w:val="20"/>
              </w:rPr>
              <w:t>Єрмолаєва А.</w:t>
            </w:r>
          </w:p>
        </w:tc>
        <w:tc>
          <w:tcPr>
            <w:tcW w:w="1371" w:type="dxa"/>
          </w:tcPr>
          <w:p w:rsidR="00B83481" w:rsidRPr="00871859" w:rsidRDefault="00B83481" w:rsidP="00B83481">
            <w:pPr>
              <w:rPr>
                <w:rFonts w:ascii="Times New Roman" w:hAnsi="Times New Roman" w:cs="Times New Roman"/>
                <w:sz w:val="20"/>
                <w:szCs w:val="20"/>
              </w:rPr>
            </w:pPr>
            <w:r>
              <w:rPr>
                <w:rFonts w:ascii="Times New Roman" w:hAnsi="Times New Roman" w:cs="Times New Roman"/>
                <w:sz w:val="20"/>
                <w:szCs w:val="20"/>
              </w:rPr>
              <w:t>4</w:t>
            </w:r>
          </w:p>
        </w:tc>
        <w:tc>
          <w:tcPr>
            <w:tcW w:w="1659" w:type="dxa"/>
          </w:tcPr>
          <w:p w:rsidR="00B83481" w:rsidRDefault="00B83481" w:rsidP="00B83481">
            <w:pPr>
              <w:jc w:val="center"/>
            </w:pPr>
            <w:r>
              <w:t>3</w:t>
            </w:r>
          </w:p>
        </w:tc>
        <w:tc>
          <w:tcPr>
            <w:tcW w:w="1909" w:type="dxa"/>
          </w:tcPr>
          <w:p w:rsidR="00B83481" w:rsidRDefault="00B83481" w:rsidP="00B83481">
            <w:pPr>
              <w:jc w:val="center"/>
            </w:pPr>
            <w:r>
              <w:t>ІІ</w:t>
            </w:r>
          </w:p>
        </w:tc>
      </w:tr>
      <w:tr w:rsidR="00B83481" w:rsidTr="00B83481">
        <w:tc>
          <w:tcPr>
            <w:tcW w:w="793" w:type="dxa"/>
          </w:tcPr>
          <w:p w:rsidR="00B83481" w:rsidRDefault="00B83481" w:rsidP="00B83481">
            <w:pPr>
              <w:jc w:val="center"/>
            </w:pPr>
          </w:p>
        </w:tc>
        <w:tc>
          <w:tcPr>
            <w:tcW w:w="2203" w:type="dxa"/>
          </w:tcPr>
          <w:p w:rsidR="00B83481" w:rsidRPr="00871859" w:rsidRDefault="00B83481" w:rsidP="00B83481">
            <w:pPr>
              <w:spacing w:line="288" w:lineRule="auto"/>
              <w:rPr>
                <w:rFonts w:ascii="Times New Roman" w:hAnsi="Times New Roman" w:cs="Times New Roman"/>
                <w:noProof/>
                <w:sz w:val="20"/>
                <w:szCs w:val="20"/>
                <w:lang w:eastAsia="uk-UA"/>
              </w:rPr>
            </w:pPr>
            <w:proofErr w:type="spellStart"/>
            <w:r w:rsidRPr="00871859">
              <w:rPr>
                <w:rFonts w:ascii="Times New Roman" w:hAnsi="Times New Roman" w:cs="Times New Roman"/>
                <w:sz w:val="20"/>
                <w:szCs w:val="20"/>
              </w:rPr>
              <w:t>Дерендяєва</w:t>
            </w:r>
            <w:proofErr w:type="spellEnd"/>
            <w:r w:rsidRPr="00871859">
              <w:rPr>
                <w:rFonts w:ascii="Times New Roman" w:hAnsi="Times New Roman" w:cs="Times New Roman"/>
                <w:sz w:val="20"/>
                <w:szCs w:val="20"/>
              </w:rPr>
              <w:t xml:space="preserve"> Я.</w:t>
            </w:r>
          </w:p>
        </w:tc>
        <w:tc>
          <w:tcPr>
            <w:tcW w:w="1371" w:type="dxa"/>
          </w:tcPr>
          <w:p w:rsidR="00B83481" w:rsidRPr="00871859" w:rsidRDefault="00B83481" w:rsidP="00B83481">
            <w:pPr>
              <w:rPr>
                <w:rFonts w:ascii="Times New Roman" w:hAnsi="Times New Roman" w:cs="Times New Roman"/>
                <w:sz w:val="20"/>
                <w:szCs w:val="20"/>
              </w:rPr>
            </w:pPr>
            <w:r>
              <w:rPr>
                <w:rFonts w:ascii="Times New Roman" w:hAnsi="Times New Roman" w:cs="Times New Roman"/>
                <w:sz w:val="20"/>
                <w:szCs w:val="20"/>
              </w:rPr>
              <w:t>4</w:t>
            </w:r>
          </w:p>
        </w:tc>
        <w:tc>
          <w:tcPr>
            <w:tcW w:w="1659" w:type="dxa"/>
          </w:tcPr>
          <w:p w:rsidR="00B83481" w:rsidRDefault="00B83481" w:rsidP="00B83481">
            <w:pPr>
              <w:jc w:val="center"/>
            </w:pPr>
            <w:r>
              <w:t>2</w:t>
            </w:r>
          </w:p>
        </w:tc>
        <w:tc>
          <w:tcPr>
            <w:tcW w:w="1909" w:type="dxa"/>
          </w:tcPr>
          <w:p w:rsidR="00B83481" w:rsidRDefault="00B83481" w:rsidP="00B83481">
            <w:pPr>
              <w:jc w:val="center"/>
            </w:pPr>
            <w:r>
              <w:t>ІІІ</w:t>
            </w:r>
          </w:p>
        </w:tc>
      </w:tr>
      <w:tr w:rsidR="00B83481" w:rsidTr="00B83481">
        <w:tc>
          <w:tcPr>
            <w:tcW w:w="793" w:type="dxa"/>
          </w:tcPr>
          <w:p w:rsidR="00B83481" w:rsidRDefault="00B83481" w:rsidP="00B83481">
            <w:pPr>
              <w:jc w:val="center"/>
            </w:pPr>
          </w:p>
        </w:tc>
        <w:tc>
          <w:tcPr>
            <w:tcW w:w="2203" w:type="dxa"/>
          </w:tcPr>
          <w:p w:rsidR="00B83481" w:rsidRPr="00871859" w:rsidRDefault="00B83481" w:rsidP="00B83481">
            <w:pPr>
              <w:rPr>
                <w:rFonts w:ascii="Times New Roman" w:hAnsi="Times New Roman" w:cs="Times New Roman"/>
                <w:sz w:val="20"/>
                <w:szCs w:val="20"/>
              </w:rPr>
            </w:pPr>
            <w:r w:rsidRPr="00522D82">
              <w:rPr>
                <w:rFonts w:ascii="Times New Roman" w:hAnsi="Times New Roman" w:cs="Times New Roman"/>
                <w:sz w:val="20"/>
                <w:szCs w:val="20"/>
              </w:rPr>
              <w:t>Борисова Римма</w:t>
            </w:r>
          </w:p>
        </w:tc>
        <w:tc>
          <w:tcPr>
            <w:tcW w:w="1371" w:type="dxa"/>
          </w:tcPr>
          <w:p w:rsidR="00B83481" w:rsidRPr="00871859" w:rsidRDefault="00B83481" w:rsidP="00B83481">
            <w:pPr>
              <w:rPr>
                <w:rFonts w:ascii="Times New Roman" w:hAnsi="Times New Roman" w:cs="Times New Roman"/>
                <w:sz w:val="20"/>
                <w:szCs w:val="20"/>
              </w:rPr>
            </w:pPr>
            <w:r>
              <w:rPr>
                <w:rFonts w:ascii="Times New Roman" w:hAnsi="Times New Roman" w:cs="Times New Roman"/>
                <w:sz w:val="20"/>
                <w:szCs w:val="20"/>
              </w:rPr>
              <w:t>4</w:t>
            </w:r>
          </w:p>
        </w:tc>
        <w:tc>
          <w:tcPr>
            <w:tcW w:w="1659" w:type="dxa"/>
          </w:tcPr>
          <w:p w:rsidR="00B83481" w:rsidRDefault="00B83481" w:rsidP="00B83481">
            <w:pPr>
              <w:jc w:val="center"/>
            </w:pPr>
            <w:r>
              <w:t>2</w:t>
            </w:r>
          </w:p>
        </w:tc>
        <w:tc>
          <w:tcPr>
            <w:tcW w:w="1909" w:type="dxa"/>
          </w:tcPr>
          <w:p w:rsidR="00B83481" w:rsidRDefault="00B83481" w:rsidP="00B83481">
            <w:pPr>
              <w:jc w:val="center"/>
            </w:pPr>
            <w:r>
              <w:t>ІІІ</w:t>
            </w:r>
          </w:p>
        </w:tc>
      </w:tr>
      <w:tr w:rsidR="00B83481" w:rsidTr="00B83481">
        <w:tc>
          <w:tcPr>
            <w:tcW w:w="793" w:type="dxa"/>
            <w:shd w:val="clear" w:color="auto" w:fill="92D050"/>
          </w:tcPr>
          <w:p w:rsidR="00B83481" w:rsidRDefault="00B83481" w:rsidP="00B83481">
            <w:pPr>
              <w:jc w:val="center"/>
            </w:pPr>
          </w:p>
        </w:tc>
        <w:tc>
          <w:tcPr>
            <w:tcW w:w="2203" w:type="dxa"/>
            <w:shd w:val="clear" w:color="auto" w:fill="92D050"/>
          </w:tcPr>
          <w:p w:rsidR="00B83481" w:rsidRPr="00522D82" w:rsidRDefault="00B83481" w:rsidP="00B83481">
            <w:pPr>
              <w:rPr>
                <w:rFonts w:ascii="Times New Roman" w:hAnsi="Times New Roman" w:cs="Times New Roman"/>
                <w:sz w:val="20"/>
                <w:szCs w:val="20"/>
              </w:rPr>
            </w:pPr>
          </w:p>
        </w:tc>
        <w:tc>
          <w:tcPr>
            <w:tcW w:w="1371" w:type="dxa"/>
            <w:shd w:val="clear" w:color="auto" w:fill="92D050"/>
          </w:tcPr>
          <w:p w:rsidR="00B83481" w:rsidRDefault="00B83481" w:rsidP="00B83481">
            <w:pPr>
              <w:rPr>
                <w:rFonts w:ascii="Times New Roman" w:hAnsi="Times New Roman" w:cs="Times New Roman"/>
                <w:sz w:val="20"/>
                <w:szCs w:val="20"/>
              </w:rPr>
            </w:pPr>
          </w:p>
        </w:tc>
        <w:tc>
          <w:tcPr>
            <w:tcW w:w="1659" w:type="dxa"/>
            <w:shd w:val="clear" w:color="auto" w:fill="92D050"/>
          </w:tcPr>
          <w:p w:rsidR="00B83481" w:rsidRDefault="00B83481" w:rsidP="00B83481">
            <w:pPr>
              <w:jc w:val="center"/>
            </w:pPr>
          </w:p>
        </w:tc>
        <w:tc>
          <w:tcPr>
            <w:tcW w:w="1909" w:type="dxa"/>
            <w:shd w:val="clear" w:color="auto" w:fill="92D050"/>
          </w:tcPr>
          <w:p w:rsidR="00B83481" w:rsidRDefault="00B83481" w:rsidP="00B83481">
            <w:pPr>
              <w:jc w:val="center"/>
            </w:pPr>
          </w:p>
        </w:tc>
      </w:tr>
      <w:tr w:rsidR="00B83481" w:rsidTr="00B83481">
        <w:tc>
          <w:tcPr>
            <w:tcW w:w="793" w:type="dxa"/>
          </w:tcPr>
          <w:p w:rsidR="00B83481" w:rsidRDefault="00B83481" w:rsidP="00B83481">
            <w:pPr>
              <w:jc w:val="center"/>
            </w:pPr>
          </w:p>
        </w:tc>
        <w:tc>
          <w:tcPr>
            <w:tcW w:w="2203" w:type="dxa"/>
          </w:tcPr>
          <w:p w:rsidR="00B83481" w:rsidRPr="00871859" w:rsidRDefault="00B83481" w:rsidP="00B83481">
            <w:pPr>
              <w:rPr>
                <w:rFonts w:ascii="Times New Roman" w:hAnsi="Times New Roman" w:cs="Times New Roman"/>
                <w:sz w:val="20"/>
                <w:szCs w:val="20"/>
              </w:rPr>
            </w:pPr>
            <w:proofErr w:type="spellStart"/>
            <w:r w:rsidRPr="00871859">
              <w:rPr>
                <w:rFonts w:ascii="Times New Roman" w:hAnsi="Times New Roman" w:cs="Times New Roman"/>
                <w:sz w:val="20"/>
                <w:szCs w:val="20"/>
              </w:rPr>
              <w:t>Кичанов</w:t>
            </w:r>
            <w:proofErr w:type="spellEnd"/>
            <w:r w:rsidRPr="00871859">
              <w:rPr>
                <w:rFonts w:ascii="Times New Roman" w:hAnsi="Times New Roman" w:cs="Times New Roman"/>
                <w:sz w:val="20"/>
                <w:szCs w:val="20"/>
              </w:rPr>
              <w:t xml:space="preserve"> Тимур </w:t>
            </w:r>
          </w:p>
        </w:tc>
        <w:tc>
          <w:tcPr>
            <w:tcW w:w="137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5</w:t>
            </w:r>
          </w:p>
        </w:tc>
        <w:tc>
          <w:tcPr>
            <w:tcW w:w="1659" w:type="dxa"/>
          </w:tcPr>
          <w:p w:rsidR="00B83481" w:rsidRDefault="00B83481" w:rsidP="00B83481">
            <w:pPr>
              <w:jc w:val="center"/>
            </w:pPr>
            <w:r>
              <w:t>7</w:t>
            </w:r>
          </w:p>
        </w:tc>
        <w:tc>
          <w:tcPr>
            <w:tcW w:w="1909" w:type="dxa"/>
          </w:tcPr>
          <w:p w:rsidR="00B83481" w:rsidRDefault="00B83481" w:rsidP="00B83481">
            <w:pPr>
              <w:jc w:val="center"/>
            </w:pPr>
            <w:r>
              <w:t>І</w:t>
            </w:r>
          </w:p>
        </w:tc>
      </w:tr>
      <w:tr w:rsidR="00B83481" w:rsidTr="00B83481">
        <w:tc>
          <w:tcPr>
            <w:tcW w:w="793" w:type="dxa"/>
          </w:tcPr>
          <w:p w:rsidR="00B83481" w:rsidRDefault="00B83481" w:rsidP="00B83481">
            <w:pPr>
              <w:jc w:val="center"/>
            </w:pPr>
          </w:p>
        </w:tc>
        <w:tc>
          <w:tcPr>
            <w:tcW w:w="2203" w:type="dxa"/>
          </w:tcPr>
          <w:p w:rsidR="00B83481" w:rsidRPr="00871859" w:rsidRDefault="00B83481" w:rsidP="00B83481">
            <w:pPr>
              <w:rPr>
                <w:rFonts w:ascii="Times New Roman" w:hAnsi="Times New Roman" w:cs="Times New Roman"/>
                <w:sz w:val="20"/>
                <w:szCs w:val="20"/>
              </w:rPr>
            </w:pPr>
            <w:proofErr w:type="spellStart"/>
            <w:r w:rsidRPr="00871859">
              <w:rPr>
                <w:rFonts w:ascii="Times New Roman" w:hAnsi="Times New Roman" w:cs="Times New Roman"/>
                <w:sz w:val="20"/>
                <w:szCs w:val="20"/>
              </w:rPr>
              <w:t>Бедюх</w:t>
            </w:r>
            <w:proofErr w:type="spellEnd"/>
            <w:r w:rsidRPr="00871859">
              <w:rPr>
                <w:rFonts w:ascii="Times New Roman" w:hAnsi="Times New Roman" w:cs="Times New Roman"/>
                <w:sz w:val="20"/>
                <w:szCs w:val="20"/>
              </w:rPr>
              <w:t xml:space="preserve"> Дар</w:t>
            </w:r>
            <w:r w:rsidRPr="00871859">
              <w:rPr>
                <w:rFonts w:ascii="Times New Roman" w:hAnsi="Times New Roman" w:cs="Times New Roman"/>
                <w:sz w:val="20"/>
                <w:szCs w:val="20"/>
                <w:lang w:val="en-US"/>
              </w:rPr>
              <w:t>’</w:t>
            </w:r>
            <w:r w:rsidRPr="00871859">
              <w:rPr>
                <w:rFonts w:ascii="Times New Roman" w:hAnsi="Times New Roman" w:cs="Times New Roman"/>
                <w:sz w:val="20"/>
                <w:szCs w:val="20"/>
              </w:rPr>
              <w:t>я</w:t>
            </w:r>
          </w:p>
        </w:tc>
        <w:tc>
          <w:tcPr>
            <w:tcW w:w="1371" w:type="dxa"/>
          </w:tcPr>
          <w:p w:rsidR="00B83481" w:rsidRPr="00871859" w:rsidRDefault="00B83481" w:rsidP="00B83481">
            <w:pPr>
              <w:rPr>
                <w:rFonts w:ascii="Times New Roman" w:hAnsi="Times New Roman" w:cs="Times New Roman"/>
                <w:sz w:val="20"/>
                <w:szCs w:val="20"/>
              </w:rPr>
            </w:pPr>
            <w:r>
              <w:rPr>
                <w:rFonts w:ascii="Times New Roman" w:hAnsi="Times New Roman" w:cs="Times New Roman"/>
                <w:sz w:val="20"/>
                <w:szCs w:val="20"/>
              </w:rPr>
              <w:t>6</w:t>
            </w:r>
          </w:p>
        </w:tc>
        <w:tc>
          <w:tcPr>
            <w:tcW w:w="1659" w:type="dxa"/>
          </w:tcPr>
          <w:p w:rsidR="00B83481" w:rsidRDefault="00B83481" w:rsidP="00B83481">
            <w:pPr>
              <w:jc w:val="center"/>
            </w:pPr>
            <w:r>
              <w:t>5</w:t>
            </w:r>
          </w:p>
        </w:tc>
        <w:tc>
          <w:tcPr>
            <w:tcW w:w="1909" w:type="dxa"/>
          </w:tcPr>
          <w:p w:rsidR="00B83481" w:rsidRDefault="00B83481" w:rsidP="00B83481">
            <w:pPr>
              <w:jc w:val="center"/>
            </w:pPr>
            <w:r>
              <w:t>ІІ</w:t>
            </w:r>
          </w:p>
        </w:tc>
      </w:tr>
      <w:tr w:rsidR="00B83481" w:rsidTr="00B83481">
        <w:tc>
          <w:tcPr>
            <w:tcW w:w="793" w:type="dxa"/>
          </w:tcPr>
          <w:p w:rsidR="00B83481" w:rsidRDefault="00B83481" w:rsidP="00B83481">
            <w:pPr>
              <w:jc w:val="center"/>
            </w:pPr>
          </w:p>
        </w:tc>
        <w:tc>
          <w:tcPr>
            <w:tcW w:w="2203"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Лебідь Вікторія</w:t>
            </w:r>
          </w:p>
        </w:tc>
        <w:tc>
          <w:tcPr>
            <w:tcW w:w="137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7</w:t>
            </w:r>
          </w:p>
        </w:tc>
        <w:tc>
          <w:tcPr>
            <w:tcW w:w="1659" w:type="dxa"/>
          </w:tcPr>
          <w:p w:rsidR="00B83481" w:rsidRDefault="00B83481" w:rsidP="00B83481">
            <w:pPr>
              <w:jc w:val="center"/>
            </w:pPr>
            <w:r>
              <w:t>4</w:t>
            </w:r>
          </w:p>
        </w:tc>
        <w:tc>
          <w:tcPr>
            <w:tcW w:w="1909" w:type="dxa"/>
          </w:tcPr>
          <w:p w:rsidR="00B83481" w:rsidRDefault="00B83481" w:rsidP="00B83481">
            <w:pPr>
              <w:jc w:val="center"/>
            </w:pPr>
            <w:r>
              <w:t>ІІІ</w:t>
            </w:r>
          </w:p>
        </w:tc>
      </w:tr>
      <w:tr w:rsidR="00B83481" w:rsidTr="00B83481">
        <w:tc>
          <w:tcPr>
            <w:tcW w:w="793" w:type="dxa"/>
          </w:tcPr>
          <w:p w:rsidR="00B83481" w:rsidRDefault="00B83481" w:rsidP="00B83481">
            <w:pPr>
              <w:jc w:val="center"/>
            </w:pPr>
          </w:p>
        </w:tc>
        <w:tc>
          <w:tcPr>
            <w:tcW w:w="2203" w:type="dxa"/>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Мамонтова Кіра</w:t>
            </w:r>
          </w:p>
        </w:tc>
        <w:tc>
          <w:tcPr>
            <w:tcW w:w="1371" w:type="dxa"/>
          </w:tcPr>
          <w:p w:rsidR="00B83481" w:rsidRPr="00871859" w:rsidRDefault="00B83481" w:rsidP="00B83481">
            <w:pPr>
              <w:rPr>
                <w:rFonts w:ascii="Times New Roman" w:hAnsi="Times New Roman" w:cs="Times New Roman"/>
                <w:sz w:val="20"/>
                <w:szCs w:val="20"/>
              </w:rPr>
            </w:pPr>
            <w:r>
              <w:rPr>
                <w:rFonts w:ascii="Times New Roman" w:hAnsi="Times New Roman" w:cs="Times New Roman"/>
                <w:sz w:val="20"/>
                <w:szCs w:val="20"/>
              </w:rPr>
              <w:t>8</w:t>
            </w:r>
          </w:p>
        </w:tc>
        <w:tc>
          <w:tcPr>
            <w:tcW w:w="1659" w:type="dxa"/>
          </w:tcPr>
          <w:p w:rsidR="00B83481" w:rsidRDefault="00B83481" w:rsidP="00B83481">
            <w:pPr>
              <w:jc w:val="center"/>
            </w:pPr>
            <w:r>
              <w:t>5+2</w:t>
            </w:r>
          </w:p>
        </w:tc>
        <w:tc>
          <w:tcPr>
            <w:tcW w:w="1909" w:type="dxa"/>
          </w:tcPr>
          <w:p w:rsidR="00B83481" w:rsidRDefault="00B83481" w:rsidP="00B83481">
            <w:pPr>
              <w:jc w:val="center"/>
            </w:pPr>
            <w:r>
              <w:t>І</w:t>
            </w:r>
          </w:p>
        </w:tc>
      </w:tr>
      <w:tr w:rsidR="00B83481" w:rsidTr="00B83481">
        <w:tc>
          <w:tcPr>
            <w:tcW w:w="793" w:type="dxa"/>
          </w:tcPr>
          <w:p w:rsidR="00B83481" w:rsidRDefault="00B83481" w:rsidP="00B83481">
            <w:pPr>
              <w:jc w:val="center"/>
            </w:pPr>
          </w:p>
        </w:tc>
        <w:tc>
          <w:tcPr>
            <w:tcW w:w="2203" w:type="dxa"/>
          </w:tcPr>
          <w:p w:rsidR="00B83481" w:rsidRPr="00865790" w:rsidRDefault="00B83481" w:rsidP="00B83481">
            <w:pPr>
              <w:rPr>
                <w:rFonts w:ascii="Times New Roman" w:hAnsi="Times New Roman" w:cs="Times New Roman"/>
                <w:sz w:val="20"/>
                <w:szCs w:val="20"/>
              </w:rPr>
            </w:pPr>
            <w:proofErr w:type="spellStart"/>
            <w:r w:rsidRPr="00865790">
              <w:rPr>
                <w:rFonts w:ascii="Times New Roman" w:hAnsi="Times New Roman" w:cs="Times New Roman"/>
                <w:sz w:val="20"/>
                <w:szCs w:val="20"/>
              </w:rPr>
              <w:t>Кузьмінова</w:t>
            </w:r>
            <w:proofErr w:type="spellEnd"/>
            <w:r w:rsidRPr="00865790">
              <w:rPr>
                <w:rFonts w:ascii="Times New Roman" w:hAnsi="Times New Roman" w:cs="Times New Roman"/>
                <w:sz w:val="20"/>
                <w:szCs w:val="20"/>
              </w:rPr>
              <w:t xml:space="preserve"> Дар</w:t>
            </w:r>
            <w:r w:rsidRPr="00865790">
              <w:rPr>
                <w:rFonts w:ascii="Times New Roman" w:hAnsi="Times New Roman" w:cs="Times New Roman"/>
                <w:sz w:val="20"/>
                <w:szCs w:val="20"/>
                <w:lang w:val="en-US"/>
              </w:rPr>
              <w:t>’</w:t>
            </w:r>
            <w:r w:rsidRPr="00865790">
              <w:rPr>
                <w:rFonts w:ascii="Times New Roman" w:hAnsi="Times New Roman" w:cs="Times New Roman"/>
                <w:sz w:val="20"/>
                <w:szCs w:val="20"/>
              </w:rPr>
              <w:t>я</w:t>
            </w:r>
          </w:p>
        </w:tc>
        <w:tc>
          <w:tcPr>
            <w:tcW w:w="1371" w:type="dxa"/>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8</w:t>
            </w:r>
          </w:p>
        </w:tc>
        <w:tc>
          <w:tcPr>
            <w:tcW w:w="1659" w:type="dxa"/>
          </w:tcPr>
          <w:p w:rsidR="00B83481" w:rsidRDefault="00B83481" w:rsidP="00B83481">
            <w:pPr>
              <w:jc w:val="center"/>
            </w:pPr>
            <w:r>
              <w:t>4+1</w:t>
            </w:r>
          </w:p>
        </w:tc>
        <w:tc>
          <w:tcPr>
            <w:tcW w:w="1909" w:type="dxa"/>
          </w:tcPr>
          <w:p w:rsidR="00B83481" w:rsidRDefault="00B83481" w:rsidP="00B83481">
            <w:pPr>
              <w:jc w:val="center"/>
            </w:pPr>
            <w:r>
              <w:t>ІІ</w:t>
            </w:r>
          </w:p>
        </w:tc>
      </w:tr>
      <w:tr w:rsidR="00B83481" w:rsidTr="00B83481">
        <w:tc>
          <w:tcPr>
            <w:tcW w:w="793" w:type="dxa"/>
          </w:tcPr>
          <w:p w:rsidR="00B83481" w:rsidRDefault="00B83481" w:rsidP="00B83481">
            <w:pPr>
              <w:jc w:val="center"/>
            </w:pPr>
          </w:p>
        </w:tc>
        <w:tc>
          <w:tcPr>
            <w:tcW w:w="2203" w:type="dxa"/>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Василишина Алевтина</w:t>
            </w:r>
          </w:p>
        </w:tc>
        <w:tc>
          <w:tcPr>
            <w:tcW w:w="1371" w:type="dxa"/>
          </w:tcPr>
          <w:p w:rsidR="00B83481" w:rsidRPr="00865790" w:rsidRDefault="00B83481" w:rsidP="00B83481">
            <w:pPr>
              <w:rPr>
                <w:rFonts w:ascii="Times New Roman" w:hAnsi="Times New Roman" w:cs="Times New Roman"/>
                <w:sz w:val="20"/>
                <w:szCs w:val="20"/>
              </w:rPr>
            </w:pPr>
            <w:r>
              <w:rPr>
                <w:rFonts w:ascii="Times New Roman" w:hAnsi="Times New Roman" w:cs="Times New Roman"/>
                <w:sz w:val="20"/>
                <w:szCs w:val="20"/>
              </w:rPr>
              <w:t>9</w:t>
            </w:r>
          </w:p>
        </w:tc>
        <w:tc>
          <w:tcPr>
            <w:tcW w:w="1659" w:type="dxa"/>
          </w:tcPr>
          <w:p w:rsidR="00B83481" w:rsidRDefault="00B83481" w:rsidP="00B83481">
            <w:pPr>
              <w:jc w:val="center"/>
            </w:pPr>
            <w:r>
              <w:t>4+1+2</w:t>
            </w:r>
          </w:p>
        </w:tc>
        <w:tc>
          <w:tcPr>
            <w:tcW w:w="1909" w:type="dxa"/>
          </w:tcPr>
          <w:p w:rsidR="00B83481" w:rsidRDefault="00B83481" w:rsidP="00B83481">
            <w:pPr>
              <w:jc w:val="center"/>
            </w:pPr>
            <w:r>
              <w:t>І</w:t>
            </w:r>
          </w:p>
        </w:tc>
      </w:tr>
      <w:tr w:rsidR="00B83481" w:rsidTr="00B83481">
        <w:tc>
          <w:tcPr>
            <w:tcW w:w="793" w:type="dxa"/>
            <w:shd w:val="clear" w:color="auto" w:fill="92D050"/>
          </w:tcPr>
          <w:p w:rsidR="00B83481" w:rsidRDefault="00B83481" w:rsidP="00B83481">
            <w:pPr>
              <w:jc w:val="center"/>
            </w:pPr>
          </w:p>
        </w:tc>
        <w:tc>
          <w:tcPr>
            <w:tcW w:w="2203" w:type="dxa"/>
            <w:shd w:val="clear" w:color="auto" w:fill="92D050"/>
          </w:tcPr>
          <w:p w:rsidR="00B83481" w:rsidRPr="00865790" w:rsidRDefault="00B83481" w:rsidP="00B83481">
            <w:pPr>
              <w:rPr>
                <w:rFonts w:ascii="Times New Roman" w:hAnsi="Times New Roman" w:cs="Times New Roman"/>
                <w:sz w:val="20"/>
                <w:szCs w:val="20"/>
              </w:rPr>
            </w:pPr>
          </w:p>
        </w:tc>
        <w:tc>
          <w:tcPr>
            <w:tcW w:w="1371" w:type="dxa"/>
            <w:shd w:val="clear" w:color="auto" w:fill="92D050"/>
          </w:tcPr>
          <w:p w:rsidR="00B83481" w:rsidRDefault="00B83481" w:rsidP="00B83481">
            <w:pPr>
              <w:rPr>
                <w:rFonts w:ascii="Times New Roman" w:hAnsi="Times New Roman" w:cs="Times New Roman"/>
                <w:sz w:val="20"/>
                <w:szCs w:val="20"/>
              </w:rPr>
            </w:pPr>
          </w:p>
        </w:tc>
        <w:tc>
          <w:tcPr>
            <w:tcW w:w="1659" w:type="dxa"/>
            <w:shd w:val="clear" w:color="auto" w:fill="92D050"/>
          </w:tcPr>
          <w:p w:rsidR="00B83481" w:rsidRDefault="00B83481" w:rsidP="00B83481">
            <w:pPr>
              <w:jc w:val="center"/>
            </w:pPr>
          </w:p>
        </w:tc>
        <w:tc>
          <w:tcPr>
            <w:tcW w:w="1909" w:type="dxa"/>
            <w:shd w:val="clear" w:color="auto" w:fill="92D050"/>
          </w:tcPr>
          <w:p w:rsidR="00B83481" w:rsidRDefault="00B83481" w:rsidP="00B83481">
            <w:pPr>
              <w:jc w:val="center"/>
            </w:pPr>
          </w:p>
        </w:tc>
      </w:tr>
      <w:tr w:rsidR="00B83481" w:rsidTr="00B83481">
        <w:tc>
          <w:tcPr>
            <w:tcW w:w="793" w:type="dxa"/>
          </w:tcPr>
          <w:p w:rsidR="00B83481" w:rsidRDefault="00B83481" w:rsidP="00B83481">
            <w:pPr>
              <w:jc w:val="center"/>
            </w:pPr>
          </w:p>
        </w:tc>
        <w:tc>
          <w:tcPr>
            <w:tcW w:w="2203" w:type="dxa"/>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Василишин Віктор</w:t>
            </w:r>
          </w:p>
        </w:tc>
        <w:tc>
          <w:tcPr>
            <w:tcW w:w="1371" w:type="dxa"/>
          </w:tcPr>
          <w:p w:rsidR="00B83481" w:rsidRPr="00865790" w:rsidRDefault="00B83481" w:rsidP="00B83481">
            <w:pPr>
              <w:rPr>
                <w:rFonts w:ascii="Times New Roman" w:hAnsi="Times New Roman" w:cs="Times New Roman"/>
                <w:sz w:val="20"/>
                <w:szCs w:val="20"/>
              </w:rPr>
            </w:pPr>
            <w:r w:rsidRPr="00865790">
              <w:rPr>
                <w:rFonts w:ascii="Times New Roman" w:hAnsi="Times New Roman" w:cs="Times New Roman"/>
                <w:sz w:val="20"/>
                <w:szCs w:val="20"/>
              </w:rPr>
              <w:t>10</w:t>
            </w:r>
          </w:p>
        </w:tc>
        <w:tc>
          <w:tcPr>
            <w:tcW w:w="1659" w:type="dxa"/>
          </w:tcPr>
          <w:p w:rsidR="00B83481" w:rsidRDefault="00B83481" w:rsidP="00B83481">
            <w:pPr>
              <w:jc w:val="center"/>
            </w:pPr>
            <w:r>
              <w:t>1</w:t>
            </w:r>
          </w:p>
        </w:tc>
        <w:tc>
          <w:tcPr>
            <w:tcW w:w="1909" w:type="dxa"/>
          </w:tcPr>
          <w:p w:rsidR="00B83481" w:rsidRDefault="00B83481" w:rsidP="00B83481">
            <w:pPr>
              <w:jc w:val="center"/>
            </w:pPr>
          </w:p>
        </w:tc>
      </w:tr>
      <w:tr w:rsidR="00B83481" w:rsidTr="00B83481">
        <w:tc>
          <w:tcPr>
            <w:tcW w:w="793" w:type="dxa"/>
          </w:tcPr>
          <w:p w:rsidR="00B83481" w:rsidRDefault="00B83481" w:rsidP="00B83481">
            <w:pPr>
              <w:jc w:val="center"/>
            </w:pPr>
          </w:p>
        </w:tc>
        <w:tc>
          <w:tcPr>
            <w:tcW w:w="2203" w:type="dxa"/>
          </w:tcPr>
          <w:p w:rsidR="00B83481" w:rsidRPr="00630410" w:rsidRDefault="00B83481" w:rsidP="00B83481">
            <w:pPr>
              <w:rPr>
                <w:rFonts w:ascii="Times New Roman" w:hAnsi="Times New Roman" w:cs="Times New Roman"/>
                <w:sz w:val="20"/>
                <w:szCs w:val="20"/>
              </w:rPr>
            </w:pPr>
            <w:proofErr w:type="spellStart"/>
            <w:r w:rsidRPr="00630410">
              <w:rPr>
                <w:rFonts w:ascii="Times New Roman" w:hAnsi="Times New Roman" w:cs="Times New Roman"/>
                <w:sz w:val="20"/>
                <w:szCs w:val="20"/>
              </w:rPr>
              <w:t>Корвегін</w:t>
            </w:r>
            <w:proofErr w:type="spellEnd"/>
            <w:r w:rsidRPr="00630410">
              <w:rPr>
                <w:rFonts w:ascii="Times New Roman" w:hAnsi="Times New Roman" w:cs="Times New Roman"/>
                <w:sz w:val="20"/>
                <w:szCs w:val="20"/>
              </w:rPr>
              <w:t xml:space="preserve"> Дмитро</w:t>
            </w:r>
          </w:p>
        </w:tc>
        <w:tc>
          <w:tcPr>
            <w:tcW w:w="1371" w:type="dxa"/>
          </w:tcPr>
          <w:p w:rsidR="00B83481" w:rsidRPr="00630410" w:rsidRDefault="00B83481" w:rsidP="00B83481">
            <w:pPr>
              <w:rPr>
                <w:rFonts w:ascii="Times New Roman" w:hAnsi="Times New Roman" w:cs="Times New Roman"/>
                <w:sz w:val="20"/>
                <w:szCs w:val="20"/>
              </w:rPr>
            </w:pPr>
            <w:r w:rsidRPr="00630410">
              <w:rPr>
                <w:rFonts w:ascii="Times New Roman" w:hAnsi="Times New Roman" w:cs="Times New Roman"/>
                <w:sz w:val="20"/>
                <w:szCs w:val="20"/>
              </w:rPr>
              <w:t>10</w:t>
            </w:r>
          </w:p>
        </w:tc>
        <w:tc>
          <w:tcPr>
            <w:tcW w:w="1659" w:type="dxa"/>
          </w:tcPr>
          <w:p w:rsidR="00B83481" w:rsidRDefault="00B83481" w:rsidP="00B83481">
            <w:pPr>
              <w:jc w:val="center"/>
            </w:pPr>
            <w:r>
              <w:t>1</w:t>
            </w:r>
          </w:p>
        </w:tc>
        <w:tc>
          <w:tcPr>
            <w:tcW w:w="1909" w:type="dxa"/>
          </w:tcPr>
          <w:p w:rsidR="00B83481" w:rsidRDefault="00B83481" w:rsidP="00B83481">
            <w:pPr>
              <w:jc w:val="center"/>
            </w:pPr>
          </w:p>
        </w:tc>
      </w:tr>
      <w:tr w:rsidR="00B83481" w:rsidTr="00B83481">
        <w:tc>
          <w:tcPr>
            <w:tcW w:w="793" w:type="dxa"/>
          </w:tcPr>
          <w:p w:rsidR="00B83481" w:rsidRDefault="00B83481" w:rsidP="00B83481">
            <w:pPr>
              <w:jc w:val="center"/>
            </w:pPr>
          </w:p>
        </w:tc>
        <w:tc>
          <w:tcPr>
            <w:tcW w:w="2203"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 xml:space="preserve">Лі </w:t>
            </w:r>
            <w:proofErr w:type="spellStart"/>
            <w:r w:rsidRPr="00871859">
              <w:rPr>
                <w:rFonts w:ascii="Times New Roman" w:hAnsi="Times New Roman" w:cs="Times New Roman"/>
                <w:sz w:val="20"/>
                <w:szCs w:val="20"/>
              </w:rPr>
              <w:t>Крістіна</w:t>
            </w:r>
            <w:proofErr w:type="spellEnd"/>
          </w:p>
        </w:tc>
        <w:tc>
          <w:tcPr>
            <w:tcW w:w="1371" w:type="dxa"/>
          </w:tcPr>
          <w:p w:rsidR="00B83481" w:rsidRPr="00871859" w:rsidRDefault="00B83481" w:rsidP="00B83481">
            <w:pPr>
              <w:rPr>
                <w:rFonts w:ascii="Times New Roman" w:hAnsi="Times New Roman" w:cs="Times New Roman"/>
                <w:sz w:val="20"/>
                <w:szCs w:val="20"/>
              </w:rPr>
            </w:pPr>
            <w:r w:rsidRPr="00871859">
              <w:rPr>
                <w:rFonts w:ascii="Times New Roman" w:hAnsi="Times New Roman" w:cs="Times New Roman"/>
                <w:sz w:val="20"/>
                <w:szCs w:val="20"/>
              </w:rPr>
              <w:t>10</w:t>
            </w:r>
          </w:p>
        </w:tc>
        <w:tc>
          <w:tcPr>
            <w:tcW w:w="1659" w:type="dxa"/>
          </w:tcPr>
          <w:p w:rsidR="00B83481" w:rsidRDefault="00B83481" w:rsidP="00B83481">
            <w:pPr>
              <w:jc w:val="center"/>
            </w:pPr>
            <w:r>
              <w:t>1</w:t>
            </w:r>
          </w:p>
        </w:tc>
        <w:tc>
          <w:tcPr>
            <w:tcW w:w="1909" w:type="dxa"/>
          </w:tcPr>
          <w:p w:rsidR="00B83481" w:rsidRDefault="00B83481" w:rsidP="00B83481">
            <w:pPr>
              <w:jc w:val="center"/>
            </w:pPr>
          </w:p>
        </w:tc>
      </w:tr>
      <w:tr w:rsidR="00B83481" w:rsidTr="00B83481">
        <w:tc>
          <w:tcPr>
            <w:tcW w:w="793" w:type="dxa"/>
          </w:tcPr>
          <w:p w:rsidR="00B83481" w:rsidRDefault="00B83481" w:rsidP="00B83481">
            <w:pPr>
              <w:jc w:val="center"/>
            </w:pPr>
          </w:p>
        </w:tc>
        <w:tc>
          <w:tcPr>
            <w:tcW w:w="2203" w:type="dxa"/>
          </w:tcPr>
          <w:p w:rsidR="00B83481" w:rsidRPr="00865790" w:rsidRDefault="00B83481" w:rsidP="00B83481">
            <w:pPr>
              <w:rPr>
                <w:rFonts w:ascii="Times New Roman" w:hAnsi="Times New Roman" w:cs="Times New Roman"/>
                <w:sz w:val="20"/>
                <w:szCs w:val="20"/>
              </w:rPr>
            </w:pPr>
          </w:p>
        </w:tc>
        <w:tc>
          <w:tcPr>
            <w:tcW w:w="1371" w:type="dxa"/>
          </w:tcPr>
          <w:p w:rsidR="00B83481" w:rsidRPr="00865790" w:rsidRDefault="00B83481" w:rsidP="00B83481">
            <w:pPr>
              <w:rPr>
                <w:rFonts w:ascii="Times New Roman" w:hAnsi="Times New Roman" w:cs="Times New Roman"/>
                <w:sz w:val="20"/>
                <w:szCs w:val="20"/>
              </w:rPr>
            </w:pPr>
          </w:p>
        </w:tc>
        <w:tc>
          <w:tcPr>
            <w:tcW w:w="1659" w:type="dxa"/>
          </w:tcPr>
          <w:p w:rsidR="00B83481" w:rsidRDefault="00B83481" w:rsidP="00B83481">
            <w:pPr>
              <w:jc w:val="center"/>
            </w:pPr>
          </w:p>
        </w:tc>
        <w:tc>
          <w:tcPr>
            <w:tcW w:w="1909" w:type="dxa"/>
          </w:tcPr>
          <w:p w:rsidR="00B83481" w:rsidRDefault="00B83481" w:rsidP="00B83481">
            <w:pPr>
              <w:jc w:val="center"/>
            </w:pPr>
          </w:p>
        </w:tc>
      </w:tr>
      <w:tr w:rsidR="00B83481" w:rsidTr="00B83481">
        <w:tc>
          <w:tcPr>
            <w:tcW w:w="793" w:type="dxa"/>
          </w:tcPr>
          <w:p w:rsidR="00B83481" w:rsidRDefault="00B83481" w:rsidP="00B83481">
            <w:pPr>
              <w:jc w:val="center"/>
            </w:pPr>
          </w:p>
        </w:tc>
        <w:tc>
          <w:tcPr>
            <w:tcW w:w="2203" w:type="dxa"/>
          </w:tcPr>
          <w:p w:rsidR="00B83481" w:rsidRPr="00865790" w:rsidRDefault="00B83481" w:rsidP="00B83481">
            <w:pPr>
              <w:rPr>
                <w:rFonts w:ascii="Times New Roman" w:hAnsi="Times New Roman" w:cs="Times New Roman"/>
                <w:sz w:val="20"/>
                <w:szCs w:val="20"/>
              </w:rPr>
            </w:pPr>
          </w:p>
        </w:tc>
        <w:tc>
          <w:tcPr>
            <w:tcW w:w="1371" w:type="dxa"/>
          </w:tcPr>
          <w:p w:rsidR="00B83481" w:rsidRPr="00865790" w:rsidRDefault="00B83481" w:rsidP="00B83481">
            <w:pPr>
              <w:rPr>
                <w:rFonts w:ascii="Times New Roman" w:hAnsi="Times New Roman" w:cs="Times New Roman"/>
                <w:sz w:val="20"/>
                <w:szCs w:val="20"/>
              </w:rPr>
            </w:pPr>
          </w:p>
        </w:tc>
        <w:tc>
          <w:tcPr>
            <w:tcW w:w="1659" w:type="dxa"/>
          </w:tcPr>
          <w:p w:rsidR="00B83481" w:rsidRDefault="00B83481" w:rsidP="00B83481">
            <w:pPr>
              <w:jc w:val="center"/>
            </w:pPr>
          </w:p>
        </w:tc>
        <w:tc>
          <w:tcPr>
            <w:tcW w:w="1909" w:type="dxa"/>
          </w:tcPr>
          <w:p w:rsidR="00B83481" w:rsidRDefault="00B83481" w:rsidP="00B83481">
            <w:pPr>
              <w:jc w:val="center"/>
            </w:pPr>
          </w:p>
        </w:tc>
      </w:tr>
    </w:tbl>
    <w:p w:rsidR="00B83481" w:rsidRDefault="00B83481" w:rsidP="00B83481"/>
    <w:p w:rsidR="00A5603A" w:rsidRPr="00B83481" w:rsidRDefault="00376F0E" w:rsidP="00B83481">
      <w:pPr>
        <w:spacing w:after="0" w:line="240" w:lineRule="auto"/>
        <w:rPr>
          <w:rFonts w:ascii="Times New Roman" w:hAnsi="Times New Roman" w:cs="Times New Roman"/>
          <w:sz w:val="28"/>
          <w:szCs w:val="28"/>
        </w:rPr>
      </w:pPr>
      <w:r w:rsidRPr="00EA40A8">
        <w:rPr>
          <w:rFonts w:ascii="Times New Roman" w:hAnsi="Times New Roman" w:cs="Times New Roman"/>
          <w:b/>
          <w:sz w:val="28"/>
          <w:szCs w:val="28"/>
        </w:rPr>
        <w:t xml:space="preserve">Організація роботи з охорони праці та безпеки життєдіяльності </w:t>
      </w:r>
    </w:p>
    <w:p w:rsidR="00FD7A77" w:rsidRPr="009A0F61" w:rsidRDefault="00376F0E" w:rsidP="00FD7A77">
      <w:pPr>
        <w:spacing w:after="0" w:line="240" w:lineRule="auto"/>
        <w:rPr>
          <w:rFonts w:ascii="Times New Roman" w:hAnsi="Times New Roman" w:cs="Times New Roman"/>
          <w:sz w:val="28"/>
          <w:szCs w:val="28"/>
        </w:rPr>
      </w:pPr>
      <w:r w:rsidRPr="00EA40A8">
        <w:rPr>
          <w:rFonts w:ascii="Times New Roman" w:hAnsi="Times New Roman" w:cs="Times New Roman"/>
          <w:sz w:val="28"/>
          <w:szCs w:val="28"/>
        </w:rPr>
        <w:t>Робота з охорони праці, безпеки життєдіяльності, виробничої санітарії, профілактики травматизму дітей у побуті та під час освітнього процесу в закладі освіти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організації освітнього процесу та інших численних нормативних актів, які регламентують роботу з цих питань. Стан цієї роботи знаходиться під постійним контролем директора школи. З працівниками закладу освіти постійно проводяться відповідні інструктажі з охорони праці, які фіксуються в журналах реєстрації інструктажів з питань охорони праці. Інструктажі з безпеки життєдіяльності проводяться з учнями закладу. Класні керівники ведуть журнали реєстрації інструктажів з питань безпеки життєдіяльності, в яких фіксують проведення вступного, первинного та цільових інструктажів; починаючи з 9-го класу учні розписуються в журналі інструктажів. Кожна класна кімната, кабінет, спортивна зала</w:t>
      </w:r>
      <w:r w:rsidR="00B83481">
        <w:rPr>
          <w:rFonts w:ascii="Times New Roman" w:hAnsi="Times New Roman" w:cs="Times New Roman"/>
          <w:sz w:val="28"/>
          <w:szCs w:val="28"/>
        </w:rPr>
        <w:t xml:space="preserve"> </w:t>
      </w:r>
      <w:r w:rsidRPr="00EA40A8">
        <w:rPr>
          <w:rFonts w:ascii="Times New Roman" w:hAnsi="Times New Roman" w:cs="Times New Roman"/>
          <w:sz w:val="28"/>
          <w:szCs w:val="28"/>
        </w:rPr>
        <w:t xml:space="preserve">має необхідний перелік документації з питань безпеки життєдіяльності. Впродовж року класними керівниками проводились бесіди з питань попередження травматизму серед учнів, були проаналізовані випадки побутового травматизму, питання травмування розглянуто на нарадах при директорові та на засіданнях педрад. Було проведено тижні безпеки життєдіяльності та безпеки дорожнього руху, школа брала активну участь у Всеукраїнському рейді «Увага! Діти на дорозі». Упродовж навчального року додатково проводилися бесіди з попередження дитячого травматизму напередодні осінніх, зимових, весняних і літніх канікул, поточні бесіди і повідомлення про нещасні випадки, проводилися інструктажі з безпеки життєдіяльності і охорони праці під час проведення екскурсій, відвідування театрів, участі у спортивних заходах. Напередодні літніх канікул з учнями проведені первинні інструктажі з питань запобігання дитячому травматизму. Серед учнів та їх батьків проведено також роз’яснювальну роботу щодо обмеження часу перебування на сонці, шляхів запобігання сонячних та теплових ударів, дотримання правил поведінки на воді, забезпечення необхідного для здоров‘я дитини водного балансу тощо. Здобувачі освіти та </w:t>
      </w:r>
      <w:r w:rsidRPr="00EA40A8">
        <w:rPr>
          <w:rFonts w:ascii="Times New Roman" w:hAnsi="Times New Roman" w:cs="Times New Roman"/>
          <w:sz w:val="28"/>
          <w:szCs w:val="28"/>
        </w:rPr>
        <w:lastRenderedPageBreak/>
        <w:t>працівники закладу обізнані з вимогами охорони праці безпеки життєдіяльності, пожежної безпеки, правил поведінки в умовах надзвичайної ситуації і дотримуються їх. Приміщення школи забезпечені первинними засобами пожежогасіння</w:t>
      </w:r>
      <w:r w:rsidR="00DE5E70">
        <w:rPr>
          <w:rFonts w:ascii="Times New Roman" w:hAnsi="Times New Roman" w:cs="Times New Roman"/>
          <w:sz w:val="28"/>
          <w:szCs w:val="28"/>
        </w:rPr>
        <w:t>. На кожному поверсі</w:t>
      </w:r>
      <w:r w:rsidRPr="00EA40A8">
        <w:rPr>
          <w:rFonts w:ascii="Times New Roman" w:hAnsi="Times New Roman" w:cs="Times New Roman"/>
          <w:sz w:val="28"/>
          <w:szCs w:val="28"/>
        </w:rPr>
        <w:t xml:space="preserve"> розміщені плани еваку</w:t>
      </w:r>
      <w:r w:rsidR="00DE5E70">
        <w:rPr>
          <w:rFonts w:ascii="Times New Roman" w:hAnsi="Times New Roman" w:cs="Times New Roman"/>
          <w:sz w:val="28"/>
          <w:szCs w:val="28"/>
        </w:rPr>
        <w:t>ації у разі небезпеки чи аварії, проводяться навчальні евакуації.</w:t>
      </w:r>
      <w:r w:rsidRPr="00EA40A8">
        <w:rPr>
          <w:rFonts w:ascii="Times New Roman" w:hAnsi="Times New Roman" w:cs="Times New Roman"/>
          <w:sz w:val="28"/>
          <w:szCs w:val="28"/>
        </w:rPr>
        <w:t xml:space="preserve"> У школі створені умови для здорового та якісного харчування: належний матеріально-технічний стан харчоблоку та їдальні; дотримання санітарно-гігієнічних вимог приміщень для приготування їжі та їдальні; столи, стільці, місця для видачі готових страв є чистими та регулярно миються. Школа забезпечена в повному обсязі </w:t>
      </w:r>
      <w:proofErr w:type="spellStart"/>
      <w:r w:rsidRPr="00EA40A8">
        <w:rPr>
          <w:rFonts w:ascii="Times New Roman" w:hAnsi="Times New Roman" w:cs="Times New Roman"/>
          <w:sz w:val="28"/>
          <w:szCs w:val="28"/>
        </w:rPr>
        <w:t>дезинфікуючим</w:t>
      </w:r>
      <w:proofErr w:type="spellEnd"/>
      <w:r w:rsidRPr="00EA40A8">
        <w:rPr>
          <w:rFonts w:ascii="Times New Roman" w:hAnsi="Times New Roman" w:cs="Times New Roman"/>
          <w:sz w:val="28"/>
          <w:szCs w:val="28"/>
        </w:rPr>
        <w:t xml:space="preserve"> засоб</w:t>
      </w:r>
      <w:r w:rsidR="00A5603A" w:rsidRPr="00EA40A8">
        <w:rPr>
          <w:rFonts w:ascii="Times New Roman" w:hAnsi="Times New Roman" w:cs="Times New Roman"/>
          <w:sz w:val="28"/>
          <w:szCs w:val="28"/>
        </w:rPr>
        <w:t>ом “</w:t>
      </w:r>
      <w:proofErr w:type="spellStart"/>
      <w:r w:rsidR="00A5603A" w:rsidRPr="00EA40A8">
        <w:rPr>
          <w:rFonts w:ascii="Times New Roman" w:hAnsi="Times New Roman" w:cs="Times New Roman"/>
          <w:sz w:val="28"/>
          <w:szCs w:val="28"/>
        </w:rPr>
        <w:t>Біохлор</w:t>
      </w:r>
      <w:proofErr w:type="spellEnd"/>
      <w:r w:rsidR="00A5603A" w:rsidRPr="00EA40A8">
        <w:rPr>
          <w:rFonts w:ascii="Times New Roman" w:hAnsi="Times New Roman" w:cs="Times New Roman"/>
          <w:sz w:val="28"/>
          <w:szCs w:val="28"/>
        </w:rPr>
        <w:t xml:space="preserve">”, туалетним папером, </w:t>
      </w:r>
      <w:r w:rsidRPr="00EA40A8">
        <w:rPr>
          <w:rFonts w:ascii="Times New Roman" w:hAnsi="Times New Roman" w:cs="Times New Roman"/>
          <w:sz w:val="28"/>
          <w:szCs w:val="28"/>
        </w:rPr>
        <w:t xml:space="preserve">паперовими рушниками, рідким </w:t>
      </w:r>
      <w:proofErr w:type="spellStart"/>
      <w:r w:rsidRPr="00EA40A8">
        <w:rPr>
          <w:rFonts w:ascii="Times New Roman" w:hAnsi="Times New Roman" w:cs="Times New Roman"/>
          <w:sz w:val="28"/>
          <w:szCs w:val="28"/>
        </w:rPr>
        <w:t>милом</w:t>
      </w:r>
      <w:proofErr w:type="spellEnd"/>
      <w:r w:rsidRPr="00EA40A8">
        <w:rPr>
          <w:rFonts w:ascii="Times New Roman" w:hAnsi="Times New Roman" w:cs="Times New Roman"/>
          <w:sz w:val="28"/>
          <w:szCs w:val="28"/>
        </w:rPr>
        <w:t xml:space="preserve"> з асептичною дією, засобами для миття підлоги та обладнання</w:t>
      </w:r>
      <w:r w:rsidR="00FD7A77">
        <w:rPr>
          <w:rFonts w:ascii="Times New Roman" w:hAnsi="Times New Roman" w:cs="Times New Roman"/>
          <w:sz w:val="28"/>
          <w:szCs w:val="28"/>
        </w:rPr>
        <w:t>.</w:t>
      </w:r>
    </w:p>
    <w:p w:rsidR="00FD7A77" w:rsidRPr="009A0F61" w:rsidRDefault="00FD7A77" w:rsidP="00FD7A77">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xml:space="preserve"> батьківських зборах, висвітлено на сайті школи та у групах соціальних мереж.</w:t>
      </w:r>
    </w:p>
    <w:p w:rsidR="00FD7A77" w:rsidRPr="009A0F61" w:rsidRDefault="00FD7A77" w:rsidP="00FD7A77">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xml:space="preserve">Усі заплановані заходи з охорони праці, техніки безпеки на 2020/2021 </w:t>
      </w:r>
      <w:proofErr w:type="spellStart"/>
      <w:r w:rsidRPr="009A0F61">
        <w:rPr>
          <w:rFonts w:ascii="Times New Roman" w:hAnsi="Times New Roman" w:cs="Times New Roman"/>
          <w:sz w:val="28"/>
          <w:szCs w:val="28"/>
        </w:rPr>
        <w:t>н.р</w:t>
      </w:r>
      <w:proofErr w:type="spellEnd"/>
      <w:r w:rsidRPr="009A0F61">
        <w:rPr>
          <w:rFonts w:ascii="Times New Roman" w:hAnsi="Times New Roman" w:cs="Times New Roman"/>
          <w:sz w:val="28"/>
          <w:szCs w:val="28"/>
        </w:rPr>
        <w:t>. проведено:</w:t>
      </w:r>
    </w:p>
    <w:p w:rsidR="00FD7A77" w:rsidRPr="009A0F61" w:rsidRDefault="00FD7A77" w:rsidP="00FD7A77">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-у вересні в кожному класі був проведений Єдиний день безпеки дорожнього руху та Тиждень безпеки дорожнього руху « Увага, діти на дорозі!», шкільний конкурс дитячих робіт з правил безпеки дорожнього руху «Твій друг – безпечний рух!», тренінгові заняття</w:t>
      </w:r>
    </w:p>
    <w:p w:rsidR="00FD7A77" w:rsidRPr="009A0F61" w:rsidRDefault="00FD7A77" w:rsidP="00FD7A77">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xml:space="preserve"> «Твоя безпека в твоїх руках»;</w:t>
      </w:r>
    </w:p>
    <w:p w:rsidR="00FD7A77" w:rsidRPr="009A0F61" w:rsidRDefault="00FD7A77" w:rsidP="00FD7A77">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виховні заходи, тематичні виставки, конкурси за даною тематикою, кожний класний керівник розробив додаткові заходи для роботи з класом з попередження усіх видів  дитячого травматизму;</w:t>
      </w:r>
    </w:p>
    <w:p w:rsidR="00FD7A77" w:rsidRPr="009A0F61" w:rsidRDefault="00FD7A77" w:rsidP="00FD7A77">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з метою популяризації, пропаганди та формування навичок здорового способу життя, запобігання негативним проявам серед учнівської молоді освітнього закладу проведено практичні заняття «Я обираю здоровий спосіб життя» для учнів 8-9 класів, цикл бесід з профілактики паління, вживання алкоголю, наркотичних засобів. Для учнів 10-11 класів проведено тренінгові заняття за програмою «Рівний – рівному», «Дорослішай на здоров’я»;</w:t>
      </w:r>
    </w:p>
    <w:p w:rsidR="00FD7A77" w:rsidRPr="009A0F61" w:rsidRDefault="00FD7A77" w:rsidP="00FD7A77">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xml:space="preserve">- проведення інструктажів з безпеки життєдіяльності, що зафіксовано в окремих журналах  на </w:t>
      </w:r>
      <w:proofErr w:type="spellStart"/>
      <w:r w:rsidRPr="009A0F61">
        <w:rPr>
          <w:rFonts w:ascii="Times New Roman" w:hAnsi="Times New Roman" w:cs="Times New Roman"/>
          <w:sz w:val="28"/>
          <w:szCs w:val="28"/>
        </w:rPr>
        <w:t>уроках</w:t>
      </w:r>
      <w:proofErr w:type="spellEnd"/>
      <w:r w:rsidRPr="009A0F61">
        <w:rPr>
          <w:rFonts w:ascii="Times New Roman" w:hAnsi="Times New Roman" w:cs="Times New Roman"/>
          <w:sz w:val="28"/>
          <w:szCs w:val="28"/>
        </w:rPr>
        <w:t xml:space="preserve"> фізичної культури, трудового навчання, фізики, хімії, інформатики, біології, під час прогулянок, екскурсій;</w:t>
      </w:r>
    </w:p>
    <w:p w:rsidR="00FD7A77" w:rsidRPr="009A0F61" w:rsidRDefault="00FD7A77" w:rsidP="00FD7A77">
      <w:pPr>
        <w:spacing w:after="0" w:line="240" w:lineRule="auto"/>
        <w:rPr>
          <w:rFonts w:ascii="Times New Roman" w:hAnsi="Times New Roman" w:cs="Times New Roman"/>
          <w:sz w:val="28"/>
          <w:szCs w:val="28"/>
        </w:rPr>
      </w:pPr>
      <w:r w:rsidRPr="009A0F61">
        <w:rPr>
          <w:rFonts w:ascii="Times New Roman" w:hAnsi="Times New Roman" w:cs="Times New Roman"/>
          <w:sz w:val="28"/>
          <w:szCs w:val="28"/>
        </w:rPr>
        <w:t>- бесіди з попередження усіх видів дитячого травматизму перед виходом на осінні, зимові канікули та під час дистанційного навчання.</w:t>
      </w:r>
    </w:p>
    <w:p w:rsidR="00EA40A8" w:rsidRDefault="00EA40A8" w:rsidP="00EA40A8">
      <w:pPr>
        <w:rPr>
          <w:rFonts w:ascii="Times New Roman" w:hAnsi="Times New Roman" w:cs="Times New Roman"/>
          <w:sz w:val="28"/>
          <w:szCs w:val="28"/>
        </w:rPr>
      </w:pPr>
    </w:p>
    <w:p w:rsidR="007B00F9" w:rsidRPr="003246F2" w:rsidRDefault="007B00F9" w:rsidP="00EA40A8">
      <w:pPr>
        <w:rPr>
          <w:rFonts w:ascii="Times New Roman" w:hAnsi="Times New Roman" w:cs="Times New Roman"/>
          <w:b/>
          <w:sz w:val="28"/>
          <w:szCs w:val="28"/>
        </w:rPr>
      </w:pPr>
      <w:r w:rsidRPr="003246F2">
        <w:rPr>
          <w:rFonts w:ascii="Times New Roman" w:hAnsi="Times New Roman" w:cs="Times New Roman"/>
          <w:b/>
          <w:sz w:val="28"/>
          <w:szCs w:val="28"/>
        </w:rPr>
        <w:t>Фінансово-господарська діяльність</w:t>
      </w:r>
    </w:p>
    <w:p w:rsidR="00A5603A" w:rsidRDefault="00376F0E" w:rsidP="00A17B1A">
      <w:pPr>
        <w:ind w:firstLine="709"/>
        <w:rPr>
          <w:rFonts w:ascii="Times New Roman" w:eastAsia="Times New Roman" w:hAnsi="Times New Roman" w:cs="Times New Roman"/>
          <w:sz w:val="28"/>
          <w:szCs w:val="28"/>
          <w:lang w:eastAsia="ru-RU"/>
        </w:rPr>
      </w:pPr>
      <w:r w:rsidRPr="00EA40A8">
        <w:rPr>
          <w:rFonts w:ascii="Times New Roman" w:hAnsi="Times New Roman" w:cs="Times New Roman"/>
          <w:sz w:val="28"/>
          <w:szCs w:val="28"/>
        </w:rPr>
        <w:t xml:space="preserve"> Щорічно покращується матеріальна база школи. Упродовж 2020-2021 навчального року за бюджетні кошти для школи придбано необхідні меблі, дидактичні матеріали та обладнання, комп’ютерне обладнання, інструменти та матеріали для проведення ремонтних робіт, господарський інструмент, шкільна документація, канцтовари, медикаменти. Виконані ремонтні роботи в  1клас</w:t>
      </w:r>
      <w:r w:rsidR="00A5603A" w:rsidRPr="00EA40A8">
        <w:rPr>
          <w:rFonts w:ascii="Times New Roman" w:hAnsi="Times New Roman" w:cs="Times New Roman"/>
          <w:sz w:val="28"/>
          <w:szCs w:val="28"/>
        </w:rPr>
        <w:t>і</w:t>
      </w:r>
      <w:r>
        <w:t xml:space="preserve">. </w:t>
      </w:r>
      <w:r w:rsidR="00EA40A8" w:rsidRPr="00EA40A8">
        <w:rPr>
          <w:rFonts w:ascii="Times New Roman" w:eastAsia="Times New Roman" w:hAnsi="Times New Roman" w:cs="Times New Roman"/>
          <w:color w:val="0D0D0D"/>
          <w:sz w:val="28"/>
          <w:szCs w:val="28"/>
          <w:lang w:eastAsia="ru-RU"/>
        </w:rPr>
        <w:t>В КЗ «</w:t>
      </w:r>
      <w:proofErr w:type="spellStart"/>
      <w:r w:rsidR="00EA40A8" w:rsidRPr="00EA40A8">
        <w:rPr>
          <w:rFonts w:ascii="Times New Roman" w:eastAsia="Times New Roman" w:hAnsi="Times New Roman" w:cs="Times New Roman"/>
          <w:color w:val="0D0D0D"/>
          <w:sz w:val="28"/>
          <w:szCs w:val="28"/>
          <w:lang w:eastAsia="ru-RU"/>
        </w:rPr>
        <w:t>Корніївська</w:t>
      </w:r>
      <w:proofErr w:type="spellEnd"/>
      <w:r w:rsidR="00EA40A8" w:rsidRPr="00EA40A8">
        <w:rPr>
          <w:rFonts w:ascii="Times New Roman" w:eastAsia="Times New Roman" w:hAnsi="Times New Roman" w:cs="Times New Roman"/>
          <w:color w:val="0D0D0D"/>
          <w:sz w:val="28"/>
          <w:szCs w:val="28"/>
          <w:lang w:eastAsia="ru-RU"/>
        </w:rPr>
        <w:t xml:space="preserve">  ЗОШ І-ІІІ ступенів» придбано: електротоварів (37219,50 грн.) в т. ч. 3999,50грн. за рахунок субвенції «Освітня субвенція з державного бюджету місцевим бюджетам» , засобів захисту (3174,00 грн.),  миючих засобів (1817,13 грн.), двері (5250,00 грн.), канцелярських товарів (4250,00 грн.), </w:t>
      </w:r>
      <w:r w:rsidR="00EA40A8" w:rsidRPr="00EA40A8">
        <w:rPr>
          <w:rFonts w:ascii="Times New Roman" w:eastAsia="Times New Roman" w:hAnsi="Times New Roman" w:cs="Times New Roman"/>
          <w:color w:val="0D0D0D"/>
          <w:sz w:val="28"/>
          <w:szCs w:val="28"/>
          <w:lang w:eastAsia="ru-RU"/>
        </w:rPr>
        <w:lastRenderedPageBreak/>
        <w:t xml:space="preserve">господарчих товарів (3030,00 грн.), бензину (999,00 грн.), будівельних матеріалів (1586,00 грн.), дидактичних матеріалів (8667,00 грн.) </w:t>
      </w:r>
      <w:r w:rsidR="00EA40A8" w:rsidRPr="00EA40A8">
        <w:rPr>
          <w:rFonts w:ascii="Times New Roman" w:eastAsia="Times New Roman" w:hAnsi="Times New Roman" w:cs="Times New Roman"/>
          <w:sz w:val="28"/>
          <w:szCs w:val="28"/>
          <w:lang w:eastAsia="ru-RU"/>
        </w:rPr>
        <w:t xml:space="preserve">в т. ч.(7827,00 грн). за рахунок субвенції </w:t>
      </w:r>
      <w:r w:rsidR="00EA40A8" w:rsidRPr="00EA40A8">
        <w:rPr>
          <w:rFonts w:ascii="Times New Roman" w:eastAsia="Times New Roman" w:hAnsi="Times New Roman" w:cs="Times New Roman"/>
          <w:sz w:val="20"/>
          <w:szCs w:val="20"/>
          <w:lang w:eastAsia="ru-RU"/>
        </w:rPr>
        <w:t xml:space="preserve"> «</w:t>
      </w:r>
      <w:r w:rsidR="00EA40A8" w:rsidRPr="00EA40A8">
        <w:rPr>
          <w:rFonts w:ascii="Times New Roman" w:eastAsia="Times New Roman" w:hAnsi="Times New Roman" w:cs="Times New Roman"/>
          <w:sz w:val="28"/>
          <w:szCs w:val="28"/>
          <w:lang w:eastAsia="ru-RU"/>
        </w:rPr>
        <w:t xml:space="preserve">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(840,00 грн.) </w:t>
      </w:r>
      <w:proofErr w:type="spellStart"/>
      <w:r w:rsidR="00EA40A8" w:rsidRPr="00EA40A8">
        <w:rPr>
          <w:rFonts w:ascii="Times New Roman" w:eastAsia="Times New Roman" w:hAnsi="Times New Roman" w:cs="Times New Roman"/>
          <w:sz w:val="28"/>
          <w:szCs w:val="28"/>
          <w:lang w:eastAsia="ru-RU"/>
        </w:rPr>
        <w:t>співфінансування</w:t>
      </w:r>
      <w:proofErr w:type="spellEnd"/>
      <w:r w:rsidR="00EA40A8" w:rsidRPr="00EA40A8">
        <w:rPr>
          <w:rFonts w:ascii="Times New Roman" w:eastAsia="Times New Roman" w:hAnsi="Times New Roman" w:cs="Times New Roman"/>
          <w:sz w:val="28"/>
          <w:szCs w:val="28"/>
          <w:lang w:eastAsia="ru-RU"/>
        </w:rPr>
        <w:t xml:space="preserve"> з місцевого бюджету</w:t>
      </w:r>
      <w:r w:rsidR="00EA40A8" w:rsidRPr="00EA40A8">
        <w:rPr>
          <w:rFonts w:ascii="Times New Roman" w:eastAsia="Times New Roman" w:hAnsi="Times New Roman" w:cs="Times New Roman"/>
          <w:color w:val="0D0D0D"/>
          <w:sz w:val="28"/>
          <w:szCs w:val="28"/>
          <w:lang w:eastAsia="ru-RU"/>
        </w:rPr>
        <w:t xml:space="preserve">, дидактичних матеріалів в інклюзивний клас (6337,00 грн.) в </w:t>
      </w:r>
      <w:proofErr w:type="spellStart"/>
      <w:r w:rsidR="00EA40A8" w:rsidRPr="00EA40A8">
        <w:rPr>
          <w:rFonts w:ascii="Times New Roman" w:eastAsia="Times New Roman" w:hAnsi="Times New Roman" w:cs="Times New Roman"/>
          <w:color w:val="0D0D0D"/>
          <w:sz w:val="28"/>
          <w:szCs w:val="28"/>
          <w:lang w:eastAsia="ru-RU"/>
        </w:rPr>
        <w:t>т.ч</w:t>
      </w:r>
      <w:proofErr w:type="spellEnd"/>
      <w:r w:rsidR="00EA40A8" w:rsidRPr="00EA40A8">
        <w:rPr>
          <w:rFonts w:ascii="Times New Roman" w:eastAsia="Times New Roman" w:hAnsi="Times New Roman" w:cs="Times New Roman"/>
          <w:color w:val="0D0D0D"/>
          <w:sz w:val="28"/>
          <w:szCs w:val="28"/>
          <w:lang w:eastAsia="ru-RU"/>
        </w:rPr>
        <w:t xml:space="preserve">. (6020,00грн.) </w:t>
      </w:r>
      <w:r w:rsidR="00EA40A8" w:rsidRPr="00EA40A8">
        <w:rPr>
          <w:rFonts w:ascii="Times New Roman" w:eastAsia="Times New Roman" w:hAnsi="Times New Roman" w:cs="Times New Roman"/>
          <w:sz w:val="28"/>
          <w:szCs w:val="28"/>
          <w:lang w:eastAsia="ru-RU"/>
        </w:rPr>
        <w:t xml:space="preserve">за рахунок субвенції </w:t>
      </w:r>
      <w:r w:rsidR="00EA40A8" w:rsidRPr="00EA40A8">
        <w:rPr>
          <w:rFonts w:ascii="Times New Roman" w:eastAsia="Times New Roman" w:hAnsi="Times New Roman" w:cs="Times New Roman"/>
          <w:sz w:val="20"/>
          <w:szCs w:val="20"/>
          <w:lang w:eastAsia="ru-RU"/>
        </w:rPr>
        <w:t>«</w:t>
      </w:r>
      <w:r w:rsidR="00EA40A8" w:rsidRPr="00EA40A8">
        <w:rPr>
          <w:rFonts w:ascii="Times New Roman" w:eastAsia="Times New Roman" w:hAnsi="Times New Roman" w:cs="Times New Roman"/>
          <w:sz w:val="28"/>
          <w:szCs w:val="28"/>
          <w:lang w:eastAsia="ru-RU"/>
        </w:rPr>
        <w:t xml:space="preserve">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(317,00 грн.)  </w:t>
      </w:r>
      <w:proofErr w:type="spellStart"/>
      <w:r w:rsidR="00EA40A8" w:rsidRPr="00EA40A8">
        <w:rPr>
          <w:rFonts w:ascii="Times New Roman" w:eastAsia="Times New Roman" w:hAnsi="Times New Roman" w:cs="Times New Roman"/>
          <w:sz w:val="28"/>
          <w:szCs w:val="28"/>
          <w:lang w:eastAsia="ru-RU"/>
        </w:rPr>
        <w:t>співф</w:t>
      </w:r>
      <w:r w:rsidR="00DB542C">
        <w:rPr>
          <w:rFonts w:ascii="Times New Roman" w:eastAsia="Times New Roman" w:hAnsi="Times New Roman" w:cs="Times New Roman"/>
          <w:sz w:val="28"/>
          <w:szCs w:val="28"/>
          <w:lang w:eastAsia="ru-RU"/>
        </w:rPr>
        <w:t>інансування</w:t>
      </w:r>
      <w:proofErr w:type="spellEnd"/>
      <w:r w:rsidR="00DB542C">
        <w:rPr>
          <w:rFonts w:ascii="Times New Roman" w:eastAsia="Times New Roman" w:hAnsi="Times New Roman" w:cs="Times New Roman"/>
          <w:sz w:val="28"/>
          <w:szCs w:val="28"/>
          <w:lang w:eastAsia="ru-RU"/>
        </w:rPr>
        <w:t xml:space="preserve"> з місцевого бюджету</w:t>
      </w:r>
      <w:r w:rsidR="00EA40A8" w:rsidRPr="00EA40A8">
        <w:rPr>
          <w:rFonts w:ascii="Times New Roman" w:eastAsia="Times New Roman" w:hAnsi="Times New Roman" w:cs="Times New Roman"/>
          <w:sz w:val="28"/>
          <w:szCs w:val="28"/>
          <w:lang w:eastAsia="ru-RU"/>
        </w:rPr>
        <w:t xml:space="preserve">; </w:t>
      </w:r>
      <w:r w:rsidR="00EA40A8" w:rsidRPr="00EA40A8">
        <w:rPr>
          <w:rFonts w:ascii="Times New Roman" w:eastAsia="Times New Roman" w:hAnsi="Times New Roman" w:cs="Times New Roman"/>
          <w:color w:val="0D0D0D"/>
          <w:sz w:val="28"/>
          <w:szCs w:val="28"/>
          <w:lang w:eastAsia="ru-RU"/>
        </w:rPr>
        <w:t xml:space="preserve">придбано меблі (6500,00 грн.) в </w:t>
      </w:r>
      <w:proofErr w:type="spellStart"/>
      <w:r w:rsidR="00EA40A8" w:rsidRPr="00EA40A8">
        <w:rPr>
          <w:rFonts w:ascii="Times New Roman" w:eastAsia="Times New Roman" w:hAnsi="Times New Roman" w:cs="Times New Roman"/>
          <w:color w:val="0D0D0D"/>
          <w:sz w:val="28"/>
          <w:szCs w:val="28"/>
          <w:lang w:eastAsia="ru-RU"/>
        </w:rPr>
        <w:t>т.ч</w:t>
      </w:r>
      <w:proofErr w:type="spellEnd"/>
      <w:r w:rsidR="00EA40A8" w:rsidRPr="00EA40A8">
        <w:rPr>
          <w:rFonts w:ascii="Times New Roman" w:eastAsia="Times New Roman" w:hAnsi="Times New Roman" w:cs="Times New Roman"/>
          <w:color w:val="0D0D0D"/>
          <w:sz w:val="28"/>
          <w:szCs w:val="28"/>
          <w:lang w:eastAsia="ru-RU"/>
        </w:rPr>
        <w:t xml:space="preserve">. (5850,00грн.) за рахунок субвенції </w:t>
      </w:r>
      <w:r w:rsidR="00EA40A8" w:rsidRPr="00EA40A8">
        <w:rPr>
          <w:rFonts w:ascii="Times New Roman" w:eastAsia="Times New Roman" w:hAnsi="Times New Roman" w:cs="Times New Roman"/>
          <w:sz w:val="20"/>
          <w:szCs w:val="20"/>
          <w:lang w:eastAsia="ru-RU"/>
        </w:rPr>
        <w:t>«</w:t>
      </w:r>
      <w:r w:rsidR="00EA40A8" w:rsidRPr="00EA40A8">
        <w:rPr>
          <w:rFonts w:ascii="Times New Roman" w:eastAsia="Times New Roman" w:hAnsi="Times New Roman" w:cs="Times New Roman"/>
          <w:sz w:val="28"/>
          <w:szCs w:val="28"/>
          <w:lang w:eastAsia="ru-RU"/>
        </w:rPr>
        <w:t>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w:t>
      </w:r>
      <w:r w:rsidR="00EA40A8" w:rsidRPr="00EA40A8">
        <w:rPr>
          <w:rFonts w:ascii="Times New Roman" w:eastAsia="Times New Roman" w:hAnsi="Times New Roman" w:cs="Times New Roman"/>
          <w:color w:val="0D0D0D"/>
          <w:sz w:val="28"/>
          <w:szCs w:val="28"/>
          <w:lang w:eastAsia="ru-RU"/>
        </w:rPr>
        <w:t xml:space="preserve"> , (650,00 грн.) </w:t>
      </w:r>
      <w:proofErr w:type="spellStart"/>
      <w:r w:rsidR="00EA40A8" w:rsidRPr="00EA40A8">
        <w:rPr>
          <w:rFonts w:ascii="Times New Roman" w:eastAsia="Times New Roman" w:hAnsi="Times New Roman" w:cs="Times New Roman"/>
          <w:sz w:val="28"/>
          <w:szCs w:val="28"/>
          <w:lang w:eastAsia="ru-RU"/>
        </w:rPr>
        <w:t>співфінансування</w:t>
      </w:r>
      <w:proofErr w:type="spellEnd"/>
      <w:r w:rsidR="00EA40A8" w:rsidRPr="00EA40A8">
        <w:rPr>
          <w:rFonts w:ascii="Times New Roman" w:eastAsia="Times New Roman" w:hAnsi="Times New Roman" w:cs="Times New Roman"/>
          <w:sz w:val="28"/>
          <w:szCs w:val="28"/>
          <w:lang w:eastAsia="ru-RU"/>
        </w:rPr>
        <w:t xml:space="preserve"> з місцевого бюджету</w:t>
      </w:r>
      <w:r w:rsidR="00EA40A8" w:rsidRPr="00EA40A8">
        <w:rPr>
          <w:rFonts w:ascii="Times New Roman" w:eastAsia="Times New Roman" w:hAnsi="Times New Roman" w:cs="Times New Roman"/>
          <w:color w:val="0D0D0D"/>
          <w:sz w:val="28"/>
          <w:szCs w:val="28"/>
          <w:lang w:eastAsia="ru-RU"/>
        </w:rPr>
        <w:t xml:space="preserve"> ; комп’ютерний комплекс (26860,00 грн.) в </w:t>
      </w:r>
      <w:proofErr w:type="spellStart"/>
      <w:r w:rsidR="00EA40A8" w:rsidRPr="00EA40A8">
        <w:rPr>
          <w:rFonts w:ascii="Times New Roman" w:eastAsia="Times New Roman" w:hAnsi="Times New Roman" w:cs="Times New Roman"/>
          <w:color w:val="0D0D0D"/>
          <w:sz w:val="28"/>
          <w:szCs w:val="28"/>
          <w:lang w:eastAsia="ru-RU"/>
        </w:rPr>
        <w:t>т.ч</w:t>
      </w:r>
      <w:proofErr w:type="spellEnd"/>
      <w:r w:rsidR="00EA40A8" w:rsidRPr="00EA40A8">
        <w:rPr>
          <w:rFonts w:ascii="Times New Roman" w:eastAsia="Times New Roman" w:hAnsi="Times New Roman" w:cs="Times New Roman"/>
          <w:color w:val="0D0D0D"/>
          <w:sz w:val="28"/>
          <w:szCs w:val="28"/>
          <w:lang w:eastAsia="ru-RU"/>
        </w:rPr>
        <w:t>.  24174,00 грн за рахунок субвенції</w:t>
      </w:r>
      <w:r w:rsidR="00EA40A8" w:rsidRPr="00EA40A8">
        <w:rPr>
          <w:rFonts w:ascii="Times New Roman" w:eastAsia="Times New Roman" w:hAnsi="Times New Roman" w:cs="Times New Roman"/>
          <w:sz w:val="20"/>
          <w:szCs w:val="20"/>
          <w:lang w:eastAsia="ru-RU"/>
        </w:rPr>
        <w:t xml:space="preserve"> «</w:t>
      </w:r>
      <w:r w:rsidR="00EA40A8" w:rsidRPr="00EA40A8">
        <w:rPr>
          <w:rFonts w:ascii="Times New Roman" w:eastAsia="Times New Roman" w:hAnsi="Times New Roman" w:cs="Times New Roman"/>
          <w:sz w:val="28"/>
          <w:szCs w:val="28"/>
          <w:lang w:eastAsia="ru-RU"/>
        </w:rPr>
        <w:t xml:space="preserve">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2686,00 грн </w:t>
      </w:r>
      <w:proofErr w:type="spellStart"/>
      <w:r w:rsidR="00EA40A8" w:rsidRPr="00EA40A8">
        <w:rPr>
          <w:rFonts w:ascii="Times New Roman" w:eastAsia="Times New Roman" w:hAnsi="Times New Roman" w:cs="Times New Roman"/>
          <w:sz w:val="28"/>
          <w:szCs w:val="28"/>
          <w:lang w:eastAsia="ru-RU"/>
        </w:rPr>
        <w:t>співфінансування</w:t>
      </w:r>
      <w:proofErr w:type="spellEnd"/>
      <w:r w:rsidR="00EA40A8" w:rsidRPr="00EA40A8">
        <w:rPr>
          <w:rFonts w:ascii="Times New Roman" w:eastAsia="Times New Roman" w:hAnsi="Times New Roman" w:cs="Times New Roman"/>
          <w:sz w:val="28"/>
          <w:szCs w:val="28"/>
          <w:lang w:eastAsia="ru-RU"/>
        </w:rPr>
        <w:t xml:space="preserve"> з місцевого бюджету.</w:t>
      </w:r>
    </w:p>
    <w:p w:rsidR="00FD7A77" w:rsidRDefault="007B00F9" w:rsidP="00A17B1A">
      <w:pPr>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початок 2021-2022 </w:t>
      </w:r>
      <w:proofErr w:type="spellStart"/>
      <w:r>
        <w:rPr>
          <w:rFonts w:ascii="Times New Roman" w:eastAsia="Times New Roman" w:hAnsi="Times New Roman" w:cs="Times New Roman"/>
          <w:sz w:val="28"/>
          <w:szCs w:val="28"/>
          <w:lang w:eastAsia="ru-RU"/>
        </w:rPr>
        <w:t>н.р</w:t>
      </w:r>
      <w:proofErr w:type="spellEnd"/>
      <w:r>
        <w:rPr>
          <w:rFonts w:ascii="Times New Roman" w:eastAsia="Times New Roman" w:hAnsi="Times New Roman" w:cs="Times New Roman"/>
          <w:sz w:val="28"/>
          <w:szCs w:val="28"/>
          <w:lang w:eastAsia="ru-RU"/>
        </w:rPr>
        <w:t>.</w:t>
      </w:r>
      <w:r w:rsidR="00CA1B48">
        <w:rPr>
          <w:rFonts w:ascii="Times New Roman" w:eastAsia="Times New Roman" w:hAnsi="Times New Roman" w:cs="Times New Roman"/>
          <w:sz w:val="28"/>
          <w:szCs w:val="28"/>
          <w:lang w:eastAsia="ru-RU"/>
        </w:rPr>
        <w:t xml:space="preserve"> </w:t>
      </w:r>
      <w:proofErr w:type="spellStart"/>
      <w:r w:rsidR="00FD7A77">
        <w:rPr>
          <w:rFonts w:ascii="Times New Roman" w:eastAsia="Times New Roman" w:hAnsi="Times New Roman" w:cs="Times New Roman"/>
          <w:sz w:val="28"/>
          <w:szCs w:val="28"/>
          <w:lang w:eastAsia="ru-RU"/>
        </w:rPr>
        <w:t>Чкаловська</w:t>
      </w:r>
      <w:proofErr w:type="spellEnd"/>
      <w:r w:rsidR="00FD7A77">
        <w:rPr>
          <w:rFonts w:ascii="Times New Roman" w:eastAsia="Times New Roman" w:hAnsi="Times New Roman" w:cs="Times New Roman"/>
          <w:sz w:val="28"/>
          <w:szCs w:val="28"/>
          <w:lang w:eastAsia="ru-RU"/>
        </w:rPr>
        <w:t xml:space="preserve"> сільська рада</w:t>
      </w:r>
      <w:r>
        <w:rPr>
          <w:rFonts w:ascii="Times New Roman" w:eastAsia="Times New Roman" w:hAnsi="Times New Roman" w:cs="Times New Roman"/>
          <w:sz w:val="28"/>
          <w:szCs w:val="28"/>
          <w:lang w:eastAsia="ru-RU"/>
        </w:rPr>
        <w:t xml:space="preserve"> виділ</w:t>
      </w:r>
      <w:r w:rsidR="00FD7A77">
        <w:rPr>
          <w:rFonts w:ascii="Times New Roman" w:eastAsia="Times New Roman" w:hAnsi="Times New Roman" w:cs="Times New Roman"/>
          <w:sz w:val="28"/>
          <w:szCs w:val="28"/>
          <w:lang w:eastAsia="ru-RU"/>
        </w:rPr>
        <w:t>ила:</w:t>
      </w:r>
      <w:r>
        <w:rPr>
          <w:rFonts w:ascii="Times New Roman" w:eastAsia="Times New Roman" w:hAnsi="Times New Roman" w:cs="Times New Roman"/>
          <w:sz w:val="28"/>
          <w:szCs w:val="28"/>
          <w:lang w:eastAsia="ru-RU"/>
        </w:rPr>
        <w:t xml:space="preserve"> 1</w:t>
      </w:r>
      <w:r w:rsidR="00CA1B48">
        <w:rPr>
          <w:rFonts w:ascii="Times New Roman" w:eastAsia="Times New Roman" w:hAnsi="Times New Roman" w:cs="Times New Roman"/>
          <w:sz w:val="28"/>
          <w:szCs w:val="28"/>
          <w:lang w:eastAsia="ru-RU"/>
        </w:rPr>
        <w:t xml:space="preserve">1 540 </w:t>
      </w:r>
      <w:r w:rsidR="00FD7A77">
        <w:rPr>
          <w:rFonts w:ascii="Times New Roman" w:eastAsia="Times New Roman" w:hAnsi="Times New Roman" w:cs="Times New Roman"/>
          <w:sz w:val="28"/>
          <w:szCs w:val="28"/>
          <w:lang w:eastAsia="ru-RU"/>
        </w:rPr>
        <w:t xml:space="preserve">грн для поточного ремонту; 12 </w:t>
      </w:r>
      <w:r>
        <w:rPr>
          <w:rFonts w:ascii="Times New Roman" w:eastAsia="Times New Roman" w:hAnsi="Times New Roman" w:cs="Times New Roman"/>
          <w:sz w:val="28"/>
          <w:szCs w:val="28"/>
          <w:lang w:eastAsia="ru-RU"/>
        </w:rPr>
        <w:t>000грн для придбання електроплити, 3000грн на придбання</w:t>
      </w:r>
      <w:r w:rsidR="00CA1B48">
        <w:rPr>
          <w:rFonts w:ascii="Times New Roman" w:eastAsia="Times New Roman" w:hAnsi="Times New Roman" w:cs="Times New Roman"/>
          <w:sz w:val="28"/>
          <w:szCs w:val="28"/>
          <w:lang w:eastAsia="ru-RU"/>
        </w:rPr>
        <w:t xml:space="preserve"> </w:t>
      </w:r>
      <w:proofErr w:type="spellStart"/>
      <w:r w:rsidR="00CA1B48">
        <w:rPr>
          <w:rFonts w:ascii="Times New Roman" w:eastAsia="Times New Roman" w:hAnsi="Times New Roman" w:cs="Times New Roman"/>
          <w:sz w:val="28"/>
          <w:szCs w:val="28"/>
          <w:lang w:eastAsia="ru-RU"/>
        </w:rPr>
        <w:t>електродуховки</w:t>
      </w:r>
      <w:proofErr w:type="spellEnd"/>
      <w:r w:rsidR="00CA1B48">
        <w:rPr>
          <w:rFonts w:ascii="Times New Roman" w:eastAsia="Times New Roman" w:hAnsi="Times New Roman" w:cs="Times New Roman"/>
          <w:sz w:val="28"/>
          <w:szCs w:val="28"/>
          <w:lang w:eastAsia="ru-RU"/>
        </w:rPr>
        <w:t>, 3000</w:t>
      </w:r>
      <w:r w:rsidR="003246F2">
        <w:rPr>
          <w:rFonts w:ascii="Times New Roman" w:eastAsia="Times New Roman" w:hAnsi="Times New Roman" w:cs="Times New Roman"/>
          <w:sz w:val="28"/>
          <w:szCs w:val="28"/>
          <w:lang w:eastAsia="ru-RU"/>
        </w:rPr>
        <w:t>грн-</w:t>
      </w:r>
      <w:r w:rsidR="00CA1B48">
        <w:rPr>
          <w:rFonts w:ascii="Times New Roman" w:eastAsia="Times New Roman" w:hAnsi="Times New Roman" w:cs="Times New Roman"/>
          <w:sz w:val="28"/>
          <w:szCs w:val="28"/>
          <w:lang w:eastAsia="ru-RU"/>
        </w:rPr>
        <w:t>для придбання холодильника, 5250</w:t>
      </w:r>
      <w:r w:rsidR="003246F2">
        <w:rPr>
          <w:rFonts w:ascii="Times New Roman" w:eastAsia="Times New Roman" w:hAnsi="Times New Roman" w:cs="Times New Roman"/>
          <w:sz w:val="28"/>
          <w:szCs w:val="28"/>
          <w:lang w:eastAsia="ru-RU"/>
        </w:rPr>
        <w:t>грн</w:t>
      </w:r>
      <w:r w:rsidR="00CA1B48">
        <w:rPr>
          <w:rFonts w:ascii="Times New Roman" w:eastAsia="Times New Roman" w:hAnsi="Times New Roman" w:cs="Times New Roman"/>
          <w:sz w:val="28"/>
          <w:szCs w:val="28"/>
          <w:lang w:eastAsia="ru-RU"/>
        </w:rPr>
        <w:t>- на лінолеум для 1 класу, 2560</w:t>
      </w:r>
      <w:r w:rsidR="003246F2">
        <w:rPr>
          <w:rFonts w:ascii="Times New Roman" w:eastAsia="Times New Roman" w:hAnsi="Times New Roman" w:cs="Times New Roman"/>
          <w:sz w:val="28"/>
          <w:szCs w:val="28"/>
          <w:lang w:eastAsia="ru-RU"/>
        </w:rPr>
        <w:t>грн</w:t>
      </w:r>
      <w:r w:rsidR="00CA1B48">
        <w:rPr>
          <w:rFonts w:ascii="Times New Roman" w:eastAsia="Times New Roman" w:hAnsi="Times New Roman" w:cs="Times New Roman"/>
          <w:sz w:val="28"/>
          <w:szCs w:val="28"/>
          <w:lang w:eastAsia="ru-RU"/>
        </w:rPr>
        <w:t xml:space="preserve"> для світлодіодних панелей у5 клас</w:t>
      </w:r>
      <w:r w:rsidR="003246F2">
        <w:rPr>
          <w:rFonts w:ascii="Times New Roman" w:eastAsia="Times New Roman" w:hAnsi="Times New Roman" w:cs="Times New Roman"/>
          <w:sz w:val="28"/>
          <w:szCs w:val="28"/>
          <w:lang w:eastAsia="ru-RU"/>
        </w:rPr>
        <w:t>,100 000грн для заміни покрівлі на спортзалі.</w:t>
      </w:r>
      <w:r w:rsidR="00FD7A77">
        <w:rPr>
          <w:rFonts w:ascii="Times New Roman" w:eastAsia="Times New Roman" w:hAnsi="Times New Roman" w:cs="Times New Roman"/>
          <w:sz w:val="28"/>
          <w:szCs w:val="28"/>
          <w:lang w:eastAsia="ru-RU"/>
        </w:rPr>
        <w:t xml:space="preserve"> </w:t>
      </w:r>
    </w:p>
    <w:p w:rsidR="007B00F9" w:rsidRPr="00A17B1A" w:rsidRDefault="00FD7A77" w:rsidP="00A17B1A">
      <w:pPr>
        <w:ind w:firstLine="709"/>
        <w:rPr>
          <w:rFonts w:ascii="Times New Roman" w:eastAsia="Times New Roman" w:hAnsi="Times New Roman" w:cs="Times New Roman"/>
          <w:color w:val="0D0D0D"/>
          <w:sz w:val="28"/>
          <w:szCs w:val="28"/>
          <w:lang w:eastAsia="ru-RU"/>
        </w:rPr>
      </w:pPr>
      <w:r>
        <w:rPr>
          <w:rFonts w:ascii="Times New Roman" w:eastAsia="Times New Roman" w:hAnsi="Times New Roman" w:cs="Times New Roman"/>
          <w:sz w:val="28"/>
          <w:szCs w:val="28"/>
          <w:lang w:eastAsia="ru-RU"/>
        </w:rPr>
        <w:t>Для забезпечення комфортних умов навчання здобувачів освіти долучаються батьки, депутати громади, фермерські господарства, підприємці. Дякуємо  всім за співпрацю.</w:t>
      </w:r>
    </w:p>
    <w:p w:rsidR="00C95C47" w:rsidRPr="00DB542C" w:rsidRDefault="00376F0E" w:rsidP="00CF2CA4">
      <w:pPr>
        <w:jc w:val="both"/>
        <w:rPr>
          <w:rFonts w:ascii="Times New Roman" w:hAnsi="Times New Roman" w:cs="Times New Roman"/>
          <w:b/>
          <w:sz w:val="28"/>
          <w:szCs w:val="28"/>
        </w:rPr>
      </w:pPr>
      <w:r w:rsidRPr="00DB542C">
        <w:rPr>
          <w:rFonts w:ascii="Times New Roman" w:hAnsi="Times New Roman" w:cs="Times New Roman"/>
          <w:b/>
          <w:sz w:val="28"/>
          <w:szCs w:val="28"/>
        </w:rPr>
        <w:t xml:space="preserve">Організація харчування та медичного обслуговування учнів і педагогічних працівників. </w:t>
      </w:r>
    </w:p>
    <w:p w:rsidR="00C95C47" w:rsidRPr="00EA40A8" w:rsidRDefault="00376F0E" w:rsidP="00CF2CA4">
      <w:pPr>
        <w:jc w:val="both"/>
        <w:rPr>
          <w:rFonts w:ascii="Times New Roman" w:hAnsi="Times New Roman" w:cs="Times New Roman"/>
          <w:sz w:val="28"/>
          <w:szCs w:val="28"/>
        </w:rPr>
      </w:pPr>
      <w:r w:rsidRPr="00EA40A8">
        <w:rPr>
          <w:rFonts w:ascii="Times New Roman" w:hAnsi="Times New Roman" w:cs="Times New Roman"/>
          <w:sz w:val="28"/>
          <w:szCs w:val="28"/>
        </w:rPr>
        <w:t xml:space="preserve">Якісне і здорове харчування дітей – одна із умов здоров’я, розвитку та успішного навчання дітей. Школа, в якій дитина проводить більшу частину свого часу, має дбати про забезпечення умов для якісного і здорового харчування, а також формувати в учнів стійкі навички здорового харчування. Завдання нашої школи – не лише створити належні умови для харчування, а й докласти зусиль, щоб дітям хотілося харчуватися у шкільній їдальні. Щоб створити у закладі умови для здорового, якісного харчування, адміністрація школи постійно контролює належний матеріально-технічний стан харчоблоку та їдальні, дотримання санітарно-гігієнічних вимог, засвідчення підписом керівника щоденного меню, щоденний контроль за якістю продуктів, що надходять до їдальні, умовами їх зберігання, дотримання термінів реалізації і технології виготовлення страв. Для реалізації умов здорового харчування в школі організований зручний режим харчування для всіх учнів школи, регулярно проводиться моніторинг стану справ </w:t>
      </w:r>
      <w:r w:rsidRPr="00EA40A8">
        <w:rPr>
          <w:rFonts w:ascii="Times New Roman" w:hAnsi="Times New Roman" w:cs="Times New Roman"/>
          <w:sz w:val="28"/>
          <w:szCs w:val="28"/>
        </w:rPr>
        <w:lastRenderedPageBreak/>
        <w:t xml:space="preserve">у їдальні, запрошуються батьки до контролю за харчуванням у школі. У 2020-2021 </w:t>
      </w:r>
      <w:proofErr w:type="spellStart"/>
      <w:r w:rsidRPr="00EA40A8">
        <w:rPr>
          <w:rFonts w:ascii="Times New Roman" w:hAnsi="Times New Roman" w:cs="Times New Roman"/>
          <w:sz w:val="28"/>
          <w:szCs w:val="28"/>
        </w:rPr>
        <w:t>н.р</w:t>
      </w:r>
      <w:proofErr w:type="spellEnd"/>
      <w:r w:rsidRPr="00EA40A8">
        <w:rPr>
          <w:rFonts w:ascii="Times New Roman" w:hAnsi="Times New Roman" w:cs="Times New Roman"/>
          <w:sz w:val="28"/>
          <w:szCs w:val="28"/>
        </w:rPr>
        <w:t xml:space="preserve">. </w:t>
      </w:r>
      <w:proofErr w:type="spellStart"/>
      <w:r w:rsidR="00FD7A77">
        <w:rPr>
          <w:rFonts w:ascii="Times New Roman" w:hAnsi="Times New Roman" w:cs="Times New Roman"/>
          <w:sz w:val="28"/>
          <w:szCs w:val="28"/>
        </w:rPr>
        <w:t>Чкаловською</w:t>
      </w:r>
      <w:proofErr w:type="spellEnd"/>
      <w:r w:rsidR="00FD7A77">
        <w:rPr>
          <w:rFonts w:ascii="Times New Roman" w:hAnsi="Times New Roman" w:cs="Times New Roman"/>
          <w:sz w:val="28"/>
          <w:szCs w:val="28"/>
        </w:rPr>
        <w:t xml:space="preserve"> сільською радою </w:t>
      </w:r>
      <w:r w:rsidRPr="00EA40A8">
        <w:rPr>
          <w:rFonts w:ascii="Times New Roman" w:hAnsi="Times New Roman" w:cs="Times New Roman"/>
          <w:sz w:val="28"/>
          <w:szCs w:val="28"/>
        </w:rPr>
        <w:t>безкоштовне харчування було організовано для</w:t>
      </w:r>
      <w:r w:rsidR="00EA40A8" w:rsidRPr="00EA40A8">
        <w:rPr>
          <w:rFonts w:ascii="Times New Roman" w:hAnsi="Times New Roman" w:cs="Times New Roman"/>
          <w:sz w:val="28"/>
          <w:szCs w:val="28"/>
        </w:rPr>
        <w:t xml:space="preserve"> 30</w:t>
      </w:r>
      <w:r w:rsidRPr="00EA40A8">
        <w:rPr>
          <w:rFonts w:ascii="Times New Roman" w:hAnsi="Times New Roman" w:cs="Times New Roman"/>
          <w:sz w:val="28"/>
          <w:szCs w:val="28"/>
        </w:rPr>
        <w:t xml:space="preserve"> учнів початкової школи,</w:t>
      </w:r>
      <w:r w:rsidR="00C95C47" w:rsidRPr="00EA40A8">
        <w:rPr>
          <w:rFonts w:ascii="Times New Roman" w:hAnsi="Times New Roman" w:cs="Times New Roman"/>
          <w:sz w:val="28"/>
          <w:szCs w:val="28"/>
        </w:rPr>
        <w:t>11</w:t>
      </w:r>
      <w:r w:rsidRPr="00EA40A8">
        <w:rPr>
          <w:rFonts w:ascii="Times New Roman" w:hAnsi="Times New Roman" w:cs="Times New Roman"/>
          <w:sz w:val="28"/>
          <w:szCs w:val="28"/>
        </w:rPr>
        <w:t xml:space="preserve"> дітей пільгових категорій. </w:t>
      </w:r>
    </w:p>
    <w:p w:rsidR="00EA40A8" w:rsidRPr="00DB542C" w:rsidRDefault="00376F0E" w:rsidP="00CF2CA4">
      <w:pPr>
        <w:jc w:val="both"/>
        <w:rPr>
          <w:rFonts w:ascii="Times New Roman" w:hAnsi="Times New Roman" w:cs="Times New Roman"/>
          <w:b/>
          <w:sz w:val="28"/>
          <w:szCs w:val="28"/>
        </w:rPr>
      </w:pPr>
      <w:r w:rsidRPr="00DB542C">
        <w:rPr>
          <w:rFonts w:ascii="Times New Roman" w:hAnsi="Times New Roman" w:cs="Times New Roman"/>
          <w:b/>
          <w:sz w:val="28"/>
          <w:szCs w:val="28"/>
        </w:rPr>
        <w:t xml:space="preserve">Робота із зверненнями громадян </w:t>
      </w:r>
    </w:p>
    <w:p w:rsidR="00EA40A8" w:rsidRDefault="00376F0E" w:rsidP="00CF2CA4">
      <w:pPr>
        <w:jc w:val="both"/>
        <w:rPr>
          <w:rFonts w:ascii="Times New Roman" w:hAnsi="Times New Roman" w:cs="Times New Roman"/>
          <w:sz w:val="28"/>
          <w:szCs w:val="28"/>
        </w:rPr>
      </w:pPr>
      <w:r w:rsidRPr="00EA40A8">
        <w:rPr>
          <w:rFonts w:ascii="Times New Roman" w:hAnsi="Times New Roman" w:cs="Times New Roman"/>
          <w:sz w:val="28"/>
          <w:szCs w:val="28"/>
        </w:rPr>
        <w:t xml:space="preserve">У 2020-2021 навчальному році було отримано </w:t>
      </w:r>
      <w:r w:rsidR="00DB542C">
        <w:rPr>
          <w:rFonts w:ascii="Times New Roman" w:hAnsi="Times New Roman" w:cs="Times New Roman"/>
          <w:sz w:val="28"/>
          <w:szCs w:val="28"/>
        </w:rPr>
        <w:t>11</w:t>
      </w:r>
      <w:r w:rsidR="00A17B1A">
        <w:rPr>
          <w:rFonts w:ascii="Times New Roman" w:hAnsi="Times New Roman" w:cs="Times New Roman"/>
          <w:sz w:val="28"/>
          <w:szCs w:val="28"/>
        </w:rPr>
        <w:t>звернень</w:t>
      </w:r>
      <w:r w:rsidR="00DB542C">
        <w:rPr>
          <w:rFonts w:ascii="Times New Roman" w:hAnsi="Times New Roman" w:cs="Times New Roman"/>
          <w:sz w:val="28"/>
          <w:szCs w:val="28"/>
        </w:rPr>
        <w:t>,</w:t>
      </w:r>
      <w:r w:rsidR="00A17B1A">
        <w:rPr>
          <w:rFonts w:ascii="Times New Roman" w:hAnsi="Times New Roman" w:cs="Times New Roman"/>
          <w:sz w:val="28"/>
          <w:szCs w:val="28"/>
        </w:rPr>
        <w:t xml:space="preserve"> </w:t>
      </w:r>
      <w:r w:rsidR="00DB542C">
        <w:rPr>
          <w:rFonts w:ascii="Times New Roman" w:hAnsi="Times New Roman" w:cs="Times New Roman"/>
          <w:sz w:val="28"/>
          <w:szCs w:val="28"/>
        </w:rPr>
        <w:t xml:space="preserve">які </w:t>
      </w:r>
      <w:r w:rsidRPr="00EA40A8">
        <w:rPr>
          <w:rFonts w:ascii="Times New Roman" w:hAnsi="Times New Roman" w:cs="Times New Roman"/>
          <w:sz w:val="28"/>
          <w:szCs w:val="28"/>
        </w:rPr>
        <w:t>було розглянуто під час особистого прийому громадян директором школи. Усі звернення, які надійшли, були вчасно розглянуті і про результа</w:t>
      </w:r>
      <w:r w:rsidR="00EA40A8">
        <w:rPr>
          <w:rFonts w:ascii="Times New Roman" w:hAnsi="Times New Roman" w:cs="Times New Roman"/>
          <w:sz w:val="28"/>
          <w:szCs w:val="28"/>
        </w:rPr>
        <w:t>ти було повідомлено заявникам.</w:t>
      </w:r>
      <w:r w:rsidRPr="00EA40A8">
        <w:rPr>
          <w:rFonts w:ascii="Times New Roman" w:hAnsi="Times New Roman" w:cs="Times New Roman"/>
          <w:sz w:val="28"/>
          <w:szCs w:val="28"/>
        </w:rPr>
        <w:t xml:space="preserve"> </w:t>
      </w:r>
    </w:p>
    <w:p w:rsidR="00501C02" w:rsidRDefault="00FD7A77" w:rsidP="00501C02">
      <w:pPr>
        <w:jc w:val="both"/>
        <w:rPr>
          <w:rFonts w:ascii="Times New Roman" w:hAnsi="Times New Roman" w:cs="Times New Roman"/>
          <w:sz w:val="28"/>
          <w:szCs w:val="28"/>
        </w:rPr>
      </w:pPr>
      <w:r>
        <w:rPr>
          <w:rFonts w:ascii="Times New Roman" w:hAnsi="Times New Roman" w:cs="Times New Roman"/>
          <w:sz w:val="28"/>
          <w:szCs w:val="28"/>
        </w:rPr>
        <w:t xml:space="preserve">       </w:t>
      </w:r>
      <w:r w:rsidR="00DB3A77">
        <w:rPr>
          <w:rFonts w:ascii="Times New Roman" w:hAnsi="Times New Roman" w:cs="Times New Roman"/>
          <w:sz w:val="28"/>
          <w:szCs w:val="28"/>
        </w:rPr>
        <w:t>У закладі з 17.05.</w:t>
      </w:r>
      <w:r>
        <w:rPr>
          <w:rFonts w:ascii="Times New Roman" w:hAnsi="Times New Roman" w:cs="Times New Roman"/>
          <w:sz w:val="28"/>
          <w:szCs w:val="28"/>
        </w:rPr>
        <w:t xml:space="preserve"> </w:t>
      </w:r>
      <w:r w:rsidR="00DB3A77">
        <w:rPr>
          <w:rFonts w:ascii="Times New Roman" w:hAnsi="Times New Roman" w:cs="Times New Roman"/>
          <w:sz w:val="28"/>
          <w:szCs w:val="28"/>
        </w:rPr>
        <w:t xml:space="preserve">по 21.05 проводився позаплановий аудит Управлінням державної служби якості освіти у Запорізькій області. За результатами перевірки заклад отримав акт, рекомендації </w:t>
      </w:r>
      <w:r w:rsidR="00CA1B48">
        <w:rPr>
          <w:rFonts w:ascii="Times New Roman" w:hAnsi="Times New Roman" w:cs="Times New Roman"/>
          <w:sz w:val="28"/>
          <w:szCs w:val="28"/>
        </w:rPr>
        <w:t>по усуненню виявлених недоліків. Адміністрація, педагогічний колектив розпочне роботу у наступному навчальному році з урахуванням зауважень , які виявили під час проведення позапланового аудиту.</w:t>
      </w:r>
    </w:p>
    <w:p w:rsidR="00501C02" w:rsidRDefault="00CA1B48" w:rsidP="00501C02">
      <w:pPr>
        <w:jc w:val="both"/>
        <w:rPr>
          <w:rFonts w:ascii="Times New Roman" w:hAnsi="Times New Roman" w:cs="Times New Roman"/>
          <w:sz w:val="28"/>
          <w:szCs w:val="28"/>
        </w:rPr>
      </w:pPr>
      <w:r>
        <w:rPr>
          <w:rFonts w:ascii="Times New Roman" w:hAnsi="Times New Roman" w:cs="Times New Roman"/>
          <w:sz w:val="28"/>
          <w:szCs w:val="28"/>
        </w:rPr>
        <w:t xml:space="preserve"> </w:t>
      </w:r>
      <w:r w:rsidR="00501C02" w:rsidRPr="00EA40A8">
        <w:rPr>
          <w:rFonts w:ascii="Times New Roman" w:hAnsi="Times New Roman" w:cs="Times New Roman"/>
          <w:sz w:val="28"/>
          <w:szCs w:val="28"/>
        </w:rPr>
        <w:t>Наше завдання – продовжити незворотні позит</w:t>
      </w:r>
      <w:r w:rsidR="00501C02">
        <w:rPr>
          <w:rFonts w:ascii="Times New Roman" w:hAnsi="Times New Roman" w:cs="Times New Roman"/>
          <w:sz w:val="28"/>
          <w:szCs w:val="28"/>
        </w:rPr>
        <w:t xml:space="preserve">ивні тенденції розвитку школи. </w:t>
      </w:r>
      <w:r w:rsidR="00501C02" w:rsidRPr="00EA40A8">
        <w:rPr>
          <w:rFonts w:ascii="Times New Roman" w:hAnsi="Times New Roman" w:cs="Times New Roman"/>
          <w:sz w:val="28"/>
          <w:szCs w:val="28"/>
        </w:rPr>
        <w:t>Переконан</w:t>
      </w:r>
      <w:r w:rsidR="00501C02">
        <w:rPr>
          <w:rFonts w:ascii="Times New Roman" w:hAnsi="Times New Roman" w:cs="Times New Roman"/>
          <w:sz w:val="28"/>
          <w:szCs w:val="28"/>
        </w:rPr>
        <w:t>а</w:t>
      </w:r>
      <w:r w:rsidR="00501C02" w:rsidRPr="00EA40A8">
        <w:rPr>
          <w:rFonts w:ascii="Times New Roman" w:hAnsi="Times New Roman" w:cs="Times New Roman"/>
          <w:sz w:val="28"/>
          <w:szCs w:val="28"/>
        </w:rPr>
        <w:t>, що спільними зусиллями наша школа буде набувати нових барв. Інакше не можна – наше надійне майбутнє народжується в якості сьогоднішньої роботи. Висловлюю всім вдячність за творчу і сумлінну працю. Сподіваюся, що набутий досвід вирішення освітніх проблем забезпечить успішну практичну реалізацію завдань і викликів</w:t>
      </w:r>
      <w:r w:rsidR="00501C02">
        <w:rPr>
          <w:rFonts w:ascii="Times New Roman" w:hAnsi="Times New Roman" w:cs="Times New Roman"/>
          <w:sz w:val="28"/>
          <w:szCs w:val="28"/>
        </w:rPr>
        <w:t>, які стоять перед нашою школою, що</w:t>
      </w:r>
      <w:r w:rsidR="00501C02" w:rsidRPr="00501C02">
        <w:rPr>
          <w:rFonts w:ascii="Times New Roman" w:hAnsi="Times New Roman" w:cs="Times New Roman"/>
          <w:sz w:val="28"/>
          <w:szCs w:val="28"/>
        </w:rPr>
        <w:t xml:space="preserve"> </w:t>
      </w:r>
      <w:r w:rsidR="00501C02">
        <w:rPr>
          <w:rFonts w:ascii="Times New Roman" w:hAnsi="Times New Roman" w:cs="Times New Roman"/>
          <w:sz w:val="28"/>
          <w:szCs w:val="28"/>
        </w:rPr>
        <w:t xml:space="preserve">разом: педагогічний колектив, здобувачі освіти, батьки працюватимемо на забезпечення якості освіти в КЗ « </w:t>
      </w:r>
      <w:proofErr w:type="spellStart"/>
      <w:r w:rsidR="00501C02">
        <w:rPr>
          <w:rFonts w:ascii="Times New Roman" w:hAnsi="Times New Roman" w:cs="Times New Roman"/>
          <w:sz w:val="28"/>
          <w:szCs w:val="28"/>
        </w:rPr>
        <w:t>Корніївська</w:t>
      </w:r>
      <w:proofErr w:type="spellEnd"/>
      <w:r w:rsidR="00501C02">
        <w:rPr>
          <w:rFonts w:ascii="Times New Roman" w:hAnsi="Times New Roman" w:cs="Times New Roman"/>
          <w:sz w:val="28"/>
          <w:szCs w:val="28"/>
        </w:rPr>
        <w:t xml:space="preserve"> ЗОШ І-ІІІ ступенів»</w:t>
      </w:r>
    </w:p>
    <w:p w:rsidR="00501C02" w:rsidRDefault="00501C02" w:rsidP="00501C02">
      <w:pPr>
        <w:jc w:val="both"/>
        <w:rPr>
          <w:rFonts w:ascii="Times New Roman" w:hAnsi="Times New Roman" w:cs="Times New Roman"/>
          <w:sz w:val="28"/>
          <w:szCs w:val="28"/>
        </w:rPr>
      </w:pPr>
      <w:r w:rsidRPr="00EA40A8">
        <w:rPr>
          <w:rFonts w:ascii="Times New Roman" w:hAnsi="Times New Roman" w:cs="Times New Roman"/>
          <w:sz w:val="28"/>
          <w:szCs w:val="28"/>
        </w:rPr>
        <w:t xml:space="preserve"> Бажаю усім вам міцного здоров’я, щастя, благополуччя, творчих здобутків, миру й злагоди в державі.</w:t>
      </w:r>
    </w:p>
    <w:p w:rsidR="00B83481" w:rsidRDefault="00B83481" w:rsidP="00CF2CA4">
      <w:pPr>
        <w:jc w:val="both"/>
        <w:rPr>
          <w:rFonts w:ascii="Times New Roman" w:hAnsi="Times New Roman" w:cs="Times New Roman"/>
          <w:sz w:val="28"/>
          <w:szCs w:val="28"/>
        </w:rPr>
      </w:pPr>
    </w:p>
    <w:p w:rsidR="0051715C" w:rsidRPr="00EA40A8" w:rsidRDefault="00376F0E" w:rsidP="00CF2CA4">
      <w:pPr>
        <w:jc w:val="both"/>
        <w:rPr>
          <w:rFonts w:ascii="Times New Roman" w:hAnsi="Times New Roman" w:cs="Times New Roman"/>
          <w:sz w:val="28"/>
          <w:szCs w:val="28"/>
        </w:rPr>
      </w:pPr>
      <w:r w:rsidRPr="00EA40A8">
        <w:rPr>
          <w:rFonts w:ascii="Times New Roman" w:hAnsi="Times New Roman" w:cs="Times New Roman"/>
          <w:sz w:val="28"/>
          <w:szCs w:val="28"/>
        </w:rPr>
        <w:t>З повагою,</w:t>
      </w:r>
      <w:r w:rsidR="00EA40A8">
        <w:rPr>
          <w:rFonts w:ascii="Times New Roman" w:hAnsi="Times New Roman" w:cs="Times New Roman"/>
          <w:sz w:val="28"/>
          <w:szCs w:val="28"/>
        </w:rPr>
        <w:t xml:space="preserve"> директор школи Ліна ЧЕРНОМУРКО</w:t>
      </w:r>
    </w:p>
    <w:sectPr w:rsidR="0051715C" w:rsidRPr="00EA40A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w:panose1 w:val="02020603050405020304"/>
    <w:charset w:val="CC"/>
    <w:family w:val="roman"/>
    <w:pitch w:val="variable"/>
    <w:sig w:usb0="E0002AFF" w:usb1="C0007841" w:usb2="00000009" w:usb3="00000000" w:csb0="000001FF" w:csb1="00000000"/>
  </w:font>
  <w:font w:name="+mj-ea">
    <w:panose1 w:val="00000000000000000000"/>
    <w:charset w:val="00"/>
    <w:family w:val="roman"/>
    <w:notTrueType/>
    <w:pitch w:val="default"/>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B2847"/>
    <w:multiLevelType w:val="hybridMultilevel"/>
    <w:tmpl w:val="DB444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491932"/>
    <w:multiLevelType w:val="multilevel"/>
    <w:tmpl w:val="A6DE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0044B1"/>
    <w:multiLevelType w:val="hybridMultilevel"/>
    <w:tmpl w:val="F306AC3E"/>
    <w:lvl w:ilvl="0" w:tplc="6A40B522">
      <w:start w:val="1"/>
      <w:numFmt w:val="decimal"/>
      <w:lvlText w:val="%1."/>
      <w:lvlJc w:val="left"/>
      <w:pPr>
        <w:tabs>
          <w:tab w:val="num" w:pos="840"/>
        </w:tabs>
        <w:ind w:left="840" w:hanging="405"/>
      </w:pPr>
      <w:rPr>
        <w:rFonts w:hint="default"/>
      </w:rPr>
    </w:lvl>
    <w:lvl w:ilvl="1" w:tplc="550655F2">
      <w:numFmt w:val="none"/>
      <w:lvlText w:val=""/>
      <w:lvlJc w:val="left"/>
      <w:pPr>
        <w:tabs>
          <w:tab w:val="num" w:pos="360"/>
        </w:tabs>
      </w:pPr>
    </w:lvl>
    <w:lvl w:ilvl="2" w:tplc="B1B2A04E">
      <w:numFmt w:val="none"/>
      <w:lvlText w:val=""/>
      <w:lvlJc w:val="left"/>
      <w:pPr>
        <w:tabs>
          <w:tab w:val="num" w:pos="360"/>
        </w:tabs>
      </w:pPr>
    </w:lvl>
    <w:lvl w:ilvl="3" w:tplc="72D851EE">
      <w:numFmt w:val="none"/>
      <w:lvlText w:val=""/>
      <w:lvlJc w:val="left"/>
      <w:pPr>
        <w:tabs>
          <w:tab w:val="num" w:pos="360"/>
        </w:tabs>
      </w:pPr>
    </w:lvl>
    <w:lvl w:ilvl="4" w:tplc="8CF8AAC6">
      <w:numFmt w:val="none"/>
      <w:lvlText w:val=""/>
      <w:lvlJc w:val="left"/>
      <w:pPr>
        <w:tabs>
          <w:tab w:val="num" w:pos="360"/>
        </w:tabs>
      </w:pPr>
    </w:lvl>
    <w:lvl w:ilvl="5" w:tplc="D9867014">
      <w:numFmt w:val="none"/>
      <w:lvlText w:val=""/>
      <w:lvlJc w:val="left"/>
      <w:pPr>
        <w:tabs>
          <w:tab w:val="num" w:pos="360"/>
        </w:tabs>
      </w:pPr>
    </w:lvl>
    <w:lvl w:ilvl="6" w:tplc="520AA728">
      <w:numFmt w:val="none"/>
      <w:lvlText w:val=""/>
      <w:lvlJc w:val="left"/>
      <w:pPr>
        <w:tabs>
          <w:tab w:val="num" w:pos="360"/>
        </w:tabs>
      </w:pPr>
    </w:lvl>
    <w:lvl w:ilvl="7" w:tplc="3668AFF4">
      <w:numFmt w:val="none"/>
      <w:lvlText w:val=""/>
      <w:lvlJc w:val="left"/>
      <w:pPr>
        <w:tabs>
          <w:tab w:val="num" w:pos="360"/>
        </w:tabs>
      </w:pPr>
    </w:lvl>
    <w:lvl w:ilvl="8" w:tplc="B276051E">
      <w:numFmt w:val="none"/>
      <w:lvlText w:val=""/>
      <w:lvlJc w:val="left"/>
      <w:pPr>
        <w:tabs>
          <w:tab w:val="num" w:pos="360"/>
        </w:tabs>
      </w:pPr>
    </w:lvl>
  </w:abstractNum>
  <w:abstractNum w:abstractNumId="3" w15:restartNumberingAfterBreak="0">
    <w:nsid w:val="57F40247"/>
    <w:multiLevelType w:val="hybridMultilevel"/>
    <w:tmpl w:val="376A3564"/>
    <w:lvl w:ilvl="0" w:tplc="E4205C66">
      <w:start w:val="4"/>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74275F29"/>
    <w:multiLevelType w:val="hybridMultilevel"/>
    <w:tmpl w:val="B140595A"/>
    <w:lvl w:ilvl="0" w:tplc="ABAA0CF6">
      <w:start w:val="2"/>
      <w:numFmt w:val="bullet"/>
      <w:lvlText w:val="-"/>
      <w:lvlJc w:val="left"/>
      <w:pPr>
        <w:tabs>
          <w:tab w:val="num" w:pos="1650"/>
        </w:tabs>
        <w:ind w:left="1650" w:hanging="93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450"/>
    <w:rsid w:val="000604A3"/>
    <w:rsid w:val="00093550"/>
    <w:rsid w:val="001F506A"/>
    <w:rsid w:val="002E4E86"/>
    <w:rsid w:val="003246F2"/>
    <w:rsid w:val="00376F0E"/>
    <w:rsid w:val="00501C02"/>
    <w:rsid w:val="0051715C"/>
    <w:rsid w:val="005436D0"/>
    <w:rsid w:val="007B00F9"/>
    <w:rsid w:val="00825860"/>
    <w:rsid w:val="008B11C0"/>
    <w:rsid w:val="008F3CFD"/>
    <w:rsid w:val="009A05CC"/>
    <w:rsid w:val="009A0F61"/>
    <w:rsid w:val="009C3D20"/>
    <w:rsid w:val="00A17B1A"/>
    <w:rsid w:val="00A5603A"/>
    <w:rsid w:val="00B83481"/>
    <w:rsid w:val="00B93DFC"/>
    <w:rsid w:val="00C67D30"/>
    <w:rsid w:val="00C95C47"/>
    <w:rsid w:val="00CA1B48"/>
    <w:rsid w:val="00CF2CA4"/>
    <w:rsid w:val="00DB3A77"/>
    <w:rsid w:val="00DB542C"/>
    <w:rsid w:val="00DC565A"/>
    <w:rsid w:val="00DE5E70"/>
    <w:rsid w:val="00EA0915"/>
    <w:rsid w:val="00EA40A8"/>
    <w:rsid w:val="00F54E77"/>
    <w:rsid w:val="00FD7A77"/>
    <w:rsid w:val="00FE14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58454"/>
  <w15:chartTrackingRefBased/>
  <w15:docId w15:val="{4BB1AC63-53C3-44BD-89BF-AC21ABE7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iPriority w:val="99"/>
    <w:unhideWhenUsed/>
    <w:qFormat/>
    <w:rsid w:val="00CF2CA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CF2CA4"/>
    <w:rPr>
      <w:rFonts w:ascii="Times New Roman" w:eastAsia="Times New Roman" w:hAnsi="Times New Roman" w:cs="Times New Roman"/>
      <w:sz w:val="24"/>
      <w:szCs w:val="24"/>
      <w:lang w:val="ru-RU" w:eastAsia="ru-RU"/>
    </w:rPr>
  </w:style>
  <w:style w:type="table" w:styleId="a5">
    <w:name w:val="Table Grid"/>
    <w:basedOn w:val="a1"/>
    <w:uiPriority w:val="59"/>
    <w:rsid w:val="00543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B00F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B00F9"/>
    <w:rPr>
      <w:rFonts w:ascii="Segoe UI" w:hAnsi="Segoe UI" w:cs="Segoe UI"/>
      <w:sz w:val="18"/>
      <w:szCs w:val="18"/>
    </w:rPr>
  </w:style>
  <w:style w:type="paragraph" w:customStyle="1" w:styleId="Default">
    <w:name w:val="Default"/>
    <w:rsid w:val="002E4E86"/>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8">
    <w:name w:val="List Paragraph"/>
    <w:basedOn w:val="a"/>
    <w:uiPriority w:val="34"/>
    <w:qFormat/>
    <w:rsid w:val="002E4E86"/>
    <w:pPr>
      <w:spacing w:after="0" w:line="240" w:lineRule="auto"/>
      <w:ind w:left="720"/>
      <w:contextualSpacing/>
    </w:pPr>
    <w:rPr>
      <w:rFonts w:ascii="Times New Roman" w:eastAsia="Times New Roman" w:hAnsi="Times New Roman" w:cs="Times New Roman"/>
      <w:sz w:val="24"/>
      <w:szCs w:val="20"/>
      <w:lang w:val="ru-RU" w:eastAsia="ru-RU"/>
    </w:rPr>
  </w:style>
  <w:style w:type="character" w:styleId="a9">
    <w:name w:val="Hyperlink"/>
    <w:basedOn w:val="a0"/>
    <w:uiPriority w:val="99"/>
    <w:semiHidden/>
    <w:unhideWhenUsed/>
    <w:rsid w:val="002E4E86"/>
    <w:rPr>
      <w:color w:val="0000FF"/>
      <w:u w:val="single"/>
    </w:rPr>
  </w:style>
  <w:style w:type="character" w:customStyle="1" w:styleId="FontStyle13">
    <w:name w:val="Font Style13"/>
    <w:basedOn w:val="a0"/>
    <w:rsid w:val="002E4E86"/>
    <w:rPr>
      <w:rFonts w:ascii="Times New Roman" w:hAnsi="Times New Roman" w:cs="Times New Roman"/>
      <w:sz w:val="22"/>
      <w:szCs w:val="22"/>
    </w:rPr>
  </w:style>
  <w:style w:type="paragraph" w:styleId="aa">
    <w:name w:val="Body Text Indent"/>
    <w:basedOn w:val="a"/>
    <w:link w:val="ab"/>
    <w:rsid w:val="002E4E86"/>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2E4E86"/>
    <w:rPr>
      <w:rFonts w:ascii="Times New Roman" w:eastAsia="Times New Roman" w:hAnsi="Times New Roman" w:cs="Times New Roman"/>
      <w:sz w:val="24"/>
      <w:szCs w:val="24"/>
      <w:lang w:eastAsia="ru-RU"/>
    </w:rPr>
  </w:style>
  <w:style w:type="character" w:customStyle="1" w:styleId="FontStyle17">
    <w:name w:val="Font Style17"/>
    <w:basedOn w:val="a0"/>
    <w:rsid w:val="002E4E86"/>
    <w:rPr>
      <w:rFonts w:ascii="Times New Roman" w:hAnsi="Times New Roman" w:cs="Times New Roman"/>
      <w:sz w:val="18"/>
      <w:szCs w:val="18"/>
    </w:rPr>
  </w:style>
  <w:style w:type="character" w:customStyle="1" w:styleId="FontStyle28">
    <w:name w:val="Font Style28"/>
    <w:basedOn w:val="a0"/>
    <w:uiPriority w:val="99"/>
    <w:rsid w:val="002E4E86"/>
    <w:rPr>
      <w:rFonts w:ascii="Times New Roman" w:hAnsi="Times New Roman" w:cs="Times New Roman"/>
      <w:sz w:val="18"/>
      <w:szCs w:val="18"/>
    </w:rPr>
  </w:style>
  <w:style w:type="paragraph" w:customStyle="1" w:styleId="Iauiue1">
    <w:name w:val="Iau?iue1"/>
    <w:uiPriority w:val="99"/>
    <w:rsid w:val="002E4E86"/>
    <w:pPr>
      <w:widowControl w:val="0"/>
      <w:spacing w:after="0" w:line="240" w:lineRule="auto"/>
    </w:pPr>
    <w:rPr>
      <w:rFonts w:ascii="Times New Roman" w:eastAsia="Times New Roman" w:hAnsi="Times New Roman" w:cs="Times New Roman"/>
      <w:sz w:val="28"/>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525669">
      <w:bodyDiv w:val="1"/>
      <w:marLeft w:val="0"/>
      <w:marRight w:val="0"/>
      <w:marTop w:val="0"/>
      <w:marBottom w:val="0"/>
      <w:divBdr>
        <w:top w:val="none" w:sz="0" w:space="0" w:color="auto"/>
        <w:left w:val="none" w:sz="0" w:space="0" w:color="auto"/>
        <w:bottom w:val="none" w:sz="0" w:space="0" w:color="auto"/>
        <w:right w:val="none" w:sz="0" w:space="0" w:color="auto"/>
      </w:divBdr>
    </w:div>
    <w:div w:id="132705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urok.com.ua/prezentaciya-do-vihovnogo-zahodu-zberezhemo-krasu-prirodi-197284.html" TargetMode="External"/><Relationship Id="rId13" Type="http://schemas.openxmlformats.org/officeDocument/2006/relationships/hyperlink" Target="https://naurok.com.ua/test/kontrolna-robota-svitova-novela-958406.html" TargetMode="External"/><Relationship Id="rId18" Type="http://schemas.openxmlformats.org/officeDocument/2006/relationships/chart" Target="charts/chart3.xml"/><Relationship Id="rId3" Type="http://schemas.openxmlformats.org/officeDocument/2006/relationships/settings" Target="settings.xml"/><Relationship Id="rId21" Type="http://schemas.openxmlformats.org/officeDocument/2006/relationships/chart" Target="charts/chart6.xml"/><Relationship Id="rId7" Type="http://schemas.openxmlformats.org/officeDocument/2006/relationships/hyperlink" Target="https://naurok.com.ua/tehnologichna-karta-uroku-z-obrazotvorchogo-mistectva-na-temu-vitinanka-kompoziciya-derevo-zhittya-206954.html" TargetMode="External"/><Relationship Id="rId12" Type="http://schemas.openxmlformats.org/officeDocument/2006/relationships/hyperlink" Target="https://naurok.com.ua/test/vedichna-civilizaciya-indi-708521.html" TargetMode="External"/><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numbering" Target="numbering.xml"/><Relationship Id="rId6" Type="http://schemas.openxmlformats.org/officeDocument/2006/relationships/hyperlink" Target="https://naurok.com.ua/temi-misteckih-dialogiv-214120.html" TargetMode="External"/><Relationship Id="rId11" Type="http://schemas.openxmlformats.org/officeDocument/2006/relationships/hyperlink" Target="https://naurok.com.ua/test/muzichno-tancyuvalni-ritmi-ameriki-738005.html" TargetMode="External"/><Relationship Id="rId24" Type="http://schemas.openxmlformats.org/officeDocument/2006/relationships/theme" Target="theme/theme1.xml"/><Relationship Id="rId5" Type="http://schemas.openxmlformats.org/officeDocument/2006/relationships/hyperlink" Target="https://naurok.com.ua/prezentaciya-do-uroku-angliysko-movi-u-3-klasi-let-s-write-about-seasons-and-weather-za-pidruchnikom-t-b-budno-236476.html" TargetMode="External"/><Relationship Id="rId15" Type="http://schemas.openxmlformats.org/officeDocument/2006/relationships/hyperlink" Target="https://naurok.com.ua/test/kontrolnaya-rabota-po-teme-bessoyuznye-slozhnye-predlozheniya-slozhnye-predlozheniya-s-razlichnymi-vidami-svyazi-950794.html" TargetMode="External"/><Relationship Id="rId23" Type="http://schemas.openxmlformats.org/officeDocument/2006/relationships/fontTable" Target="fontTable.xml"/><Relationship Id="rId10" Type="http://schemas.openxmlformats.org/officeDocument/2006/relationships/hyperlink" Target="https://naurok.com.ua/test/ukra-nski-zemli-naprikinci-50-h-rr-17-st---na-pochatku-18-st-915617.html" TargetMode="External"/><Relationship Id="rId19"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hyperlink" Target="https://naurok.com.ua/prezentaciya-hmari-sliv-na-urokah-angliysko-movi-197280.html" TargetMode="External"/><Relationship Id="rId14" Type="http://schemas.openxmlformats.org/officeDocument/2006/relationships/hyperlink" Target="https://naurok.com.ua/test/kontrolna-robota-perehid-do-modernizmu-vzaemodiya-simvolizmu-y-impresionizmu-v-lirici-dramaturgiya-kincya-hih---pochatku-hh-st-vikoristano-materiali-z-testu-nesterenko-n-o-kontrolna-robota-perehid-do-modernizmu-vzaemodiya-simvolizmu-y-modernizm-957185.html" TargetMode="External"/><Relationship Id="rId22"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User\&#1052;&#1086;&#1080;%20&#1076;&#1086;&#1082;&#1091;&#1084;&#1077;&#1085;&#1090;&#1099;\&#1040;&#1058;&#1045;&#1057;&#1058;&#1040;&#1062;&#1030;&#1071;%202020-2021\&#1087;&#1110;&#1076;&#1089;&#1091;&#1084;&#1082;&#1080;%20&#1072;&#1090;&#1077;&#1089;&#1090;&#1072;&#1094;%202021\&#1050;&#1085;&#1080;&#1075;&#1072;2%20%20202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User\&#1052;&#1086;&#1080;%20&#1076;&#1086;&#1082;&#1091;&#1084;&#1077;&#1085;&#1090;&#1099;\&#1040;&#1058;&#1045;&#1057;&#1058;&#1040;&#1062;&#1030;&#1071;%202020-2021\&#1087;&#1110;&#1076;&#1089;&#1091;&#1084;&#1082;&#1080;%20&#1072;&#1090;&#1077;&#1089;&#1090;&#1072;&#1094;%202021\&#1050;&#1085;&#1080;&#1075;&#1072;2%20%20202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User\&#1052;&#1086;&#1080;%20&#1076;&#1086;&#1082;&#1091;&#1084;&#1077;&#1085;&#1090;&#1099;\&#1040;&#1058;&#1045;&#1057;&#1058;&#1040;&#1062;&#1030;&#1071;%202020-2021\&#1087;&#1110;&#1076;&#1089;&#1091;&#1084;&#1082;&#1080;%20&#1072;&#1090;&#1077;&#1089;&#1090;&#1072;&#1094;%202021\&#1050;&#1085;&#1080;&#1075;&#1072;2%20%20202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User\&#1052;&#1086;&#1080;%20&#1076;&#1086;&#1082;&#1091;&#1084;&#1077;&#1085;&#1090;&#1099;\&#1040;&#1058;&#1045;&#1057;&#1058;&#1040;&#1062;&#1030;&#1071;%202020-2021\&#1087;&#1110;&#1076;&#1089;&#1091;&#1084;&#1082;&#1080;%20&#1072;&#1090;&#1077;&#1089;&#1090;&#1072;&#1094;%202021\&#1050;&#1085;&#1080;&#1075;&#1072;2%20%202021.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User\&#1052;&#1086;&#1080;%20&#1076;&#1086;&#1082;&#1091;&#1084;&#1077;&#1085;&#1090;&#1099;\&#1085;&#1072;&#1082;&#1072;&#1079;&#1080;%20&#1072;&#1085;&#1072;&#1083;&#1099;&#1090;&#1080;&#1095;&#1085;&#1099;%202020-2021%20&#1082;&#1099;&#1085;&#1077;&#1094;&#1100;%20&#1088;&#1086;&#1082;&#1091;\&#1052;&#1086;&#1085;&#1110;&#1090;&#1086;&#1088;&#1080;&#1085;&#1075;%201%20&#1090;&#1072;%20&#1030;1&#1089;%202020-202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User\&#1052;&#1086;&#1080;%20&#1076;&#1086;&#1082;&#1091;&#1084;&#1077;&#1085;&#1090;&#1099;\&#1085;&#1072;&#1082;&#1072;&#1079;&#1080;%20&#1072;&#1085;&#1072;&#1083;&#1099;&#1090;&#1080;&#1095;&#1085;&#1099;%202020-2021%20&#1082;&#1099;&#1085;&#1077;&#1094;&#1100;%20&#1088;&#1086;&#1082;&#1091;\&#1052;&#1086;&#1085;&#1110;&#1090;&#1086;&#1088;&#1080;&#1085;&#1075;%201%20&#1090;&#1072;%20&#1030;1&#1089;%202020-202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User\&#1052;&#1086;&#1080;%20&#1076;&#1086;&#1082;&#1091;&#1084;&#1077;&#1085;&#1090;&#1099;\&#1085;&#1072;&#1082;&#1072;&#1079;&#1080;%20&#1072;&#1085;&#1072;&#1083;&#1099;&#1090;&#1080;&#1095;&#1085;&#1099;%202020-2021%20&#1082;&#1099;&#1085;&#1077;&#1094;&#1100;%20&#1088;&#1086;&#1082;&#1091;\&#1052;&#1086;&#1085;&#1110;&#1090;&#1086;&#1088;&#1080;&#1085;&#1075;%201%20&#1090;&#1072;%20&#1030;1&#1089;%202020-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ru-RU" sz="1400" b="0">
                <a:latin typeface="Times New Roman" pitchFamily="18" charset="0"/>
                <a:cs typeface="Times New Roman" pitchFamily="18" charset="0"/>
              </a:rPr>
              <a:t>Склад педагогів за категоріями та званнями станом на 0</a:t>
            </a:r>
            <a:r>
              <a:rPr lang="en-US" sz="1400" b="0">
                <a:latin typeface="Times New Roman" pitchFamily="18" charset="0"/>
                <a:cs typeface="Times New Roman" pitchFamily="18" charset="0"/>
              </a:rPr>
              <a:t>8</a:t>
            </a:r>
            <a:r>
              <a:rPr lang="ru-RU" sz="1400" b="0">
                <a:latin typeface="Times New Roman" pitchFamily="18" charset="0"/>
                <a:cs typeface="Times New Roman" pitchFamily="18" charset="0"/>
              </a:rPr>
              <a:t>.04.202</a:t>
            </a:r>
            <a:r>
              <a:rPr lang="en-US" sz="1400" b="0">
                <a:latin typeface="Times New Roman" pitchFamily="18" charset="0"/>
                <a:cs typeface="Times New Roman" pitchFamily="18" charset="0"/>
              </a:rPr>
              <a:t>1</a:t>
            </a:r>
            <a:r>
              <a:rPr lang="ru-RU" sz="1400" b="0">
                <a:latin typeface="Times New Roman" pitchFamily="18" charset="0"/>
                <a:cs typeface="Times New Roman" pitchFamily="18" charset="0"/>
              </a:rPr>
              <a:t>р.</a:t>
            </a:r>
          </a:p>
        </c:rich>
      </c:tx>
      <c:layout>
        <c:manualLayout>
          <c:xMode val="edge"/>
          <c:yMode val="edge"/>
          <c:x val="5.4471370690314165E-2"/>
          <c:y val="2.8070175438596578E-2"/>
        </c:manualLayout>
      </c:layout>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'[Книга2  2021.xls]Лист1'!$B$245</c:f>
              <c:strCache>
                <c:ptCount val="1"/>
                <c:pt idx="0">
                  <c:v>тарифний розряд</c:v>
                </c:pt>
              </c:strCache>
            </c:strRef>
          </c:tx>
          <c:invertIfNegative val="0"/>
          <c:dLbls>
            <c:spPr>
              <a:noFill/>
              <a:ln>
                <a:noFill/>
              </a:ln>
              <a:effectLst/>
            </c:spPr>
            <c:txPr>
              <a:bodyPr/>
              <a:lstStyle/>
              <a:p>
                <a:pPr>
                  <a:defRPr b="1">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'[Книга2  2021.xls]Лист1'!$B$246</c:f>
              <c:numCache>
                <c:formatCode>General</c:formatCode>
                <c:ptCount val="1"/>
                <c:pt idx="0">
                  <c:v>2</c:v>
                </c:pt>
              </c:numCache>
            </c:numRef>
          </c:val>
          <c:extLst>
            <c:ext xmlns:c16="http://schemas.microsoft.com/office/drawing/2014/chart" uri="{C3380CC4-5D6E-409C-BE32-E72D297353CC}">
              <c16:uniqueId val="{00000000-322B-471F-89D2-7A6C502BC002}"/>
            </c:ext>
          </c:extLst>
        </c:ser>
        <c:ser>
          <c:idx val="1"/>
          <c:order val="1"/>
          <c:tx>
            <c:strRef>
              <c:f>'[Книга2  2021.xls]Лист1'!$C$245</c:f>
              <c:strCache>
                <c:ptCount val="1"/>
                <c:pt idx="0">
                  <c:v>"Спеціаліст"</c:v>
                </c:pt>
              </c:strCache>
            </c:strRef>
          </c:tx>
          <c:invertIfNegative val="0"/>
          <c:dLbls>
            <c:spPr>
              <a:noFill/>
              <a:ln>
                <a:noFill/>
              </a:ln>
              <a:effectLst/>
            </c:spPr>
            <c:txPr>
              <a:bodyPr/>
              <a:lstStyle/>
              <a:p>
                <a:pPr>
                  <a:defRPr b="1">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'[Книга2  2021.xls]Лист1'!$C$246</c:f>
              <c:numCache>
                <c:formatCode>General</c:formatCode>
                <c:ptCount val="1"/>
                <c:pt idx="0">
                  <c:v>1</c:v>
                </c:pt>
              </c:numCache>
            </c:numRef>
          </c:val>
          <c:extLst>
            <c:ext xmlns:c16="http://schemas.microsoft.com/office/drawing/2014/chart" uri="{C3380CC4-5D6E-409C-BE32-E72D297353CC}">
              <c16:uniqueId val="{00000001-322B-471F-89D2-7A6C502BC002}"/>
            </c:ext>
          </c:extLst>
        </c:ser>
        <c:ser>
          <c:idx val="2"/>
          <c:order val="2"/>
          <c:tx>
            <c:strRef>
              <c:f>'[Книга2  2021.xls]Лист1'!$D$245</c:f>
              <c:strCache>
                <c:ptCount val="1"/>
                <c:pt idx="0">
                  <c:v>"Спеціаліст ІІ категорії"</c:v>
                </c:pt>
              </c:strCache>
            </c:strRef>
          </c:tx>
          <c:invertIfNegative val="0"/>
          <c:dLbls>
            <c:spPr>
              <a:noFill/>
              <a:ln>
                <a:noFill/>
              </a:ln>
              <a:effectLst/>
            </c:spPr>
            <c:txPr>
              <a:bodyPr/>
              <a:lstStyle/>
              <a:p>
                <a:pPr>
                  <a:defRPr b="1">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'[Книга2  2021.xls]Лист1'!$D$246</c:f>
              <c:numCache>
                <c:formatCode>General</c:formatCode>
                <c:ptCount val="1"/>
                <c:pt idx="0">
                  <c:v>2</c:v>
                </c:pt>
              </c:numCache>
            </c:numRef>
          </c:val>
          <c:extLst>
            <c:ext xmlns:c16="http://schemas.microsoft.com/office/drawing/2014/chart" uri="{C3380CC4-5D6E-409C-BE32-E72D297353CC}">
              <c16:uniqueId val="{00000002-322B-471F-89D2-7A6C502BC002}"/>
            </c:ext>
          </c:extLst>
        </c:ser>
        <c:ser>
          <c:idx val="3"/>
          <c:order val="3"/>
          <c:tx>
            <c:strRef>
              <c:f>'[Книга2  2021.xls]Лист1'!$E$245</c:f>
              <c:strCache>
                <c:ptCount val="1"/>
                <c:pt idx="0">
                  <c:v>"Спеціаліст І категорії"</c:v>
                </c:pt>
              </c:strCache>
            </c:strRef>
          </c:tx>
          <c:invertIfNegative val="0"/>
          <c:dLbls>
            <c:spPr>
              <a:noFill/>
              <a:ln>
                <a:noFill/>
              </a:ln>
              <a:effectLst/>
            </c:spPr>
            <c:txPr>
              <a:bodyPr/>
              <a:lstStyle/>
              <a:p>
                <a:pPr>
                  <a:defRPr b="1">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'[Книга2  2021.xls]Лист1'!$E$246</c:f>
              <c:numCache>
                <c:formatCode>General</c:formatCode>
                <c:ptCount val="1"/>
                <c:pt idx="0">
                  <c:v>9</c:v>
                </c:pt>
              </c:numCache>
            </c:numRef>
          </c:val>
          <c:extLst>
            <c:ext xmlns:c16="http://schemas.microsoft.com/office/drawing/2014/chart" uri="{C3380CC4-5D6E-409C-BE32-E72D297353CC}">
              <c16:uniqueId val="{00000003-322B-471F-89D2-7A6C502BC002}"/>
            </c:ext>
          </c:extLst>
        </c:ser>
        <c:ser>
          <c:idx val="4"/>
          <c:order val="4"/>
          <c:tx>
            <c:strRef>
              <c:f>'[Книга2  2021.xls]Лист1'!$F$245</c:f>
              <c:strCache>
                <c:ptCount val="1"/>
                <c:pt idx="0">
                  <c:v>"Спеціаліст вищої категорії"</c:v>
                </c:pt>
              </c:strCache>
            </c:strRef>
          </c:tx>
          <c:invertIfNegative val="0"/>
          <c:dLbls>
            <c:spPr>
              <a:noFill/>
              <a:ln>
                <a:noFill/>
              </a:ln>
              <a:effectLst/>
            </c:spPr>
            <c:txPr>
              <a:bodyPr/>
              <a:lstStyle/>
              <a:p>
                <a:pPr>
                  <a:defRPr b="1">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'[Книга2  2021.xls]Лист1'!$F$246</c:f>
              <c:numCache>
                <c:formatCode>General</c:formatCode>
                <c:ptCount val="1"/>
                <c:pt idx="0">
                  <c:v>4</c:v>
                </c:pt>
              </c:numCache>
            </c:numRef>
          </c:val>
          <c:extLst>
            <c:ext xmlns:c16="http://schemas.microsoft.com/office/drawing/2014/chart" uri="{C3380CC4-5D6E-409C-BE32-E72D297353CC}">
              <c16:uniqueId val="{00000004-322B-471F-89D2-7A6C502BC002}"/>
            </c:ext>
          </c:extLst>
        </c:ser>
        <c:ser>
          <c:idx val="5"/>
          <c:order val="5"/>
          <c:tx>
            <c:strRef>
              <c:f>'[Книга2  2021.xls]Лист1'!$G$245</c:f>
              <c:strCache>
                <c:ptCount val="1"/>
                <c:pt idx="0">
                  <c:v>"старший учитель"</c:v>
                </c:pt>
              </c:strCache>
            </c:strRef>
          </c:tx>
          <c:invertIfNegative val="0"/>
          <c:dLbls>
            <c:spPr>
              <a:noFill/>
              <a:ln>
                <a:noFill/>
              </a:ln>
              <a:effectLst/>
            </c:spPr>
            <c:txPr>
              <a:bodyPr/>
              <a:lstStyle/>
              <a:p>
                <a:pPr>
                  <a:defRPr b="1">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'[Книга2  2021.xls]Лист1'!$G$246</c:f>
              <c:numCache>
                <c:formatCode>General</c:formatCode>
                <c:ptCount val="1"/>
                <c:pt idx="0">
                  <c:v>1</c:v>
                </c:pt>
              </c:numCache>
            </c:numRef>
          </c:val>
          <c:extLst>
            <c:ext xmlns:c16="http://schemas.microsoft.com/office/drawing/2014/chart" uri="{C3380CC4-5D6E-409C-BE32-E72D297353CC}">
              <c16:uniqueId val="{00000005-322B-471F-89D2-7A6C502BC002}"/>
            </c:ext>
          </c:extLst>
        </c:ser>
        <c:dLbls>
          <c:showLegendKey val="0"/>
          <c:showVal val="0"/>
          <c:showCatName val="0"/>
          <c:showSerName val="0"/>
          <c:showPercent val="0"/>
          <c:showBubbleSize val="0"/>
        </c:dLbls>
        <c:gapWidth val="150"/>
        <c:shape val="box"/>
        <c:axId val="71277568"/>
        <c:axId val="71300608"/>
        <c:axId val="0"/>
      </c:bar3DChart>
      <c:catAx>
        <c:axId val="71277568"/>
        <c:scaling>
          <c:orientation val="minMax"/>
        </c:scaling>
        <c:delete val="1"/>
        <c:axPos val="b"/>
        <c:majorTickMark val="out"/>
        <c:minorTickMark val="none"/>
        <c:tickLblPos val="none"/>
        <c:crossAx val="71300608"/>
        <c:crosses val="autoZero"/>
        <c:auto val="1"/>
        <c:lblAlgn val="ctr"/>
        <c:lblOffset val="100"/>
        <c:noMultiLvlLbl val="0"/>
      </c:catAx>
      <c:valAx>
        <c:axId val="71300608"/>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uk-UA"/>
          </a:p>
        </c:txPr>
        <c:crossAx val="71277568"/>
        <c:crosses val="autoZero"/>
        <c:crossBetween val="between"/>
      </c:valAx>
      <c:spPr>
        <a:noFill/>
        <a:ln w="25400">
          <a:noFill/>
        </a:ln>
      </c:spPr>
    </c:plotArea>
    <c:legend>
      <c:legendPos val="r"/>
      <c:layout>
        <c:manualLayout>
          <c:xMode val="edge"/>
          <c:yMode val="edge"/>
          <c:x val="0.63009033245844892"/>
          <c:y val="0.21453523227629451"/>
          <c:w val="0.35324300087489058"/>
          <c:h val="0.63636733932848766"/>
        </c:manualLayout>
      </c:layout>
      <c:overlay val="0"/>
      <c:txPr>
        <a:bodyPr/>
        <a:lstStyle/>
        <a:p>
          <a:pPr>
            <a:defRPr>
              <a:latin typeface="Times New Roman" pitchFamily="18" charset="0"/>
              <a:cs typeface="Times New Roman" pitchFamily="18" charset="0"/>
            </a:defRPr>
          </a:pPr>
          <a:endParaRPr lang="uk-UA"/>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400" b="0">
                <a:latin typeface="Times New Roman" pitchFamily="18" charset="0"/>
                <a:cs typeface="Times New Roman" pitchFamily="18" charset="0"/>
              </a:defRPr>
            </a:pPr>
            <a:r>
              <a:rPr lang="ru-RU" sz="1400" b="0">
                <a:latin typeface="Times New Roman" pitchFamily="18" charset="0"/>
                <a:cs typeface="Times New Roman" pitchFamily="18" charset="0"/>
              </a:rPr>
              <a:t>Якісний склад педагогів за категоріями у % станом на 0</a:t>
            </a:r>
            <a:r>
              <a:rPr lang="en-US" sz="1400" b="0">
                <a:latin typeface="Times New Roman" pitchFamily="18" charset="0"/>
                <a:cs typeface="Times New Roman" pitchFamily="18" charset="0"/>
              </a:rPr>
              <a:t>8</a:t>
            </a:r>
            <a:r>
              <a:rPr lang="ru-RU" sz="1400" b="0">
                <a:latin typeface="Times New Roman" pitchFamily="18" charset="0"/>
                <a:cs typeface="Times New Roman" pitchFamily="18" charset="0"/>
              </a:rPr>
              <a:t>.04.202</a:t>
            </a:r>
            <a:r>
              <a:rPr lang="en-US" sz="1400" b="0">
                <a:latin typeface="Times New Roman" pitchFamily="18" charset="0"/>
                <a:cs typeface="Times New Roman" pitchFamily="18" charset="0"/>
              </a:rPr>
              <a:t>1</a:t>
            </a:r>
            <a:r>
              <a:rPr lang="ru-RU" sz="1400" b="0">
                <a:latin typeface="Times New Roman" pitchFamily="18" charset="0"/>
                <a:cs typeface="Times New Roman" pitchFamily="18" charset="0"/>
              </a:rPr>
              <a:t>р. </a:t>
            </a:r>
          </a:p>
        </c:rich>
      </c:tx>
      <c:overlay val="0"/>
    </c:title>
    <c:autoTitleDeleted val="0"/>
    <c:plotArea>
      <c:layout/>
      <c:pieChart>
        <c:varyColors val="1"/>
        <c:ser>
          <c:idx val="0"/>
          <c:order val="0"/>
          <c:dLbls>
            <c:spPr>
              <a:noFill/>
              <a:ln>
                <a:noFill/>
              </a:ln>
              <a:effectLst/>
            </c:spPr>
            <c:txPr>
              <a:bodyPr/>
              <a:lstStyle/>
              <a:p>
                <a:pPr>
                  <a:defRPr b="1">
                    <a:latin typeface="Times New Roman" pitchFamily="18" charset="0"/>
                    <a:cs typeface="Times New Roman" pitchFamily="18" charset="0"/>
                  </a:defRPr>
                </a:pPr>
                <a:endParaRPr lang="uk-UA"/>
              </a:p>
            </c:tx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'[Книга2  2021.xls]Лист1'!$B$257:$F$257</c:f>
              <c:strCache>
                <c:ptCount val="5"/>
                <c:pt idx="0">
                  <c:v>тарифний розряд</c:v>
                </c:pt>
                <c:pt idx="1">
                  <c:v>"Спеціаліст"</c:v>
                </c:pt>
                <c:pt idx="2">
                  <c:v>"Спеціаліст ІІ категорії"</c:v>
                </c:pt>
                <c:pt idx="3">
                  <c:v>"Спеціаліст І категорії"</c:v>
                </c:pt>
                <c:pt idx="4">
                  <c:v>"Спеціаліст вищої категорії"</c:v>
                </c:pt>
              </c:strCache>
            </c:strRef>
          </c:cat>
          <c:val>
            <c:numRef>
              <c:f>'[Книга2  2021.xls]Лист1'!$B$258:$F$258</c:f>
              <c:numCache>
                <c:formatCode>General</c:formatCode>
                <c:ptCount val="5"/>
                <c:pt idx="0">
                  <c:v>11</c:v>
                </c:pt>
                <c:pt idx="1">
                  <c:v>6</c:v>
                </c:pt>
                <c:pt idx="2">
                  <c:v>11</c:v>
                </c:pt>
                <c:pt idx="3">
                  <c:v>50</c:v>
                </c:pt>
                <c:pt idx="4">
                  <c:v>22</c:v>
                </c:pt>
              </c:numCache>
            </c:numRef>
          </c:val>
          <c:extLst>
            <c:ext xmlns:c16="http://schemas.microsoft.com/office/drawing/2014/chart" uri="{C3380CC4-5D6E-409C-BE32-E72D297353CC}">
              <c16:uniqueId val="{00000000-991B-45F8-8E49-B7DC07949EB4}"/>
            </c:ext>
          </c:extLst>
        </c:ser>
        <c:dLbls>
          <c:showLegendKey val="0"/>
          <c:showVal val="0"/>
          <c:showCatName val="0"/>
          <c:showSerName val="0"/>
          <c:showPercent val="0"/>
          <c:showBubbleSize val="0"/>
          <c:showLeaderLines val="1"/>
        </c:dLbls>
        <c:firstSliceAng val="0"/>
      </c:pieChart>
      <c:spPr>
        <a:noFill/>
        <a:ln w="25400">
          <a:noFill/>
        </a:ln>
      </c:spPr>
    </c:plotArea>
    <c:legend>
      <c:legendPos val="r"/>
      <c:overlay val="0"/>
      <c:txPr>
        <a:bodyPr/>
        <a:lstStyle/>
        <a:p>
          <a:pPr>
            <a:defRPr>
              <a:latin typeface="Times New Roman" pitchFamily="18" charset="0"/>
              <a:cs typeface="Times New Roman" pitchFamily="18" charset="0"/>
            </a:defRPr>
          </a:pPr>
          <a:endParaRPr lang="uk-UA"/>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b="0">
                <a:latin typeface="Times New Roman" pitchFamily="18" charset="0"/>
                <a:cs typeface="Times New Roman" pitchFamily="18" charset="0"/>
              </a:rPr>
              <a:t>Динаміка складу педагогів за категоріями у %</a:t>
            </a: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'[Книга2  2021.xls]Лист1'!$M$78</c:f>
              <c:strCache>
                <c:ptCount val="1"/>
                <c:pt idx="0">
                  <c:v>спеціаліст вищої категорії</c:v>
                </c:pt>
              </c:strCache>
            </c:strRef>
          </c:tx>
          <c:invertIfNegative val="0"/>
          <c:dLbls>
            <c:spPr>
              <a:noFill/>
              <a:ln>
                <a:noFill/>
              </a:ln>
              <a:effectLst/>
            </c:spPr>
            <c:txPr>
              <a:bodyPr/>
              <a:lstStyle/>
              <a:p>
                <a:pPr>
                  <a:defRPr sz="800">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'[Книга2  2021.xls]Лист1'!$N$77:$T$77</c:f>
              <c:strCache>
                <c:ptCount val="7"/>
                <c:pt idx="0">
                  <c:v>2015р</c:v>
                </c:pt>
                <c:pt idx="1">
                  <c:v>2 016р.</c:v>
                </c:pt>
                <c:pt idx="2">
                  <c:v>2 017р.</c:v>
                </c:pt>
                <c:pt idx="3">
                  <c:v>2 018р.</c:v>
                </c:pt>
                <c:pt idx="4">
                  <c:v>2 019р.</c:v>
                </c:pt>
                <c:pt idx="5">
                  <c:v>2 020р.</c:v>
                </c:pt>
                <c:pt idx="6">
                  <c:v>2 021р.</c:v>
                </c:pt>
              </c:strCache>
            </c:strRef>
          </c:cat>
          <c:val>
            <c:numRef>
              <c:f>'[Книга2  2021.xls]Лист1'!$N$78:$T$78</c:f>
              <c:numCache>
                <c:formatCode>General</c:formatCode>
                <c:ptCount val="7"/>
                <c:pt idx="0">
                  <c:v>0</c:v>
                </c:pt>
                <c:pt idx="1">
                  <c:v>7</c:v>
                </c:pt>
                <c:pt idx="2">
                  <c:v>7</c:v>
                </c:pt>
                <c:pt idx="3">
                  <c:v>12.5</c:v>
                </c:pt>
                <c:pt idx="4">
                  <c:v>25</c:v>
                </c:pt>
                <c:pt idx="5">
                  <c:v>22</c:v>
                </c:pt>
                <c:pt idx="6">
                  <c:v>22</c:v>
                </c:pt>
              </c:numCache>
            </c:numRef>
          </c:val>
          <c:extLst>
            <c:ext xmlns:c16="http://schemas.microsoft.com/office/drawing/2014/chart" uri="{C3380CC4-5D6E-409C-BE32-E72D297353CC}">
              <c16:uniqueId val="{00000000-A0A7-469F-BC3C-C5AF27C64C6D}"/>
            </c:ext>
          </c:extLst>
        </c:ser>
        <c:ser>
          <c:idx val="1"/>
          <c:order val="1"/>
          <c:tx>
            <c:strRef>
              <c:f>'[Книга2  2021.xls]Лист1'!$M$79</c:f>
              <c:strCache>
                <c:ptCount val="1"/>
                <c:pt idx="0">
                  <c:v>спеціаліст першої категорії</c:v>
                </c:pt>
              </c:strCache>
            </c:strRef>
          </c:tx>
          <c:invertIfNegative val="0"/>
          <c:dLbls>
            <c:spPr>
              <a:noFill/>
              <a:ln>
                <a:noFill/>
              </a:ln>
              <a:effectLst/>
            </c:spPr>
            <c:txPr>
              <a:bodyPr/>
              <a:lstStyle/>
              <a:p>
                <a:pPr>
                  <a:defRPr sz="800">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'[Книга2  2021.xls]Лист1'!$N$77:$T$77</c:f>
              <c:strCache>
                <c:ptCount val="7"/>
                <c:pt idx="0">
                  <c:v>2015р</c:v>
                </c:pt>
                <c:pt idx="1">
                  <c:v>2 016р.</c:v>
                </c:pt>
                <c:pt idx="2">
                  <c:v>2 017р.</c:v>
                </c:pt>
                <c:pt idx="3">
                  <c:v>2 018р.</c:v>
                </c:pt>
                <c:pt idx="4">
                  <c:v>2 019р.</c:v>
                </c:pt>
                <c:pt idx="5">
                  <c:v>2 020р.</c:v>
                </c:pt>
                <c:pt idx="6">
                  <c:v>2 021р.</c:v>
                </c:pt>
              </c:strCache>
            </c:strRef>
          </c:cat>
          <c:val>
            <c:numRef>
              <c:f>'[Книга2  2021.xls]Лист1'!$N$79:$T$79</c:f>
              <c:numCache>
                <c:formatCode>General</c:formatCode>
                <c:ptCount val="7"/>
                <c:pt idx="0">
                  <c:v>67</c:v>
                </c:pt>
                <c:pt idx="1">
                  <c:v>60</c:v>
                </c:pt>
                <c:pt idx="2">
                  <c:v>53</c:v>
                </c:pt>
                <c:pt idx="3">
                  <c:v>56</c:v>
                </c:pt>
                <c:pt idx="4">
                  <c:v>50</c:v>
                </c:pt>
                <c:pt idx="5">
                  <c:v>50</c:v>
                </c:pt>
                <c:pt idx="6">
                  <c:v>50</c:v>
                </c:pt>
              </c:numCache>
            </c:numRef>
          </c:val>
          <c:extLst>
            <c:ext xmlns:c16="http://schemas.microsoft.com/office/drawing/2014/chart" uri="{C3380CC4-5D6E-409C-BE32-E72D297353CC}">
              <c16:uniqueId val="{00000001-A0A7-469F-BC3C-C5AF27C64C6D}"/>
            </c:ext>
          </c:extLst>
        </c:ser>
        <c:ser>
          <c:idx val="2"/>
          <c:order val="2"/>
          <c:tx>
            <c:strRef>
              <c:f>'[Книга2  2021.xls]Лист1'!$M$80</c:f>
              <c:strCache>
                <c:ptCount val="1"/>
                <c:pt idx="0">
                  <c:v>спеціаліст другої категорії</c:v>
                </c:pt>
              </c:strCache>
            </c:strRef>
          </c:tx>
          <c:invertIfNegative val="0"/>
          <c:dLbls>
            <c:spPr>
              <a:noFill/>
              <a:ln>
                <a:noFill/>
              </a:ln>
              <a:effectLst/>
            </c:spPr>
            <c:txPr>
              <a:bodyPr/>
              <a:lstStyle/>
              <a:p>
                <a:pPr>
                  <a:defRPr sz="800">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'[Книга2  2021.xls]Лист1'!$N$77:$T$77</c:f>
              <c:strCache>
                <c:ptCount val="7"/>
                <c:pt idx="0">
                  <c:v>2015р</c:v>
                </c:pt>
                <c:pt idx="1">
                  <c:v>2 016р.</c:v>
                </c:pt>
                <c:pt idx="2">
                  <c:v>2 017р.</c:v>
                </c:pt>
                <c:pt idx="3">
                  <c:v>2 018р.</c:v>
                </c:pt>
                <c:pt idx="4">
                  <c:v>2 019р.</c:v>
                </c:pt>
                <c:pt idx="5">
                  <c:v>2 020р.</c:v>
                </c:pt>
                <c:pt idx="6">
                  <c:v>2 021р.</c:v>
                </c:pt>
              </c:strCache>
            </c:strRef>
          </c:cat>
          <c:val>
            <c:numRef>
              <c:f>'[Книга2  2021.xls]Лист1'!$N$80:$T$80</c:f>
              <c:numCache>
                <c:formatCode>General</c:formatCode>
                <c:ptCount val="7"/>
                <c:pt idx="0">
                  <c:v>11</c:v>
                </c:pt>
                <c:pt idx="1">
                  <c:v>13</c:v>
                </c:pt>
                <c:pt idx="2">
                  <c:v>20</c:v>
                </c:pt>
                <c:pt idx="3">
                  <c:v>19</c:v>
                </c:pt>
                <c:pt idx="4">
                  <c:v>12.5</c:v>
                </c:pt>
                <c:pt idx="5">
                  <c:v>11</c:v>
                </c:pt>
                <c:pt idx="6">
                  <c:v>11</c:v>
                </c:pt>
              </c:numCache>
            </c:numRef>
          </c:val>
          <c:extLst>
            <c:ext xmlns:c16="http://schemas.microsoft.com/office/drawing/2014/chart" uri="{C3380CC4-5D6E-409C-BE32-E72D297353CC}">
              <c16:uniqueId val="{00000002-A0A7-469F-BC3C-C5AF27C64C6D}"/>
            </c:ext>
          </c:extLst>
        </c:ser>
        <c:ser>
          <c:idx val="3"/>
          <c:order val="3"/>
          <c:tx>
            <c:strRef>
              <c:f>'[Книга2  2021.xls]Лист1'!$M$81</c:f>
              <c:strCache>
                <c:ptCount val="1"/>
                <c:pt idx="0">
                  <c:v>спеціаліст </c:v>
                </c:pt>
              </c:strCache>
            </c:strRef>
          </c:tx>
          <c:invertIfNegative val="0"/>
          <c:dLbls>
            <c:spPr>
              <a:noFill/>
              <a:ln>
                <a:noFill/>
              </a:ln>
              <a:effectLst/>
            </c:spPr>
            <c:txPr>
              <a:bodyPr/>
              <a:lstStyle/>
              <a:p>
                <a:pPr>
                  <a:defRPr sz="800">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'[Книга2  2021.xls]Лист1'!$N$77:$T$77</c:f>
              <c:strCache>
                <c:ptCount val="7"/>
                <c:pt idx="0">
                  <c:v>2015р</c:v>
                </c:pt>
                <c:pt idx="1">
                  <c:v>2 016р.</c:v>
                </c:pt>
                <c:pt idx="2">
                  <c:v>2 017р.</c:v>
                </c:pt>
                <c:pt idx="3">
                  <c:v>2 018р.</c:v>
                </c:pt>
                <c:pt idx="4">
                  <c:v>2 019р.</c:v>
                </c:pt>
                <c:pt idx="5">
                  <c:v>2 020р.</c:v>
                </c:pt>
                <c:pt idx="6">
                  <c:v>2 021р.</c:v>
                </c:pt>
              </c:strCache>
            </c:strRef>
          </c:cat>
          <c:val>
            <c:numRef>
              <c:f>'[Книга2  2021.xls]Лист1'!$N$81:$T$81</c:f>
              <c:numCache>
                <c:formatCode>General</c:formatCode>
                <c:ptCount val="7"/>
                <c:pt idx="0">
                  <c:v>22</c:v>
                </c:pt>
                <c:pt idx="1">
                  <c:v>20</c:v>
                </c:pt>
                <c:pt idx="2">
                  <c:v>7</c:v>
                </c:pt>
                <c:pt idx="3">
                  <c:v>0</c:v>
                </c:pt>
                <c:pt idx="4">
                  <c:v>0</c:v>
                </c:pt>
                <c:pt idx="5">
                  <c:v>6</c:v>
                </c:pt>
                <c:pt idx="6">
                  <c:v>6</c:v>
                </c:pt>
              </c:numCache>
            </c:numRef>
          </c:val>
          <c:extLst>
            <c:ext xmlns:c16="http://schemas.microsoft.com/office/drawing/2014/chart" uri="{C3380CC4-5D6E-409C-BE32-E72D297353CC}">
              <c16:uniqueId val="{00000003-A0A7-469F-BC3C-C5AF27C64C6D}"/>
            </c:ext>
          </c:extLst>
        </c:ser>
        <c:ser>
          <c:idx val="4"/>
          <c:order val="4"/>
          <c:tx>
            <c:strRef>
              <c:f>'[Книга2  2021.xls]Лист1'!$M$82</c:f>
              <c:strCache>
                <c:ptCount val="1"/>
                <c:pt idx="0">
                  <c:v>тарифний розряд</c:v>
                </c:pt>
              </c:strCache>
            </c:strRef>
          </c:tx>
          <c:invertIfNegative val="0"/>
          <c:dLbls>
            <c:spPr>
              <a:noFill/>
              <a:ln>
                <a:noFill/>
              </a:ln>
              <a:effectLst/>
            </c:spPr>
            <c:txPr>
              <a:bodyPr/>
              <a:lstStyle/>
              <a:p>
                <a:pPr>
                  <a:defRPr sz="800">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'[Книга2  2021.xls]Лист1'!$N$77:$T$77</c:f>
              <c:strCache>
                <c:ptCount val="7"/>
                <c:pt idx="0">
                  <c:v>2015р</c:v>
                </c:pt>
                <c:pt idx="1">
                  <c:v>2 016р.</c:v>
                </c:pt>
                <c:pt idx="2">
                  <c:v>2 017р.</c:v>
                </c:pt>
                <c:pt idx="3">
                  <c:v>2 018р.</c:v>
                </c:pt>
                <c:pt idx="4">
                  <c:v>2 019р.</c:v>
                </c:pt>
                <c:pt idx="5">
                  <c:v>2 020р.</c:v>
                </c:pt>
                <c:pt idx="6">
                  <c:v>2 021р.</c:v>
                </c:pt>
              </c:strCache>
            </c:strRef>
          </c:cat>
          <c:val>
            <c:numRef>
              <c:f>'[Книга2  2021.xls]Лист1'!$N$82:$T$82</c:f>
              <c:numCache>
                <c:formatCode>General</c:formatCode>
                <c:ptCount val="7"/>
                <c:pt idx="2">
                  <c:v>13</c:v>
                </c:pt>
                <c:pt idx="3">
                  <c:v>12.5</c:v>
                </c:pt>
                <c:pt idx="4">
                  <c:v>12.5</c:v>
                </c:pt>
                <c:pt idx="5">
                  <c:v>11</c:v>
                </c:pt>
                <c:pt idx="6">
                  <c:v>11</c:v>
                </c:pt>
              </c:numCache>
            </c:numRef>
          </c:val>
          <c:extLst>
            <c:ext xmlns:c16="http://schemas.microsoft.com/office/drawing/2014/chart" uri="{C3380CC4-5D6E-409C-BE32-E72D297353CC}">
              <c16:uniqueId val="{00000004-A0A7-469F-BC3C-C5AF27C64C6D}"/>
            </c:ext>
          </c:extLst>
        </c:ser>
        <c:dLbls>
          <c:showLegendKey val="0"/>
          <c:showVal val="1"/>
          <c:showCatName val="0"/>
          <c:showSerName val="0"/>
          <c:showPercent val="0"/>
          <c:showBubbleSize val="0"/>
        </c:dLbls>
        <c:gapWidth val="150"/>
        <c:shape val="cone"/>
        <c:axId val="74766592"/>
        <c:axId val="74993664"/>
        <c:axId val="0"/>
      </c:bar3DChart>
      <c:catAx>
        <c:axId val="74766592"/>
        <c:scaling>
          <c:orientation val="minMax"/>
        </c:scaling>
        <c:delete val="0"/>
        <c:axPos val="b"/>
        <c:numFmt formatCode="General" sourceLinked="1"/>
        <c:majorTickMark val="out"/>
        <c:minorTickMark val="none"/>
        <c:tickLblPos val="nextTo"/>
        <c:txPr>
          <a:bodyPr/>
          <a:lstStyle/>
          <a:p>
            <a:pPr>
              <a:defRPr sz="800">
                <a:latin typeface="Times New Roman" pitchFamily="18" charset="0"/>
                <a:cs typeface="Times New Roman" pitchFamily="18" charset="0"/>
              </a:defRPr>
            </a:pPr>
            <a:endParaRPr lang="uk-UA"/>
          </a:p>
        </c:txPr>
        <c:crossAx val="74993664"/>
        <c:crosses val="autoZero"/>
        <c:auto val="1"/>
        <c:lblAlgn val="ctr"/>
        <c:lblOffset val="100"/>
        <c:noMultiLvlLbl val="0"/>
      </c:catAx>
      <c:valAx>
        <c:axId val="74993664"/>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uk-UA"/>
          </a:p>
        </c:txPr>
        <c:crossAx val="74766592"/>
        <c:crosses val="autoZero"/>
        <c:crossBetween val="between"/>
      </c:valAx>
      <c:spPr>
        <a:noFill/>
        <a:ln w="25400">
          <a:noFill/>
        </a:ln>
      </c:spPr>
    </c:plotArea>
    <c:legend>
      <c:legendPos val="r"/>
      <c:overlay val="0"/>
      <c:txPr>
        <a:bodyPr/>
        <a:lstStyle/>
        <a:p>
          <a:pPr>
            <a:defRPr>
              <a:latin typeface="Times New Roman" pitchFamily="18" charset="0"/>
              <a:cs typeface="Times New Roman" pitchFamily="18" charset="0"/>
            </a:defRPr>
          </a:pPr>
          <a:endParaRPr lang="uk-UA"/>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uk-UA" sz="1400" b="0">
                <a:latin typeface="Times New Roman" pitchFamily="18" charset="0"/>
                <a:cs typeface="Times New Roman" pitchFamily="18" charset="0"/>
              </a:rPr>
              <a:t>Динаміка</a:t>
            </a:r>
            <a:r>
              <a:rPr lang="uk-UA" sz="1400" b="0" baseline="0">
                <a:latin typeface="Times New Roman" pitchFamily="18" charset="0"/>
                <a:cs typeface="Times New Roman" pitchFamily="18" charset="0"/>
              </a:rPr>
              <a:t> підвищення кваліфікації вчителів</a:t>
            </a:r>
            <a:endParaRPr lang="en-US" sz="1400" b="0">
              <a:latin typeface="Times New Roman" pitchFamily="18" charset="0"/>
              <a:cs typeface="Times New Roman" pitchFamily="18"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'[Книга2  2021.xls]Лист1'!$T$126</c:f>
              <c:strCache>
                <c:ptCount val="1"/>
                <c:pt idx="0">
                  <c:v>спеціаліст вищої категорії</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'[Книга2  2021.xls]Лист1'!$U$125:$AA$125</c:f>
              <c:numCache>
                <c:formatCode>General</c:formatCode>
                <c:ptCount val="7"/>
                <c:pt idx="0">
                  <c:v>2015</c:v>
                </c:pt>
                <c:pt idx="1">
                  <c:v>2016</c:v>
                </c:pt>
                <c:pt idx="2">
                  <c:v>2017</c:v>
                </c:pt>
                <c:pt idx="3">
                  <c:v>2018</c:v>
                </c:pt>
                <c:pt idx="4">
                  <c:v>2019</c:v>
                </c:pt>
                <c:pt idx="5">
                  <c:v>2020</c:v>
                </c:pt>
                <c:pt idx="6">
                  <c:v>2021</c:v>
                </c:pt>
              </c:numCache>
            </c:numRef>
          </c:cat>
          <c:val>
            <c:numRef>
              <c:f>'[Книга2  2021.xls]Лист1'!$U$126:$AA$126</c:f>
              <c:numCache>
                <c:formatCode>General</c:formatCode>
                <c:ptCount val="7"/>
                <c:pt idx="0">
                  <c:v>0</c:v>
                </c:pt>
                <c:pt idx="1">
                  <c:v>1</c:v>
                </c:pt>
                <c:pt idx="2">
                  <c:v>0</c:v>
                </c:pt>
                <c:pt idx="3">
                  <c:v>1</c:v>
                </c:pt>
                <c:pt idx="4">
                  <c:v>2</c:v>
                </c:pt>
                <c:pt idx="5">
                  <c:v>0</c:v>
                </c:pt>
                <c:pt idx="6">
                  <c:v>0</c:v>
                </c:pt>
              </c:numCache>
            </c:numRef>
          </c:val>
          <c:extLst>
            <c:ext xmlns:c16="http://schemas.microsoft.com/office/drawing/2014/chart" uri="{C3380CC4-5D6E-409C-BE32-E72D297353CC}">
              <c16:uniqueId val="{00000000-F1E0-4717-9D9E-6F8B61AAFD6C}"/>
            </c:ext>
          </c:extLst>
        </c:ser>
        <c:ser>
          <c:idx val="1"/>
          <c:order val="1"/>
          <c:tx>
            <c:strRef>
              <c:f>'[Книга2  2021.xls]Лист1'!$T$127</c:f>
              <c:strCache>
                <c:ptCount val="1"/>
                <c:pt idx="0">
                  <c:v>спеціаліст першої категорії</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'[Книга2  2021.xls]Лист1'!$U$125:$AA$125</c:f>
              <c:numCache>
                <c:formatCode>General</c:formatCode>
                <c:ptCount val="7"/>
                <c:pt idx="0">
                  <c:v>2015</c:v>
                </c:pt>
                <c:pt idx="1">
                  <c:v>2016</c:v>
                </c:pt>
                <c:pt idx="2">
                  <c:v>2017</c:v>
                </c:pt>
                <c:pt idx="3">
                  <c:v>2018</c:v>
                </c:pt>
                <c:pt idx="4">
                  <c:v>2019</c:v>
                </c:pt>
                <c:pt idx="5">
                  <c:v>2020</c:v>
                </c:pt>
                <c:pt idx="6">
                  <c:v>2021</c:v>
                </c:pt>
              </c:numCache>
            </c:numRef>
          </c:cat>
          <c:val>
            <c:numRef>
              <c:f>'[Книга2  2021.xls]Лист1'!$U$127:$AA$127</c:f>
              <c:numCache>
                <c:formatCode>General</c:formatCode>
                <c:ptCount val="7"/>
                <c:pt idx="0">
                  <c:v>0</c:v>
                </c:pt>
                <c:pt idx="1">
                  <c:v>0</c:v>
                </c:pt>
                <c:pt idx="2">
                  <c:v>0</c:v>
                </c:pt>
                <c:pt idx="3">
                  <c:v>1</c:v>
                </c:pt>
                <c:pt idx="4">
                  <c:v>0</c:v>
                </c:pt>
                <c:pt idx="5">
                  <c:v>0</c:v>
                </c:pt>
                <c:pt idx="6">
                  <c:v>0</c:v>
                </c:pt>
              </c:numCache>
            </c:numRef>
          </c:val>
          <c:extLst>
            <c:ext xmlns:c16="http://schemas.microsoft.com/office/drawing/2014/chart" uri="{C3380CC4-5D6E-409C-BE32-E72D297353CC}">
              <c16:uniqueId val="{00000001-F1E0-4717-9D9E-6F8B61AAFD6C}"/>
            </c:ext>
          </c:extLst>
        </c:ser>
        <c:ser>
          <c:idx val="2"/>
          <c:order val="2"/>
          <c:tx>
            <c:strRef>
              <c:f>'[Книга2  2021.xls]Лист1'!$T$128</c:f>
              <c:strCache>
                <c:ptCount val="1"/>
                <c:pt idx="0">
                  <c:v>спеціаліст другої категорії</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'[Книга2  2021.xls]Лист1'!$U$125:$AA$125</c:f>
              <c:numCache>
                <c:formatCode>General</c:formatCode>
                <c:ptCount val="7"/>
                <c:pt idx="0">
                  <c:v>2015</c:v>
                </c:pt>
                <c:pt idx="1">
                  <c:v>2016</c:v>
                </c:pt>
                <c:pt idx="2">
                  <c:v>2017</c:v>
                </c:pt>
                <c:pt idx="3">
                  <c:v>2018</c:v>
                </c:pt>
                <c:pt idx="4">
                  <c:v>2019</c:v>
                </c:pt>
                <c:pt idx="5">
                  <c:v>2020</c:v>
                </c:pt>
                <c:pt idx="6">
                  <c:v>2021</c:v>
                </c:pt>
              </c:numCache>
            </c:numRef>
          </c:cat>
          <c:val>
            <c:numRef>
              <c:f>'[Книга2  2021.xls]Лист1'!$U$128:$AA$128</c:f>
              <c:numCache>
                <c:formatCode>General</c:formatCode>
                <c:ptCount val="7"/>
                <c:pt idx="0">
                  <c:v>0</c:v>
                </c:pt>
                <c:pt idx="1">
                  <c:v>1</c:v>
                </c:pt>
                <c:pt idx="2">
                  <c:v>1</c:v>
                </c:pt>
                <c:pt idx="3">
                  <c:v>2</c:v>
                </c:pt>
                <c:pt idx="4">
                  <c:v>0</c:v>
                </c:pt>
                <c:pt idx="5">
                  <c:v>0</c:v>
                </c:pt>
                <c:pt idx="6">
                  <c:v>0</c:v>
                </c:pt>
              </c:numCache>
            </c:numRef>
          </c:val>
          <c:extLst>
            <c:ext xmlns:c16="http://schemas.microsoft.com/office/drawing/2014/chart" uri="{C3380CC4-5D6E-409C-BE32-E72D297353CC}">
              <c16:uniqueId val="{00000002-F1E0-4717-9D9E-6F8B61AAFD6C}"/>
            </c:ext>
          </c:extLst>
        </c:ser>
        <c:ser>
          <c:idx val="3"/>
          <c:order val="3"/>
          <c:tx>
            <c:strRef>
              <c:f>'[Книга2  2021.xls]Лист1'!$T$129</c:f>
              <c:strCache>
                <c:ptCount val="1"/>
                <c:pt idx="0">
                  <c:v>спеціаліст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'[Книга2  2021.xls]Лист1'!$U$125:$AA$125</c:f>
              <c:numCache>
                <c:formatCode>General</c:formatCode>
                <c:ptCount val="7"/>
                <c:pt idx="0">
                  <c:v>2015</c:v>
                </c:pt>
                <c:pt idx="1">
                  <c:v>2016</c:v>
                </c:pt>
                <c:pt idx="2">
                  <c:v>2017</c:v>
                </c:pt>
                <c:pt idx="3">
                  <c:v>2018</c:v>
                </c:pt>
                <c:pt idx="4">
                  <c:v>2019</c:v>
                </c:pt>
                <c:pt idx="5">
                  <c:v>2020</c:v>
                </c:pt>
                <c:pt idx="6">
                  <c:v>2021</c:v>
                </c:pt>
              </c:numCache>
            </c:numRef>
          </c:cat>
          <c:val>
            <c:numRef>
              <c:f>'[Книга2  2021.xls]Лист1'!$U$129:$AA$129</c:f>
              <c:numCache>
                <c:formatCode>General</c:formatCode>
                <c:ptCount val="7"/>
                <c:pt idx="0">
                  <c:v>0</c:v>
                </c:pt>
                <c:pt idx="1">
                  <c:v>0</c:v>
                </c:pt>
                <c:pt idx="2">
                  <c:v>0</c:v>
                </c:pt>
                <c:pt idx="3">
                  <c:v>0</c:v>
                </c:pt>
                <c:pt idx="4">
                  <c:v>0</c:v>
                </c:pt>
                <c:pt idx="5">
                  <c:v>1</c:v>
                </c:pt>
                <c:pt idx="6">
                  <c:v>0</c:v>
                </c:pt>
              </c:numCache>
            </c:numRef>
          </c:val>
          <c:extLst>
            <c:ext xmlns:c16="http://schemas.microsoft.com/office/drawing/2014/chart" uri="{C3380CC4-5D6E-409C-BE32-E72D297353CC}">
              <c16:uniqueId val="{00000003-F1E0-4717-9D9E-6F8B61AAFD6C}"/>
            </c:ext>
          </c:extLst>
        </c:ser>
        <c:ser>
          <c:idx val="4"/>
          <c:order val="4"/>
          <c:tx>
            <c:strRef>
              <c:f>'[Книга2  2021.xls]Лист1'!$T$130</c:f>
              <c:strCache>
                <c:ptCount val="1"/>
                <c:pt idx="0">
                  <c:v>звання "Старший учитель"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'[Книга2  2021.xls]Лист1'!$U$125:$AA$125</c:f>
              <c:numCache>
                <c:formatCode>General</c:formatCode>
                <c:ptCount val="7"/>
                <c:pt idx="0">
                  <c:v>2015</c:v>
                </c:pt>
                <c:pt idx="1">
                  <c:v>2016</c:v>
                </c:pt>
                <c:pt idx="2">
                  <c:v>2017</c:v>
                </c:pt>
                <c:pt idx="3">
                  <c:v>2018</c:v>
                </c:pt>
                <c:pt idx="4">
                  <c:v>2019</c:v>
                </c:pt>
                <c:pt idx="5">
                  <c:v>2020</c:v>
                </c:pt>
                <c:pt idx="6">
                  <c:v>2021</c:v>
                </c:pt>
              </c:numCache>
            </c:numRef>
          </c:cat>
          <c:val>
            <c:numRef>
              <c:f>'[Книга2  2021.xls]Лист1'!$U$130:$AA$130</c:f>
              <c:numCache>
                <c:formatCode>General</c:formatCode>
                <c:ptCount val="7"/>
                <c:pt idx="0">
                  <c:v>0</c:v>
                </c:pt>
                <c:pt idx="1">
                  <c:v>1</c:v>
                </c:pt>
                <c:pt idx="2">
                  <c:v>0</c:v>
                </c:pt>
                <c:pt idx="3">
                  <c:v>0</c:v>
                </c:pt>
                <c:pt idx="4">
                  <c:v>0</c:v>
                </c:pt>
                <c:pt idx="5">
                  <c:v>0</c:v>
                </c:pt>
                <c:pt idx="6">
                  <c:v>0</c:v>
                </c:pt>
              </c:numCache>
            </c:numRef>
          </c:val>
          <c:extLst>
            <c:ext xmlns:c16="http://schemas.microsoft.com/office/drawing/2014/chart" uri="{C3380CC4-5D6E-409C-BE32-E72D297353CC}">
              <c16:uniqueId val="{00000004-F1E0-4717-9D9E-6F8B61AAFD6C}"/>
            </c:ext>
          </c:extLst>
        </c:ser>
        <c:ser>
          <c:idx val="5"/>
          <c:order val="5"/>
          <c:tx>
            <c:strRef>
              <c:f>'[Книга2  2021.xls]Лист1'!$T$130</c:f>
              <c:strCache>
                <c:ptCount val="1"/>
                <c:pt idx="0">
                  <c:v>звання "Старший учитель"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'[Книга2  2021.xls]Лист1'!$U$125:$AA$125</c:f>
              <c:numCache>
                <c:formatCode>General</c:formatCode>
                <c:ptCount val="7"/>
                <c:pt idx="0">
                  <c:v>2015</c:v>
                </c:pt>
                <c:pt idx="1">
                  <c:v>2016</c:v>
                </c:pt>
                <c:pt idx="2">
                  <c:v>2017</c:v>
                </c:pt>
                <c:pt idx="3">
                  <c:v>2018</c:v>
                </c:pt>
                <c:pt idx="4">
                  <c:v>2019</c:v>
                </c:pt>
                <c:pt idx="5">
                  <c:v>2020</c:v>
                </c:pt>
                <c:pt idx="6">
                  <c:v>2021</c:v>
                </c:pt>
              </c:numCache>
            </c:numRef>
          </c:cat>
          <c:val>
            <c:numRef>
              <c:f>'[Книга2  2021.xls]Лист1'!$U$131:$AA$131</c:f>
              <c:numCache>
                <c:formatCode>General</c:formatCode>
                <c:ptCount val="7"/>
                <c:pt idx="2">
                  <c:v>0</c:v>
                </c:pt>
                <c:pt idx="3">
                  <c:v>0</c:v>
                </c:pt>
                <c:pt idx="4">
                  <c:v>0</c:v>
                </c:pt>
                <c:pt idx="5">
                  <c:v>0</c:v>
                </c:pt>
                <c:pt idx="6">
                  <c:v>0</c:v>
                </c:pt>
              </c:numCache>
            </c:numRef>
          </c:val>
          <c:extLst>
            <c:ext xmlns:c16="http://schemas.microsoft.com/office/drawing/2014/chart" uri="{C3380CC4-5D6E-409C-BE32-E72D297353CC}">
              <c16:uniqueId val="{00000005-F1E0-4717-9D9E-6F8B61AAFD6C}"/>
            </c:ext>
          </c:extLst>
        </c:ser>
        <c:dLbls>
          <c:showLegendKey val="0"/>
          <c:showVal val="1"/>
          <c:showCatName val="0"/>
          <c:showSerName val="0"/>
          <c:showPercent val="0"/>
          <c:showBubbleSize val="0"/>
        </c:dLbls>
        <c:gapWidth val="150"/>
        <c:shape val="box"/>
        <c:axId val="78301056"/>
        <c:axId val="78302592"/>
        <c:axId val="0"/>
      </c:bar3DChart>
      <c:catAx>
        <c:axId val="78301056"/>
        <c:scaling>
          <c:orientation val="minMax"/>
        </c:scaling>
        <c:delete val="0"/>
        <c:axPos val="b"/>
        <c:numFmt formatCode="General" sourceLinked="1"/>
        <c:majorTickMark val="out"/>
        <c:minorTickMark val="none"/>
        <c:tickLblPos val="nextTo"/>
        <c:crossAx val="78302592"/>
        <c:crosses val="autoZero"/>
        <c:auto val="1"/>
        <c:lblAlgn val="ctr"/>
        <c:lblOffset val="100"/>
        <c:noMultiLvlLbl val="0"/>
      </c:catAx>
      <c:valAx>
        <c:axId val="78302592"/>
        <c:scaling>
          <c:orientation val="minMax"/>
        </c:scaling>
        <c:delete val="0"/>
        <c:axPos val="l"/>
        <c:majorGridlines/>
        <c:numFmt formatCode="General" sourceLinked="1"/>
        <c:majorTickMark val="out"/>
        <c:minorTickMark val="none"/>
        <c:tickLblPos val="nextTo"/>
        <c:crossAx val="7830105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0">
                <a:latin typeface="Times New Roman" pitchFamily="18" charset="0"/>
                <a:cs typeface="Times New Roman" pitchFamily="18" charset="0"/>
              </a:rPr>
              <a:t>Моніторинг</a:t>
            </a:r>
            <a:r>
              <a:rPr lang="ru-RU" sz="1200" b="0" baseline="0">
                <a:latin typeface="Times New Roman" pitchFamily="18" charset="0"/>
                <a:cs typeface="Times New Roman" pitchFamily="18" charset="0"/>
              </a:rPr>
              <a:t> рівня освітньої діяльності учнів за результатами року у %</a:t>
            </a:r>
            <a:endParaRPr lang="ru-RU" sz="1200" b="0">
              <a:latin typeface="Times New Roman" pitchFamily="18" charset="0"/>
              <a:cs typeface="Times New Roman" pitchFamily="18" charset="0"/>
            </a:endParaRPr>
          </a:p>
        </c:rich>
      </c:tx>
      <c:overlay val="0"/>
    </c:title>
    <c:autoTitleDeleted val="0"/>
    <c:plotArea>
      <c:layout>
        <c:manualLayout>
          <c:layoutTarget val="inner"/>
          <c:xMode val="edge"/>
          <c:yMode val="edge"/>
          <c:x val="0.12615507436570417"/>
          <c:y val="0.22732648002333089"/>
          <c:w val="0.69994356955380665"/>
          <c:h val="0.62229913969087602"/>
        </c:manualLayout>
      </c:layout>
      <c:barChart>
        <c:barDir val="col"/>
        <c:grouping val="clustered"/>
        <c:varyColors val="0"/>
        <c:ser>
          <c:idx val="0"/>
          <c:order val="0"/>
          <c:tx>
            <c:strRef>
              <c:f>'[Моніторинг 1 та І1с 2020-2021.xlsx]моніт НДУ рік сем'!$Y$69</c:f>
              <c:strCache>
                <c:ptCount val="1"/>
                <c:pt idx="0">
                  <c:v>2017-2018</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'[Моніторинг 1 та І1с 2020-2021.xlsx]моніт НДУ рік сем'!$Z$68:$AC$68</c:f>
              <c:strCache>
                <c:ptCount val="4"/>
                <c:pt idx="0">
                  <c:v>початковий </c:v>
                </c:pt>
                <c:pt idx="1">
                  <c:v>середній</c:v>
                </c:pt>
                <c:pt idx="2">
                  <c:v>достатній</c:v>
                </c:pt>
                <c:pt idx="3">
                  <c:v>високий</c:v>
                </c:pt>
              </c:strCache>
            </c:strRef>
          </c:cat>
          <c:val>
            <c:numRef>
              <c:f>'[Моніторинг 1 та І1с 2020-2021.xlsx]моніт НДУ рік сем'!$Z$69:$AC$69</c:f>
              <c:numCache>
                <c:formatCode>General</c:formatCode>
                <c:ptCount val="4"/>
                <c:pt idx="0">
                  <c:v>0</c:v>
                </c:pt>
                <c:pt idx="1">
                  <c:v>55</c:v>
                </c:pt>
                <c:pt idx="2">
                  <c:v>45</c:v>
                </c:pt>
                <c:pt idx="3">
                  <c:v>0</c:v>
                </c:pt>
              </c:numCache>
            </c:numRef>
          </c:val>
          <c:extLst>
            <c:ext xmlns:c16="http://schemas.microsoft.com/office/drawing/2014/chart" uri="{C3380CC4-5D6E-409C-BE32-E72D297353CC}">
              <c16:uniqueId val="{00000000-61CD-4648-A32A-2813CC0C7B08}"/>
            </c:ext>
          </c:extLst>
        </c:ser>
        <c:ser>
          <c:idx val="1"/>
          <c:order val="1"/>
          <c:tx>
            <c:strRef>
              <c:f>'[Моніторинг 1 та І1с 2020-2021.xlsx]моніт НДУ рік сем'!$Y$70</c:f>
              <c:strCache>
                <c:ptCount val="1"/>
                <c:pt idx="0">
                  <c:v>2018-2019</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'[Моніторинг 1 та І1с 2020-2021.xlsx]моніт НДУ рік сем'!$Z$68:$AC$68</c:f>
              <c:strCache>
                <c:ptCount val="4"/>
                <c:pt idx="0">
                  <c:v>початковий </c:v>
                </c:pt>
                <c:pt idx="1">
                  <c:v>середній</c:v>
                </c:pt>
                <c:pt idx="2">
                  <c:v>достатній</c:v>
                </c:pt>
                <c:pt idx="3">
                  <c:v>високий</c:v>
                </c:pt>
              </c:strCache>
            </c:strRef>
          </c:cat>
          <c:val>
            <c:numRef>
              <c:f>'[Моніторинг 1 та І1с 2020-2021.xlsx]моніт НДУ рік сем'!$Z$70:$AC$70</c:f>
              <c:numCache>
                <c:formatCode>General</c:formatCode>
                <c:ptCount val="4"/>
                <c:pt idx="0">
                  <c:v>0</c:v>
                </c:pt>
                <c:pt idx="1">
                  <c:v>55</c:v>
                </c:pt>
                <c:pt idx="2">
                  <c:v>45</c:v>
                </c:pt>
                <c:pt idx="3">
                  <c:v>0</c:v>
                </c:pt>
              </c:numCache>
            </c:numRef>
          </c:val>
          <c:extLst>
            <c:ext xmlns:c16="http://schemas.microsoft.com/office/drawing/2014/chart" uri="{C3380CC4-5D6E-409C-BE32-E72D297353CC}">
              <c16:uniqueId val="{00000001-61CD-4648-A32A-2813CC0C7B08}"/>
            </c:ext>
          </c:extLst>
        </c:ser>
        <c:ser>
          <c:idx val="2"/>
          <c:order val="2"/>
          <c:tx>
            <c:strRef>
              <c:f>'[Моніторинг 1 та І1с 2020-2021.xlsx]моніт НДУ рік сем'!$Y$71</c:f>
              <c:strCache>
                <c:ptCount val="1"/>
                <c:pt idx="0">
                  <c:v>2019-2020</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'[Моніторинг 1 та І1с 2020-2021.xlsx]моніт НДУ рік сем'!$Z$68:$AC$68</c:f>
              <c:strCache>
                <c:ptCount val="4"/>
                <c:pt idx="0">
                  <c:v>початковий </c:v>
                </c:pt>
                <c:pt idx="1">
                  <c:v>середній</c:v>
                </c:pt>
                <c:pt idx="2">
                  <c:v>достатній</c:v>
                </c:pt>
                <c:pt idx="3">
                  <c:v>високий</c:v>
                </c:pt>
              </c:strCache>
            </c:strRef>
          </c:cat>
          <c:val>
            <c:numRef>
              <c:f>'[Моніторинг 1 та І1с 2020-2021.xlsx]моніт НДУ рік сем'!$Z$71:$AC$71</c:f>
              <c:numCache>
                <c:formatCode>General</c:formatCode>
                <c:ptCount val="4"/>
                <c:pt idx="0">
                  <c:v>3</c:v>
                </c:pt>
                <c:pt idx="1">
                  <c:v>57</c:v>
                </c:pt>
                <c:pt idx="2">
                  <c:v>40</c:v>
                </c:pt>
                <c:pt idx="3">
                  <c:v>0</c:v>
                </c:pt>
              </c:numCache>
            </c:numRef>
          </c:val>
          <c:extLst>
            <c:ext xmlns:c16="http://schemas.microsoft.com/office/drawing/2014/chart" uri="{C3380CC4-5D6E-409C-BE32-E72D297353CC}">
              <c16:uniqueId val="{00000002-61CD-4648-A32A-2813CC0C7B08}"/>
            </c:ext>
          </c:extLst>
        </c:ser>
        <c:ser>
          <c:idx val="3"/>
          <c:order val="3"/>
          <c:tx>
            <c:strRef>
              <c:f>'[Моніторинг 1 та І1с 2020-2021.xlsx]моніт НДУ рік сем'!$Y$72</c:f>
              <c:strCache>
                <c:ptCount val="1"/>
                <c:pt idx="0">
                  <c:v>2020-2021</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'[Моніторинг 1 та І1с 2020-2021.xlsx]моніт НДУ рік сем'!$Z$68:$AC$68</c:f>
              <c:strCache>
                <c:ptCount val="4"/>
                <c:pt idx="0">
                  <c:v>початковий </c:v>
                </c:pt>
                <c:pt idx="1">
                  <c:v>середній</c:v>
                </c:pt>
                <c:pt idx="2">
                  <c:v>достатній</c:v>
                </c:pt>
                <c:pt idx="3">
                  <c:v>високий</c:v>
                </c:pt>
              </c:strCache>
            </c:strRef>
          </c:cat>
          <c:val>
            <c:numRef>
              <c:f>'[Моніторинг 1 та І1с 2020-2021.xlsx]моніт НДУ рік сем'!$Z$72:$AC$72</c:f>
              <c:numCache>
                <c:formatCode>General</c:formatCode>
                <c:ptCount val="4"/>
                <c:pt idx="0">
                  <c:v>8</c:v>
                </c:pt>
                <c:pt idx="1">
                  <c:v>62</c:v>
                </c:pt>
                <c:pt idx="2">
                  <c:v>30</c:v>
                </c:pt>
                <c:pt idx="3">
                  <c:v>0</c:v>
                </c:pt>
              </c:numCache>
            </c:numRef>
          </c:val>
          <c:extLst>
            <c:ext xmlns:c16="http://schemas.microsoft.com/office/drawing/2014/chart" uri="{C3380CC4-5D6E-409C-BE32-E72D297353CC}">
              <c16:uniqueId val="{00000003-61CD-4648-A32A-2813CC0C7B08}"/>
            </c:ext>
          </c:extLst>
        </c:ser>
        <c:dLbls>
          <c:showLegendKey val="0"/>
          <c:showVal val="1"/>
          <c:showCatName val="0"/>
          <c:showSerName val="0"/>
          <c:showPercent val="0"/>
          <c:showBubbleSize val="0"/>
        </c:dLbls>
        <c:gapWidth val="150"/>
        <c:axId val="123788288"/>
        <c:axId val="71250688"/>
      </c:barChart>
      <c:catAx>
        <c:axId val="123788288"/>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uk-UA"/>
          </a:p>
        </c:txPr>
        <c:crossAx val="71250688"/>
        <c:crosses val="autoZero"/>
        <c:auto val="1"/>
        <c:lblAlgn val="ctr"/>
        <c:lblOffset val="100"/>
        <c:noMultiLvlLbl val="0"/>
      </c:catAx>
      <c:valAx>
        <c:axId val="71250688"/>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uk-UA"/>
          </a:p>
        </c:txPr>
        <c:crossAx val="123788288"/>
        <c:crosses val="autoZero"/>
        <c:crossBetween val="between"/>
      </c:valAx>
    </c:plotArea>
    <c:legend>
      <c:legendPos val="r"/>
      <c:overlay val="0"/>
      <c:txPr>
        <a:bodyPr/>
        <a:lstStyle/>
        <a:p>
          <a:pPr>
            <a:defRPr>
              <a:latin typeface="Times New Roman" pitchFamily="18" charset="0"/>
              <a:cs typeface="Times New Roman" pitchFamily="18" charset="0"/>
            </a:defRPr>
          </a:pPr>
          <a:endParaRPr lang="uk-UA"/>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0">
                <a:latin typeface="Times New Roman" pitchFamily="18" charset="0"/>
                <a:cs typeface="Times New Roman" pitchFamily="18" charset="0"/>
              </a:rPr>
              <a:t>Моніторинг успішності учнів у % </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9.7138888888888927E-2"/>
          <c:y val="0.17037037037037034"/>
          <c:w val="0.690923665791776"/>
          <c:h val="0.72889110380190003"/>
        </c:manualLayout>
      </c:layout>
      <c:bar3DChart>
        <c:barDir val="col"/>
        <c:grouping val="clustered"/>
        <c:varyColors val="0"/>
        <c:ser>
          <c:idx val="0"/>
          <c:order val="0"/>
          <c:tx>
            <c:strRef>
              <c:f>'[Моніторинг 1 та І1с 2020-2021.xlsx]моніт НДУ рік сем'!$AD$79</c:f>
              <c:strCache>
                <c:ptCount val="1"/>
                <c:pt idx="0">
                  <c:v>2017-2018</c:v>
                </c:pt>
              </c:strCache>
            </c:strRef>
          </c:tx>
          <c:invertIfNegative val="0"/>
          <c:dLbls>
            <c:spPr>
              <a:noFill/>
              <a:ln>
                <a:noFill/>
              </a:ln>
              <a:effectLst/>
            </c:spPr>
            <c:txPr>
              <a:bodyPr/>
              <a:lstStyle/>
              <a:p>
                <a:pPr>
                  <a:defRPr b="1">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'[Моніторинг 1 та І1с 2020-2021.xlsx]моніт НДУ рік сем'!$AD$80</c:f>
              <c:numCache>
                <c:formatCode>General</c:formatCode>
                <c:ptCount val="1"/>
                <c:pt idx="0">
                  <c:v>100</c:v>
                </c:pt>
              </c:numCache>
            </c:numRef>
          </c:val>
          <c:extLst>
            <c:ext xmlns:c16="http://schemas.microsoft.com/office/drawing/2014/chart" uri="{C3380CC4-5D6E-409C-BE32-E72D297353CC}">
              <c16:uniqueId val="{00000000-2D24-4FC3-A977-0574F94E23A8}"/>
            </c:ext>
          </c:extLst>
        </c:ser>
        <c:ser>
          <c:idx val="1"/>
          <c:order val="1"/>
          <c:tx>
            <c:strRef>
              <c:f>'[Моніторинг 1 та І1с 2020-2021.xlsx]моніт НДУ рік сем'!$AE$79</c:f>
              <c:strCache>
                <c:ptCount val="1"/>
                <c:pt idx="0">
                  <c:v>2018-2019</c:v>
                </c:pt>
              </c:strCache>
            </c:strRef>
          </c:tx>
          <c:invertIfNegative val="0"/>
          <c:dLbls>
            <c:spPr>
              <a:noFill/>
              <a:ln>
                <a:noFill/>
              </a:ln>
              <a:effectLst/>
            </c:spPr>
            <c:txPr>
              <a:bodyPr/>
              <a:lstStyle/>
              <a:p>
                <a:pPr>
                  <a:defRPr b="1">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'[Моніторинг 1 та І1с 2020-2021.xlsx]моніт НДУ рік сем'!$AE$80</c:f>
              <c:numCache>
                <c:formatCode>General</c:formatCode>
                <c:ptCount val="1"/>
                <c:pt idx="0">
                  <c:v>100</c:v>
                </c:pt>
              </c:numCache>
            </c:numRef>
          </c:val>
          <c:extLst>
            <c:ext xmlns:c16="http://schemas.microsoft.com/office/drawing/2014/chart" uri="{C3380CC4-5D6E-409C-BE32-E72D297353CC}">
              <c16:uniqueId val="{00000001-2D24-4FC3-A977-0574F94E23A8}"/>
            </c:ext>
          </c:extLst>
        </c:ser>
        <c:ser>
          <c:idx val="2"/>
          <c:order val="2"/>
          <c:tx>
            <c:strRef>
              <c:f>'[Моніторинг 1 та І1с 2020-2021.xlsx]моніт НДУ рік сем'!$AF$79</c:f>
              <c:strCache>
                <c:ptCount val="1"/>
                <c:pt idx="0">
                  <c:v>2019-2020</c:v>
                </c:pt>
              </c:strCache>
            </c:strRef>
          </c:tx>
          <c:invertIfNegative val="0"/>
          <c:dLbls>
            <c:spPr>
              <a:noFill/>
              <a:ln>
                <a:noFill/>
              </a:ln>
              <a:effectLst/>
            </c:spPr>
            <c:txPr>
              <a:bodyPr/>
              <a:lstStyle/>
              <a:p>
                <a:pPr>
                  <a:defRPr b="1">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'[Моніторинг 1 та І1с 2020-2021.xlsx]моніт НДУ рік сем'!$AF$80</c:f>
              <c:numCache>
                <c:formatCode>General</c:formatCode>
                <c:ptCount val="1"/>
                <c:pt idx="0">
                  <c:v>97</c:v>
                </c:pt>
              </c:numCache>
            </c:numRef>
          </c:val>
          <c:extLst>
            <c:ext xmlns:c16="http://schemas.microsoft.com/office/drawing/2014/chart" uri="{C3380CC4-5D6E-409C-BE32-E72D297353CC}">
              <c16:uniqueId val="{00000002-2D24-4FC3-A977-0574F94E23A8}"/>
            </c:ext>
          </c:extLst>
        </c:ser>
        <c:ser>
          <c:idx val="3"/>
          <c:order val="3"/>
          <c:tx>
            <c:strRef>
              <c:f>'[Моніторинг 1 та І1с 2020-2021.xlsx]моніт НДУ рік сем'!$AG$79</c:f>
              <c:strCache>
                <c:ptCount val="1"/>
                <c:pt idx="0">
                  <c:v>2020-2021</c:v>
                </c:pt>
              </c:strCache>
            </c:strRef>
          </c:tx>
          <c:invertIfNegative val="0"/>
          <c:dLbls>
            <c:spPr>
              <a:noFill/>
              <a:ln>
                <a:noFill/>
              </a:ln>
              <a:effectLst/>
            </c:spPr>
            <c:txPr>
              <a:bodyPr/>
              <a:lstStyle/>
              <a:p>
                <a:pPr>
                  <a:defRPr b="1">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'[Моніторинг 1 та І1с 2020-2021.xlsx]моніт НДУ рік сем'!$AG$80</c:f>
              <c:numCache>
                <c:formatCode>General</c:formatCode>
                <c:ptCount val="1"/>
                <c:pt idx="0">
                  <c:v>92</c:v>
                </c:pt>
              </c:numCache>
            </c:numRef>
          </c:val>
          <c:extLst>
            <c:ext xmlns:c16="http://schemas.microsoft.com/office/drawing/2014/chart" uri="{C3380CC4-5D6E-409C-BE32-E72D297353CC}">
              <c16:uniqueId val="{00000003-2D24-4FC3-A977-0574F94E23A8}"/>
            </c:ext>
          </c:extLst>
        </c:ser>
        <c:dLbls>
          <c:showLegendKey val="0"/>
          <c:showVal val="1"/>
          <c:showCatName val="0"/>
          <c:showSerName val="0"/>
          <c:showPercent val="0"/>
          <c:showBubbleSize val="0"/>
        </c:dLbls>
        <c:gapWidth val="150"/>
        <c:shape val="box"/>
        <c:axId val="74208000"/>
        <c:axId val="74209536"/>
        <c:axId val="0"/>
      </c:bar3DChart>
      <c:catAx>
        <c:axId val="74208000"/>
        <c:scaling>
          <c:orientation val="minMax"/>
        </c:scaling>
        <c:delete val="1"/>
        <c:axPos val="b"/>
        <c:majorTickMark val="out"/>
        <c:minorTickMark val="none"/>
        <c:tickLblPos val="none"/>
        <c:crossAx val="74209536"/>
        <c:crosses val="autoZero"/>
        <c:auto val="1"/>
        <c:lblAlgn val="ctr"/>
        <c:lblOffset val="100"/>
        <c:noMultiLvlLbl val="0"/>
      </c:catAx>
      <c:valAx>
        <c:axId val="74209536"/>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uk-UA"/>
          </a:p>
        </c:txPr>
        <c:crossAx val="74208000"/>
        <c:crosses val="autoZero"/>
        <c:crossBetween val="between"/>
      </c:valAx>
    </c:plotArea>
    <c:legend>
      <c:legendPos val="r"/>
      <c:overlay val="0"/>
      <c:txPr>
        <a:bodyPr/>
        <a:lstStyle/>
        <a:p>
          <a:pPr>
            <a:defRPr>
              <a:latin typeface="Times New Roman" pitchFamily="18" charset="0"/>
              <a:cs typeface="Times New Roman" pitchFamily="18" charset="0"/>
            </a:defRPr>
          </a:pPr>
          <a:endParaRPr lang="uk-UA"/>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0">
                <a:latin typeface="Times New Roman" pitchFamily="18" charset="0"/>
                <a:cs typeface="Times New Roman" pitchFamily="18" charset="0"/>
              </a:rPr>
              <a:t>Моніторинг якості знань учнів у</a:t>
            </a:r>
            <a:r>
              <a:rPr lang="ru-RU" sz="1200" b="0" baseline="0">
                <a:latin typeface="Times New Roman" pitchFamily="18" charset="0"/>
                <a:cs typeface="Times New Roman" pitchFamily="18" charset="0"/>
              </a:rPr>
              <a:t> %</a:t>
            </a:r>
            <a:endParaRPr lang="ru-RU" sz="1200" b="0">
              <a:latin typeface="Times New Roman" pitchFamily="18" charset="0"/>
              <a:cs typeface="Times New Roman" pitchFamily="18"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dLbls>
            <c:spPr>
              <a:noFill/>
              <a:ln>
                <a:noFill/>
              </a:ln>
              <a:effectLst/>
            </c:spPr>
            <c:txPr>
              <a:bodyPr/>
              <a:lstStyle/>
              <a:p>
                <a:pPr>
                  <a:defRPr b="1">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'[Моніторинг 1 та І1с 2020-2021.xlsx]моніт НДУ рік сем'!$AD$82:$AG$82</c:f>
              <c:strCache>
                <c:ptCount val="4"/>
                <c:pt idx="0">
                  <c:v>2017-2018</c:v>
                </c:pt>
                <c:pt idx="1">
                  <c:v>2018-2019</c:v>
                </c:pt>
                <c:pt idx="2">
                  <c:v>2019-2020</c:v>
                </c:pt>
                <c:pt idx="3">
                  <c:v>2020-2021</c:v>
                </c:pt>
              </c:strCache>
            </c:strRef>
          </c:cat>
          <c:val>
            <c:numRef>
              <c:f>'[Моніторинг 1 та І1с 2020-2021.xlsx]моніт НДУ рік сем'!$AD$83:$AG$83</c:f>
              <c:numCache>
                <c:formatCode>General</c:formatCode>
                <c:ptCount val="4"/>
                <c:pt idx="0">
                  <c:v>55</c:v>
                </c:pt>
                <c:pt idx="1">
                  <c:v>45</c:v>
                </c:pt>
                <c:pt idx="2">
                  <c:v>40</c:v>
                </c:pt>
                <c:pt idx="3">
                  <c:v>30</c:v>
                </c:pt>
              </c:numCache>
            </c:numRef>
          </c:val>
          <c:extLst>
            <c:ext xmlns:c16="http://schemas.microsoft.com/office/drawing/2014/chart" uri="{C3380CC4-5D6E-409C-BE32-E72D297353CC}">
              <c16:uniqueId val="{00000000-C4D4-4E11-981E-FB54EDCF9999}"/>
            </c:ext>
          </c:extLst>
        </c:ser>
        <c:dLbls>
          <c:showLegendKey val="0"/>
          <c:showVal val="1"/>
          <c:showCatName val="0"/>
          <c:showSerName val="0"/>
          <c:showPercent val="0"/>
          <c:showBubbleSize val="0"/>
        </c:dLbls>
        <c:gapWidth val="150"/>
        <c:shape val="box"/>
        <c:axId val="75008640"/>
        <c:axId val="75682176"/>
        <c:axId val="0"/>
      </c:bar3DChart>
      <c:catAx>
        <c:axId val="75008640"/>
        <c:scaling>
          <c:orientation val="minMax"/>
        </c:scaling>
        <c:delete val="0"/>
        <c:axPos val="b"/>
        <c:numFmt formatCode="General" sourceLinked="0"/>
        <c:majorTickMark val="out"/>
        <c:minorTickMark val="none"/>
        <c:tickLblPos val="nextTo"/>
        <c:txPr>
          <a:bodyPr/>
          <a:lstStyle/>
          <a:p>
            <a:pPr>
              <a:defRPr sz="800">
                <a:latin typeface="Times New Roman" pitchFamily="18" charset="0"/>
                <a:cs typeface="Times New Roman" pitchFamily="18" charset="0"/>
              </a:defRPr>
            </a:pPr>
            <a:endParaRPr lang="uk-UA"/>
          </a:p>
        </c:txPr>
        <c:crossAx val="75682176"/>
        <c:crosses val="autoZero"/>
        <c:auto val="1"/>
        <c:lblAlgn val="ctr"/>
        <c:lblOffset val="100"/>
        <c:noMultiLvlLbl val="0"/>
      </c:catAx>
      <c:valAx>
        <c:axId val="75682176"/>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uk-UA"/>
          </a:p>
        </c:txPr>
        <c:crossAx val="7500864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33</Pages>
  <Words>51817</Words>
  <Characters>29537</Characters>
  <Application>Microsoft Office Word</Application>
  <DocSecurity>0</DocSecurity>
  <Lines>246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2021-08-20T05:42:00Z</cp:lastPrinted>
  <dcterms:created xsi:type="dcterms:W3CDTF">2021-06-22T12:07:00Z</dcterms:created>
  <dcterms:modified xsi:type="dcterms:W3CDTF">2021-08-23T08:05:00Z</dcterms:modified>
</cp:coreProperties>
</file>