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6" w:rsidRPr="00DE7F16" w:rsidRDefault="00DE7F16" w:rsidP="00DE7F1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</w:pPr>
      <w:r w:rsidRPr="00DE7F1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  <w:t>Як учням та вчителям діяти в різних надзвичайних ситуаціях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  <w:t>.</w:t>
      </w:r>
      <w:bookmarkStart w:id="0" w:name="_GoBack"/>
      <w:bookmarkEnd w:id="0"/>
      <w:r w:rsidRPr="00DE7F1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  <w:t xml:space="preserve"> </w:t>
      </w:r>
    </w:p>
    <w:p w:rsidR="00DE7F16" w:rsidRPr="00DE7F16" w:rsidRDefault="00DE7F16" w:rsidP="00DE7F16">
      <w:pPr>
        <w:shd w:val="clear" w:color="auto" w:fill="FFFFFF"/>
        <w:spacing w:before="27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Види надзвичайних ситуацій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Види надзвичайних ситуацій розрізняють за їхнім характером: техногенні, природні, соціальні та воєнні.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Надзвичайна ситуація техногенного характеру – це транспортної аварії (катастрофи), пожежі, вибуху, аварії з викиданням (загрозою викидання) небезпечних хімічних, радіоактивних і біологічно небезпечних речовин, раптового руйнування споруд тощо.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Надзвичайна ситуація природного характеру – це небезпечне геофізичне, геологічне, метеорологічне або гідрологічне явище, деградація ґрунтів чи надр, пожежею у природних екологічних системах, інфекційною захворюваністю та отруєнням людей тощо.</w:t>
      </w:r>
    </w:p>
    <w:p w:rsidR="00DE7F16" w:rsidRPr="00DE7F16" w:rsidRDefault="00DE7F16" w:rsidP="00DE7F16">
      <w:pPr>
        <w:pStyle w:val="a3"/>
        <w:shd w:val="clear" w:color="auto" w:fill="FFFFFF"/>
        <w:rPr>
          <w:rFonts w:eastAsia="Times New Roman"/>
          <w:color w:val="222222"/>
          <w:sz w:val="28"/>
          <w:szCs w:val="28"/>
          <w:lang w:eastAsia="uk-UA"/>
        </w:rPr>
      </w:pPr>
      <w:r w:rsidRPr="00DE7F16">
        <w:rPr>
          <w:rFonts w:eastAsia="Times New Roman"/>
          <w:color w:val="222222"/>
          <w:sz w:val="28"/>
          <w:szCs w:val="28"/>
          <w:lang w:eastAsia="uk-UA"/>
        </w:rPr>
        <w:br/>
        <w:t>Надзвичайна ситуація соціального характеру – це протиправні дії терористичного та антиконституційного спрямування, або пов’язане зі зброєю та небезпечними речовинами, нещасними випадками з людьми тощо.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Надзвичайна ситуація воєнного характеру – виникає через застосування звичайної зброї або зброї масового ураження, під час якого виникають вторинні чинники ураження населення.</w:t>
      </w:r>
    </w:p>
    <w:p w:rsidR="00DE7F16" w:rsidRPr="00DE7F16" w:rsidRDefault="00DE7F16" w:rsidP="00DE7F16">
      <w:pPr>
        <w:shd w:val="clear" w:color="auto" w:fill="FFFFFF"/>
        <w:spacing w:before="27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Що робити у разі надзвичайних ситуацій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Дії у разі терористичного акту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Законодавство визначає тероризм як суспільно небезпечну діяльність, яка полягає у свідомому, цілеспрямованому застосуванні насильства шляхом захоплення заручників, підпалів, вбивств, тортур тощо.</w:t>
      </w:r>
    </w:p>
    <w:p w:rsidR="00DE7F16" w:rsidRPr="00DE7F16" w:rsidRDefault="00DE7F16" w:rsidP="00DE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Державна служба України з надзвичайних ситуацій пропонує наступний порядок дій у разі терористичного акту: не торкайтеся у транспорті, житлових та громадських приміщеннях або на вулиці нічийних пакетів (сумок), не підпускайте до них інших.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Повідомте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 знахідку працівника поліції;</w:t>
      </w:r>
    </w:p>
    <w:p w:rsidR="00DE7F16" w:rsidRPr="00DE7F16" w:rsidRDefault="00DE7F16" w:rsidP="00DE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присутності терористів не виказуйте своє невдоволення, утримайтеся від різких рухів, криків й стогонів;</w:t>
      </w:r>
    </w:p>
    <w:p w:rsidR="00DE7F16" w:rsidRPr="00DE7F16" w:rsidRDefault="00DE7F16" w:rsidP="00DE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 погрозі застосування терористами зброї лягайте на живіт, захищаючи голову руками, якомога далі від вікон, засклених дверей, проходів, сходів;</w:t>
      </w:r>
    </w:p>
    <w:p w:rsidR="00DE7F16" w:rsidRPr="00DE7F16" w:rsidRDefault="00DE7F16" w:rsidP="00DE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використайте будь-яку можливість для порятунку;</w:t>
      </w:r>
    </w:p>
    <w:p w:rsidR="00DE7F16" w:rsidRPr="00DE7F16" w:rsidRDefault="00DE7F16" w:rsidP="00DE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якщо відбувся вибух – вживайте заходів щодо недопущення пожежі та паніки, надайте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домедичну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допомогу постраждалим;</w:t>
      </w:r>
    </w:p>
    <w:p w:rsidR="00DE7F16" w:rsidRPr="00DE7F16" w:rsidRDefault="00DE7F16" w:rsidP="00DE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намагайтеся запам’ятати прикмети підозрілих людей і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повідомте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їх прибулим співробітникам спецслужб.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Дії у разі захоплення приміщення:</w:t>
      </w:r>
    </w:p>
    <w:p w:rsidR="00DE7F16" w:rsidRPr="00DE7F16" w:rsidRDefault="00DE7F16" w:rsidP="00DE7F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зберігати спокій та намагатись уникнути контакту з терористами;</w:t>
      </w:r>
    </w:p>
    <w:p w:rsidR="00DE7F16" w:rsidRPr="00DE7F16" w:rsidRDefault="00DE7F16" w:rsidP="00DE7F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якомога тихіше повідомити правоохоронні органи про терористичну атаку, а також про своє місцеперебування;</w:t>
      </w:r>
    </w:p>
    <w:p w:rsidR="00DE7F16" w:rsidRPr="00DE7F16" w:rsidRDefault="00DE7F16" w:rsidP="00DE7F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наближатися до дверей та вікон;</w:t>
      </w:r>
    </w:p>
    <w:p w:rsidR="00DE7F16" w:rsidRPr="00DE7F16" w:rsidRDefault="00DE7F16" w:rsidP="00DE7F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чітко виконувати інструкції та команди правоохоронців;</w:t>
      </w:r>
    </w:p>
    <w:p w:rsidR="00DE7F16" w:rsidRPr="00DE7F16" w:rsidRDefault="00DE7F16" w:rsidP="00DE7F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сховати свої документи та візитні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картк</w:t>
      </w:r>
      <w:proofErr w:type="spellEnd"/>
    </w:p>
    <w:p w:rsidR="00DE7F16" w:rsidRPr="00DE7F16" w:rsidRDefault="00DE7F16" w:rsidP="00DE7F16">
      <w:pPr>
        <w:pStyle w:val="3"/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br/>
      </w: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Дії разі евакуації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Правила пожежної безпеки для навчальних закладів та установ системи визначають, що під час проведення евакуації та гасіння пожежі необхідно: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визначити найбезпечніші евакуаційні шляхи та виходи до безпечної зони у найкоротший строк;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ліквідувати умови, які сприяють виникненню паніки. З цією метою працівникам закладів та установ не можна залишати дітей без нагляду з моменту виявлення пожежі та до її ліквідації;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евакуацію людей слід починати з приміщення, у якому виникла пожежа, і суміжних з ним приміщень, яким загрожує небезпека поширення вогню і продуктів горіння;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дітей молодшого віку і хворих слід евакуювати в першу чергу;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зимовий час на розсуд осіб, які здійснюють евакуацію, діти старших вікових груп можуть заздалегідь одягтися або взяти теплий одяг із собою, а дітей молодшого віку слід виводити або виносити, загорнувши в ковдри тощо;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ретельно перевірити всі приміщення, щоб унеможливити перебування у небезпечній зоні дітей;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виставляти пости безпеки на входах у будівлі, щоб унеможливити повернення дітей і працівників до будівлі, де виникла пожежа;</w:t>
      </w:r>
    </w:p>
    <w:p w:rsidR="00DE7F16" w:rsidRPr="00DE7F16" w:rsidRDefault="00DE7F16" w:rsidP="00DE7F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разі гасіння слід намагатися у першу чергу забезпечити сприятливі умови для безпечної евакуації людей;</w:t>
      </w:r>
    </w:p>
    <w:p w:rsidR="00DE7F16" w:rsidRDefault="00DE7F16" w:rsidP="00DE7F16">
      <w:pPr>
        <w:pStyle w:val="a3"/>
        <w:shd w:val="clear" w:color="auto" w:fill="FFFFFF"/>
        <w:rPr>
          <w:rFonts w:eastAsia="Times New Roman"/>
          <w:color w:val="222222"/>
          <w:sz w:val="28"/>
          <w:szCs w:val="28"/>
          <w:lang w:eastAsia="uk-UA"/>
        </w:rPr>
      </w:pPr>
      <w:r w:rsidRPr="00DE7F16">
        <w:rPr>
          <w:rFonts w:eastAsia="Times New Roman"/>
          <w:color w:val="222222"/>
          <w:sz w:val="28"/>
          <w:szCs w:val="28"/>
          <w:lang w:eastAsia="uk-UA"/>
        </w:rPr>
        <w:t>щоб запобігти поширенню вогню, диму, слід утримуватися від відчинення вікон і дверей, а також – від розбивання скла.</w:t>
      </w:r>
      <w:r w:rsidRPr="00DE7F16">
        <w:rPr>
          <w:rFonts w:eastAsia="Times New Roman"/>
          <w:color w:val="222222"/>
          <w:sz w:val="28"/>
          <w:szCs w:val="28"/>
          <w:lang w:eastAsia="uk-UA"/>
        </w:rPr>
        <w:t xml:space="preserve"> </w:t>
      </w:r>
    </w:p>
    <w:p w:rsidR="00DE7F16" w:rsidRPr="00DE7F16" w:rsidRDefault="00DE7F16" w:rsidP="00DE7F16">
      <w:pPr>
        <w:pStyle w:val="a3"/>
        <w:shd w:val="clear" w:color="auto" w:fill="FFFFFF"/>
        <w:rPr>
          <w:rFonts w:eastAsia="Times New Roman"/>
          <w:b/>
          <w:color w:val="222222"/>
          <w:sz w:val="28"/>
          <w:szCs w:val="28"/>
          <w:lang w:eastAsia="uk-UA"/>
        </w:rPr>
      </w:pPr>
      <w:r w:rsidRPr="00DE7F16">
        <w:rPr>
          <w:rFonts w:eastAsia="Times New Roman"/>
          <w:b/>
          <w:color w:val="222222"/>
          <w:sz w:val="28"/>
          <w:szCs w:val="28"/>
          <w:lang w:eastAsia="uk-UA"/>
        </w:rPr>
        <w:t>Правила евакуації для дітей:</w:t>
      </w:r>
    </w:p>
    <w:p w:rsidR="00DE7F16" w:rsidRPr="00DE7F16" w:rsidRDefault="00DE7F16" w:rsidP="00DE7F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говори – щоб чути вчителя.</w:t>
      </w:r>
    </w:p>
    <w:p w:rsidR="00DE7F16" w:rsidRPr="00DE7F16" w:rsidRDefault="00DE7F16" w:rsidP="00DE7F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біжи – щоб не постраждати.</w:t>
      </w:r>
    </w:p>
    <w:p w:rsidR="00DE7F16" w:rsidRPr="00DE7F16" w:rsidRDefault="00DE7F16" w:rsidP="00DE7F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штовхайся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– щоб не постраждали інші.</w:t>
      </w:r>
    </w:p>
    <w:p w:rsidR="00DE7F16" w:rsidRPr="00DE7F16" w:rsidRDefault="00DE7F16" w:rsidP="00DE7F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повертайся – щоб залишатися в безпеці.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Необхідно</w:t>
      </w: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дотримуватися всіх вказівок педагогів та, у разі потреби, на прохання дорослих, допомогти іншим дітям евакуюватися. При прибутті до безпечної зони, не розходитися і залишатися разом із класом.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Правила евакуації для педагогів: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Евакуація здійснюється за відповідним звуковим сигналом, який активує адміністрація або особа, яка виявила пожежу.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Нагадайте дітям про головну мету евакуації, їхню безпека та правила евакуації.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Закрийте двері та вікна.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Перевірте безпечність маршруту для евакуації.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 час евакуації радять об’єднувати два класи, й під час переміщення один вчитель очолює колону, а інший завершує колону дітей двох класів.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Допоможіть дітям з інвалідністю та маленьким дітям.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Евакуація здійснюється до певного визначеного місця (місце для кожного класу визначається під час тренувальних навчань і не змінюється).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Після прибуття на визначене місце, перевірте наявність усіх дітей за списком.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Залишайтеся зі своїм класом і просіть учнів бути разом, бути усім класом разом, нікуди не розходитися.</w:t>
      </w:r>
    </w:p>
    <w:p w:rsidR="00DE7F16" w:rsidRPr="00DE7F16" w:rsidRDefault="00DE7F16" w:rsidP="00DE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Якщо небезпечні умови зникли, здійсніть зворотну евакуацію назад до класів, дотримуючись тих самих правил.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Дії у разі пожежі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Правилами пожежної безпеки для навчальних закладів та установ системи освіти України, затверджених наказом МОН визначається порядок дій у разі виникнення пожежі.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Керуючись ними, працівник закладу та установи, який виявив пожежу або її ознаки (задимлення, запах горіння або тління різних матеріалів, різке підвищення температури в приміщенні тощо), зобов’язаний:</w:t>
      </w:r>
    </w:p>
    <w:p w:rsidR="00DE7F16" w:rsidRPr="00DE7F16" w:rsidRDefault="00DE7F16" w:rsidP="00DE7F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негайно повідомити про це за телефоном до найближчого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пожежно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-рятувального підрозділу;</w:t>
      </w:r>
    </w:p>
    <w:p w:rsidR="00DE7F16" w:rsidRPr="00DE7F16" w:rsidRDefault="00DE7F16" w:rsidP="00DE7F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залучити систему оповіщення людей про пожежу;</w:t>
      </w:r>
    </w:p>
    <w:p w:rsidR="00DE7F16" w:rsidRPr="00DE7F16" w:rsidRDefault="00DE7F16" w:rsidP="00DE7F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розпочати самому і залучити інших осіб до евакуації людей з будівлі до безпечного місця згідно з планом евакуації;</w:t>
      </w:r>
    </w:p>
    <w:p w:rsidR="00DE7F16" w:rsidRPr="00DE7F16" w:rsidRDefault="00DE7F16" w:rsidP="00DE7F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сповістити про пожежу керівника закладу та установи або особу, що його заміщує;</w:t>
      </w:r>
    </w:p>
    <w:p w:rsidR="00DE7F16" w:rsidRPr="00DE7F16" w:rsidRDefault="00DE7F16" w:rsidP="00DE7F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організувати зустріч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пожежно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-рятувальних підрозділів, вжити заходів щодо гасіння пожежі наявними в закладі та установі засобами пожежогасіння.</w:t>
      </w:r>
    </w:p>
    <w:p w:rsidR="00DE7F16" w:rsidRPr="00DE7F16" w:rsidRDefault="00DE7F16" w:rsidP="00DE7F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Керівник закладу та установи або особа, яка його заміщує, що прибув на місце пожежі, зобов’язаний: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перевірити, чи повідомлено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пожежно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-рятувальний підрозділ про виникнення пожежі;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здійснювати керівництво евакуацією людей та гасінням пожежі до прибуття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пожежно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-рятувальних підрозділів;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разі загрози для життя людей негайно організувати їх рятування, використовуючи для цього всі наявні сили та засоби;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організувати перевірку наявності всіх учасників навчально-виховного процесу, евакуйованих з будівлі, за списками та журналами обліку навчальних занять;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виділити для зустрічі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пожежно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-рятувальних підрозділів особу, яка добре знає розміщення під’їзних шляхів та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вододжерел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вилучити з небезпечної зони всіх працівників та інших осіб, не зайнятих евакуацією людей та ліквідацією пожежі;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разі потреби викликати до місця пожежі медичну та інші служби;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припинити всі роботи, не пов’язані з заходами щодо ліквідації пожежі;</w:t>
      </w:r>
    </w:p>
    <w:p w:rsidR="00DE7F16" w:rsidRPr="00DE7F16" w:rsidRDefault="00DE7F16" w:rsidP="00DE7F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організувати відключення мереж </w:t>
      </w:r>
      <w:proofErr w:type="spellStart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електро</w:t>
      </w:r>
      <w:proofErr w:type="spellEnd"/>
      <w:r w:rsidRPr="00DE7F1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 і газопостачання, систем вентиляції та кондиціонування повітря і здійснення інших заходів, що сприяють запобіганню поширенню пожежі</w:t>
      </w:r>
      <w:r w:rsidRPr="00DE7F1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15F7F" w:rsidRDefault="00715F7F" w:rsidP="00DE7F16"/>
    <w:sectPr w:rsidR="00715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7D"/>
    <w:multiLevelType w:val="multilevel"/>
    <w:tmpl w:val="241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930CB"/>
    <w:multiLevelType w:val="multilevel"/>
    <w:tmpl w:val="264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C03D3"/>
    <w:multiLevelType w:val="multilevel"/>
    <w:tmpl w:val="E4FE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F05A6"/>
    <w:multiLevelType w:val="multilevel"/>
    <w:tmpl w:val="D67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3D069B"/>
    <w:multiLevelType w:val="multilevel"/>
    <w:tmpl w:val="554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07AF4"/>
    <w:multiLevelType w:val="multilevel"/>
    <w:tmpl w:val="551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A42898"/>
    <w:multiLevelType w:val="multilevel"/>
    <w:tmpl w:val="F822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3657D9"/>
    <w:multiLevelType w:val="multilevel"/>
    <w:tmpl w:val="F326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47"/>
    <w:rsid w:val="00252547"/>
    <w:rsid w:val="00715F7F"/>
    <w:rsid w:val="00D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90A7"/>
  <w15:chartTrackingRefBased/>
  <w15:docId w15:val="{DAB2CED9-636B-4B6A-ADA9-4618C756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F1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7F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7F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4456</Words>
  <Characters>2541</Characters>
  <Application>Microsoft Office Word</Application>
  <DocSecurity>0</DocSecurity>
  <Lines>21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2022-02-04T13:16:00Z</dcterms:created>
  <dcterms:modified xsi:type="dcterms:W3CDTF">2022-02-04T13:22:00Z</dcterms:modified>
</cp:coreProperties>
</file>