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7DF" w:rsidRPr="00A277DF" w:rsidRDefault="00A277DF" w:rsidP="00A277DF">
      <w:pPr>
        <w:jc w:val="center"/>
        <w:rPr>
          <w:rFonts w:ascii="Calibri" w:eastAsia="Calibri" w:hAnsi="Calibri" w:cs="Times New Roman"/>
          <w:lang w:val="uk-UA"/>
        </w:rPr>
      </w:pPr>
      <w:r w:rsidRPr="00A277DF">
        <w:rPr>
          <w:rFonts w:ascii="Calibri" w:eastAsia="Calibri" w:hAnsi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F993277" wp14:editId="0331A752">
            <wp:extent cx="428625" cy="6381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8" w:type="dxa"/>
        <w:tblLook w:val="01E0" w:firstRow="1" w:lastRow="1" w:firstColumn="1" w:lastColumn="1" w:noHBand="0" w:noVBand="0"/>
      </w:tblPr>
      <w:tblGrid>
        <w:gridCol w:w="2831"/>
        <w:gridCol w:w="4108"/>
        <w:gridCol w:w="2669"/>
      </w:tblGrid>
      <w:tr w:rsidR="00A277DF" w:rsidRPr="00A277DF" w:rsidTr="00256F69">
        <w:tc>
          <w:tcPr>
            <w:tcW w:w="9608" w:type="dxa"/>
            <w:gridSpan w:val="3"/>
          </w:tcPr>
          <w:p w:rsidR="00A277DF" w:rsidRPr="00A277DF" w:rsidRDefault="00A277DF" w:rsidP="00A277D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277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Комунальний заклад</w:t>
            </w:r>
          </w:p>
          <w:p w:rsidR="00A277DF" w:rsidRPr="00A277DF" w:rsidRDefault="00A277DF" w:rsidP="00A277D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277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277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Корніївська</w:t>
            </w:r>
            <w:proofErr w:type="spellEnd"/>
            <w:r w:rsidRPr="00A277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загальноосвітня школа І-ІІІ ступенів </w:t>
            </w:r>
            <w:proofErr w:type="spellStart"/>
            <w:r w:rsidRPr="00A277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Чкаловської</w:t>
            </w:r>
            <w:proofErr w:type="spellEnd"/>
            <w:r w:rsidRPr="00A277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 w:rsidRPr="00A277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Веселівського</w:t>
            </w:r>
            <w:proofErr w:type="spellEnd"/>
            <w:r w:rsidRPr="00A277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району Запорізької області»</w:t>
            </w:r>
          </w:p>
        </w:tc>
      </w:tr>
      <w:tr w:rsidR="00A277DF" w:rsidRPr="00A277DF" w:rsidTr="00256F69">
        <w:tc>
          <w:tcPr>
            <w:tcW w:w="9608" w:type="dxa"/>
            <w:gridSpan w:val="3"/>
          </w:tcPr>
          <w:p w:rsidR="00A277DF" w:rsidRPr="00A277DF" w:rsidRDefault="00A277DF" w:rsidP="00A2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77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 А К А З</w:t>
            </w:r>
          </w:p>
        </w:tc>
      </w:tr>
      <w:tr w:rsidR="00A277DF" w:rsidRPr="00A277DF" w:rsidTr="00256F69">
        <w:tc>
          <w:tcPr>
            <w:tcW w:w="2831" w:type="dxa"/>
          </w:tcPr>
          <w:p w:rsidR="00A277DF" w:rsidRPr="00A277DF" w:rsidRDefault="00A277DF" w:rsidP="00A277D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77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08 січня 2021р </w:t>
            </w:r>
          </w:p>
        </w:tc>
        <w:tc>
          <w:tcPr>
            <w:tcW w:w="4108" w:type="dxa"/>
          </w:tcPr>
          <w:p w:rsidR="00A277DF" w:rsidRPr="00A277DF" w:rsidRDefault="00A277DF" w:rsidP="00A2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77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 Корніївка</w:t>
            </w:r>
          </w:p>
        </w:tc>
        <w:tc>
          <w:tcPr>
            <w:tcW w:w="2669" w:type="dxa"/>
          </w:tcPr>
          <w:p w:rsidR="00A277DF" w:rsidRPr="00A277DF" w:rsidRDefault="00A277DF" w:rsidP="00A2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77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№0</w:t>
            </w:r>
          </w:p>
        </w:tc>
      </w:tr>
    </w:tbl>
    <w:p w:rsidR="00A277DF" w:rsidRPr="00A277DF" w:rsidRDefault="00A277DF" w:rsidP="00A277DF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77DF" w:rsidRPr="00A277DF" w:rsidRDefault="00A277DF" w:rsidP="00A277DF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організацію роботи зі </w:t>
      </w:r>
    </w:p>
    <w:p w:rsidR="00A277DF" w:rsidRPr="00A277DF" w:rsidRDefault="00A277DF" w:rsidP="00A277DF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>зверненнями громадян у 2021 році</w:t>
      </w:r>
    </w:p>
    <w:p w:rsidR="00A277DF" w:rsidRPr="00A277DF" w:rsidRDefault="00A277DF" w:rsidP="00A277DF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77DF" w:rsidRPr="00A277DF" w:rsidRDefault="00A277DF" w:rsidP="00A277DF">
      <w:pPr>
        <w:spacing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Закону України «Про звернення громадян» </w:t>
      </w:r>
      <w:r w:rsidRPr="00A277DF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 від 2жовтня 1996 року№ 393/96-ВР </w:t>
      </w: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змінами, та з метою удосконалення порядку та підвищення ефективності проведення розгляду основних питань, що порушують громадяни </w:t>
      </w:r>
    </w:p>
    <w:p w:rsidR="00A277DF" w:rsidRPr="00A277DF" w:rsidRDefault="00A277DF" w:rsidP="00A277DF">
      <w:pPr>
        <w:spacing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НАКАЗУЮ: </w:t>
      </w:r>
    </w:p>
    <w:p w:rsidR="00A277DF" w:rsidRPr="00A277DF" w:rsidRDefault="00A277DF" w:rsidP="00A277DF">
      <w:pPr>
        <w:spacing w:after="0" w:line="276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>1. Затвердити Положення про порядок розгляду звернень, отриманих засобами телефонного зв’язку. (додаток 1)</w:t>
      </w:r>
    </w:p>
    <w:p w:rsidR="00A277DF" w:rsidRPr="00A277DF" w:rsidRDefault="00A277DF" w:rsidP="00A277DF">
      <w:pPr>
        <w:spacing w:after="0" w:line="276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Затвердити Положення </w:t>
      </w:r>
      <w:r w:rsidRPr="00A277DF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val="uk-UA" w:eastAsia="uk-UA"/>
        </w:rPr>
        <w:t>про особистий прийом громадян (додаток 2)</w:t>
      </w:r>
    </w:p>
    <w:p w:rsidR="00A277DF" w:rsidRPr="00A277DF" w:rsidRDefault="00A277DF" w:rsidP="00A277DF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val="uk-UA" w:eastAsia="uk-UA"/>
        </w:rPr>
      </w:pPr>
      <w:r w:rsidRPr="00A277DF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val="uk-UA" w:eastAsia="uk-UA"/>
        </w:rPr>
        <w:t>3.</w:t>
      </w: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Затвердити Положення </w:t>
      </w:r>
      <w:r w:rsidRPr="00A277DF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val="uk-UA" w:eastAsia="uk-UA"/>
        </w:rPr>
        <w:t>про порядок розгляду письмових звернень громадян та письмових звернень засобами електронного зв’язку (додаток 3)</w:t>
      </w:r>
    </w:p>
    <w:p w:rsidR="00A277DF" w:rsidRPr="00A277DF" w:rsidRDefault="00A277DF" w:rsidP="00A277DF">
      <w:pPr>
        <w:spacing w:after="295" w:line="276" w:lineRule="auto"/>
        <w:ind w:left="142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A277DF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val="uk-UA" w:eastAsia="uk-UA"/>
        </w:rPr>
        <w:t>4</w:t>
      </w:r>
      <w:r w:rsidRPr="00A277D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Затвердити графік особистого прийому громадян директором КЗ «</w:t>
      </w:r>
      <w:proofErr w:type="spellStart"/>
      <w:r w:rsidRPr="00A277D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Корніївська</w:t>
      </w:r>
      <w:proofErr w:type="spellEnd"/>
      <w:r w:rsidRPr="00A277D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ЗОШ І-ІІІ ступенів», заступником директора з НВР </w:t>
      </w:r>
    </w:p>
    <w:tbl>
      <w:tblPr>
        <w:tblStyle w:val="1"/>
        <w:tblW w:w="0" w:type="auto"/>
        <w:tblInd w:w="142" w:type="dxa"/>
        <w:tblLook w:val="04A0" w:firstRow="1" w:lastRow="0" w:firstColumn="1" w:lastColumn="0" w:noHBand="0" w:noVBand="1"/>
      </w:tblPr>
      <w:tblGrid>
        <w:gridCol w:w="3092"/>
        <w:gridCol w:w="3076"/>
        <w:gridCol w:w="3035"/>
      </w:tblGrid>
      <w:tr w:rsidR="00A277DF" w:rsidRPr="00A277DF" w:rsidTr="00256F69">
        <w:tc>
          <w:tcPr>
            <w:tcW w:w="3209" w:type="dxa"/>
          </w:tcPr>
          <w:p w:rsidR="00A277DF" w:rsidRPr="00A277DF" w:rsidRDefault="00A277DF" w:rsidP="00A277DF">
            <w:pPr>
              <w:spacing w:after="295"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Директор</w:t>
            </w:r>
          </w:p>
          <w:p w:rsidR="00A277DF" w:rsidRPr="00A277DF" w:rsidRDefault="00A277DF" w:rsidP="00A277DF">
            <w:pPr>
              <w:spacing w:after="295"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Черномурко</w:t>
            </w:r>
            <w:proofErr w:type="spellEnd"/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Л.М.</w:t>
            </w:r>
          </w:p>
        </w:tc>
        <w:tc>
          <w:tcPr>
            <w:tcW w:w="3210" w:type="dxa"/>
          </w:tcPr>
          <w:p w:rsidR="00A277DF" w:rsidRPr="00A277DF" w:rsidRDefault="00A277DF" w:rsidP="00A277DF">
            <w:pPr>
              <w:spacing w:after="295"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Понеділок</w:t>
            </w:r>
          </w:p>
          <w:p w:rsidR="00A277DF" w:rsidRPr="00A277DF" w:rsidRDefault="00A277DF" w:rsidP="00A277DF">
            <w:pPr>
              <w:spacing w:after="295"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вівторок</w:t>
            </w:r>
          </w:p>
        </w:tc>
        <w:tc>
          <w:tcPr>
            <w:tcW w:w="3210" w:type="dxa"/>
          </w:tcPr>
          <w:p w:rsidR="00A277DF" w:rsidRPr="00A277DF" w:rsidRDefault="00A277DF" w:rsidP="00A277DF">
            <w:pPr>
              <w:spacing w:after="295"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12.00 – 15.00</w:t>
            </w:r>
          </w:p>
          <w:p w:rsidR="00A277DF" w:rsidRPr="00A277DF" w:rsidRDefault="00A277DF" w:rsidP="00A277DF">
            <w:pPr>
              <w:spacing w:after="295"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15.00 – 16.00</w:t>
            </w:r>
          </w:p>
        </w:tc>
      </w:tr>
      <w:tr w:rsidR="00A277DF" w:rsidRPr="00A277DF" w:rsidTr="00256F69">
        <w:tc>
          <w:tcPr>
            <w:tcW w:w="3209" w:type="dxa"/>
          </w:tcPr>
          <w:p w:rsidR="00A277DF" w:rsidRPr="00A277DF" w:rsidRDefault="00A277DF" w:rsidP="00A277DF">
            <w:pPr>
              <w:spacing w:after="295"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ЗНВР </w:t>
            </w:r>
            <w:proofErr w:type="spellStart"/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Гороховець</w:t>
            </w:r>
            <w:proofErr w:type="spellEnd"/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Н.А.</w:t>
            </w:r>
          </w:p>
        </w:tc>
        <w:tc>
          <w:tcPr>
            <w:tcW w:w="3210" w:type="dxa"/>
          </w:tcPr>
          <w:p w:rsidR="00A277DF" w:rsidRPr="00A277DF" w:rsidRDefault="00A277DF" w:rsidP="00A277DF">
            <w:pPr>
              <w:spacing w:after="295"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</w:t>
            </w: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uk-UA"/>
              </w:rPr>
              <w:t>’</w:t>
            </w:r>
            <w:proofErr w:type="spellStart"/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ятниця</w:t>
            </w:r>
            <w:proofErr w:type="spellEnd"/>
          </w:p>
        </w:tc>
        <w:tc>
          <w:tcPr>
            <w:tcW w:w="3210" w:type="dxa"/>
          </w:tcPr>
          <w:p w:rsidR="00A277DF" w:rsidRPr="00A277DF" w:rsidRDefault="00A277DF" w:rsidP="00A277DF">
            <w:pPr>
              <w:spacing w:after="295"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277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12.00-15.00</w:t>
            </w:r>
          </w:p>
        </w:tc>
      </w:tr>
    </w:tbl>
    <w:p w:rsidR="00A277DF" w:rsidRPr="00A277DF" w:rsidRDefault="00A277DF" w:rsidP="00A277DF">
      <w:pPr>
        <w:spacing w:after="0" w:line="29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</w:pP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Здійснювати ведення діловодства за зверненнями громадян відповідно до нормативних вимог, Положення про розгляд письмових звернень та Положення про особистий прийом Положення </w:t>
      </w:r>
      <w:r w:rsidRPr="00A277D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про порядок розгляду звернень громадян,</w:t>
      </w:r>
    </w:p>
    <w:p w:rsidR="00A277DF" w:rsidRPr="00A277DF" w:rsidRDefault="00A277DF" w:rsidP="00A277DF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отриманих за допомогою засобів телефонного зв’язку.</w:t>
      </w:r>
    </w:p>
    <w:p w:rsidR="00A277DF" w:rsidRPr="00A277DF" w:rsidRDefault="00A277DF" w:rsidP="00A277DF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Контроль за виконанням цього наказу залишаю за собою. </w:t>
      </w:r>
    </w:p>
    <w:p w:rsidR="00A277DF" w:rsidRPr="00A277DF" w:rsidRDefault="00A277DF" w:rsidP="00A277DF">
      <w:pPr>
        <w:spacing w:line="276" w:lineRule="auto"/>
        <w:ind w:left="142" w:firstLine="21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Директор школи       </w:t>
      </w:r>
      <w:proofErr w:type="spellStart"/>
      <w:r w:rsidRPr="00A277DF">
        <w:rPr>
          <w:rFonts w:ascii="Times New Roman" w:eastAsia="Calibri" w:hAnsi="Times New Roman" w:cs="Times New Roman"/>
          <w:sz w:val="28"/>
          <w:szCs w:val="28"/>
          <w:lang w:val="uk-UA"/>
        </w:rPr>
        <w:t>Л.Черномурко</w:t>
      </w:r>
      <w:proofErr w:type="spellEnd"/>
    </w:p>
    <w:p w:rsidR="00D238F6" w:rsidRDefault="00D238F6">
      <w:bookmarkStart w:id="0" w:name="_GoBack"/>
      <w:bookmarkEnd w:id="0"/>
    </w:p>
    <w:sectPr w:rsidR="00D2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DF"/>
    <w:rsid w:val="00A277DF"/>
    <w:rsid w:val="00D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7B9B2-76B7-4DE2-9574-B6A6682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77D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2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2021-05-12T19:41:00Z</dcterms:created>
  <dcterms:modified xsi:type="dcterms:W3CDTF">2021-05-12T19:41:00Z</dcterms:modified>
</cp:coreProperties>
</file>