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C3" w:rsidRPr="004D3CF1" w:rsidRDefault="005642C3" w:rsidP="005642C3">
      <w:pPr>
        <w:spacing w:after="160" w:line="259" w:lineRule="auto"/>
        <w:jc w:val="center"/>
        <w:rPr>
          <w:rFonts w:ascii="Arial Black" w:eastAsia="Times New Roman" w:hAnsi="Arial Black" w:cs="Times New Roman"/>
          <w:b/>
          <w:color w:val="0070C0"/>
          <w:spacing w:val="10"/>
          <w:sz w:val="56"/>
          <w:szCs w:val="56"/>
        </w:rPr>
      </w:pPr>
      <w:r w:rsidRPr="005642C3">
        <w:rPr>
          <w:rFonts w:ascii="Arial Black" w:eastAsia="Times New Roman" w:hAnsi="Arial Black" w:cs="Times New Roman"/>
          <w:b/>
          <w:color w:val="0070C0"/>
          <w:spacing w:val="10"/>
          <w:sz w:val="56"/>
          <w:szCs w:val="56"/>
        </w:rPr>
        <w:t>Адаптація учнів 1 класу до навчання</w:t>
      </w:r>
    </w:p>
    <w:p w:rsidR="00F44F02" w:rsidRDefault="00F44F02" w:rsidP="005642C3">
      <w:pPr>
        <w:spacing w:after="160" w:line="259" w:lineRule="auto"/>
        <w:jc w:val="center"/>
        <w:rPr>
          <w:rFonts w:ascii="Arial Black" w:eastAsia="Times New Roman" w:hAnsi="Arial Black" w:cs="Times New Roman"/>
          <w:b/>
          <w:color w:val="0070C0"/>
          <w:spacing w:val="10"/>
          <w:sz w:val="72"/>
          <w:szCs w:val="72"/>
        </w:rPr>
      </w:pPr>
      <w:r>
        <w:rPr>
          <w:noProof/>
          <w:lang w:eastAsia="uk-UA"/>
        </w:rPr>
        <mc:AlternateContent>
          <mc:Choice Requires="wps">
            <w:drawing>
              <wp:inline distT="0" distB="0" distL="0" distR="0" wp14:anchorId="079BE335" wp14:editId="1CA545F4">
                <wp:extent cx="304800" cy="304800"/>
                <wp:effectExtent l="0" t="0" r="0" b="0"/>
                <wp:docPr id="3" name="AutoShape 3" descr="Початкова школа картинки, стокові Початкова школа фотографії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Початкова школа картинки, стокові Початкова школа фотографії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Ejt+2hADAAA1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 Black" w:eastAsia="Times New Roman" w:hAnsi="Arial Black" w:cs="Times New Roman"/>
          <w:b/>
          <w:noProof/>
          <w:color w:val="0070C0"/>
          <w:spacing w:val="10"/>
          <w:sz w:val="72"/>
          <w:szCs w:val="72"/>
          <w:lang w:eastAsia="uk-UA"/>
        </w:rPr>
        <w:drawing>
          <wp:inline distT="0" distB="0" distL="0" distR="0" wp14:anchorId="270D2826">
            <wp:extent cx="6200775" cy="4133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13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3CF1" w:rsidRDefault="005642C3" w:rsidP="004D3CF1">
      <w:pPr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 </w:t>
      </w:r>
    </w:p>
    <w:p w:rsidR="004D3CF1" w:rsidRDefault="004D3CF1" w:rsidP="004D3CF1">
      <w:pPr>
        <w:jc w:val="right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                               </w:t>
      </w:r>
      <w:r w:rsidRPr="005642C3">
        <w:rPr>
          <w:rFonts w:ascii="Times New Roman" w:hAnsi="Times New Roman" w:cs="Times New Roman"/>
          <w:b/>
          <w:color w:val="0070C0"/>
          <w:sz w:val="36"/>
          <w:szCs w:val="36"/>
        </w:rPr>
        <w:t>Соціальний педагог</w:t>
      </w:r>
    </w:p>
    <w:p w:rsidR="004D3CF1" w:rsidRDefault="004D3CF1" w:rsidP="004D3CF1">
      <w:pPr>
        <w:jc w:val="right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5642C3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Валентина Андрійчук</w:t>
      </w:r>
    </w:p>
    <w:p w:rsidR="004D3CF1" w:rsidRDefault="004D3CF1" w:rsidP="004D3CF1">
      <w:pPr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4D3CF1" w:rsidRDefault="004D3CF1" w:rsidP="004D3CF1">
      <w:pPr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4D3CF1" w:rsidRDefault="004D3CF1" w:rsidP="004D3CF1">
      <w:pPr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4D3CF1" w:rsidRDefault="004D3CF1" w:rsidP="004D3CF1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>2025-2026 н.р.</w:t>
      </w:r>
    </w:p>
    <w:p w:rsidR="00A254C4" w:rsidRDefault="00A254C4" w:rsidP="00977C0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Перший рік навчання в освітньому закладі – один з найбільш складних і відповідальних моментів в житті дитини в соціально-психологічному</w:t>
      </w:r>
      <w:r w:rsidR="00CB4593">
        <w:rPr>
          <w:rFonts w:ascii="Times New Roman" w:hAnsi="Times New Roman" w:cs="Times New Roman"/>
          <w:bCs/>
          <w:sz w:val="28"/>
          <w:szCs w:val="28"/>
        </w:rPr>
        <w:t xml:space="preserve"> і фізіологічному планах. Проблема підготовки учнів до </w:t>
      </w:r>
      <w:r w:rsidR="001D1CD7">
        <w:rPr>
          <w:rFonts w:ascii="Times New Roman" w:hAnsi="Times New Roman" w:cs="Times New Roman"/>
          <w:bCs/>
          <w:sz w:val="28"/>
          <w:szCs w:val="28"/>
        </w:rPr>
        <w:t>соціалізації</w:t>
      </w:r>
      <w:r w:rsidR="00CB4593">
        <w:rPr>
          <w:rFonts w:ascii="Times New Roman" w:hAnsi="Times New Roman" w:cs="Times New Roman"/>
          <w:bCs/>
          <w:sz w:val="28"/>
          <w:szCs w:val="28"/>
        </w:rPr>
        <w:t xml:space="preserve"> в новому середовищі є актуальною через питання ефективності початкового навчання учня. Дитина, що не досягла необхідного рівня розвитку, не звикла до шкільного життя в адаптаційний період, стикається під час навчання з масою труднощів і невдач, які можуть негативно вплинути на стан дитини і її подальше навчання та самопочуття. У зв’язку з цим виникає потреба побачити реальне само</w:t>
      </w:r>
      <w:r w:rsidR="001D1CD7">
        <w:rPr>
          <w:rFonts w:ascii="Times New Roman" w:hAnsi="Times New Roman" w:cs="Times New Roman"/>
          <w:bCs/>
          <w:sz w:val="28"/>
          <w:szCs w:val="28"/>
        </w:rPr>
        <w:t>почуття дитини в навчальному закладі, її відношення до однокласників та вчителів, уроків; скоригувати спільну роботу вчителів та батьків для швидкої та ефективної адаптації першокласника.</w:t>
      </w:r>
    </w:p>
    <w:p w:rsidR="00977C03" w:rsidRDefault="00977C03" w:rsidP="00977C03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36B3">
        <w:rPr>
          <w:rFonts w:ascii="Times New Roman" w:hAnsi="Times New Roman" w:cs="Times New Roman"/>
          <w:bCs/>
          <w:sz w:val="28"/>
          <w:szCs w:val="28"/>
        </w:rPr>
        <w:t xml:space="preserve">Для аналізу даного питання було зібрано інформацію про кожного першокласника: особова справа (медична довідка про стан здоров’я, ксерокопія свідоцтва про народження), складено соціальний паспорт 1 класу соціальним педагогом та класним керівником, проведено </w:t>
      </w:r>
      <w:r w:rsidR="001A1A92">
        <w:rPr>
          <w:rFonts w:ascii="Times New Roman" w:hAnsi="Times New Roman" w:cs="Times New Roman"/>
          <w:bCs/>
          <w:sz w:val="28"/>
          <w:szCs w:val="28"/>
        </w:rPr>
        <w:t>спостереження</w:t>
      </w:r>
      <w:r w:rsidR="007B15BF">
        <w:rPr>
          <w:rFonts w:ascii="Times New Roman" w:hAnsi="Times New Roman" w:cs="Times New Roman"/>
          <w:bCs/>
          <w:sz w:val="28"/>
          <w:szCs w:val="28"/>
        </w:rPr>
        <w:t xml:space="preserve"> за емоційним станом учнів</w:t>
      </w:r>
      <w:r w:rsidR="001A1A92">
        <w:rPr>
          <w:rFonts w:ascii="Times New Roman" w:hAnsi="Times New Roman" w:cs="Times New Roman"/>
          <w:bCs/>
          <w:sz w:val="28"/>
          <w:szCs w:val="28"/>
        </w:rPr>
        <w:t xml:space="preserve"> соціальним педагогом та </w:t>
      </w:r>
      <w:r w:rsidR="00C036B3">
        <w:rPr>
          <w:rFonts w:ascii="Times New Roman" w:hAnsi="Times New Roman" w:cs="Times New Roman"/>
          <w:bCs/>
          <w:sz w:val="28"/>
          <w:szCs w:val="28"/>
        </w:rPr>
        <w:t xml:space="preserve">бесіду з кожним першокласником, класним керівником 1 класу, проведено </w:t>
      </w:r>
      <w:r w:rsidR="001A1A92">
        <w:rPr>
          <w:rFonts w:ascii="Times New Roman" w:hAnsi="Times New Roman" w:cs="Times New Roman"/>
          <w:bCs/>
          <w:sz w:val="28"/>
          <w:szCs w:val="28"/>
        </w:rPr>
        <w:t xml:space="preserve">соціальним педагогом </w:t>
      </w:r>
      <w:r w:rsidR="00C036B3">
        <w:rPr>
          <w:rFonts w:ascii="Times New Roman" w:hAnsi="Times New Roman" w:cs="Times New Roman"/>
          <w:bCs/>
          <w:sz w:val="28"/>
          <w:szCs w:val="28"/>
        </w:rPr>
        <w:t>анкетування батьків 1 класу</w:t>
      </w:r>
      <w:r>
        <w:rPr>
          <w:rFonts w:ascii="Times New Roman" w:hAnsi="Times New Roman" w:cs="Times New Roman"/>
          <w:bCs/>
          <w:sz w:val="28"/>
          <w:szCs w:val="28"/>
        </w:rPr>
        <w:t xml:space="preserve">, застосована </w:t>
      </w:r>
      <w:r w:rsidR="001A1A9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проєктивна методика «Школа» </w:t>
      </w:r>
      <w:r w:rsidRPr="00CC669B">
        <w:rPr>
          <w:rFonts w:ascii="Times New Roman" w:hAnsi="Times New Roman" w:cs="Times New Roman"/>
          <w:sz w:val="28"/>
          <w:szCs w:val="28"/>
        </w:rPr>
        <w:t>автор Алла Баркан</w:t>
      </w:r>
      <w:r w:rsidR="00C6506F">
        <w:rPr>
          <w:rFonts w:ascii="Times New Roman" w:hAnsi="Times New Roman" w:cs="Times New Roman"/>
          <w:sz w:val="28"/>
          <w:szCs w:val="28"/>
        </w:rPr>
        <w:t xml:space="preserve"> та методика «Кульки».</w:t>
      </w:r>
    </w:p>
    <w:p w:rsidR="005642C3" w:rsidRPr="001A1A92" w:rsidRDefault="00977C03" w:rsidP="00977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254C4" w:rsidRPr="00295817">
        <w:rPr>
          <w:rFonts w:ascii="Times New Roman" w:hAnsi="Times New Roman" w:cs="Times New Roman"/>
          <w:b/>
          <w:bCs/>
          <w:sz w:val="28"/>
          <w:szCs w:val="28"/>
        </w:rPr>
        <w:t>Мета адаптаційного періоду в 1 класі:</w:t>
      </w:r>
      <w:r w:rsidR="00A254C4" w:rsidRPr="00295817">
        <w:rPr>
          <w:rFonts w:ascii="Times New Roman" w:hAnsi="Times New Roman" w:cs="Times New Roman"/>
          <w:sz w:val="28"/>
          <w:szCs w:val="28"/>
        </w:rPr>
        <w:t> створ</w:t>
      </w:r>
      <w:r w:rsidR="00A254C4">
        <w:rPr>
          <w:rFonts w:ascii="Times New Roman" w:hAnsi="Times New Roman" w:cs="Times New Roman"/>
          <w:sz w:val="28"/>
          <w:szCs w:val="28"/>
        </w:rPr>
        <w:t xml:space="preserve">ення </w:t>
      </w:r>
      <w:r w:rsidR="00F24F23">
        <w:rPr>
          <w:rFonts w:ascii="Times New Roman" w:hAnsi="Times New Roman" w:cs="Times New Roman"/>
          <w:sz w:val="28"/>
          <w:szCs w:val="28"/>
        </w:rPr>
        <w:t>сприятливих психолого- педагогічних умов для адаптації дитини до початкової школи. Вчителі та батьки мають сформувати</w:t>
      </w:r>
      <w:r w:rsidR="00A254C4">
        <w:rPr>
          <w:rFonts w:ascii="Times New Roman" w:hAnsi="Times New Roman" w:cs="Times New Roman"/>
          <w:sz w:val="28"/>
          <w:szCs w:val="28"/>
        </w:rPr>
        <w:t xml:space="preserve"> уявлення</w:t>
      </w:r>
      <w:r w:rsidR="00F24F23">
        <w:rPr>
          <w:rFonts w:ascii="Times New Roman" w:hAnsi="Times New Roman" w:cs="Times New Roman"/>
          <w:sz w:val="28"/>
          <w:szCs w:val="28"/>
        </w:rPr>
        <w:t xml:space="preserve"> учня чи учениці</w:t>
      </w:r>
      <w:r w:rsidR="00A254C4">
        <w:rPr>
          <w:rFonts w:ascii="Times New Roman" w:hAnsi="Times New Roman" w:cs="Times New Roman"/>
          <w:sz w:val="28"/>
          <w:szCs w:val="28"/>
        </w:rPr>
        <w:t xml:space="preserve"> про ліцей</w:t>
      </w:r>
      <w:r w:rsidR="00F24F23">
        <w:rPr>
          <w:rFonts w:ascii="Times New Roman" w:hAnsi="Times New Roman" w:cs="Times New Roman"/>
          <w:sz w:val="28"/>
          <w:szCs w:val="28"/>
        </w:rPr>
        <w:t xml:space="preserve"> як місце, де він чи вона будуть прийняті і сприйняті такими, якими вони</w:t>
      </w:r>
      <w:r w:rsidR="00A254C4" w:rsidRPr="00295817">
        <w:rPr>
          <w:rFonts w:ascii="Times New Roman" w:hAnsi="Times New Roman" w:cs="Times New Roman"/>
          <w:sz w:val="28"/>
          <w:szCs w:val="28"/>
        </w:rPr>
        <w:t xml:space="preserve"> є з усіма своїми почуттями, думками, знаннями, проблемами, великими і малими подіями в особистому житті.</w:t>
      </w:r>
      <w:r w:rsidR="00A254C4">
        <w:rPr>
          <w:rFonts w:ascii="Times New Roman" w:hAnsi="Times New Roman" w:cs="Times New Roman"/>
          <w:sz w:val="28"/>
          <w:szCs w:val="28"/>
        </w:rPr>
        <w:t xml:space="preserve"> </w:t>
      </w:r>
      <w:r w:rsidR="00A254C4" w:rsidRPr="00CC669B">
        <w:rPr>
          <w:rFonts w:ascii="Times New Roman" w:hAnsi="Times New Roman" w:cs="Times New Roman"/>
          <w:sz w:val="28"/>
          <w:szCs w:val="28"/>
        </w:rPr>
        <w:t xml:space="preserve"> Цей процес супроводжується певними змінами в емоційному стані дити</w:t>
      </w:r>
      <w:r w:rsidR="00F24F23">
        <w:rPr>
          <w:rFonts w:ascii="Times New Roman" w:hAnsi="Times New Roman" w:cs="Times New Roman"/>
          <w:sz w:val="28"/>
          <w:szCs w:val="28"/>
        </w:rPr>
        <w:t>ни.</w:t>
      </w:r>
      <w:r w:rsidR="00A254C4" w:rsidRPr="00CC669B">
        <w:rPr>
          <w:rFonts w:ascii="Times New Roman" w:hAnsi="Times New Roman" w:cs="Times New Roman"/>
          <w:sz w:val="28"/>
          <w:szCs w:val="28"/>
        </w:rPr>
        <w:t xml:space="preserve"> Початок навчання</w:t>
      </w:r>
      <w:r w:rsidR="00F24F23">
        <w:rPr>
          <w:rFonts w:ascii="Times New Roman" w:hAnsi="Times New Roman" w:cs="Times New Roman"/>
          <w:sz w:val="28"/>
          <w:szCs w:val="28"/>
        </w:rPr>
        <w:t xml:space="preserve"> –</w:t>
      </w:r>
      <w:r w:rsidR="00A254C4" w:rsidRPr="00CC669B">
        <w:rPr>
          <w:rFonts w:ascii="Times New Roman" w:hAnsi="Times New Roman" w:cs="Times New Roman"/>
          <w:sz w:val="28"/>
          <w:szCs w:val="28"/>
        </w:rPr>
        <w:t xml:space="preserve"> це</w:t>
      </w:r>
      <w:r w:rsidR="00F24F23">
        <w:rPr>
          <w:rFonts w:ascii="Times New Roman" w:hAnsi="Times New Roman" w:cs="Times New Roman"/>
          <w:sz w:val="28"/>
          <w:szCs w:val="28"/>
        </w:rPr>
        <w:t xml:space="preserve"> </w:t>
      </w:r>
      <w:r w:rsidR="00A254C4" w:rsidRPr="00CC669B">
        <w:rPr>
          <w:rFonts w:ascii="Times New Roman" w:hAnsi="Times New Roman" w:cs="Times New Roman"/>
          <w:sz w:val="28"/>
          <w:szCs w:val="28"/>
        </w:rPr>
        <w:t>нова сторінка історії житт</w:t>
      </w:r>
      <w:r w:rsidR="00F24F23">
        <w:rPr>
          <w:rFonts w:ascii="Times New Roman" w:hAnsi="Times New Roman" w:cs="Times New Roman"/>
          <w:sz w:val="28"/>
          <w:szCs w:val="28"/>
        </w:rPr>
        <w:t>я, бо у дітей з’являються завдання, які потрібно виконувати;</w:t>
      </w:r>
      <w:r w:rsidR="00A254C4" w:rsidRPr="00CC669B">
        <w:rPr>
          <w:rFonts w:ascii="Times New Roman" w:hAnsi="Times New Roman" w:cs="Times New Roman"/>
          <w:sz w:val="28"/>
          <w:szCs w:val="28"/>
        </w:rPr>
        <w:t xml:space="preserve"> новий режим дня, нові однокласники</w:t>
      </w:r>
      <w:r w:rsidR="00F24F23">
        <w:rPr>
          <w:rFonts w:ascii="Times New Roman" w:hAnsi="Times New Roman" w:cs="Times New Roman"/>
          <w:sz w:val="28"/>
          <w:szCs w:val="28"/>
        </w:rPr>
        <w:t>,</w:t>
      </w:r>
      <w:r w:rsidR="00F24F23" w:rsidRPr="00F24F23">
        <w:rPr>
          <w:rFonts w:ascii="Times New Roman" w:hAnsi="Times New Roman" w:cs="Times New Roman"/>
          <w:sz w:val="28"/>
          <w:szCs w:val="28"/>
        </w:rPr>
        <w:t xml:space="preserve"> </w:t>
      </w:r>
      <w:r w:rsidR="00F24F23">
        <w:rPr>
          <w:rFonts w:ascii="Times New Roman" w:hAnsi="Times New Roman" w:cs="Times New Roman"/>
          <w:sz w:val="28"/>
          <w:szCs w:val="28"/>
        </w:rPr>
        <w:t xml:space="preserve">друзі; </w:t>
      </w:r>
      <w:r w:rsidR="00A254C4" w:rsidRPr="00CC669B">
        <w:rPr>
          <w:rFonts w:ascii="Times New Roman" w:hAnsi="Times New Roman" w:cs="Times New Roman"/>
          <w:sz w:val="28"/>
          <w:szCs w:val="28"/>
        </w:rPr>
        <w:t xml:space="preserve"> щоденний потік  інформації</w:t>
      </w:r>
      <w:r w:rsidR="00F24F23">
        <w:rPr>
          <w:rFonts w:ascii="Times New Roman" w:hAnsi="Times New Roman" w:cs="Times New Roman"/>
          <w:sz w:val="28"/>
          <w:szCs w:val="28"/>
        </w:rPr>
        <w:t>,</w:t>
      </w:r>
      <w:r w:rsidR="00A254C4" w:rsidRPr="00CC669B">
        <w:rPr>
          <w:rFonts w:ascii="Times New Roman" w:hAnsi="Times New Roman" w:cs="Times New Roman"/>
          <w:sz w:val="28"/>
          <w:szCs w:val="28"/>
        </w:rPr>
        <w:t xml:space="preserve"> яку потрібно зрозуміти та запам’ятати.</w:t>
      </w:r>
      <w:r w:rsidR="001A1A92">
        <w:rPr>
          <w:rFonts w:ascii="Times New Roman" w:hAnsi="Times New Roman" w:cs="Times New Roman"/>
          <w:sz w:val="28"/>
          <w:szCs w:val="28"/>
        </w:rPr>
        <w:t xml:space="preserve"> </w:t>
      </w:r>
      <w:r w:rsidR="00F24F23">
        <w:rPr>
          <w:rFonts w:ascii="Times New Roman" w:hAnsi="Times New Roman"/>
          <w:sz w:val="28"/>
          <w:szCs w:val="28"/>
        </w:rPr>
        <w:t xml:space="preserve"> </w:t>
      </w:r>
      <w:r w:rsidR="00F44F02" w:rsidRPr="00CC669B">
        <w:rPr>
          <w:rFonts w:ascii="Times New Roman" w:hAnsi="Times New Roman"/>
          <w:sz w:val="28"/>
          <w:szCs w:val="28"/>
        </w:rPr>
        <w:t xml:space="preserve">У відносно </w:t>
      </w:r>
      <w:r w:rsidR="00F44F02" w:rsidRPr="00CC669B">
        <w:rPr>
          <w:rFonts w:ascii="Times New Roman" w:hAnsi="Times New Roman"/>
          <w:sz w:val="28"/>
          <w:szCs w:val="28"/>
        </w:rPr>
        <w:lastRenderedPageBreak/>
        <w:t>сприятливих умовах навчання психологічна напруга звичайно починає зменшуватися через 1,5 – 3 місяці. Емоційне самопочуття й самооцінка стабілізуються, навчальна діяльність стає продуктивною, зникає внутрішня на</w:t>
      </w:r>
      <w:r w:rsidR="001A1A92">
        <w:rPr>
          <w:rFonts w:ascii="Times New Roman" w:hAnsi="Times New Roman"/>
          <w:sz w:val="28"/>
          <w:szCs w:val="28"/>
        </w:rPr>
        <w:t xml:space="preserve">пруга. </w:t>
      </w:r>
      <w:r w:rsidR="00F44F02" w:rsidRPr="00CC669B">
        <w:rPr>
          <w:rFonts w:ascii="Times New Roman" w:hAnsi="Times New Roman"/>
          <w:sz w:val="28"/>
          <w:szCs w:val="28"/>
        </w:rPr>
        <w:t>Але</w:t>
      </w:r>
      <w:r w:rsidR="00F44F02" w:rsidRPr="00CC669B">
        <w:rPr>
          <w:rFonts w:ascii="Times New Roman" w:hAnsi="Times New Roman" w:cs="Times New Roman"/>
          <w:sz w:val="28"/>
          <w:szCs w:val="28"/>
        </w:rPr>
        <w:t xml:space="preserve"> </w:t>
      </w:r>
      <w:r w:rsidR="001A1A92">
        <w:rPr>
          <w:rFonts w:ascii="Times New Roman" w:hAnsi="Times New Roman" w:cs="Times New Roman"/>
          <w:sz w:val="28"/>
          <w:szCs w:val="28"/>
        </w:rPr>
        <w:t>війна в країні, часті сигнали тривоги, спуски в укриття та години очікування відбою  впливають</w:t>
      </w:r>
      <w:r w:rsidR="00F44F02">
        <w:rPr>
          <w:rFonts w:ascii="Times New Roman" w:hAnsi="Times New Roman" w:cs="Times New Roman"/>
          <w:sz w:val="28"/>
          <w:szCs w:val="28"/>
        </w:rPr>
        <w:t xml:space="preserve"> на період адаптації першокласників.</w:t>
      </w:r>
      <w:r w:rsidR="00F44F02" w:rsidRPr="00CC669B">
        <w:rPr>
          <w:rFonts w:ascii="Times New Roman" w:hAnsi="Times New Roman" w:cs="Times New Roman"/>
          <w:sz w:val="28"/>
          <w:szCs w:val="28"/>
        </w:rPr>
        <w:t xml:space="preserve"> Саме тому</w:t>
      </w:r>
      <w:r w:rsidR="00F44F02">
        <w:rPr>
          <w:rFonts w:ascii="Times New Roman" w:hAnsi="Times New Roman"/>
          <w:sz w:val="28"/>
          <w:szCs w:val="28"/>
        </w:rPr>
        <w:t xml:space="preserve"> п</w:t>
      </w:r>
      <w:r w:rsidR="001A1A92">
        <w:rPr>
          <w:rFonts w:ascii="Times New Roman" w:hAnsi="Times New Roman"/>
          <w:sz w:val="28"/>
          <w:szCs w:val="28"/>
        </w:rPr>
        <w:t xml:space="preserve">роцес адаптації у </w:t>
      </w:r>
      <w:r w:rsidR="00F44F02">
        <w:rPr>
          <w:rFonts w:ascii="Times New Roman" w:hAnsi="Times New Roman"/>
          <w:sz w:val="28"/>
          <w:szCs w:val="28"/>
        </w:rPr>
        <w:t xml:space="preserve"> першо</w:t>
      </w:r>
      <w:r w:rsidR="001A1A92">
        <w:rPr>
          <w:rFonts w:ascii="Times New Roman" w:hAnsi="Times New Roman"/>
          <w:sz w:val="28"/>
          <w:szCs w:val="28"/>
        </w:rPr>
        <w:t>класників може відбуватися</w:t>
      </w:r>
      <w:r w:rsidR="00F44F02">
        <w:rPr>
          <w:rFonts w:ascii="Times New Roman" w:hAnsi="Times New Roman"/>
          <w:sz w:val="28"/>
          <w:szCs w:val="28"/>
        </w:rPr>
        <w:t xml:space="preserve"> довше</w:t>
      </w:r>
      <w:r w:rsidR="001A1A92">
        <w:rPr>
          <w:rFonts w:ascii="Times New Roman" w:hAnsi="Times New Roman"/>
          <w:sz w:val="28"/>
          <w:szCs w:val="28"/>
        </w:rPr>
        <w:t>,</w:t>
      </w:r>
      <w:r w:rsidR="00F44F02">
        <w:rPr>
          <w:rFonts w:ascii="Times New Roman" w:hAnsi="Times New Roman"/>
          <w:sz w:val="28"/>
          <w:szCs w:val="28"/>
        </w:rPr>
        <w:t xml:space="preserve"> ніж зазвичай.</w:t>
      </w:r>
    </w:p>
    <w:p w:rsidR="004D3CF1" w:rsidRPr="001A1A92" w:rsidRDefault="00F44F02" w:rsidP="001A1A92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 wp14:anchorId="15E1DEC2" wp14:editId="152B74A6">
            <wp:extent cx="6332855" cy="4302125"/>
            <wp:effectExtent l="0" t="0" r="0" b="3175"/>
            <wp:docPr id="4" name="Рисунок 4" descr="Фото Учні 1-го класу на своєму першому уроці - УНІ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Учні 1-го класу на своєму першому уроці - УНІА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430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CF1">
        <w:rPr>
          <w:noProof/>
          <w:lang w:eastAsia="uk-UA"/>
        </w:rPr>
        <mc:AlternateContent>
          <mc:Choice Requires="wps">
            <w:drawing>
              <wp:inline distT="0" distB="0" distL="0" distR="0" wp14:anchorId="3F26B250" wp14:editId="4A936EC5">
                <wp:extent cx="304800" cy="304800"/>
                <wp:effectExtent l="0" t="0" r="0" b="0"/>
                <wp:docPr id="6" name="AutoShape 4" descr="1 го класу картинки, стокові 1 го класу фотографії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CF1" w:rsidRDefault="004D3CF1" w:rsidP="004D3C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1 го класу картинки, стокові 1 го класу фотографії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nUsaHw0DAAAoBgAADgAAAAAAAAAAAAAAAAAuAgAAZHJzL2Uyb0RvYy54&#10;bWxQSwECLQAUAAYACAAAACEATKDpLNgAAAADAQAADwAAAAAAAAAAAAAAAABnBQAAZHJzL2Rvd25y&#10;ZXYueG1sUEsFBgAAAAAEAAQA8wAAAGwGAAAAAA==&#10;" filled="f" stroked="f">
                <o:lock v:ext="edit" aspectratio="t"/>
                <v:textbox>
                  <w:txbxContent>
                    <w:p w:rsidR="004D3CF1" w:rsidRDefault="004D3CF1" w:rsidP="004D3CF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D3CF1" w:rsidRPr="00C1538C">
        <w:rPr>
          <w:rFonts w:ascii="Times New Roman" w:hAnsi="Times New Roman"/>
          <w:b/>
          <w:sz w:val="32"/>
          <w:szCs w:val="28"/>
        </w:rPr>
        <w:t>О</w:t>
      </w:r>
      <w:r w:rsidR="004D3CF1" w:rsidRPr="00CC669B">
        <w:rPr>
          <w:rFonts w:ascii="Times New Roman" w:hAnsi="Times New Roman"/>
          <w:b/>
          <w:sz w:val="32"/>
          <w:szCs w:val="28"/>
        </w:rPr>
        <w:t>собливості адаптації першокласників</w:t>
      </w:r>
    </w:p>
    <w:p w:rsidR="004D3CF1" w:rsidRPr="00CC669B" w:rsidRDefault="00977C03" w:rsidP="004D3CF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47D0">
        <w:rPr>
          <w:rFonts w:ascii="Times New Roman" w:hAnsi="Times New Roman"/>
          <w:b/>
          <w:sz w:val="28"/>
          <w:szCs w:val="28"/>
        </w:rPr>
        <w:t>Адаптація</w:t>
      </w:r>
      <w:r>
        <w:rPr>
          <w:rFonts w:ascii="Times New Roman" w:hAnsi="Times New Roman"/>
          <w:sz w:val="28"/>
          <w:szCs w:val="28"/>
        </w:rPr>
        <w:t xml:space="preserve"> </w:t>
      </w:r>
      <w:r w:rsidR="00FF47D0">
        <w:rPr>
          <w:rFonts w:ascii="Times New Roman" w:hAnsi="Times New Roman"/>
          <w:sz w:val="28"/>
          <w:szCs w:val="28"/>
        </w:rPr>
        <w:t>–</w:t>
      </w:r>
      <w:r w:rsidRPr="00977C03">
        <w:rPr>
          <w:rFonts w:ascii="Times New Roman" w:hAnsi="Times New Roman"/>
          <w:sz w:val="28"/>
          <w:szCs w:val="28"/>
        </w:rPr>
        <w:t xml:space="preserve"> ц</w:t>
      </w:r>
      <w:r w:rsidR="004D3CF1" w:rsidRPr="00977C03">
        <w:rPr>
          <w:rFonts w:ascii="Times New Roman" w:hAnsi="Times New Roman"/>
          <w:sz w:val="28"/>
          <w:szCs w:val="28"/>
        </w:rPr>
        <w:t>е</w:t>
      </w:r>
      <w:r w:rsidR="00FF47D0">
        <w:rPr>
          <w:rFonts w:ascii="Times New Roman" w:hAnsi="Times New Roman"/>
          <w:sz w:val="28"/>
          <w:szCs w:val="28"/>
        </w:rPr>
        <w:t xml:space="preserve"> процес пристосування,</w:t>
      </w:r>
      <w:r w:rsidR="004D3CF1" w:rsidRPr="00CC669B">
        <w:rPr>
          <w:rFonts w:ascii="Times New Roman" w:hAnsi="Times New Roman"/>
          <w:sz w:val="28"/>
          <w:szCs w:val="28"/>
        </w:rPr>
        <w:t xml:space="preserve"> здатність</w:t>
      </w:r>
      <w:r w:rsidR="00FF47D0">
        <w:rPr>
          <w:rFonts w:ascii="Times New Roman" w:hAnsi="Times New Roman"/>
          <w:sz w:val="28"/>
          <w:szCs w:val="28"/>
        </w:rPr>
        <w:t xml:space="preserve"> виживати,</w:t>
      </w:r>
      <w:r w:rsidR="004D3CF1" w:rsidRPr="00CC669B">
        <w:rPr>
          <w:rFonts w:ascii="Times New Roman" w:hAnsi="Times New Roman"/>
          <w:sz w:val="28"/>
          <w:szCs w:val="28"/>
        </w:rPr>
        <w:t xml:space="preserve"> розвиватися в тому середовищі, в яке потрапив. </w:t>
      </w:r>
    </w:p>
    <w:p w:rsidR="004D3CF1" w:rsidRPr="00CC669B" w:rsidRDefault="004D3CF1" w:rsidP="004D3CF1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C669B">
        <w:rPr>
          <w:rFonts w:ascii="Times New Roman" w:hAnsi="Times New Roman"/>
          <w:sz w:val="28"/>
          <w:szCs w:val="28"/>
        </w:rPr>
        <w:t>Чинники, що впливають на успі</w:t>
      </w:r>
      <w:r w:rsidR="00977C03">
        <w:rPr>
          <w:rFonts w:ascii="Times New Roman" w:hAnsi="Times New Roman"/>
          <w:sz w:val="28"/>
          <w:szCs w:val="28"/>
        </w:rPr>
        <w:t>шність адаптації дитини в початковій школі</w:t>
      </w:r>
      <w:r w:rsidRPr="00CC669B">
        <w:rPr>
          <w:rFonts w:ascii="Times New Roman" w:hAnsi="Times New Roman"/>
          <w:sz w:val="28"/>
          <w:szCs w:val="28"/>
        </w:rPr>
        <w:t>:</w:t>
      </w:r>
    </w:p>
    <w:p w:rsidR="004D3CF1" w:rsidRPr="00977C03" w:rsidRDefault="004D3CF1" w:rsidP="00977C03">
      <w:pPr>
        <w:pStyle w:val="a6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977C03">
        <w:rPr>
          <w:rFonts w:ascii="Times New Roman" w:hAnsi="Times New Roman"/>
          <w:sz w:val="28"/>
          <w:szCs w:val="28"/>
        </w:rPr>
        <w:t xml:space="preserve">функціональна готовність до початку </w:t>
      </w:r>
      <w:r w:rsidR="00977C03">
        <w:rPr>
          <w:rFonts w:ascii="Times New Roman" w:hAnsi="Times New Roman"/>
          <w:sz w:val="28"/>
          <w:szCs w:val="28"/>
        </w:rPr>
        <w:t>систематичного навчання,</w:t>
      </w:r>
    </w:p>
    <w:p w:rsidR="00977C03" w:rsidRDefault="004D3CF1" w:rsidP="00977C03">
      <w:pPr>
        <w:pStyle w:val="a6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977C03">
        <w:rPr>
          <w:rFonts w:ascii="Times New Roman" w:hAnsi="Times New Roman"/>
          <w:sz w:val="28"/>
          <w:szCs w:val="28"/>
        </w:rPr>
        <w:t>вік початку систе</w:t>
      </w:r>
      <w:r w:rsidR="00977C03">
        <w:rPr>
          <w:rFonts w:ascii="Times New Roman" w:hAnsi="Times New Roman"/>
          <w:sz w:val="28"/>
          <w:szCs w:val="28"/>
        </w:rPr>
        <w:t>матичного навчання,</w:t>
      </w:r>
    </w:p>
    <w:p w:rsidR="00977C03" w:rsidRDefault="00977C03" w:rsidP="00977C03">
      <w:pPr>
        <w:pStyle w:val="a6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 здоров’я.</w:t>
      </w:r>
      <w:r w:rsidR="004D3CF1" w:rsidRPr="00977C03">
        <w:rPr>
          <w:rFonts w:ascii="Times New Roman" w:hAnsi="Times New Roman"/>
          <w:sz w:val="28"/>
          <w:szCs w:val="28"/>
        </w:rPr>
        <w:t xml:space="preserve"> Найбільш</w:t>
      </w:r>
      <w:r>
        <w:rPr>
          <w:rFonts w:ascii="Times New Roman" w:hAnsi="Times New Roman"/>
          <w:sz w:val="28"/>
          <w:szCs w:val="28"/>
        </w:rPr>
        <w:t xml:space="preserve"> легко адаптуються здорові діти,</w:t>
      </w:r>
    </w:p>
    <w:p w:rsidR="00977C03" w:rsidRDefault="004D3CF1" w:rsidP="00977C03">
      <w:pPr>
        <w:pStyle w:val="a6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977C03">
        <w:rPr>
          <w:rFonts w:ascii="Times New Roman" w:hAnsi="Times New Roman"/>
          <w:sz w:val="28"/>
          <w:szCs w:val="28"/>
        </w:rPr>
        <w:lastRenderedPageBreak/>
        <w:t>рівень тренованості адаптаційних механізмі</w:t>
      </w:r>
      <w:r w:rsidR="00977C03">
        <w:rPr>
          <w:rFonts w:ascii="Times New Roman" w:hAnsi="Times New Roman"/>
          <w:sz w:val="28"/>
          <w:szCs w:val="28"/>
        </w:rPr>
        <w:t>в,</w:t>
      </w:r>
    </w:p>
    <w:p w:rsidR="004D3CF1" w:rsidRPr="00977C03" w:rsidRDefault="004D3CF1" w:rsidP="00977C03">
      <w:pPr>
        <w:pStyle w:val="a6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977C03">
        <w:rPr>
          <w:rFonts w:ascii="Times New Roman" w:hAnsi="Times New Roman"/>
          <w:sz w:val="28"/>
          <w:szCs w:val="28"/>
        </w:rPr>
        <w:t>особливо</w:t>
      </w:r>
      <w:r w:rsidR="00977C03">
        <w:rPr>
          <w:rFonts w:ascii="Times New Roman" w:hAnsi="Times New Roman"/>
          <w:sz w:val="28"/>
          <w:szCs w:val="28"/>
        </w:rPr>
        <w:t xml:space="preserve">сті життя дитини в сім’ї: </w:t>
      </w:r>
      <w:r w:rsidRPr="00977C03">
        <w:rPr>
          <w:rFonts w:ascii="Times New Roman" w:hAnsi="Times New Roman"/>
          <w:sz w:val="28"/>
          <w:szCs w:val="28"/>
        </w:rPr>
        <w:t>психологічна атмосфера в сім’ї, взаємостосунки між батьками, стиль виховання, статус дитини в сім’ї, домашній р</w:t>
      </w:r>
      <w:r w:rsidR="00FF47D0">
        <w:rPr>
          <w:rFonts w:ascii="Times New Roman" w:hAnsi="Times New Roman"/>
          <w:sz w:val="28"/>
          <w:szCs w:val="28"/>
        </w:rPr>
        <w:t>ежим життєдіяльності дитини,</w:t>
      </w:r>
    </w:p>
    <w:p w:rsidR="00FF47D0" w:rsidRDefault="004D3CF1" w:rsidP="00FF47D0">
      <w:pPr>
        <w:pStyle w:val="a6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FF47D0">
        <w:rPr>
          <w:rFonts w:ascii="Times New Roman" w:hAnsi="Times New Roman"/>
          <w:sz w:val="28"/>
          <w:szCs w:val="28"/>
        </w:rPr>
        <w:t>психологічна готовність до шкільного навчання</w:t>
      </w:r>
      <w:r w:rsidR="00FF47D0">
        <w:rPr>
          <w:rFonts w:ascii="Times New Roman" w:hAnsi="Times New Roman"/>
          <w:sz w:val="28"/>
          <w:szCs w:val="28"/>
        </w:rPr>
        <w:t>,</w:t>
      </w:r>
    </w:p>
    <w:p w:rsidR="00FF47D0" w:rsidRDefault="00FF47D0" w:rsidP="00FF47D0">
      <w:pPr>
        <w:pStyle w:val="a6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раціональна організація навчальних</w:t>
      </w:r>
      <w:r w:rsidR="004D3CF1" w:rsidRPr="00FF47D0">
        <w:rPr>
          <w:rFonts w:ascii="Times New Roman" w:hAnsi="Times New Roman"/>
          <w:sz w:val="28"/>
          <w:szCs w:val="28"/>
        </w:rPr>
        <w:t xml:space="preserve"> занять і ре</w:t>
      </w:r>
      <w:r>
        <w:rPr>
          <w:rFonts w:ascii="Times New Roman" w:hAnsi="Times New Roman"/>
          <w:sz w:val="28"/>
          <w:szCs w:val="28"/>
        </w:rPr>
        <w:t>жиму дня,</w:t>
      </w:r>
    </w:p>
    <w:p w:rsidR="004D3CF1" w:rsidRPr="00FF47D0" w:rsidRDefault="004D3CF1" w:rsidP="00FF47D0">
      <w:pPr>
        <w:pStyle w:val="a6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FF47D0">
        <w:rPr>
          <w:rFonts w:ascii="Times New Roman" w:hAnsi="Times New Roman"/>
          <w:sz w:val="28"/>
          <w:szCs w:val="28"/>
        </w:rPr>
        <w:t xml:space="preserve">відповідна організація </w:t>
      </w:r>
      <w:r w:rsidR="00FF47D0">
        <w:rPr>
          <w:rFonts w:ascii="Times New Roman" w:hAnsi="Times New Roman"/>
          <w:sz w:val="28"/>
          <w:szCs w:val="28"/>
        </w:rPr>
        <w:t xml:space="preserve">рухової активності дитини: попередження і </w:t>
      </w:r>
      <w:r w:rsidR="00FF47D0" w:rsidRPr="00FF47D0">
        <w:rPr>
          <w:rFonts w:ascii="Times New Roman" w:hAnsi="Times New Roman"/>
          <w:sz w:val="28"/>
          <w:szCs w:val="28"/>
        </w:rPr>
        <w:t>своєчасне</w:t>
      </w:r>
      <w:r w:rsidRPr="00FF47D0">
        <w:rPr>
          <w:rFonts w:ascii="Times New Roman" w:hAnsi="Times New Roman"/>
          <w:sz w:val="28"/>
          <w:szCs w:val="28"/>
        </w:rPr>
        <w:t xml:space="preserve"> </w:t>
      </w:r>
      <w:r w:rsidR="00FF47D0" w:rsidRPr="00FF47D0">
        <w:rPr>
          <w:rFonts w:ascii="Times New Roman" w:hAnsi="Times New Roman"/>
          <w:sz w:val="28"/>
          <w:szCs w:val="28"/>
        </w:rPr>
        <w:t>запобігання стомлення</w:t>
      </w:r>
      <w:r w:rsidRPr="00FF47D0">
        <w:rPr>
          <w:rFonts w:ascii="Times New Roman" w:hAnsi="Times New Roman"/>
          <w:sz w:val="28"/>
          <w:szCs w:val="28"/>
        </w:rPr>
        <w:t>.</w:t>
      </w:r>
    </w:p>
    <w:p w:rsidR="004D3CF1" w:rsidRPr="00FF47D0" w:rsidRDefault="004D3CF1" w:rsidP="00FF47D0">
      <w:pPr>
        <w:spacing w:line="360" w:lineRule="auto"/>
        <w:ind w:firstLine="708"/>
        <w:rPr>
          <w:rFonts w:ascii="Times New Roman" w:hAnsi="Times New Roman"/>
          <w:b/>
          <w:sz w:val="24"/>
          <w:szCs w:val="28"/>
        </w:rPr>
      </w:pPr>
      <w:r w:rsidRPr="00FF47D0">
        <w:rPr>
          <w:rFonts w:ascii="Times New Roman" w:hAnsi="Times New Roman"/>
          <w:b/>
          <w:sz w:val="28"/>
          <w:szCs w:val="28"/>
        </w:rPr>
        <w:t>Дезадаптація</w:t>
      </w:r>
      <w:r w:rsidR="00FF47D0">
        <w:rPr>
          <w:rFonts w:ascii="Times New Roman" w:hAnsi="Times New Roman"/>
          <w:b/>
          <w:sz w:val="28"/>
          <w:szCs w:val="28"/>
        </w:rPr>
        <w:t xml:space="preserve"> – </w:t>
      </w:r>
      <w:r w:rsidR="00FF47D0" w:rsidRPr="00FF47D0">
        <w:rPr>
          <w:rFonts w:ascii="Times New Roman" w:hAnsi="Times New Roman"/>
          <w:sz w:val="28"/>
          <w:szCs w:val="28"/>
        </w:rPr>
        <w:t>це стан або процес,</w:t>
      </w:r>
      <w:r w:rsidR="00FF47D0">
        <w:rPr>
          <w:rFonts w:ascii="Times New Roman" w:hAnsi="Times New Roman"/>
          <w:b/>
          <w:sz w:val="28"/>
          <w:szCs w:val="28"/>
        </w:rPr>
        <w:t xml:space="preserve"> </w:t>
      </w:r>
      <w:r w:rsidR="00FF47D0" w:rsidRPr="00FF47D0">
        <w:rPr>
          <w:rFonts w:ascii="Times New Roman" w:hAnsi="Times New Roman"/>
          <w:sz w:val="28"/>
          <w:szCs w:val="28"/>
        </w:rPr>
        <w:t>коли дитина частково або повністю втрачає здатність пристосовуватись до вимог соціального середовища, ефективно взаємодіяти.</w:t>
      </w:r>
    </w:p>
    <w:p w:rsidR="004D3CF1" w:rsidRPr="00CC669B" w:rsidRDefault="004D3CF1" w:rsidP="004D3C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669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Ознаки дезадаптації:</w:t>
      </w:r>
    </w:p>
    <w:p w:rsidR="004D3CF1" w:rsidRPr="00FF47D0" w:rsidRDefault="004D3CF1" w:rsidP="00FF47D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труднощі </w:t>
      </w:r>
      <w:r w:rsidR="00FF47D0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навчанні, стійка неуспішність,</w:t>
      </w:r>
    </w:p>
    <w:p w:rsidR="004D3CF1" w:rsidRPr="00FF47D0" w:rsidRDefault="004D3CF1" w:rsidP="00FF47D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порушення взаємин з </w:t>
      </w:r>
      <w:r w:rsidR="00FF47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однолітками, батьками, вчителем,</w:t>
      </w:r>
    </w:p>
    <w:p w:rsidR="004D3CF1" w:rsidRPr="00FF47D0" w:rsidRDefault="00FF47D0" w:rsidP="00FF47D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небажання відвідувати школу,</w:t>
      </w:r>
    </w:p>
    <w:p w:rsidR="004D3CF1" w:rsidRPr="00FF47D0" w:rsidRDefault="004D3CF1" w:rsidP="00FF47D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7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соматичні появи (головний біль, порушен</w:t>
      </w:r>
      <w:r w:rsidR="00FF47D0">
        <w:rPr>
          <w:rFonts w:ascii="Times New Roman" w:eastAsia="Times New Roman" w:hAnsi="Times New Roman" w:cs="Times New Roman"/>
          <w:sz w:val="28"/>
          <w:szCs w:val="28"/>
          <w:lang w:eastAsia="ru-RU"/>
        </w:rPr>
        <w:t>ня сну, апетиту, біль у животі),</w:t>
      </w:r>
    </w:p>
    <w:p w:rsidR="004D3CF1" w:rsidRPr="00FF47D0" w:rsidRDefault="004D3CF1" w:rsidP="00FF47D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пригнічений настрій, підвищена втомлюваність, глибокий спад праце</w:t>
      </w:r>
      <w:r w:rsidR="00FF47D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 наприкінці дня, тижня,</w:t>
      </w:r>
    </w:p>
    <w:p w:rsidR="004D3CF1" w:rsidRPr="00FF47D0" w:rsidRDefault="004D3CF1" w:rsidP="00FF47D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підвищена тривожність, плаксивість, невміння будувати сто</w:t>
      </w:r>
      <w:r w:rsidR="00FF47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сунки з дорослими, дітьми,</w:t>
      </w:r>
    </w:p>
    <w:p w:rsidR="004D3CF1" w:rsidRPr="00FF47D0" w:rsidRDefault="00FF47D0" w:rsidP="00FF47D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відставання у навчанні,</w:t>
      </w:r>
    </w:p>
    <w:p w:rsidR="004D3CF1" w:rsidRPr="00FF47D0" w:rsidRDefault="00FF47D0" w:rsidP="00FF47D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емоційні порушення,</w:t>
      </w:r>
    </w:p>
    <w:p w:rsidR="004D3CF1" w:rsidRPr="00FF47D0" w:rsidRDefault="004D3CF1" w:rsidP="00FF47D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 дефіциту уваги, неготовність до тривалого спілкування.</w:t>
      </w:r>
    </w:p>
    <w:p w:rsidR="004D3CF1" w:rsidRPr="00CC669B" w:rsidRDefault="004D3CF1" w:rsidP="004D3CF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69B">
        <w:rPr>
          <w:rFonts w:ascii="Times New Roman" w:hAnsi="Times New Roman"/>
          <w:b/>
          <w:bCs/>
          <w:sz w:val="28"/>
          <w:szCs w:val="28"/>
        </w:rPr>
        <w:t>Чим можна допомогти?</w:t>
      </w:r>
      <w:r w:rsidRPr="007B0D3D"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</w:p>
    <w:p w:rsidR="004D3CF1" w:rsidRPr="007B15BF" w:rsidRDefault="004D3CF1" w:rsidP="007B15BF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B15BF">
        <w:rPr>
          <w:rFonts w:ascii="Times New Roman" w:hAnsi="Times New Roman"/>
          <w:iCs/>
          <w:sz w:val="28"/>
          <w:szCs w:val="28"/>
        </w:rPr>
        <w:t>безумовне прийняття дитини, незважаючи на ті невдачі</w:t>
      </w:r>
      <w:r w:rsidR="00C6506F">
        <w:rPr>
          <w:rFonts w:ascii="Times New Roman" w:hAnsi="Times New Roman"/>
          <w:iCs/>
          <w:sz w:val="28"/>
          <w:szCs w:val="28"/>
        </w:rPr>
        <w:t>,</w:t>
      </w:r>
      <w:r w:rsidRPr="007B15BF">
        <w:rPr>
          <w:rFonts w:ascii="Times New Roman" w:hAnsi="Times New Roman"/>
          <w:iCs/>
          <w:sz w:val="28"/>
          <w:szCs w:val="28"/>
        </w:rPr>
        <w:t xml:space="preserve"> з якими дитина може зіткнутися;</w:t>
      </w:r>
    </w:p>
    <w:p w:rsidR="004D3CF1" w:rsidRPr="007B15BF" w:rsidRDefault="004D3CF1" w:rsidP="007B15BF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B15BF">
        <w:rPr>
          <w:rFonts w:ascii="Times New Roman" w:hAnsi="Times New Roman"/>
          <w:iCs/>
          <w:sz w:val="28"/>
          <w:szCs w:val="28"/>
        </w:rPr>
        <w:t>створення умов для розвитку самостійності у поведінці дитини.</w:t>
      </w:r>
    </w:p>
    <w:p w:rsidR="004D3CF1" w:rsidRPr="00CC669B" w:rsidRDefault="004D3CF1" w:rsidP="004D3CF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69B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7B15BF">
        <w:rPr>
          <w:rFonts w:ascii="Times New Roman" w:hAnsi="Times New Roman" w:cs="Times New Roman"/>
          <w:color w:val="000000" w:themeColor="text1"/>
          <w:sz w:val="28"/>
          <w:szCs w:val="28"/>
        </w:rPr>
        <w:t>агальна кількість респондентів 6</w:t>
      </w:r>
      <w:r w:rsidRPr="00CC6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осіб.</w:t>
      </w:r>
    </w:p>
    <w:p w:rsidR="00C6506F" w:rsidRDefault="007B15BF" w:rsidP="004D3C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 них дівчаток 4, хлопчиків 2.</w:t>
      </w:r>
      <w:r w:rsidR="00C6506F" w:rsidRPr="00C65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CF1" w:rsidRPr="00C6506F" w:rsidRDefault="00C6506F" w:rsidP="004D3CF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06F">
        <w:rPr>
          <w:rFonts w:ascii="Times New Roman" w:hAnsi="Times New Roman" w:cs="Times New Roman"/>
          <w:b/>
          <w:i/>
          <w:sz w:val="28"/>
          <w:szCs w:val="28"/>
        </w:rPr>
        <w:t>Проєктивна методика «Школа» автор Алла Баркан.</w:t>
      </w:r>
      <w:r w:rsidR="00466E40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Додаток 1</w:t>
      </w:r>
      <w:r w:rsidR="00466E40">
        <w:rPr>
          <w:rFonts w:ascii="Times New Roman" w:hAnsi="Times New Roman" w:cs="Times New Roman"/>
          <w:sz w:val="28"/>
          <w:szCs w:val="28"/>
        </w:rPr>
        <w:t>)</w:t>
      </w:r>
    </w:p>
    <w:p w:rsidR="003B165C" w:rsidRDefault="004D3CF1" w:rsidP="003B165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15BF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Результати проведення</w:t>
      </w:r>
      <w:r w:rsidRPr="007B15BF">
        <w:rPr>
          <w:b/>
          <w:sz w:val="20"/>
        </w:rPr>
        <w:t xml:space="preserve"> </w:t>
      </w:r>
      <w:r w:rsidR="00C6506F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B15BF" w:rsidRPr="007B15BF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проє</w:t>
      </w:r>
      <w:r w:rsidRPr="007B15BF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ктивної метод</w:t>
      </w:r>
      <w:r w:rsidR="003B165C"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ики «Школа» автора Алли Баркан:</w:t>
      </w:r>
    </w:p>
    <w:p w:rsidR="004D3CF1" w:rsidRPr="003B165C" w:rsidRDefault="003B165C" w:rsidP="003B165C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165C">
        <w:rPr>
          <w:rFonts w:ascii="Times New Roman" w:eastAsia="Times New Roman" w:hAnsi="Times New Roman" w:cs="Times New Roman"/>
          <w:sz w:val="28"/>
          <w:szCs w:val="28"/>
          <w:lang w:eastAsia="uk-UA"/>
        </w:rPr>
        <w:t>4 учні отримали</w:t>
      </w:r>
      <w:r w:rsidR="004D3CF1" w:rsidRPr="003B1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4D3CF1" w:rsidRPr="003B165C">
        <w:rPr>
          <w:rFonts w:ascii="Times New Roman" w:eastAsia="Times New Roman" w:hAnsi="Times New Roman" w:cs="Times New Roman"/>
          <w:sz w:val="32"/>
          <w:szCs w:val="28"/>
          <w:lang w:eastAsia="uk-UA"/>
        </w:rPr>
        <w:t xml:space="preserve"> </w:t>
      </w:r>
      <w:r w:rsidR="004D3CF1" w:rsidRPr="003B165C">
        <w:rPr>
          <w:rFonts w:ascii="Times New Roman" w:eastAsia="Times New Roman" w:hAnsi="Times New Roman" w:cs="Times New Roman"/>
          <w:sz w:val="28"/>
          <w:szCs w:val="28"/>
          <w:lang w:eastAsia="uk-UA"/>
        </w:rPr>
        <w:t>межах</w:t>
      </w:r>
      <w:r w:rsidR="004D3CF1" w:rsidRPr="003B165C">
        <w:rPr>
          <w:rFonts w:ascii="Times New Roman" w:eastAsia="Times New Roman" w:hAnsi="Times New Roman" w:cs="Times New Roman"/>
          <w:sz w:val="32"/>
          <w:szCs w:val="28"/>
          <w:lang w:eastAsia="uk-UA"/>
        </w:rPr>
        <w:t xml:space="preserve"> </w:t>
      </w:r>
      <w:r w:rsidRPr="003B165C">
        <w:rPr>
          <w:rFonts w:ascii="Times New Roman" w:eastAsia="Times New Roman" w:hAnsi="Times New Roman" w:cs="Times New Roman"/>
          <w:sz w:val="28"/>
          <w:szCs w:val="28"/>
          <w:lang w:eastAsia="uk-UA"/>
        </w:rPr>
        <w:t>5-6</w:t>
      </w:r>
      <w:r w:rsidR="004D3CF1" w:rsidRPr="003B1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балів </w:t>
      </w:r>
      <w:r w:rsidRPr="003B165C">
        <w:rPr>
          <w:rFonts w:ascii="Times New Roman" w:eastAsia="Times New Roman" w:hAnsi="Times New Roman" w:cs="Times New Roman"/>
          <w:sz w:val="28"/>
          <w:szCs w:val="28"/>
          <w:lang w:eastAsia="uk-UA"/>
        </w:rPr>
        <w:t>– у дітей</w:t>
      </w:r>
      <w:r w:rsidR="004D3CF1" w:rsidRPr="003B1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склалося емоційно благополучне відн</w:t>
      </w:r>
      <w:r w:rsidRPr="003B1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ошення до </w:t>
      </w:r>
      <w:r w:rsidR="001561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школи і навчання, вони готові виконувати </w:t>
      </w:r>
      <w:r w:rsidR="004D3CF1" w:rsidRPr="003B165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навчальні завдання і взаємодії</w:t>
      </w:r>
      <w:r w:rsidR="001561A4">
        <w:rPr>
          <w:rFonts w:ascii="Times New Roman" w:eastAsia="Times New Roman" w:hAnsi="Times New Roman" w:cs="Times New Roman"/>
          <w:sz w:val="28"/>
          <w:szCs w:val="28"/>
          <w:lang w:eastAsia="uk-UA"/>
        </w:rPr>
        <w:t>яти</w:t>
      </w:r>
      <w:r w:rsidR="004D3CF1" w:rsidRPr="003B1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учителем.</w:t>
      </w:r>
    </w:p>
    <w:p w:rsidR="00C6506F" w:rsidRPr="00C6506F" w:rsidRDefault="003B165C" w:rsidP="00C6506F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4D3CF1" w:rsidRPr="00C6506F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учнів отримали в</w:t>
      </w:r>
      <w:r w:rsidR="004D3CF1" w:rsidRPr="00C6506F">
        <w:rPr>
          <w:rFonts w:ascii="Times New Roman" w:eastAsia="Times New Roman" w:hAnsi="Times New Roman" w:cs="Times New Roman"/>
          <w:sz w:val="32"/>
          <w:szCs w:val="28"/>
          <w:lang w:eastAsia="uk-UA"/>
        </w:rPr>
        <w:t xml:space="preserve"> </w:t>
      </w:r>
      <w:r w:rsidR="004D3CF1" w:rsidRPr="00C6506F">
        <w:rPr>
          <w:rFonts w:ascii="Times New Roman" w:eastAsia="Times New Roman" w:hAnsi="Times New Roman" w:cs="Times New Roman"/>
          <w:sz w:val="28"/>
          <w:szCs w:val="28"/>
          <w:lang w:eastAsia="uk-UA"/>
        </w:rPr>
        <w:t>межах</w:t>
      </w:r>
      <w:r w:rsidR="004D3CF1" w:rsidRPr="00C6506F">
        <w:rPr>
          <w:rFonts w:ascii="Times New Roman" w:eastAsia="Times New Roman" w:hAnsi="Times New Roman" w:cs="Times New Roman"/>
          <w:sz w:val="32"/>
          <w:szCs w:val="28"/>
          <w:lang w:eastAsia="uk-UA"/>
        </w:rPr>
        <w:t xml:space="preserve"> </w:t>
      </w:r>
      <w:r w:rsidRPr="00C65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 </w:t>
      </w:r>
      <w:r w:rsidR="004D3CF1" w:rsidRPr="00C65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бали </w:t>
      </w:r>
      <w:r w:rsidRPr="00C6506F">
        <w:rPr>
          <w:rFonts w:ascii="Times New Roman" w:eastAsia="Times New Roman" w:hAnsi="Times New Roman" w:cs="Times New Roman"/>
          <w:sz w:val="28"/>
          <w:szCs w:val="28"/>
          <w:lang w:eastAsia="uk-UA"/>
        </w:rPr>
        <w:t>– у дітей</w:t>
      </w:r>
      <w:r w:rsidR="001561A4" w:rsidRPr="00C65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певна</w:t>
      </w:r>
      <w:r w:rsidR="004D3CF1" w:rsidRPr="00C65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тривога з приводу шкільного навча</w:t>
      </w:r>
      <w:r w:rsidR="001561A4" w:rsidRPr="00C6506F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ння. Н</w:t>
      </w:r>
      <w:r w:rsidRPr="00C65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еобхідно </w:t>
      </w:r>
      <w:r w:rsidR="004D3CF1" w:rsidRPr="00C6506F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формувати позитивне ставлення до вчителя і однокласників. Причинами три</w:t>
      </w:r>
      <w:r w:rsidRPr="00C65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вог можуть бути знервованість і </w:t>
      </w:r>
      <w:r w:rsidR="004D3CF1" w:rsidRPr="00C6506F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необдумані висловлювання дорослих</w:t>
      </w:r>
      <w:r w:rsidRPr="00C65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навчальний заклад</w:t>
      </w:r>
      <w:r w:rsidR="004D3CF1" w:rsidRPr="00C6506F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негативний досвід навчання в школі старших дітей.</w:t>
      </w:r>
      <w:r w:rsidR="00C6506F" w:rsidRPr="00C65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06F" w:rsidRPr="00C6506F" w:rsidRDefault="00C6506F" w:rsidP="00C6506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506F">
        <w:rPr>
          <w:rFonts w:ascii="Times New Roman" w:hAnsi="Times New Roman" w:cs="Times New Roman"/>
          <w:b/>
          <w:i/>
          <w:sz w:val="28"/>
          <w:szCs w:val="28"/>
        </w:rPr>
        <w:t>Методика «Кулька» на визначення самооцінки учнів.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6E40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Додаток 2</w:t>
      </w:r>
      <w:r w:rsidR="00466E40">
        <w:rPr>
          <w:rFonts w:ascii="Times New Roman" w:hAnsi="Times New Roman" w:cs="Times New Roman"/>
          <w:sz w:val="28"/>
          <w:szCs w:val="28"/>
        </w:rPr>
        <w:t>)</w:t>
      </w:r>
    </w:p>
    <w:p w:rsidR="004D3CF1" w:rsidRPr="003B165C" w:rsidRDefault="004D3CF1" w:rsidP="004D3CF1">
      <w:pPr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165C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Результати проведе</w:t>
      </w:r>
      <w:r w:rsidR="00C6506F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ння проективної методики «Кульки</w:t>
      </w:r>
      <w:r w:rsidRPr="003B165C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 на визначення рівня самооцінки</w:t>
      </w:r>
      <w:r w:rsidR="0093215F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лідерських якостей</w:t>
      </w:r>
      <w:r w:rsidRPr="003B165C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учнів:</w:t>
      </w:r>
    </w:p>
    <w:p w:rsidR="00E824B3" w:rsidRDefault="00E824B3" w:rsidP="00E824B3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Лідер – 1 дитина.</w:t>
      </w:r>
    </w:p>
    <w:p w:rsidR="00E824B3" w:rsidRDefault="00E824B3" w:rsidP="00E824B3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Лабільний </w:t>
      </w:r>
      <w:r w:rsidR="0093215F">
        <w:rPr>
          <w:rFonts w:ascii="Times New Roman" w:hAnsi="Times New Roman" w:cs="Times New Roman"/>
          <w:sz w:val="28"/>
          <w:szCs w:val="28"/>
        </w:rPr>
        <w:t>(добре пристосовується до будь - якої ситуації – 1 дитина.</w:t>
      </w:r>
    </w:p>
    <w:p w:rsidR="0093215F" w:rsidRDefault="0093215F" w:rsidP="00E824B3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Рятівник.</w:t>
      </w:r>
    </w:p>
    <w:p w:rsidR="0093215F" w:rsidRDefault="0093215F" w:rsidP="00E824B3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Слабкий (залежний, потребує підтримки та захисту) – 1 дитина</w:t>
      </w:r>
      <w:r w:rsidR="00466E40">
        <w:rPr>
          <w:rFonts w:ascii="Times New Roman" w:hAnsi="Times New Roman" w:cs="Times New Roman"/>
          <w:sz w:val="28"/>
          <w:szCs w:val="28"/>
        </w:rPr>
        <w:t>.</w:t>
      </w:r>
    </w:p>
    <w:p w:rsidR="0093215F" w:rsidRPr="00E824B3" w:rsidRDefault="0093215F" w:rsidP="00E824B3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Самотній, ізольований – 3 дитини</w:t>
      </w:r>
      <w:r w:rsidR="00466E40">
        <w:rPr>
          <w:rFonts w:ascii="Times New Roman" w:hAnsi="Times New Roman" w:cs="Times New Roman"/>
          <w:sz w:val="28"/>
          <w:szCs w:val="28"/>
        </w:rPr>
        <w:t>.</w:t>
      </w:r>
    </w:p>
    <w:p w:rsidR="004D3CF1" w:rsidRPr="00CC669B" w:rsidRDefault="004D3CF1" w:rsidP="004D3CF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69B">
        <w:rPr>
          <w:rFonts w:ascii="Times New Roman" w:hAnsi="Times New Roman" w:cs="Times New Roman"/>
          <w:sz w:val="28"/>
          <w:szCs w:val="28"/>
        </w:rPr>
        <w:t>Діти мають різний рівень самооцінки</w:t>
      </w:r>
      <w:r w:rsidR="0093215F">
        <w:rPr>
          <w:rFonts w:ascii="Times New Roman" w:hAnsi="Times New Roman" w:cs="Times New Roman"/>
          <w:sz w:val="28"/>
          <w:szCs w:val="28"/>
        </w:rPr>
        <w:t>,</w:t>
      </w:r>
      <w:r w:rsidRPr="00CC6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що від</w:t>
      </w:r>
      <w:r w:rsidR="0093215F">
        <w:rPr>
          <w:rFonts w:ascii="Times New Roman" w:hAnsi="Times New Roman" w:cs="Times New Roman"/>
          <w:sz w:val="28"/>
          <w:szCs w:val="28"/>
        </w:rPr>
        <w:t xml:space="preserve">повідає їх віковій групі, бо </w:t>
      </w:r>
      <w:r>
        <w:rPr>
          <w:rFonts w:ascii="Times New Roman" w:hAnsi="Times New Roman" w:cs="Times New Roman"/>
          <w:sz w:val="28"/>
          <w:szCs w:val="28"/>
        </w:rPr>
        <w:t>їх самооцінка в молодшій школі лише починає формуватися</w:t>
      </w:r>
      <w:r w:rsidR="009321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але задатки до якого рівня самооцінки вони відносять себе</w:t>
      </w:r>
      <w:r w:rsidR="0093215F">
        <w:rPr>
          <w:rFonts w:ascii="Times New Roman" w:hAnsi="Times New Roman" w:cs="Times New Roman"/>
          <w:sz w:val="28"/>
          <w:szCs w:val="28"/>
        </w:rPr>
        <w:t xml:space="preserve"> і які лідерські якості мають</w:t>
      </w:r>
      <w:r w:rsidR="00B922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вже можна побачити завдяки результатам використаної методики та методу спостереження.</w:t>
      </w:r>
      <w:r w:rsidR="0093215F">
        <w:rPr>
          <w:rFonts w:ascii="Times New Roman" w:hAnsi="Times New Roman" w:cs="Times New Roman"/>
          <w:sz w:val="28"/>
          <w:szCs w:val="28"/>
        </w:rPr>
        <w:t xml:space="preserve"> </w:t>
      </w:r>
      <w:r w:rsidR="00BD6A55">
        <w:rPr>
          <w:rFonts w:ascii="Times New Roman" w:hAnsi="Times New Roman" w:cs="Times New Roman"/>
          <w:sz w:val="28"/>
          <w:szCs w:val="28"/>
        </w:rPr>
        <w:t xml:space="preserve">Хвилює факт, що троє дітей почуваються самотніми та ізольованими, а одна дитина слабкою (потребує підтримки та захисту). Хоча всі діти активні на уроках та перервах. Часто вони бувають вперті, не хочуть іти на компроміс з однокласниками, плачуть, якщо не можуть добитися того, що вони хочуть в інший </w:t>
      </w:r>
      <w:r w:rsidR="00BD6A55">
        <w:rPr>
          <w:rFonts w:ascii="Times New Roman" w:hAnsi="Times New Roman" w:cs="Times New Roman"/>
          <w:sz w:val="28"/>
          <w:szCs w:val="28"/>
        </w:rPr>
        <w:lastRenderedPageBreak/>
        <w:t xml:space="preserve">спосіб. Вчителям і батькам потрібно більше звертати увагу на емоційний стан дітей, дотримуватися встановлених і спільно прийнятих правил на уроках та перервах, слідкувати за режимом дня школяра. </w:t>
      </w:r>
    </w:p>
    <w:p w:rsidR="003B165C" w:rsidRDefault="004D3CF1" w:rsidP="003B16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165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Висновки</w:t>
      </w:r>
    </w:p>
    <w:p w:rsidR="004D3CF1" w:rsidRPr="003B165C" w:rsidRDefault="003B165C" w:rsidP="003B16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Проведені дослідження були спрямовані</w:t>
      </w:r>
      <w:r w:rsidR="004D3CF1" w:rsidRPr="003B1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вчення рівня адаптації та прояви</w:t>
      </w:r>
      <w:r w:rsidR="004D3CF1" w:rsidRPr="003B1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 дезадаптації у першокласників.</w:t>
      </w:r>
    </w:p>
    <w:p w:rsidR="004D3CF1" w:rsidRPr="003B165C" w:rsidRDefault="004D3CF1" w:rsidP="004D3CF1">
      <w:pPr>
        <w:shd w:val="clear" w:color="auto" w:fill="FFFFFF"/>
        <w:spacing w:after="0" w:line="420" w:lineRule="atLeast"/>
        <w:ind w:firstLine="540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B165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 результатами</w:t>
      </w:r>
      <w:r w:rsidR="003B165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аналізу особових справ учнів,</w:t>
      </w:r>
      <w:r w:rsidRPr="003B165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спостереження</w:t>
      </w:r>
      <w:r w:rsidR="003B165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ми соціального педагога, анкетуванням батьків</w:t>
      </w:r>
      <w:r w:rsidR="00466E4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(додаток 3)</w:t>
      </w:r>
      <w:r w:rsidR="009B0B6D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та оцінкою</w:t>
      </w:r>
      <w:r w:rsidRPr="003B165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класного керівника:</w:t>
      </w:r>
    </w:p>
    <w:p w:rsidR="004D3CF1" w:rsidRPr="009B0B6D" w:rsidRDefault="004D3CF1" w:rsidP="009B0B6D">
      <w:pPr>
        <w:pStyle w:val="a6"/>
        <w:numPr>
          <w:ilvl w:val="0"/>
          <w:numId w:val="1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B6D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більшість дітей мають високий та середній рівень адаптації;</w:t>
      </w:r>
    </w:p>
    <w:p w:rsidR="004D3CF1" w:rsidRPr="009B0B6D" w:rsidRDefault="004D3CF1" w:rsidP="009B0B6D">
      <w:pPr>
        <w:pStyle w:val="a6"/>
        <w:numPr>
          <w:ilvl w:val="0"/>
          <w:numId w:val="10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B6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найбільш поширеними факторами дезадаптації першокласників є недостатня</w:t>
      </w:r>
      <w:r w:rsidR="00BD6A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довільність психічних функцій, </w:t>
      </w:r>
      <w:r w:rsidRPr="009B0B6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надмірна фізична активність</w:t>
      </w:r>
      <w:r w:rsidR="00BD6A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емоційність, </w:t>
      </w:r>
      <w:r w:rsidR="009B0B6D">
        <w:rPr>
          <w:rFonts w:ascii="Times New Roman" w:eastAsia="Times New Roman" w:hAnsi="Times New Roman" w:cs="Times New Roman"/>
          <w:sz w:val="28"/>
          <w:szCs w:val="28"/>
          <w:lang w:eastAsia="uk-UA"/>
        </w:rPr>
        <w:t>швидка втомлюваність.</w:t>
      </w:r>
    </w:p>
    <w:p w:rsidR="004D3CF1" w:rsidRPr="008E4D3F" w:rsidRDefault="004D3CF1" w:rsidP="00BD6A55">
      <w:pPr>
        <w:shd w:val="clear" w:color="auto" w:fill="FFFFFF"/>
        <w:spacing w:before="100" w:beforeAutospacing="1" w:after="100" w:afterAutospacing="1" w:line="240" w:lineRule="auto"/>
        <w:ind w:left="19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8E4D3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 результаті</w:t>
      </w:r>
      <w:r w:rsidRPr="008E4D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:</w:t>
      </w:r>
      <w:r w:rsidRPr="008E4D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</w:t>
      </w:r>
      <w:r w:rsidR="00BD6A55" w:rsidRPr="008E4D3F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адаптовані всі учні класу.</w:t>
      </w:r>
    </w:p>
    <w:p w:rsidR="00A254C4" w:rsidRPr="008E4D3F" w:rsidRDefault="004D3CF1" w:rsidP="00A254C4">
      <w:pPr>
        <w:shd w:val="clear" w:color="auto" w:fill="FFFFFF"/>
        <w:spacing w:before="100" w:beforeAutospacing="1" w:after="100" w:afterAutospacing="1" w:line="420" w:lineRule="atLeast"/>
        <w:ind w:firstLine="55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4D3F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 чином</w:t>
      </w:r>
      <w:r w:rsidR="00BD6A55" w:rsidRPr="008E4D3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8E4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отриманими резул</w:t>
      </w:r>
      <w:r w:rsidR="00B9229E">
        <w:rPr>
          <w:rFonts w:ascii="Times New Roman" w:eastAsia="Times New Roman" w:hAnsi="Times New Roman" w:cs="Times New Roman"/>
          <w:sz w:val="28"/>
          <w:szCs w:val="28"/>
          <w:lang w:eastAsia="uk-UA"/>
        </w:rPr>
        <w:t>ьтатами по діагностичних та проє</w:t>
      </w:r>
      <w:r w:rsidRPr="008E4D3F">
        <w:rPr>
          <w:rFonts w:ascii="Times New Roman" w:eastAsia="Times New Roman" w:hAnsi="Times New Roman" w:cs="Times New Roman"/>
          <w:sz w:val="28"/>
          <w:szCs w:val="28"/>
          <w:lang w:eastAsia="uk-UA"/>
        </w:rPr>
        <w:t>ктивних методиках можна побачити</w:t>
      </w:r>
      <w:r w:rsidR="00BD6A55" w:rsidRPr="008E4D3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8E4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що 2 учнів  потребують трохи більшої уваги </w:t>
      </w:r>
      <w:r w:rsidR="00B922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r w:rsidRPr="008E4D3F">
        <w:rPr>
          <w:rFonts w:ascii="Times New Roman" w:eastAsia="Times New Roman" w:hAnsi="Times New Roman" w:cs="Times New Roman"/>
          <w:sz w:val="28"/>
          <w:szCs w:val="28"/>
          <w:lang w:eastAsia="uk-UA"/>
        </w:rPr>
        <w:t>в начальному процесі</w:t>
      </w:r>
      <w:r w:rsidR="00B9229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8E4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 і в формуванні позитивного ставлення до</w:t>
      </w:r>
      <w:r w:rsidR="00A254C4" w:rsidRPr="008E4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школи, ін</w:t>
      </w:r>
      <w:r w:rsidR="00BD6A55" w:rsidRPr="008E4D3F">
        <w:rPr>
          <w:rFonts w:ascii="Times New Roman" w:eastAsia="Times New Roman" w:hAnsi="Times New Roman" w:cs="Times New Roman"/>
          <w:sz w:val="28"/>
          <w:szCs w:val="28"/>
          <w:lang w:eastAsia="uk-UA"/>
        </w:rPr>
        <w:t>дивідуальної роботи з педагогами</w:t>
      </w:r>
      <w:r w:rsidR="00A254C4" w:rsidRPr="008E4D3F">
        <w:rPr>
          <w:rFonts w:ascii="Times New Roman" w:eastAsia="Times New Roman" w:hAnsi="Times New Roman" w:cs="Times New Roman"/>
          <w:sz w:val="28"/>
          <w:szCs w:val="28"/>
          <w:lang w:eastAsia="uk-UA"/>
        </w:rPr>
        <w:t>. Батькам, класному керівнику</w:t>
      </w:r>
      <w:r w:rsidR="005823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823D6">
        <w:rPr>
          <w:rFonts w:ascii="Times New Roman" w:eastAsia="Times New Roman" w:hAnsi="Times New Roman" w:cs="Times New Roman"/>
          <w:sz w:val="28"/>
          <w:szCs w:val="28"/>
          <w:lang w:eastAsia="uk-UA"/>
        </w:rPr>
        <w:t>1 класу</w:t>
      </w:r>
      <w:r w:rsidR="005823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вчителям – предметникам, соціальному педагогу </w:t>
      </w:r>
      <w:r w:rsidR="00A254C4" w:rsidRPr="008E4D3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рекомендується підтримувати дітей</w:t>
      </w:r>
      <w:r w:rsidR="00B9229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254C4" w:rsidRPr="008E4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</w:t>
      </w:r>
      <w:r w:rsidR="00B9229E">
        <w:rPr>
          <w:rFonts w:ascii="Times New Roman" w:eastAsia="Times New Roman" w:hAnsi="Times New Roman" w:cs="Times New Roman"/>
          <w:sz w:val="28"/>
          <w:szCs w:val="28"/>
          <w:lang w:eastAsia="uk-UA"/>
        </w:rPr>
        <w:t>і ще проходять процес адаптації, почувають себе самотніми,  ізол</w:t>
      </w:r>
      <w:r w:rsidR="005823D6">
        <w:rPr>
          <w:rFonts w:ascii="Times New Roman" w:eastAsia="Times New Roman" w:hAnsi="Times New Roman" w:cs="Times New Roman"/>
          <w:sz w:val="28"/>
          <w:szCs w:val="28"/>
          <w:lang w:eastAsia="uk-UA"/>
        </w:rPr>
        <w:t>ьованими і потребують підтримки, проводити вдома і в ліцеї розмови, індивідуальні консультації, ігри,</w:t>
      </w:r>
      <w:bookmarkStart w:id="0" w:name="_GoBack"/>
      <w:bookmarkEnd w:id="0"/>
      <w:r w:rsidR="005823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щоб кожна дитина почувала себе захищеною та почутою.</w:t>
      </w:r>
    </w:p>
    <w:p w:rsidR="00A254C4" w:rsidRPr="00CC669B" w:rsidRDefault="00A254C4" w:rsidP="00A254C4">
      <w:pPr>
        <w:spacing w:line="360" w:lineRule="auto"/>
        <w:ind w:firstLine="553"/>
        <w:jc w:val="both"/>
        <w:rPr>
          <w:rFonts w:ascii="Times New Roman" w:hAnsi="Times New Roman" w:cs="Times New Roman"/>
          <w:sz w:val="28"/>
          <w:szCs w:val="28"/>
        </w:rPr>
      </w:pPr>
      <w:r w:rsidRPr="008E4D3F"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Отже, в цілому рівень адаптації пе</w:t>
      </w:r>
      <w:r w:rsidR="00B922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ршокласників до навчання у ліцеї </w:t>
      </w:r>
      <w:r w:rsidRPr="008E4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достатній. </w:t>
      </w:r>
      <w:r w:rsidRPr="00CC669B">
        <w:rPr>
          <w:rFonts w:ascii="Times New Roman" w:hAnsi="Times New Roman" w:cs="Times New Roman"/>
          <w:sz w:val="28"/>
          <w:szCs w:val="28"/>
        </w:rPr>
        <w:t>За результатами анкетування та бесіди з класним керівником в класі переважає</w:t>
      </w:r>
      <w:r>
        <w:rPr>
          <w:rFonts w:ascii="Times New Roman" w:hAnsi="Times New Roman" w:cs="Times New Roman"/>
          <w:sz w:val="28"/>
          <w:szCs w:val="28"/>
        </w:rPr>
        <w:t xml:space="preserve"> більшою мірою</w:t>
      </w:r>
      <w:r w:rsidRPr="00CC669B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зитив</w:t>
      </w:r>
      <w:r w:rsidR="00B9229E">
        <w:rPr>
          <w:rFonts w:ascii="Times New Roman" w:hAnsi="Times New Roman" w:cs="Times New Roman"/>
          <w:sz w:val="28"/>
          <w:szCs w:val="28"/>
        </w:rPr>
        <w:t>на атмосфера, діти ще тільки вча</w:t>
      </w:r>
      <w:r>
        <w:rPr>
          <w:rFonts w:ascii="Times New Roman" w:hAnsi="Times New Roman" w:cs="Times New Roman"/>
          <w:sz w:val="28"/>
          <w:szCs w:val="28"/>
        </w:rPr>
        <w:t xml:space="preserve">ться товаришувати та взаємодіяти разом, вони досить </w:t>
      </w:r>
      <w:r w:rsidR="00B9229E">
        <w:rPr>
          <w:rFonts w:ascii="Times New Roman" w:hAnsi="Times New Roman" w:cs="Times New Roman"/>
          <w:sz w:val="28"/>
          <w:szCs w:val="28"/>
        </w:rPr>
        <w:t xml:space="preserve">активні, </w:t>
      </w:r>
      <w:r>
        <w:rPr>
          <w:rFonts w:ascii="Times New Roman" w:hAnsi="Times New Roman" w:cs="Times New Roman"/>
          <w:sz w:val="28"/>
          <w:szCs w:val="28"/>
        </w:rPr>
        <w:t xml:space="preserve"> допитливі. Учні намагаються</w:t>
      </w:r>
      <w:r w:rsidRPr="00CC6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докладати</w:t>
      </w:r>
      <w:r w:rsidRPr="00CC669B">
        <w:rPr>
          <w:rFonts w:ascii="Times New Roman" w:hAnsi="Times New Roman" w:cs="Times New Roman"/>
          <w:sz w:val="28"/>
          <w:szCs w:val="28"/>
        </w:rPr>
        <w:t xml:space="preserve"> багато зусиль для розуміння </w:t>
      </w:r>
      <w:r w:rsidR="00B9229E">
        <w:rPr>
          <w:rFonts w:ascii="Times New Roman" w:hAnsi="Times New Roman" w:cs="Times New Roman"/>
          <w:sz w:val="28"/>
          <w:szCs w:val="28"/>
        </w:rPr>
        <w:t>навчального процесу, чують вимоги та поради вчителів.</w:t>
      </w:r>
    </w:p>
    <w:p w:rsidR="004D3CF1" w:rsidRDefault="004D3CF1" w:rsidP="004D3C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9B0B6D" w:rsidRDefault="009B0B6D" w:rsidP="008E4D3F">
      <w:pPr>
        <w:spacing w:line="360" w:lineRule="auto"/>
        <w:ind w:firstLine="708"/>
        <w:jc w:val="center"/>
        <w:rPr>
          <w:rFonts w:ascii="Times New Roman" w:hAnsi="Times New Roman"/>
          <w:b/>
          <w:color w:val="00206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noProof/>
          <w:color w:val="0070C0"/>
          <w:sz w:val="36"/>
          <w:szCs w:val="36"/>
          <w:lang w:eastAsia="uk-UA"/>
        </w:rPr>
        <w:drawing>
          <wp:inline distT="0" distB="0" distL="0" distR="0" wp14:anchorId="218B12F3" wp14:editId="6F62BC95">
            <wp:extent cx="3905250" cy="26295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723" cy="2628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0B6D" w:rsidRPr="00A543E7" w:rsidRDefault="009B0B6D" w:rsidP="009B0B6D">
      <w:pPr>
        <w:spacing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A543E7">
        <w:rPr>
          <w:rFonts w:ascii="Times New Roman" w:hAnsi="Times New Roman"/>
          <w:b/>
          <w:color w:val="00206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Поради вчителю першокласника</w:t>
      </w:r>
    </w:p>
    <w:p w:rsidR="00A254C4" w:rsidRPr="009B0B6D" w:rsidRDefault="00A254C4" w:rsidP="009B0B6D">
      <w:pPr>
        <w:spacing w:line="360" w:lineRule="auto"/>
        <w:ind w:left="3828" w:firstLine="708"/>
        <w:jc w:val="both"/>
        <w:rPr>
          <w:rFonts w:ascii="Times New Roman" w:hAnsi="Times New Roman"/>
          <w:i/>
          <w:color w:val="00206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B0B6D">
        <w:rPr>
          <w:rFonts w:ascii="Times New Roman" w:hAnsi="Times New Roman"/>
          <w:i/>
          <w:color w:val="00206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Щоб </w:t>
      </w:r>
      <w:r w:rsidR="009B0B6D" w:rsidRPr="009B0B6D">
        <w:rPr>
          <w:rFonts w:ascii="Times New Roman" w:hAnsi="Times New Roman"/>
          <w:i/>
          <w:color w:val="00206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захистити та підтримати першокласників</w:t>
      </w:r>
      <w:r w:rsidRPr="009B0B6D">
        <w:rPr>
          <w:rFonts w:ascii="Times New Roman" w:hAnsi="Times New Roman"/>
          <w:i/>
          <w:color w:val="00206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у важкий  період адаптації, вчитель повинен бути не лише постачальником інформації для розуму, а й оберегом.</w:t>
      </w:r>
    </w:p>
    <w:p w:rsidR="00A254C4" w:rsidRPr="009B0B6D" w:rsidRDefault="00A254C4" w:rsidP="00A254C4">
      <w:pPr>
        <w:jc w:val="both"/>
        <w:rPr>
          <w:rFonts w:ascii="Times New Roman" w:hAnsi="Times New Roman"/>
          <w:sz w:val="28"/>
          <w:szCs w:val="28"/>
        </w:rPr>
      </w:pPr>
      <w:r w:rsidRPr="00CC669B">
        <w:rPr>
          <w:rFonts w:ascii="Times New Roman" w:hAnsi="Times New Roman"/>
          <w:b/>
          <w:i/>
          <w:sz w:val="28"/>
          <w:szCs w:val="28"/>
        </w:rPr>
        <w:t> </w:t>
      </w:r>
      <w:r w:rsidRPr="009B0B6D">
        <w:rPr>
          <w:rFonts w:ascii="Times New Roman" w:hAnsi="Times New Roman"/>
          <w:sz w:val="28"/>
          <w:szCs w:val="28"/>
        </w:rPr>
        <w:t xml:space="preserve">1. Запобігайте негативних оцінок навіть у </w:t>
      </w:r>
      <w:r w:rsidR="009B0B6D" w:rsidRPr="009B0B6D">
        <w:rPr>
          <w:rFonts w:ascii="Times New Roman" w:hAnsi="Times New Roman"/>
          <w:sz w:val="28"/>
          <w:szCs w:val="28"/>
        </w:rPr>
        <w:t xml:space="preserve">словесній </w:t>
      </w:r>
      <w:r w:rsidRPr="009B0B6D">
        <w:rPr>
          <w:rFonts w:ascii="Times New Roman" w:hAnsi="Times New Roman"/>
          <w:sz w:val="28"/>
          <w:szCs w:val="28"/>
        </w:rPr>
        <w:t>формі</w:t>
      </w:r>
      <w:r w:rsidR="009B0B6D" w:rsidRPr="009B0B6D">
        <w:rPr>
          <w:rFonts w:ascii="Times New Roman" w:hAnsi="Times New Roman"/>
          <w:sz w:val="28"/>
          <w:szCs w:val="28"/>
        </w:rPr>
        <w:t xml:space="preserve">. </w:t>
      </w:r>
      <w:r w:rsidRPr="009B0B6D">
        <w:rPr>
          <w:rFonts w:ascii="Times New Roman" w:hAnsi="Times New Roman"/>
          <w:sz w:val="28"/>
          <w:szCs w:val="28"/>
        </w:rPr>
        <w:t xml:space="preserve"> Дитині властиво помилятися.</w:t>
      </w:r>
    </w:p>
    <w:p w:rsidR="00A254C4" w:rsidRPr="009B0B6D" w:rsidRDefault="009B0B6D" w:rsidP="00A254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 </w:t>
      </w:r>
      <w:r w:rsidRPr="009B0B6D">
        <w:rPr>
          <w:rFonts w:ascii="Times New Roman" w:hAnsi="Times New Roman"/>
          <w:sz w:val="28"/>
          <w:szCs w:val="28"/>
        </w:rPr>
        <w:t>2. Порівнюйте межі вимог</w:t>
      </w:r>
      <w:r w:rsidR="00A254C4" w:rsidRPr="009B0B6D">
        <w:rPr>
          <w:rFonts w:ascii="Times New Roman" w:hAnsi="Times New Roman"/>
          <w:sz w:val="28"/>
          <w:szCs w:val="28"/>
        </w:rPr>
        <w:t xml:space="preserve"> з можливос</w:t>
      </w:r>
      <w:r w:rsidRPr="009B0B6D">
        <w:rPr>
          <w:rFonts w:ascii="Times New Roman" w:hAnsi="Times New Roman"/>
          <w:sz w:val="28"/>
          <w:szCs w:val="28"/>
        </w:rPr>
        <w:t>тями дитини. Непомірні вимоги</w:t>
      </w:r>
      <w:r w:rsidR="00A254C4" w:rsidRPr="009B0B6D">
        <w:rPr>
          <w:rFonts w:ascii="Times New Roman" w:hAnsi="Times New Roman"/>
          <w:sz w:val="28"/>
          <w:szCs w:val="28"/>
        </w:rPr>
        <w:t xml:space="preserve"> ведуть до хронічної втоми та поганого самопочуття</w:t>
      </w:r>
      <w:r w:rsidRPr="009B0B6D">
        <w:rPr>
          <w:rFonts w:ascii="Times New Roman" w:hAnsi="Times New Roman"/>
          <w:sz w:val="28"/>
          <w:szCs w:val="28"/>
        </w:rPr>
        <w:t>,</w:t>
      </w:r>
      <w:r w:rsidR="00A254C4" w:rsidRPr="009B0B6D">
        <w:rPr>
          <w:rFonts w:ascii="Times New Roman" w:hAnsi="Times New Roman"/>
          <w:sz w:val="28"/>
          <w:szCs w:val="28"/>
        </w:rPr>
        <w:t xml:space="preserve"> формують низьку самооцінку.</w:t>
      </w:r>
    </w:p>
    <w:p w:rsidR="00A254C4" w:rsidRPr="00CC669B" w:rsidRDefault="00A254C4" w:rsidP="00A254C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CC669B">
        <w:rPr>
          <w:rFonts w:ascii="Times New Roman" w:hAnsi="Times New Roman"/>
          <w:b/>
          <w:i/>
          <w:sz w:val="28"/>
          <w:szCs w:val="28"/>
        </w:rPr>
        <w:t> </w:t>
      </w:r>
      <w:r w:rsidRPr="009B0B6D">
        <w:rPr>
          <w:rFonts w:ascii="Times New Roman" w:hAnsi="Times New Roman"/>
          <w:sz w:val="28"/>
          <w:szCs w:val="28"/>
        </w:rPr>
        <w:t>3. Привчайте дітей до самостійності, виховуйте у них уміння </w:t>
      </w:r>
      <w:r w:rsidR="009B0B6D" w:rsidRPr="009B0B6D">
        <w:rPr>
          <w:rFonts w:ascii="Times New Roman" w:hAnsi="Times New Roman"/>
          <w:sz w:val="28"/>
          <w:szCs w:val="28"/>
        </w:rPr>
        <w:t>самим</w:t>
      </w:r>
      <w:r w:rsidRPr="009B0B6D">
        <w:rPr>
          <w:rFonts w:ascii="Times New Roman" w:hAnsi="Times New Roman"/>
          <w:sz w:val="28"/>
          <w:szCs w:val="28"/>
        </w:rPr>
        <w:t xml:space="preserve"> доводити</w:t>
      </w:r>
      <w:r w:rsidRPr="00CC669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B0B6D">
        <w:rPr>
          <w:rFonts w:ascii="Times New Roman" w:hAnsi="Times New Roman"/>
          <w:sz w:val="28"/>
          <w:szCs w:val="28"/>
        </w:rPr>
        <w:t>розпочате до кінця, знаходити помилки та виправляти їх.</w:t>
      </w:r>
    </w:p>
    <w:p w:rsidR="00A254C4" w:rsidRPr="00CC669B" w:rsidRDefault="009B0B6D" w:rsidP="00A254C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1561A4">
        <w:rPr>
          <w:rFonts w:ascii="Times New Roman" w:hAnsi="Times New Roman"/>
          <w:sz w:val="28"/>
          <w:szCs w:val="28"/>
        </w:rPr>
        <w:t> 4.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561A4">
        <w:rPr>
          <w:rFonts w:ascii="Times New Roman" w:hAnsi="Times New Roman"/>
          <w:sz w:val="28"/>
          <w:szCs w:val="28"/>
        </w:rPr>
        <w:t>Порівнюйте успішність учня</w:t>
      </w:r>
      <w:r w:rsidR="00A254C4" w:rsidRPr="001561A4">
        <w:rPr>
          <w:rFonts w:ascii="Times New Roman" w:hAnsi="Times New Roman"/>
          <w:sz w:val="28"/>
          <w:szCs w:val="28"/>
        </w:rPr>
        <w:t xml:space="preserve"> не з успішністю інших дітей,</w:t>
      </w:r>
      <w:r w:rsidR="001561A4" w:rsidRPr="001561A4">
        <w:rPr>
          <w:rFonts w:ascii="Times New Roman" w:hAnsi="Times New Roman"/>
          <w:sz w:val="28"/>
          <w:szCs w:val="28"/>
        </w:rPr>
        <w:t xml:space="preserve"> </w:t>
      </w:r>
      <w:r w:rsidR="00A254C4" w:rsidRPr="001561A4">
        <w:rPr>
          <w:rFonts w:ascii="Times New Roman" w:hAnsi="Times New Roman"/>
          <w:sz w:val="28"/>
          <w:szCs w:val="28"/>
        </w:rPr>
        <w:t>а з його власни</w:t>
      </w:r>
      <w:r w:rsidR="001561A4">
        <w:rPr>
          <w:rFonts w:ascii="Times New Roman" w:hAnsi="Times New Roman"/>
          <w:sz w:val="28"/>
          <w:szCs w:val="28"/>
        </w:rPr>
        <w:t>ми успіхами, тим, яким був першокласник</w:t>
      </w:r>
      <w:r w:rsidR="00A254C4" w:rsidRPr="001561A4">
        <w:rPr>
          <w:rFonts w:ascii="Times New Roman" w:hAnsi="Times New Roman"/>
          <w:sz w:val="28"/>
          <w:szCs w:val="28"/>
        </w:rPr>
        <w:t xml:space="preserve"> вчора, сьогодні, буде завтра. Оцінюйте діяльність, а не особистість.</w:t>
      </w:r>
    </w:p>
    <w:p w:rsidR="00A254C4" w:rsidRPr="001561A4" w:rsidRDefault="001561A4" w:rsidP="00A254C4">
      <w:pPr>
        <w:jc w:val="both"/>
        <w:rPr>
          <w:rFonts w:ascii="Times New Roman" w:hAnsi="Times New Roman"/>
          <w:sz w:val="28"/>
          <w:szCs w:val="28"/>
        </w:rPr>
      </w:pPr>
      <w:r w:rsidRPr="001561A4">
        <w:rPr>
          <w:rFonts w:ascii="Times New Roman" w:hAnsi="Times New Roman"/>
          <w:sz w:val="28"/>
          <w:szCs w:val="28"/>
        </w:rPr>
        <w:t>5</w:t>
      </w:r>
      <w:r w:rsidR="00A254C4" w:rsidRPr="001561A4">
        <w:rPr>
          <w:rFonts w:ascii="Times New Roman" w:hAnsi="Times New Roman"/>
          <w:sz w:val="28"/>
          <w:szCs w:val="28"/>
        </w:rPr>
        <w:t>. Створюйте умови для формування</w:t>
      </w:r>
      <w:r w:rsidRPr="001561A4">
        <w:rPr>
          <w:rFonts w:ascii="Times New Roman" w:hAnsi="Times New Roman"/>
          <w:sz w:val="28"/>
          <w:szCs w:val="28"/>
        </w:rPr>
        <w:t xml:space="preserve"> позитивного світосприйнятт</w:t>
      </w:r>
      <w:r w:rsidR="00A254C4" w:rsidRPr="001561A4">
        <w:rPr>
          <w:rFonts w:ascii="Times New Roman" w:hAnsi="Times New Roman"/>
          <w:sz w:val="28"/>
          <w:szCs w:val="28"/>
        </w:rPr>
        <w:t>я молодшого школяра.</w:t>
      </w:r>
    </w:p>
    <w:p w:rsidR="00A254C4" w:rsidRPr="001561A4" w:rsidRDefault="001561A4" w:rsidP="00A254C4">
      <w:pPr>
        <w:jc w:val="both"/>
        <w:rPr>
          <w:rFonts w:ascii="Times New Roman" w:hAnsi="Times New Roman"/>
          <w:sz w:val="28"/>
          <w:szCs w:val="28"/>
        </w:rPr>
      </w:pPr>
      <w:r w:rsidRPr="001561A4">
        <w:rPr>
          <w:rFonts w:ascii="Times New Roman" w:hAnsi="Times New Roman"/>
          <w:sz w:val="28"/>
          <w:szCs w:val="28"/>
        </w:rPr>
        <w:lastRenderedPageBreak/>
        <w:t> 6</w:t>
      </w:r>
      <w:r w:rsidR="00A254C4" w:rsidRPr="001561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Приймайте спільні </w:t>
      </w:r>
      <w:r w:rsidR="00A543E7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 xml:space="preserve"> в класі</w:t>
      </w:r>
      <w:r w:rsidR="00A543E7">
        <w:rPr>
          <w:rFonts w:ascii="Times New Roman" w:hAnsi="Times New Roman"/>
          <w:sz w:val="28"/>
          <w:szCs w:val="28"/>
        </w:rPr>
        <w:t xml:space="preserve"> під час уроків та перерв. </w:t>
      </w:r>
      <w:r w:rsidR="00A254C4" w:rsidRPr="001561A4">
        <w:rPr>
          <w:rFonts w:ascii="Times New Roman" w:hAnsi="Times New Roman"/>
          <w:sz w:val="28"/>
          <w:szCs w:val="28"/>
        </w:rPr>
        <w:t xml:space="preserve"> Якщо ви хочете, щоб першокласник став емоційно гармонійним, він повинен бачити радість від своєї правильної поведінки. </w:t>
      </w:r>
    </w:p>
    <w:p w:rsidR="00A254C4" w:rsidRPr="00A543E7" w:rsidRDefault="00A543E7" w:rsidP="00A254C4">
      <w:pPr>
        <w:shd w:val="clear" w:color="auto" w:fill="FFFFFF"/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2060"/>
          <w:sz w:val="36"/>
          <w:szCs w:val="28"/>
          <w:lang w:eastAsia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43E7">
        <w:rPr>
          <w:rFonts w:ascii="Times New Roman" w:eastAsia="Times New Roman" w:hAnsi="Times New Roman" w:cs="Times New Roman"/>
          <w:b/>
          <w:bCs/>
          <w:color w:val="002060"/>
          <w:sz w:val="36"/>
          <w:szCs w:val="28"/>
          <w:lang w:eastAsia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Поради батькам першокласника в адаптаційний період</w:t>
      </w:r>
    </w:p>
    <w:p w:rsidR="00A254C4" w:rsidRPr="00A543E7" w:rsidRDefault="00A543E7" w:rsidP="00A254C4">
      <w:pPr>
        <w:numPr>
          <w:ilvl w:val="0"/>
          <w:numId w:val="7"/>
        </w:numPr>
        <w:shd w:val="clear" w:color="auto" w:fill="FFFFFF"/>
        <w:spacing w:before="100" w:beforeAutospacing="1"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Дотримуватися учнем</w:t>
      </w:r>
      <w:r w:rsidR="00A254C4" w:rsidRP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режиму дня, не тільки в будні дні, а й на вихідних та канікулах. Це допоможе вашій дитині достатньо відпочивати, а також відповідально ставитися до часу.</w:t>
      </w:r>
    </w:p>
    <w:p w:rsidR="00A254C4" w:rsidRPr="00A543E7" w:rsidRDefault="00A254C4" w:rsidP="00A254C4">
      <w:pPr>
        <w:numPr>
          <w:ilvl w:val="0"/>
          <w:numId w:val="7"/>
        </w:numPr>
        <w:shd w:val="clear" w:color="auto" w:fill="FFFFFF"/>
        <w:spacing w:before="100" w:beforeAutospacing="1"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Обговорювати очік</w:t>
      </w:r>
      <w:r w:rsid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ування дитини. Що вона хотіла б</w:t>
      </w:r>
      <w:r w:rsidRP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вивчити. Важливо виробити у дитини розуміння того, </w:t>
      </w:r>
      <w:r w:rsid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вона не просто іде в навчальний заклад</w:t>
      </w:r>
      <w:r w:rsidRP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 саме вчитися, отримувати нові знання та використовувати їх.</w:t>
      </w:r>
    </w:p>
    <w:p w:rsidR="00A254C4" w:rsidRPr="00A543E7" w:rsidRDefault="00A254C4" w:rsidP="00A254C4">
      <w:pPr>
        <w:numPr>
          <w:ilvl w:val="0"/>
          <w:numId w:val="7"/>
        </w:numPr>
        <w:shd w:val="clear" w:color="auto" w:fill="FFFFFF"/>
        <w:spacing w:before="100" w:beforeAutospacing="1"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Враховувати інтереси дитини. Якщо дит</w:t>
      </w:r>
      <w:r w:rsidR="00A543E7" w:rsidRP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ина відвідує різні цікаві заходи</w:t>
      </w:r>
      <w:r w:rsidRP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це значно підвищує мотивац</w:t>
      </w:r>
      <w:r w:rsidR="00A543E7" w:rsidRP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ію та бажання ходити в початкову школу</w:t>
      </w:r>
      <w:r w:rsidRP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254C4" w:rsidRPr="00A543E7" w:rsidRDefault="00A543E7" w:rsidP="00A254C4">
      <w:pPr>
        <w:numPr>
          <w:ilvl w:val="0"/>
          <w:numId w:val="7"/>
        </w:numPr>
        <w:shd w:val="clear" w:color="auto" w:fill="FFFFFF"/>
        <w:spacing w:before="100" w:beforeAutospacing="1"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Єдині правила в класі</w:t>
      </w:r>
      <w:r w:rsidR="00A254C4" w:rsidRP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вдома. Обговоріть з дитиною ті правила і норми, з </w:t>
      </w:r>
      <w:r w:rsidRP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якими вона зустрілася в навчальному закладі</w:t>
      </w:r>
      <w:r w:rsidR="00A254C4" w:rsidRP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Поясніть їх необхідність і доцільність. При наявності протиріч дитині важко вибудувати власні норми поведінки.</w:t>
      </w:r>
    </w:p>
    <w:p w:rsidR="00A254C4" w:rsidRPr="00A543E7" w:rsidRDefault="00A254C4" w:rsidP="00A254C4">
      <w:pPr>
        <w:numPr>
          <w:ilvl w:val="0"/>
          <w:numId w:val="7"/>
        </w:numPr>
        <w:shd w:val="clear" w:color="auto" w:fill="FFFFFF"/>
        <w:spacing w:before="100" w:beforeAutospacing="1"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Обговорення шкільних справ, стосунків з однокласниками, друзями, вчителями. Важливо вислухати дитину, дати змогу емоційно відреагувати на ситуації. Не спішіть давати поради, якщо дитина  не запитує.</w:t>
      </w:r>
    </w:p>
    <w:p w:rsidR="00A254C4" w:rsidRPr="00A543E7" w:rsidRDefault="00A254C4" w:rsidP="006701AB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543E7">
        <w:rPr>
          <w:rFonts w:ascii="Times New Roman" w:hAnsi="Times New Roman" w:cs="Times New Roman"/>
          <w:sz w:val="28"/>
          <w:szCs w:val="28"/>
          <w:lang w:eastAsia="uk-UA"/>
        </w:rPr>
        <w:t>Підтримка та похвала. Допомагайте перебороти труднощі, не акцентуючи на них надмірної уваги. Помічайте успіхи вашої дитини, хваліть навіть за незначні</w:t>
      </w:r>
      <w:r w:rsidR="00A543E7" w:rsidRPr="00A543E7">
        <w:rPr>
          <w:rFonts w:ascii="Times New Roman" w:hAnsi="Times New Roman" w:cs="Times New Roman"/>
          <w:sz w:val="28"/>
          <w:szCs w:val="28"/>
          <w:lang w:eastAsia="uk-UA"/>
        </w:rPr>
        <w:t xml:space="preserve"> досягнення (найкраще написану цифру чи літеру в рядку).</w:t>
      </w:r>
    </w:p>
    <w:p w:rsidR="00A254C4" w:rsidRDefault="00A254C4" w:rsidP="00A254C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Допомагати дитині розви</w:t>
      </w:r>
      <w:r w:rsidR="00A543E7" w:rsidRP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вати дрібну моторику м’язів руки</w:t>
      </w:r>
      <w:r w:rsidRPr="00A54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Для цього необхідно багато вирізати, малювати, зафарбовувати, складати невеликі за розміром деталі, зображення тощо.</w:t>
      </w:r>
    </w:p>
    <w:p w:rsidR="00C6506F" w:rsidRDefault="00C6506F" w:rsidP="00C6506F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6506F" w:rsidRDefault="00C6506F" w:rsidP="00C6506F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6506F" w:rsidRDefault="00C6506F" w:rsidP="00C6506F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6506F" w:rsidRDefault="00C6506F" w:rsidP="00C6506F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6506F" w:rsidRDefault="00C6506F" w:rsidP="00C6506F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6506F" w:rsidRDefault="00C6506F" w:rsidP="00C6506F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6506F" w:rsidRDefault="00C6506F" w:rsidP="00C6506F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>Додаток 1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Проективна методика «Школа»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Авторка – Алла Баркан.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Обладнання: аркуш паперу та кольорові олівці чи фломастери.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Інструкція: Роздайте учням білі аркуші та попросіть намалювати, як вони сприймають свою школу.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Аналізуючи малюнок кожного школяра, зверніть увагу на такі параметри: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кольорова гама;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лінія і характер малюнка;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сюжет.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За кожним із параметрів визначається бал від 0 до 2. Для загальної оцінки бали додаються.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За допомогою цього тесту можна визначити ставлення дитини до школи і рівень її тривожності, пов'язаний із навчанням. Малюнок аналізується за такими критеріями, як кольорова гама, лінії і характер малюнка, а також загальний сюжет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нтерпретація малюнка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Аналізуючи емоційне ставлення до школи й навчання за малюнком, зверніть увагу на такі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критерії: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sym w:font="Symbol" w:char="F0B7"/>
      </w: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кольорова гама;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sym w:font="Symbol" w:char="F0B7"/>
      </w: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лінія і характер малюнка;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sym w:font="Symbol" w:char="F0B7"/>
      </w: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сюжет малюнка.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При аналізі малюнка по кожному з цих показників в залежності від шкали виставляється певний бал. Для отримання загального результати бали за 3 критеріями складаються.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1. Кольорова гамма: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sym w:font="Symbol" w:char="F0B7"/>
      </w: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2 бали – на малюнку переважають яскраві і світлі тони та їх поєднання (жовтий, світло-зелений, блакитний тощо);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sym w:font="Symbol" w:char="F0B7"/>
      </w: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1 бал – у рівній мірі присутні світлі та темні тони;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sym w:font="Symbol" w:char="F0B7"/>
      </w: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0 балів – малюнок виконаний у темних тонах (темно-коричневий, темно-зелений, чорний).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2. Лінія і характер малюнка: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sym w:font="Symbol" w:char="F0B7"/>
      </w: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2 бали – об`єкти промальовані ретельно і аккуратно (використовуються довгі, складні лінії різної товщини, немає «розривів» контуру).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sym w:font="Symbol" w:char="F0B7"/>
      </w: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1 бал – на малюнку присутні обидві характеристики.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sym w:font="Symbol" w:char="F0B7"/>
      </w: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0 балів – об`єкти зображені недбало, схематично, лінії подвійні, перериваються, однакової довжини і товщини, слабка лінія.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3. Сюжет малюнка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3. Сюжет малюнка: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lastRenderedPageBreak/>
        <w:sym w:font="Symbol" w:char="F0B7"/>
      </w: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2 бали – симетричне зображення (малюнок школи займає центральне місце на аркуші), наявність деталей і елементів декорування, зображення різних предметів, яскравий пейзаж (квіти, дерева, повітряні кульки тощо), зображення дітей, що йдуть до школи або сидять за партами, вчителів та процесу навчання; тепла пора року і безхмарне небо.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sym w:font="Symbol" w:char="F0B7"/>
      </w: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1 бал – обидві характеристики присутні.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sym w:font="Symbol" w:char="F0B7"/>
      </w: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0 балів – асиметричність малюнка відсутність деталей, відсутність людей або зображення дітей, що йдуть до школи у холодну пору року; темний час доби.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Аналіз результатів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6-5 балів – у дитини склалося емоційно благополучне відношення до школи і навчання, вона відкрито сприймає навчальні завдання і взаємодії з учителем.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4-2 бали – у дитини є деяка тривога з приводу шкільного навчання, необхідно розширити коло її знань і уявлень про шкільно-навчальної діяльності, сформувати позитивне ставлення до вчителя і однокласників. Причинами тривог можуть бути знервованість іі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необдумані висловлювання дорослих, негативний досвід навчання в школі старших дітей.</w:t>
      </w:r>
    </w:p>
    <w:p w:rsidR="00466E40" w:rsidRPr="00466E40" w:rsidRDefault="00466E40" w:rsidP="0046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1-0 балів – у дитини явно виражений страх перед школою, часто це призводить до неприйняття навчальних завдань і відмови від навчальної діяльності, труднощів у спілкуванні з учителем і однокласниками.</w:t>
      </w:r>
    </w:p>
    <w:p w:rsidR="00C6506F" w:rsidRDefault="00C6506F" w:rsidP="00C6506F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6506F" w:rsidRPr="00466E40" w:rsidRDefault="00C6506F" w:rsidP="00466E4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66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Додаток 2</w:t>
      </w:r>
    </w:p>
    <w:p w:rsidR="00A254C4" w:rsidRDefault="00C6506F" w:rsidP="00466E40">
      <w:pPr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noProof/>
          <w:lang w:eastAsia="uk-UA"/>
        </w:rPr>
        <w:lastRenderedPageBreak/>
        <w:drawing>
          <wp:inline distT="0" distB="0" distL="0" distR="0" wp14:anchorId="10482273" wp14:editId="3A5E3DF1">
            <wp:extent cx="6332855" cy="4073245"/>
            <wp:effectExtent l="0" t="0" r="0" b="3810"/>
            <wp:docPr id="1" name="Рисунок 1" descr="Дослідження адаптації першокласни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слідження адаптації першокласникі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407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E40" w:rsidRDefault="00466E40" w:rsidP="00466E40">
      <w:pPr>
        <w:pStyle w:val="a6"/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466E40" w:rsidRPr="00466E40" w:rsidRDefault="00466E40" w:rsidP="00466E40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Лідер.</w:t>
      </w:r>
    </w:p>
    <w:p w:rsidR="00466E40" w:rsidRPr="00466E40" w:rsidRDefault="00466E40" w:rsidP="00466E40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 xml:space="preserve">Лабільний (добре пристосовується до </w:t>
      </w:r>
      <w:r>
        <w:rPr>
          <w:rFonts w:ascii="Times New Roman" w:hAnsi="Times New Roman" w:cs="Times New Roman"/>
          <w:sz w:val="28"/>
          <w:szCs w:val="28"/>
        </w:rPr>
        <w:t>будь - якої ситуації).</w:t>
      </w:r>
    </w:p>
    <w:p w:rsidR="00466E40" w:rsidRDefault="00466E40" w:rsidP="00466E40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Рятівник.</w:t>
      </w:r>
    </w:p>
    <w:p w:rsidR="00466E40" w:rsidRDefault="00466E40" w:rsidP="00466E40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Слабкий (залежний, потребує підтримки та захисту).</w:t>
      </w:r>
    </w:p>
    <w:p w:rsidR="00466E40" w:rsidRPr="00E824B3" w:rsidRDefault="00466E40" w:rsidP="00466E40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Самотній, ізольований.</w:t>
      </w:r>
    </w:p>
    <w:p w:rsidR="00466E40" w:rsidRDefault="00466E40" w:rsidP="00466E40">
      <w:pPr>
        <w:rPr>
          <w:rFonts w:ascii="Times New Roman" w:hAnsi="Times New Roman" w:cs="Times New Roman"/>
          <w:b/>
          <w:sz w:val="28"/>
          <w:szCs w:val="28"/>
        </w:rPr>
      </w:pPr>
    </w:p>
    <w:p w:rsidR="00466E40" w:rsidRDefault="00466E40" w:rsidP="00466E40">
      <w:pPr>
        <w:rPr>
          <w:rFonts w:ascii="Times New Roman" w:hAnsi="Times New Roman" w:cs="Times New Roman"/>
          <w:b/>
          <w:sz w:val="28"/>
          <w:szCs w:val="28"/>
        </w:rPr>
      </w:pPr>
      <w:r w:rsidRPr="00466E40">
        <w:rPr>
          <w:rFonts w:ascii="Times New Roman" w:hAnsi="Times New Roman" w:cs="Times New Roman"/>
          <w:b/>
          <w:sz w:val="28"/>
          <w:szCs w:val="28"/>
        </w:rPr>
        <w:t>Додаток 3</w:t>
      </w:r>
    </w:p>
    <w:p w:rsidR="00466E40" w:rsidRPr="00466E40" w:rsidRDefault="00466E40" w:rsidP="00466E40">
      <w:pPr>
        <w:tabs>
          <w:tab w:val="left" w:pos="82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E40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466E40" w:rsidRPr="00466E40" w:rsidRDefault="00466E40" w:rsidP="00466E40">
      <w:pPr>
        <w:tabs>
          <w:tab w:val="left" w:pos="82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E40">
        <w:rPr>
          <w:rFonts w:ascii="Times New Roman" w:hAnsi="Times New Roman" w:cs="Times New Roman"/>
          <w:b/>
          <w:sz w:val="28"/>
          <w:szCs w:val="28"/>
        </w:rPr>
        <w:t>для батьків першокласників (підкресліть відповідь)</w:t>
      </w:r>
    </w:p>
    <w:p w:rsidR="00466E40" w:rsidRPr="00466E40" w:rsidRDefault="00466E40" w:rsidP="00466E40">
      <w:pPr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Прізвище, ім’я дитини_________________________________________________________</w:t>
      </w:r>
    </w:p>
    <w:p w:rsidR="00466E40" w:rsidRPr="00466E40" w:rsidRDefault="00466E40" w:rsidP="00466E4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Як ви думаєте, чи з бажанням дитина іде в ліцей?</w:t>
      </w:r>
    </w:p>
    <w:p w:rsidR="00466E40" w:rsidRPr="00466E40" w:rsidRDefault="00466E40" w:rsidP="00466E40">
      <w:pPr>
        <w:pStyle w:val="a7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а)Неохоче                      б)Не дуже охоче                                   в)Охоче</w:t>
      </w:r>
    </w:p>
    <w:p w:rsidR="00466E40" w:rsidRPr="00466E40" w:rsidRDefault="00466E40" w:rsidP="00466E4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Чи ваша дитина повністю пристосувалася до режиму в ліцеї?</w:t>
      </w:r>
    </w:p>
    <w:p w:rsidR="00466E40" w:rsidRPr="00466E40" w:rsidRDefault="00466E40" w:rsidP="00466E40">
      <w:pPr>
        <w:pStyle w:val="a7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lastRenderedPageBreak/>
        <w:t>а)Ні                                 б)Не зовсім                                            в)Так</w:t>
      </w:r>
    </w:p>
    <w:p w:rsidR="00466E40" w:rsidRPr="00466E40" w:rsidRDefault="00466E40" w:rsidP="00466E4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Чи переймається дитина своїми успіхами чи невдачами?</w:t>
      </w:r>
    </w:p>
    <w:p w:rsidR="00466E40" w:rsidRPr="00466E40" w:rsidRDefault="00466E40" w:rsidP="00466E40">
      <w:pPr>
        <w:pStyle w:val="a7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а)Ні                                 б)Не завжди                                            в)Так</w:t>
      </w:r>
    </w:p>
    <w:p w:rsidR="00466E40" w:rsidRPr="00466E40" w:rsidRDefault="00466E40" w:rsidP="00466E4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Чи розповідає дитина  вам про  життя ліцею, ділиться своїми емоціями?</w:t>
      </w:r>
    </w:p>
    <w:p w:rsidR="00466E40" w:rsidRPr="00466E40" w:rsidRDefault="00466E40" w:rsidP="00466E40">
      <w:pPr>
        <w:pStyle w:val="a7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а)Ніколи                         б)Інколи                                                  в)Часто</w:t>
      </w:r>
    </w:p>
    <w:p w:rsidR="00466E40" w:rsidRPr="00466E40" w:rsidRDefault="00466E40" w:rsidP="00466E4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Які в дитини  переважають враження (за емоційним характером) про ліцей?</w:t>
      </w:r>
    </w:p>
    <w:p w:rsidR="00466E40" w:rsidRPr="00466E40" w:rsidRDefault="00466E40" w:rsidP="00466E40">
      <w:pPr>
        <w:pStyle w:val="a7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а)Негативні                     б)І позитивних і негативні                   в)Позитивні</w:t>
      </w:r>
    </w:p>
    <w:p w:rsidR="00466E40" w:rsidRPr="00466E40" w:rsidRDefault="00466E40" w:rsidP="00466E4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Як ваша дитина долає перешкоди та труднощі в навчанні?</w:t>
      </w:r>
    </w:p>
    <w:p w:rsidR="00466E40" w:rsidRPr="00466E40" w:rsidRDefault="00466E40" w:rsidP="00466E40">
      <w:pPr>
        <w:pStyle w:val="a7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а)Одразу здається           б)Звертається по допомогу                 в)Самостійно</w:t>
      </w:r>
    </w:p>
    <w:p w:rsidR="00466E40" w:rsidRPr="00466E40" w:rsidRDefault="00466E40" w:rsidP="00466E4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Чи здатна дитина самостійно знайти та виправити помилки?</w:t>
      </w:r>
    </w:p>
    <w:p w:rsidR="00466E40" w:rsidRPr="00466E40" w:rsidRDefault="00466E40" w:rsidP="00466E40">
      <w:pPr>
        <w:pStyle w:val="a7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а)Ні                                  б)Не завжди                                            в)Так</w:t>
      </w:r>
    </w:p>
    <w:p w:rsidR="00466E40" w:rsidRPr="00466E40" w:rsidRDefault="00466E40" w:rsidP="00466E4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Чи часто дитина ображається на своїх друзів та однокласників?</w:t>
      </w:r>
    </w:p>
    <w:p w:rsidR="00466E40" w:rsidRPr="00466E40" w:rsidRDefault="00466E40" w:rsidP="00466E40">
      <w:pPr>
        <w:pStyle w:val="a7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а)Часто                             б)Рідко                                                   в)Ніколи</w:t>
      </w:r>
    </w:p>
    <w:p w:rsidR="00466E40" w:rsidRPr="00466E40" w:rsidRDefault="00466E40" w:rsidP="00466E4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Як на вашу думку, дитина справляється з навчанням?</w:t>
      </w:r>
    </w:p>
    <w:p w:rsidR="00466E40" w:rsidRPr="00466E40" w:rsidRDefault="00466E40" w:rsidP="00466E40">
      <w:pPr>
        <w:pStyle w:val="a7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а)Ні                                   б)Як коли                                                в)Так</w:t>
      </w:r>
    </w:p>
    <w:p w:rsidR="00466E40" w:rsidRPr="00466E40" w:rsidRDefault="00466E40" w:rsidP="00466E4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Яка, на вашу думку, потрібна допомога вашій дитині в ліцеї 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66E40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66E40" w:rsidRPr="00466E40" w:rsidRDefault="00466E40" w:rsidP="00466E40">
      <w:pPr>
        <w:pStyle w:val="a7"/>
        <w:rPr>
          <w:rFonts w:ascii="Times New Roman" w:hAnsi="Times New Roman" w:cs="Times New Roman"/>
          <w:sz w:val="28"/>
          <w:szCs w:val="28"/>
        </w:rPr>
      </w:pPr>
      <w:r w:rsidRPr="00466E4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66E40" w:rsidRPr="00466E40" w:rsidRDefault="00466E40" w:rsidP="00466E40">
      <w:pPr>
        <w:rPr>
          <w:rFonts w:ascii="Times New Roman" w:hAnsi="Times New Roman" w:cs="Times New Roman"/>
          <w:b/>
          <w:sz w:val="28"/>
          <w:szCs w:val="28"/>
        </w:rPr>
      </w:pPr>
    </w:p>
    <w:sectPr w:rsidR="00466E40" w:rsidRPr="00466E40" w:rsidSect="00911647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3AA"/>
    <w:multiLevelType w:val="multilevel"/>
    <w:tmpl w:val="ED90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3C5AB5"/>
    <w:multiLevelType w:val="hybridMultilevel"/>
    <w:tmpl w:val="4C2A3F5A"/>
    <w:lvl w:ilvl="0" w:tplc="9CA4D32E">
      <w:start w:val="20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34B0"/>
    <w:multiLevelType w:val="hybridMultilevel"/>
    <w:tmpl w:val="2D5EF088"/>
    <w:lvl w:ilvl="0" w:tplc="9CA4D32E">
      <w:start w:val="20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1E67F8"/>
    <w:multiLevelType w:val="multilevel"/>
    <w:tmpl w:val="D48E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C54C16"/>
    <w:multiLevelType w:val="multilevel"/>
    <w:tmpl w:val="7D800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26F5C"/>
    <w:multiLevelType w:val="multilevel"/>
    <w:tmpl w:val="C33E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4B733E"/>
    <w:multiLevelType w:val="hybridMultilevel"/>
    <w:tmpl w:val="AF7A7E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173AA"/>
    <w:multiLevelType w:val="multilevel"/>
    <w:tmpl w:val="3788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642246"/>
    <w:multiLevelType w:val="hybridMultilevel"/>
    <w:tmpl w:val="3B9890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E3234"/>
    <w:multiLevelType w:val="hybridMultilevel"/>
    <w:tmpl w:val="EBA246D6"/>
    <w:lvl w:ilvl="0" w:tplc="0B7AA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FD6A15"/>
    <w:multiLevelType w:val="hybridMultilevel"/>
    <w:tmpl w:val="C7687AE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4BD798D"/>
    <w:multiLevelType w:val="hybridMultilevel"/>
    <w:tmpl w:val="E13069B0"/>
    <w:lvl w:ilvl="0" w:tplc="0B7AA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ED36695"/>
    <w:multiLevelType w:val="hybridMultilevel"/>
    <w:tmpl w:val="8CFC1B0E"/>
    <w:lvl w:ilvl="0" w:tplc="0B7AA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54B0E98"/>
    <w:multiLevelType w:val="multilevel"/>
    <w:tmpl w:val="428E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EA8551F"/>
    <w:multiLevelType w:val="hybridMultilevel"/>
    <w:tmpl w:val="BFACC718"/>
    <w:lvl w:ilvl="0" w:tplc="9CA4D32E">
      <w:start w:val="20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3"/>
  </w:num>
  <w:num w:numId="7">
    <w:abstractNumId w:val="4"/>
  </w:num>
  <w:num w:numId="8">
    <w:abstractNumId w:val="2"/>
  </w:num>
  <w:num w:numId="9">
    <w:abstractNumId w:val="1"/>
  </w:num>
  <w:num w:numId="10">
    <w:abstractNumId w:val="14"/>
  </w:num>
  <w:num w:numId="11">
    <w:abstractNumId w:val="8"/>
  </w:num>
  <w:num w:numId="12">
    <w:abstractNumId w:val="12"/>
  </w:num>
  <w:num w:numId="13">
    <w:abstractNumId w:val="6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C3"/>
    <w:rsid w:val="001561A4"/>
    <w:rsid w:val="001A1A92"/>
    <w:rsid w:val="001D1CD7"/>
    <w:rsid w:val="003B165C"/>
    <w:rsid w:val="00466E40"/>
    <w:rsid w:val="004D3CF1"/>
    <w:rsid w:val="005642C3"/>
    <w:rsid w:val="005823D6"/>
    <w:rsid w:val="006701AB"/>
    <w:rsid w:val="007B15BF"/>
    <w:rsid w:val="008E3D8D"/>
    <w:rsid w:val="008E4D3F"/>
    <w:rsid w:val="0093215F"/>
    <w:rsid w:val="00977C03"/>
    <w:rsid w:val="009B0B6D"/>
    <w:rsid w:val="009E6940"/>
    <w:rsid w:val="00A254C4"/>
    <w:rsid w:val="00A543E7"/>
    <w:rsid w:val="00B9229E"/>
    <w:rsid w:val="00BD6A55"/>
    <w:rsid w:val="00C036B3"/>
    <w:rsid w:val="00C6506F"/>
    <w:rsid w:val="00CB4593"/>
    <w:rsid w:val="00E824B3"/>
    <w:rsid w:val="00F24F23"/>
    <w:rsid w:val="00F44F02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2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D3CF1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77C03"/>
    <w:pPr>
      <w:ind w:left="720"/>
      <w:contextualSpacing/>
    </w:pPr>
  </w:style>
  <w:style w:type="paragraph" w:styleId="a7">
    <w:name w:val="No Spacing"/>
    <w:uiPriority w:val="1"/>
    <w:qFormat/>
    <w:rsid w:val="00466E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2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D3CF1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77C03"/>
    <w:pPr>
      <w:ind w:left="720"/>
      <w:contextualSpacing/>
    </w:pPr>
  </w:style>
  <w:style w:type="paragraph" w:styleId="a7">
    <w:name w:val="No Spacing"/>
    <w:uiPriority w:val="1"/>
    <w:qFormat/>
    <w:rsid w:val="00466E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20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5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00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2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33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4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4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0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6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9444</Words>
  <Characters>5384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8</cp:revision>
  <dcterms:created xsi:type="dcterms:W3CDTF">2025-09-30T14:57:00Z</dcterms:created>
  <dcterms:modified xsi:type="dcterms:W3CDTF">2025-10-07T11:30:00Z</dcterms:modified>
</cp:coreProperties>
</file>