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02" w:rsidRDefault="009E4602" w:rsidP="009E4602">
      <w:pPr>
        <w:jc w:val="center"/>
      </w:pPr>
      <w:r>
        <w:t xml:space="preserve">Відділ освіти та гуманітарної роботи </w:t>
      </w:r>
      <w:proofErr w:type="spellStart"/>
      <w:r>
        <w:t>Демидівської</w:t>
      </w:r>
      <w:proofErr w:type="spellEnd"/>
      <w:r>
        <w:t xml:space="preserve"> селищної ради</w:t>
      </w:r>
    </w:p>
    <w:p w:rsidR="009E4602" w:rsidRDefault="009E4602" w:rsidP="009E4602">
      <w:pPr>
        <w:jc w:val="center"/>
      </w:pPr>
      <w:proofErr w:type="spellStart"/>
      <w:r>
        <w:t>Княгининський</w:t>
      </w:r>
      <w:proofErr w:type="spellEnd"/>
      <w:r>
        <w:t xml:space="preserve"> ліцей</w:t>
      </w:r>
    </w:p>
    <w:p w:rsidR="009E4602" w:rsidRDefault="009E4602" w:rsidP="009E4602">
      <w:pPr>
        <w:ind w:left="6372"/>
      </w:pPr>
      <w:r>
        <w:t xml:space="preserve">                 </w:t>
      </w:r>
    </w:p>
    <w:p w:rsidR="009E4602" w:rsidRDefault="009E4602" w:rsidP="009E4602">
      <w:r>
        <w:t xml:space="preserve">                                                                                                   ЗАТВЕРДЖУЮ</w:t>
      </w:r>
    </w:p>
    <w:p w:rsidR="009E4602" w:rsidRDefault="009E4602" w:rsidP="009E4602">
      <w:r>
        <w:t xml:space="preserve">                                                                                                  Директор </w:t>
      </w:r>
      <w:proofErr w:type="spellStart"/>
      <w:r>
        <w:t>Княгининського</w:t>
      </w:r>
      <w:proofErr w:type="spellEnd"/>
      <w:r>
        <w:t xml:space="preserve"> ліцею</w:t>
      </w:r>
    </w:p>
    <w:p w:rsidR="009E4602" w:rsidRDefault="009E4602" w:rsidP="009E4602">
      <w:r>
        <w:t xml:space="preserve">                                                                                                  _____________ В.ЦИБУЛЬСЬКА</w:t>
      </w:r>
    </w:p>
    <w:p w:rsidR="009E4602" w:rsidRDefault="009E4602" w:rsidP="009E4602">
      <w:r>
        <w:t xml:space="preserve">                                                                                                  31.08.2021р.</w:t>
      </w:r>
    </w:p>
    <w:p w:rsidR="00410AE9" w:rsidRPr="00FE3E02" w:rsidRDefault="00410AE9" w:rsidP="00410AE9">
      <w:pPr>
        <w:ind w:left="5812"/>
        <w:rPr>
          <w:b/>
        </w:rPr>
      </w:pPr>
    </w:p>
    <w:p w:rsidR="00D21D38" w:rsidRPr="00D21D38" w:rsidRDefault="00D21D38" w:rsidP="00D21D38">
      <w:pPr>
        <w:jc w:val="center"/>
        <w:rPr>
          <w:b/>
        </w:rPr>
      </w:pPr>
      <w:r w:rsidRPr="00D21D38">
        <w:rPr>
          <w:b/>
        </w:rPr>
        <w:t>ПОСАДОВА  ІНСТРУКЦІЯ  №</w:t>
      </w:r>
      <w:r w:rsidR="00410AE9">
        <w:rPr>
          <w:b/>
        </w:rPr>
        <w:t>____</w:t>
      </w:r>
    </w:p>
    <w:p w:rsidR="00D21D38" w:rsidRPr="00D21D38" w:rsidRDefault="00D21D38" w:rsidP="00D21D38">
      <w:pPr>
        <w:shd w:val="clear" w:color="auto" w:fill="FFFFFF"/>
        <w:jc w:val="center"/>
        <w:rPr>
          <w:b/>
          <w:bCs/>
        </w:rPr>
      </w:pPr>
      <w:r w:rsidRPr="00D21D38">
        <w:rPr>
          <w:b/>
          <w:bCs/>
        </w:rPr>
        <w:t>практичного психолога</w:t>
      </w:r>
    </w:p>
    <w:p w:rsidR="00D21D38" w:rsidRPr="00D21D38" w:rsidRDefault="00D21D38" w:rsidP="00D21D38">
      <w:pPr>
        <w:shd w:val="clear" w:color="auto" w:fill="FFFFFF"/>
        <w:jc w:val="center"/>
        <w:rPr>
          <w:b/>
        </w:rPr>
      </w:pPr>
      <w:r w:rsidRPr="00D21D38">
        <w:rPr>
          <w:b/>
        </w:rPr>
        <w:t>(код КП - 2445.2)</w:t>
      </w:r>
    </w:p>
    <w:p w:rsidR="00D21D38" w:rsidRDefault="00D21D38" w:rsidP="00D21D38">
      <w:pPr>
        <w:shd w:val="clear" w:color="auto" w:fill="FFFFFF"/>
        <w:jc w:val="center"/>
        <w:rPr>
          <w:b/>
          <w:bCs/>
        </w:rPr>
      </w:pPr>
      <w:r w:rsidRPr="00D21D38">
        <w:rPr>
          <w:b/>
          <w:bCs/>
        </w:rPr>
        <w:t>І.  ЗАГАЛЬНІ  ПОЛОЖЕННЯ</w:t>
      </w:r>
    </w:p>
    <w:p w:rsidR="00CB3D7F" w:rsidRPr="00D21D38" w:rsidRDefault="00CB3D7F" w:rsidP="00D21D38">
      <w:pPr>
        <w:shd w:val="clear" w:color="auto" w:fill="FFFFFF"/>
        <w:jc w:val="center"/>
        <w:rPr>
          <w:b/>
          <w:bCs/>
        </w:rPr>
      </w:pPr>
    </w:p>
    <w:p w:rsidR="00410AE9" w:rsidRPr="00476753" w:rsidRDefault="00410AE9" w:rsidP="00410AE9">
      <w:pPr>
        <w:pStyle w:val="a3"/>
        <w:tabs>
          <w:tab w:val="left" w:pos="444"/>
        </w:tabs>
        <w:spacing w:after="0"/>
        <w:ind w:left="0" w:firstLine="426"/>
        <w:jc w:val="both"/>
      </w:pPr>
      <w:r w:rsidRPr="00476753">
        <w:t xml:space="preserve">1.1. Посадову інструкцію розроблено на основі кваліфікаційної характеристики соціального педагога (код КП-2340), Класифікатора професій ДК 003:2010, затвердженого наказом Держспоживстандарту України від 28 липня 2010 р. №327 </w:t>
      </w:r>
      <w:r>
        <w:t>«</w:t>
      </w:r>
      <w:r w:rsidRPr="00476753">
        <w:t>Про затвердження, внесення змін та скасування нормативних документів</w:t>
      </w:r>
      <w:r>
        <w:t>»</w:t>
      </w:r>
      <w:r w:rsidRPr="00476753">
        <w:t xml:space="preserve"> та Законів України </w:t>
      </w:r>
      <w:r>
        <w:t>«</w:t>
      </w:r>
      <w:r w:rsidRPr="00476753">
        <w:t>Про освіту</w:t>
      </w:r>
      <w:r>
        <w:t>»</w:t>
      </w:r>
      <w:r w:rsidRPr="00476753">
        <w:t xml:space="preserve">, </w:t>
      </w:r>
      <w:r>
        <w:t>«</w:t>
      </w:r>
      <w:r w:rsidRPr="00476753">
        <w:t>Про загальну середню освіту</w:t>
      </w:r>
      <w:r>
        <w:t>»</w:t>
      </w:r>
      <w:r w:rsidRPr="00476753">
        <w:t xml:space="preserve">, Положення про психологічну службу системи освіти України, затвердженого наказом Міністерства освіти України від </w:t>
      </w:r>
      <w:r w:rsidRPr="00CC48E9">
        <w:rPr>
          <w:bCs/>
        </w:rPr>
        <w:t>22.05.2018  № 509</w:t>
      </w:r>
      <w:r w:rsidRPr="00CC48E9">
        <w:rPr>
          <w:b/>
          <w:bCs/>
        </w:rPr>
        <w:t xml:space="preserve"> </w:t>
      </w:r>
      <w:r w:rsidRPr="00CC48E9">
        <w:rPr>
          <w:bCs/>
        </w:rPr>
        <w:t>(зареєстровано в Міністерстві</w:t>
      </w:r>
      <w:r w:rsidRPr="00CC48E9">
        <w:t> </w:t>
      </w:r>
      <w:r w:rsidRPr="00CC48E9">
        <w:rPr>
          <w:bCs/>
        </w:rPr>
        <w:t>юстиції України</w:t>
      </w:r>
      <w:r w:rsidRPr="00CC48E9">
        <w:t> </w:t>
      </w:r>
      <w:r w:rsidRPr="00CC48E9">
        <w:rPr>
          <w:bCs/>
        </w:rPr>
        <w:t>31 липня 2018 р.</w:t>
      </w:r>
      <w:r w:rsidRPr="00CC48E9">
        <w:t> </w:t>
      </w:r>
      <w:r w:rsidRPr="00CC48E9">
        <w:rPr>
          <w:bCs/>
        </w:rPr>
        <w:t>за № 885/32337)</w:t>
      </w:r>
      <w:r w:rsidRPr="00CC48E9">
        <w:t>,</w:t>
      </w:r>
      <w:r w:rsidRPr="00476753">
        <w:t xml:space="preserve"> та інших нормативно-правових актів.</w:t>
      </w:r>
    </w:p>
    <w:p w:rsidR="00D21D38" w:rsidRPr="00D21D38" w:rsidRDefault="00D21D38" w:rsidP="00D21D38">
      <w:pPr>
        <w:shd w:val="clear" w:color="auto" w:fill="FFFFFF"/>
        <w:ind w:firstLine="397"/>
        <w:jc w:val="both"/>
      </w:pPr>
      <w:r w:rsidRPr="00D21D38">
        <w:t xml:space="preserve">1.2. Психолог призначається на посаду і звільняється з неї </w:t>
      </w:r>
      <w:r w:rsidRPr="00D21D38">
        <w:rPr>
          <w:spacing w:val="-3"/>
        </w:rPr>
        <w:t xml:space="preserve">директором </w:t>
      </w:r>
      <w:r w:rsidR="00DB4A63">
        <w:rPr>
          <w:spacing w:val="-3"/>
        </w:rPr>
        <w:t>закладу</w:t>
      </w:r>
      <w:r w:rsidRPr="00D21D38">
        <w:t>.</w:t>
      </w:r>
    </w:p>
    <w:p w:rsidR="00D21D38" w:rsidRPr="00D21D38" w:rsidRDefault="00D21D38" w:rsidP="00D21D38">
      <w:pPr>
        <w:shd w:val="clear" w:color="auto" w:fill="FFFFFF"/>
        <w:ind w:firstLine="397"/>
        <w:jc w:val="both"/>
      </w:pPr>
      <w:r w:rsidRPr="00D21D38">
        <w:t>1.3. Психолог повинен мати вищу спеціальну (психологічну) освіту (без урахування стажу роботи).</w:t>
      </w:r>
    </w:p>
    <w:p w:rsidR="00D21D38" w:rsidRPr="00D21D38" w:rsidRDefault="00D21D38" w:rsidP="00D21D38">
      <w:pPr>
        <w:shd w:val="clear" w:color="auto" w:fill="FFFFFF"/>
        <w:ind w:firstLine="397"/>
        <w:jc w:val="both"/>
      </w:pPr>
      <w:r w:rsidRPr="00D21D38">
        <w:t xml:space="preserve">1.4. Практичний психолог підпорядкований безпосередньо </w:t>
      </w:r>
      <w:r w:rsidR="00410AE9">
        <w:t>директору</w:t>
      </w:r>
      <w:r w:rsidRPr="00D21D38">
        <w:t>.</w:t>
      </w:r>
    </w:p>
    <w:p w:rsidR="00D21D38" w:rsidRDefault="00D21D38" w:rsidP="00D21D38">
      <w:pPr>
        <w:shd w:val="clear" w:color="auto" w:fill="FFFFFF"/>
        <w:ind w:firstLine="397"/>
        <w:jc w:val="both"/>
      </w:pPr>
      <w:r w:rsidRPr="00D21D38">
        <w:t xml:space="preserve">1.5. У своїй діяльності психолог керується Законами України з питань освіти. Положенням про психологічну службу в системі освіти України, наказами органів управління освітою всіх рівнів; правилами і нормами охорони праці, техніки безпеки і протипожежного захисту, а також Статутом, Правилами внутрішнього розпорядку </w:t>
      </w:r>
      <w:r w:rsidR="00DB4A63">
        <w:t>закладу</w:t>
      </w:r>
      <w:r w:rsidRPr="00D21D38">
        <w:t>, цією Інструкцією. Психолог дотримується Конвенції про права дитини.</w:t>
      </w:r>
    </w:p>
    <w:p w:rsidR="00CB3D7F" w:rsidRPr="00D21D38" w:rsidRDefault="00CB3D7F" w:rsidP="00D21D38">
      <w:pPr>
        <w:shd w:val="clear" w:color="auto" w:fill="FFFFFF"/>
        <w:ind w:firstLine="397"/>
        <w:jc w:val="both"/>
      </w:pPr>
    </w:p>
    <w:p w:rsidR="00D21D38" w:rsidRPr="00D21D38" w:rsidRDefault="00D21D38" w:rsidP="00D21D38">
      <w:pPr>
        <w:shd w:val="clear" w:color="auto" w:fill="FFFFFF"/>
        <w:jc w:val="center"/>
        <w:rPr>
          <w:b/>
          <w:bCs/>
        </w:rPr>
      </w:pPr>
      <w:r w:rsidRPr="00D21D38">
        <w:rPr>
          <w:b/>
          <w:bCs/>
        </w:rPr>
        <w:t>ІІ.  ЗАВДАННЯ  ТА  ПОСАДОВІ  (СЛУЖБОВІ)  ОБОВ'ЯЗКИ</w:t>
      </w:r>
    </w:p>
    <w:p w:rsidR="00D21D38" w:rsidRPr="00D21D38" w:rsidRDefault="00D21D38" w:rsidP="00D21D38">
      <w:pPr>
        <w:shd w:val="clear" w:color="auto" w:fill="FFFFFF"/>
        <w:tabs>
          <w:tab w:val="left" w:pos="993"/>
        </w:tabs>
        <w:ind w:firstLine="426"/>
        <w:jc w:val="both"/>
      </w:pPr>
      <w:r w:rsidRPr="00D21D38">
        <w:t>Практичний психолог виконує такі посадові обов'язки: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 xml:space="preserve">Здійснює професійну діяльність, спрямовану на збереження психологічного, соматичного і соціального стану  учнів (вихованців) у процесі виховання та навчання в закладах освіти. 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 xml:space="preserve">Сприяє охороні прав особистості відповідно до Конвенції з охорони прав дитини. 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 xml:space="preserve">Сприяє гармонізації соціальної сфери установи і здійснює превентивні заходи щодо профілактики виникнення соціальної дезадаптації. 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>Визначає фактори, що перешкоджають розвитку особистості учнів (вихованців) і вживає заходів щодо надання різного виду психологічної допомоги (</w:t>
      </w:r>
      <w:proofErr w:type="spellStart"/>
      <w:r w:rsidRPr="00D21D38">
        <w:t>психокоректувальна</w:t>
      </w:r>
      <w:proofErr w:type="spellEnd"/>
      <w:r w:rsidRPr="00D21D38">
        <w:t xml:space="preserve">, реабілітаційна та консультативна). 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 xml:space="preserve">Надає допомогу учням (вихованцям), батькам (особам, які їх заміняють), педагогічному колективу у вирішенні конкретних проблем. 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 xml:space="preserve">Проводить психологічну діагностику різного профілю і призначення. Складає психолого-педагогічні висновки за матеріалами дослідницьких робіт з метою орієнтації педагогічного колективу, а також батьків (осіб, які їх замінюють) в проблемах особистісного і соціального розвитку учнів (вихованців). 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 xml:space="preserve">Веде документацію за встановленою формою і використовує її за призначенням. 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 xml:space="preserve">Бере участь у плануванні та розробці розвиваючих та корекційних програм освітньої діяльності з урахуванням індивідуальних, статевих та вікових особливостей особистості учнів (вихованців), сприяє розвитку у них готовності до орієнтації в різних </w:t>
      </w:r>
      <w:r w:rsidRPr="00D21D38">
        <w:lastRenderedPageBreak/>
        <w:t xml:space="preserve">ситуаціях життєвого і професійного самовизначення. 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 xml:space="preserve">Здійснює психологічну підтримку творчо обдарованих учнів (вихованців), сприяє їхньому творчому розвитку і пошуку. Проводить психолого-педагогічну корекцію порушень соціалізації особистості учнів (вихованців). 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 xml:space="preserve">Формує психологічну культуру учнів (вихованців), педагогічних працівників та батьків (осіб, які їх заміняють), в тому числі і культуру статевого виховання. 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 xml:space="preserve">Консультує працівників </w:t>
      </w:r>
      <w:r w:rsidR="00DB4A63">
        <w:t>закладу</w:t>
      </w:r>
      <w:r w:rsidRPr="00D21D38">
        <w:t xml:space="preserve"> з питань практичного застосування психології, орієнтованої на підвищення соціально-психологічної компетентності </w:t>
      </w:r>
      <w:r w:rsidR="00DB4A63">
        <w:t>всіх учасників освітнього процесу.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 xml:space="preserve">Бере участь в роботі педагогічної ради, підготовці та проведенні атестації педагогічних працівників, проведенні семінарів та засідань методичних об’єднань; у розробці навчальних планів, програм, посібників, методичних рекомендацій. 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>Підвищує фаховий і кваліфікаційний рівень.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>Зберігає професійну таємницю, не розповсюджує відомостей, що отримані в процесі діагностичної і корекційної роботи, якщо це може завдати шкоди дитині чи її оточенню.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 xml:space="preserve">Складає річний план роботи, затверджений директором </w:t>
      </w:r>
      <w:r w:rsidR="00DB4A63">
        <w:t>закладу</w:t>
      </w:r>
      <w:r w:rsidRPr="00D21D38">
        <w:t xml:space="preserve"> і погоджений методистом відділу освіти.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>Здійснює планування, виходячи з норм практичної психологічної роботи з учнями й дорослими.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>Будує свою діяльність на засадах довіри в тісній взаємодії з усіма учасниками освітнього процесу.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>Турбується про здоров'я і безпеку довірених йому учнів; дотримується норм і правил охорони праці, техніки безпеки і протипожежного захисту.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>Здійснює корекційну роботу із учнями з поведінковими та розумовими розладами, а також роботу із виявлення вказаних учнів.</w:t>
      </w:r>
    </w:p>
    <w:p w:rsidR="00D21D38" w:rsidRP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 xml:space="preserve">Забезпечує психологічну адаптацію учнів до </w:t>
      </w:r>
      <w:r w:rsidR="00DB4A63">
        <w:t>закладу освіти</w:t>
      </w:r>
      <w:r w:rsidRPr="00D21D38">
        <w:t>, приділяючи особливу увагу при цьому учням 1-5 класів.</w:t>
      </w:r>
    </w:p>
    <w:p w:rsidR="00D21D38" w:rsidRDefault="00D21D38" w:rsidP="00D21D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D21D38">
        <w:t xml:space="preserve">Проходить щорічний профілактичний медичний огляд. </w:t>
      </w:r>
    </w:p>
    <w:p w:rsidR="00CB3D7F" w:rsidRPr="00D21D38" w:rsidRDefault="00CB3D7F" w:rsidP="00CB3D7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</w:pPr>
    </w:p>
    <w:p w:rsidR="00D21D38" w:rsidRPr="00D21D38" w:rsidRDefault="00D21D38" w:rsidP="00D21D38">
      <w:pPr>
        <w:shd w:val="clear" w:color="auto" w:fill="FFFFFF"/>
        <w:jc w:val="center"/>
        <w:rPr>
          <w:b/>
          <w:bCs/>
        </w:rPr>
      </w:pPr>
      <w:r w:rsidRPr="00D21D38">
        <w:rPr>
          <w:b/>
          <w:bCs/>
        </w:rPr>
        <w:t>ІІІ.  ПРАВА</w:t>
      </w:r>
    </w:p>
    <w:p w:rsidR="00D21D38" w:rsidRPr="00D21D38" w:rsidRDefault="00D21D38" w:rsidP="00D21D38">
      <w:pPr>
        <w:shd w:val="clear" w:color="auto" w:fill="FFFFFF"/>
        <w:ind w:firstLine="426"/>
        <w:jc w:val="both"/>
      </w:pPr>
      <w:r w:rsidRPr="00D21D38">
        <w:t>Практичний психолог має право на:</w:t>
      </w:r>
    </w:p>
    <w:p w:rsidR="00D21D38" w:rsidRPr="00D21D38" w:rsidRDefault="00D21D38" w:rsidP="00D21D38">
      <w:pPr>
        <w:shd w:val="clear" w:color="auto" w:fill="FFFFFF"/>
        <w:ind w:firstLine="426"/>
        <w:jc w:val="both"/>
      </w:pPr>
      <w:r w:rsidRPr="00D21D38">
        <w:t xml:space="preserve">3.1. Самостійний вибір пріоритетних напрямів роботи, співвідношення різних видів робіт з огляду на потреби </w:t>
      </w:r>
      <w:r w:rsidR="00DB4A63">
        <w:t>закладу</w:t>
      </w:r>
      <w:r w:rsidRPr="00D21D38">
        <w:t>.</w:t>
      </w:r>
    </w:p>
    <w:p w:rsidR="00D21D38" w:rsidRPr="00D21D38" w:rsidRDefault="00D21D38" w:rsidP="00D21D38">
      <w:pPr>
        <w:shd w:val="clear" w:color="auto" w:fill="FFFFFF"/>
        <w:ind w:firstLine="426"/>
        <w:jc w:val="both"/>
      </w:pPr>
      <w:r w:rsidRPr="00D21D38">
        <w:t>3.2. Захист професійної честі й гідності.</w:t>
      </w:r>
    </w:p>
    <w:p w:rsidR="00D21D38" w:rsidRPr="00D21D38" w:rsidRDefault="00D21D38" w:rsidP="00D21D38">
      <w:pPr>
        <w:shd w:val="clear" w:color="auto" w:fill="FFFFFF"/>
        <w:ind w:firstLine="426"/>
        <w:jc w:val="both"/>
      </w:pPr>
      <w:r w:rsidRPr="00D21D38">
        <w:t>3.3. Ознайомлення зі скаргами та іншими документами, що містять оцінку його роботи, надання щодо них пояснень.</w:t>
      </w:r>
    </w:p>
    <w:p w:rsidR="00D21D38" w:rsidRPr="00D21D38" w:rsidRDefault="00D21D38" w:rsidP="00D21D38">
      <w:pPr>
        <w:shd w:val="clear" w:color="auto" w:fill="FFFFFF"/>
        <w:ind w:firstLine="426"/>
        <w:jc w:val="both"/>
      </w:pPr>
      <w:r w:rsidRPr="00D21D38">
        <w:t>3.4. Захист своїх інтересів самостійно і/чи через представника, в тому числі адвоката, у випадку дисциплінарного чи службового розслідування, пов'язаного з порушенням педагогом норм професійної етики.</w:t>
      </w:r>
    </w:p>
    <w:p w:rsidR="00D21D38" w:rsidRPr="00D21D38" w:rsidRDefault="00D21D38" w:rsidP="00D21D38">
      <w:pPr>
        <w:shd w:val="clear" w:color="auto" w:fill="FFFFFF"/>
        <w:ind w:firstLine="426"/>
        <w:jc w:val="both"/>
      </w:pPr>
      <w:r w:rsidRPr="00D21D38">
        <w:t>3.5. Конфіденційність дисциплінарного (службового) розслідування, за винятком випадків, передбачених законом.</w:t>
      </w:r>
    </w:p>
    <w:p w:rsidR="00D21D38" w:rsidRDefault="00D21D38" w:rsidP="00D21D38">
      <w:pPr>
        <w:shd w:val="clear" w:color="auto" w:fill="FFFFFF"/>
        <w:ind w:firstLine="426"/>
        <w:jc w:val="both"/>
      </w:pPr>
      <w:r w:rsidRPr="00D21D38">
        <w:t>3.6. Підвищення кваліфікації. Проходження атестації на добровільній основі на відповідну кваліфікаційну категорію.</w:t>
      </w:r>
    </w:p>
    <w:p w:rsidR="00CB3D7F" w:rsidRPr="00D21D38" w:rsidRDefault="00CB3D7F" w:rsidP="00D21D38">
      <w:pPr>
        <w:shd w:val="clear" w:color="auto" w:fill="FFFFFF"/>
        <w:ind w:firstLine="426"/>
        <w:jc w:val="both"/>
      </w:pPr>
    </w:p>
    <w:p w:rsidR="00D21D38" w:rsidRPr="00D21D38" w:rsidRDefault="00D21D38" w:rsidP="00D21D38">
      <w:pPr>
        <w:shd w:val="clear" w:color="auto" w:fill="FFFFFF"/>
        <w:jc w:val="center"/>
        <w:rPr>
          <w:b/>
          <w:bCs/>
        </w:rPr>
      </w:pPr>
      <w:r w:rsidRPr="00D21D38">
        <w:rPr>
          <w:b/>
          <w:bCs/>
        </w:rPr>
        <w:t>ІV.  ВІДПОВІДАЛЬНІСТЬ</w:t>
      </w:r>
    </w:p>
    <w:p w:rsidR="00D21D38" w:rsidRPr="00D21D38" w:rsidRDefault="00D21D38" w:rsidP="00D21D38">
      <w:pPr>
        <w:shd w:val="clear" w:color="auto" w:fill="FFFFFF"/>
        <w:ind w:firstLine="426"/>
        <w:jc w:val="both"/>
      </w:pPr>
      <w:r w:rsidRPr="00D21D38">
        <w:t>4.1. За невиконання чи неналежне виконання без поважних причин Статуту чи Правил внутрішнього розпорядку, інших локальних актів, законних розпоряджень адміністрації, посадових обов'язків, встановлених цією Інструкцією, практичний психолог несе дисциплінарну відповідальність у порядку, визначеному трудовим законодавством.</w:t>
      </w:r>
    </w:p>
    <w:p w:rsidR="00D21D38" w:rsidRPr="00D21D38" w:rsidRDefault="00D21D38" w:rsidP="00D21D38">
      <w:pPr>
        <w:shd w:val="clear" w:color="auto" w:fill="FFFFFF"/>
        <w:ind w:firstLine="426"/>
        <w:jc w:val="both"/>
      </w:pPr>
      <w:r w:rsidRPr="00D21D38">
        <w:t xml:space="preserve">4.2. За застосування, в тому числі одноразове, методів виховання, пов'язаних із фізичним і/чи психічним насиллям над учнем, скоєння іншого аморального вчинку </w:t>
      </w:r>
      <w:r w:rsidRPr="00D21D38">
        <w:lastRenderedPageBreak/>
        <w:t>практичний психолог може бути звільнений з посади, яку він обіймає, відповідно до трудового законодавства і Закону України «Про освіту».</w:t>
      </w:r>
    </w:p>
    <w:p w:rsidR="00D21D38" w:rsidRPr="00D21D38" w:rsidRDefault="00D21D38" w:rsidP="00D21D38">
      <w:pPr>
        <w:shd w:val="clear" w:color="auto" w:fill="FFFFFF"/>
        <w:ind w:firstLine="426"/>
        <w:jc w:val="both"/>
      </w:pPr>
      <w:r w:rsidRPr="00D21D38">
        <w:t xml:space="preserve">4.3. За завдані </w:t>
      </w:r>
      <w:r w:rsidR="00DB4A63">
        <w:t>закладу</w:t>
      </w:r>
      <w:r w:rsidRPr="00D21D38">
        <w:t xml:space="preserve"> чи учасникам освітнього процесу у зв'язку з виконанням (невиконанням) своїх посадових обов'язків збитки практичний психолог несе матеріальну відповідальність у порядку та межах, встановлених трудовим і/чи цивільним законодавством.</w:t>
      </w:r>
    </w:p>
    <w:p w:rsidR="00D21D38" w:rsidRDefault="00D21D38" w:rsidP="00D21D38">
      <w:pPr>
        <w:pStyle w:val="a5"/>
        <w:spacing w:after="0"/>
        <w:ind w:firstLine="426"/>
        <w:jc w:val="both"/>
      </w:pPr>
      <w:r w:rsidRPr="00D21D38">
        <w:t>4.4. Несе відповідальність за порушення законодавства про використання та захист інформації з обмеженим доступом.</w:t>
      </w:r>
    </w:p>
    <w:p w:rsidR="00CB3D7F" w:rsidRPr="00D21D38" w:rsidRDefault="00CB3D7F" w:rsidP="00D21D38">
      <w:pPr>
        <w:pStyle w:val="a5"/>
        <w:spacing w:after="0"/>
        <w:ind w:firstLine="426"/>
        <w:jc w:val="both"/>
      </w:pPr>
    </w:p>
    <w:p w:rsidR="00D21D38" w:rsidRPr="00D21D38" w:rsidRDefault="00D21D38" w:rsidP="00D21D38">
      <w:pPr>
        <w:shd w:val="clear" w:color="auto" w:fill="FFFFFF"/>
        <w:jc w:val="center"/>
        <w:rPr>
          <w:b/>
          <w:bCs/>
        </w:rPr>
      </w:pPr>
      <w:r w:rsidRPr="00D21D38">
        <w:rPr>
          <w:b/>
          <w:bCs/>
        </w:rPr>
        <w:t>V.  ПОВИНЕН  ЗНАТИ</w:t>
      </w:r>
    </w:p>
    <w:p w:rsidR="00D21D38" w:rsidRPr="00D21D38" w:rsidRDefault="00D21D38" w:rsidP="00D21D38">
      <w:pPr>
        <w:pStyle w:val="a7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lang w:val="uk-UA"/>
        </w:rPr>
      </w:pPr>
      <w:r w:rsidRPr="00D21D38">
        <w:rPr>
          <w:lang w:val="uk-UA"/>
        </w:rPr>
        <w:t xml:space="preserve">Конституцію України; Закони України; акти Президента України, Верховної Ради України, Кабінету Міністрів України щодо освітньої галузі. </w:t>
      </w:r>
    </w:p>
    <w:p w:rsidR="00D21D38" w:rsidRPr="00D21D38" w:rsidRDefault="00D21D38" w:rsidP="00D21D38">
      <w:pPr>
        <w:pStyle w:val="a7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lang w:val="uk-UA"/>
        </w:rPr>
      </w:pPr>
      <w:r w:rsidRPr="00D21D38">
        <w:rPr>
          <w:lang w:val="uk-UA"/>
        </w:rPr>
        <w:t xml:space="preserve">Накази та розпорядження Міністерства освіти і науки України;  Декларацію прав і свобод людини; Конвенцію про права дитини; інші законодавчі та нормативно-правові акти з питань освіти. </w:t>
      </w:r>
    </w:p>
    <w:p w:rsidR="00D21D38" w:rsidRPr="00D21D38" w:rsidRDefault="00D21D38" w:rsidP="00D21D38">
      <w:pPr>
        <w:pStyle w:val="a7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FF0000"/>
          <w:lang w:val="uk-UA"/>
        </w:rPr>
      </w:pPr>
      <w:r w:rsidRPr="00D21D38">
        <w:rPr>
          <w:lang w:val="uk-UA"/>
        </w:rPr>
        <w:t>Державну мову; вікову фізіологію, шкільну гігієну; досягнення сучасної психолого-педагогічної науки і практики; основи соціології.</w:t>
      </w:r>
    </w:p>
    <w:p w:rsidR="00D21D38" w:rsidRPr="00D21D38" w:rsidRDefault="00D21D38" w:rsidP="00D21D38">
      <w:pPr>
        <w:pStyle w:val="a7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lang w:val="uk-UA"/>
        </w:rPr>
      </w:pPr>
      <w:r w:rsidRPr="00D21D38">
        <w:rPr>
          <w:lang w:val="uk-UA"/>
        </w:rPr>
        <w:t>Законодавство про працю. Нормативні документи, що регулюють питання охорони праці, охорони здоров'я, профорієнтації, зайнятості учнів (вихованців) та їх соціального захисту.</w:t>
      </w:r>
    </w:p>
    <w:p w:rsidR="00D21D38" w:rsidRPr="00D21D38" w:rsidRDefault="00D21D38" w:rsidP="00D21D38">
      <w:pPr>
        <w:pStyle w:val="a7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lang w:val="uk-UA"/>
        </w:rPr>
      </w:pPr>
      <w:r w:rsidRPr="00D21D38">
        <w:rPr>
          <w:lang w:val="uk-UA"/>
        </w:rPr>
        <w:t>Загальну психологію, педагогічну психологію і загальну педагогіку, психологію особистості і диференціальну психологію, дитячу і вікову психологію, соціальну психологію, медичну психологію, дитячу нейропсихологію, патопсихологію, психосоматику.</w:t>
      </w:r>
    </w:p>
    <w:p w:rsidR="00D21D38" w:rsidRPr="00D21D38" w:rsidRDefault="00D21D38" w:rsidP="00D21D38">
      <w:pPr>
        <w:pStyle w:val="a7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lang w:val="uk-UA"/>
        </w:rPr>
      </w:pPr>
      <w:r w:rsidRPr="00D21D38">
        <w:rPr>
          <w:lang w:val="uk-UA"/>
        </w:rPr>
        <w:t xml:space="preserve">Основи дефектології, психотерапії, сексології, психогігієни, </w:t>
      </w:r>
      <w:proofErr w:type="spellStart"/>
      <w:r w:rsidRPr="00D21D38">
        <w:rPr>
          <w:lang w:val="uk-UA"/>
        </w:rPr>
        <w:t>професіознавства</w:t>
      </w:r>
      <w:proofErr w:type="spellEnd"/>
      <w:r w:rsidRPr="00D21D38">
        <w:rPr>
          <w:lang w:val="uk-UA"/>
        </w:rPr>
        <w:t xml:space="preserve"> і психології праці, психодіагностики, психологічного консультування та психопрофілактики, методи активного навчання, соціально-психологічного тренінгу спілкування.</w:t>
      </w:r>
    </w:p>
    <w:p w:rsidR="00D21D38" w:rsidRPr="00D21D38" w:rsidRDefault="00D21D38" w:rsidP="00D21D38">
      <w:pPr>
        <w:pStyle w:val="a7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lang w:val="uk-UA"/>
        </w:rPr>
      </w:pPr>
      <w:r w:rsidRPr="00D21D38">
        <w:rPr>
          <w:lang w:val="uk-UA"/>
        </w:rPr>
        <w:t xml:space="preserve">Сучасні методи індивідуальної та групової </w:t>
      </w:r>
      <w:proofErr w:type="spellStart"/>
      <w:r w:rsidRPr="00D21D38">
        <w:rPr>
          <w:lang w:val="uk-UA"/>
        </w:rPr>
        <w:t>профконсультації</w:t>
      </w:r>
      <w:proofErr w:type="spellEnd"/>
      <w:r w:rsidRPr="00D21D38">
        <w:rPr>
          <w:lang w:val="uk-UA"/>
        </w:rPr>
        <w:t>, діагностики і корекції нормального і аномального розвитку дитини.</w:t>
      </w:r>
    </w:p>
    <w:p w:rsidR="00D21D38" w:rsidRDefault="00D21D38" w:rsidP="00D21D38">
      <w:pPr>
        <w:pStyle w:val="a7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lang w:val="uk-UA"/>
        </w:rPr>
      </w:pPr>
      <w:r w:rsidRPr="00D21D38">
        <w:rPr>
          <w:lang w:val="uk-UA"/>
        </w:rPr>
        <w:t>Правила і норми охорони праці, пожежного захисту.</w:t>
      </w:r>
    </w:p>
    <w:p w:rsidR="00CB3D7F" w:rsidRPr="00D21D38" w:rsidRDefault="00CB3D7F" w:rsidP="00CB3D7F">
      <w:pPr>
        <w:pStyle w:val="a7"/>
        <w:tabs>
          <w:tab w:val="left" w:pos="851"/>
        </w:tabs>
        <w:spacing w:before="0" w:beforeAutospacing="0" w:after="0" w:afterAutospacing="0"/>
        <w:ind w:left="426"/>
        <w:jc w:val="both"/>
        <w:rPr>
          <w:lang w:val="uk-UA"/>
        </w:rPr>
      </w:pPr>
    </w:p>
    <w:p w:rsidR="00D21D38" w:rsidRDefault="00D21D38" w:rsidP="00D21D38">
      <w:pPr>
        <w:shd w:val="clear" w:color="auto" w:fill="FFFFFF"/>
        <w:jc w:val="center"/>
        <w:rPr>
          <w:b/>
          <w:bCs/>
        </w:rPr>
      </w:pPr>
      <w:r w:rsidRPr="00D21D38">
        <w:rPr>
          <w:b/>
          <w:bCs/>
        </w:rPr>
        <w:t>VІ.  КВАЛІФІКАЦІЙНІ  ВИМОГИ</w:t>
      </w:r>
    </w:p>
    <w:p w:rsidR="00CB3D7F" w:rsidRPr="00D21D38" w:rsidRDefault="00CB3D7F" w:rsidP="00D21D38">
      <w:pPr>
        <w:shd w:val="clear" w:color="auto" w:fill="FFFFFF"/>
        <w:jc w:val="center"/>
        <w:rPr>
          <w:b/>
          <w:bCs/>
        </w:rPr>
      </w:pPr>
    </w:p>
    <w:p w:rsidR="00D21D38" w:rsidRDefault="00D21D38" w:rsidP="00D21D38">
      <w:pPr>
        <w:shd w:val="clear" w:color="auto" w:fill="FFFFFF"/>
        <w:ind w:firstLine="426"/>
        <w:jc w:val="both"/>
      </w:pPr>
      <w:r w:rsidRPr="00D21D38">
        <w:t>Повна вища освіта (магістр, спеціаліст) зі спеціальностей «Практична психологія», «Психологія», без вимог до стажу роботи.</w:t>
      </w:r>
    </w:p>
    <w:p w:rsidR="00CB3D7F" w:rsidRPr="00D21D38" w:rsidRDefault="00CB3D7F" w:rsidP="00D21D38">
      <w:pPr>
        <w:shd w:val="clear" w:color="auto" w:fill="FFFFFF"/>
        <w:ind w:firstLine="426"/>
        <w:jc w:val="both"/>
      </w:pPr>
    </w:p>
    <w:p w:rsidR="00D21D38" w:rsidRPr="00D21D38" w:rsidRDefault="00D21D38" w:rsidP="00D21D38">
      <w:pPr>
        <w:shd w:val="clear" w:color="auto" w:fill="FFFFFF"/>
        <w:jc w:val="center"/>
        <w:rPr>
          <w:b/>
          <w:bCs/>
        </w:rPr>
      </w:pPr>
      <w:r w:rsidRPr="00D21D38">
        <w:rPr>
          <w:b/>
          <w:bCs/>
        </w:rPr>
        <w:t>VІІ.  ВЗАЄМОВІДНОСИНИ  (ЗВ'ЯЗКИ)  ЗА  ПОСАДОЮ</w:t>
      </w:r>
    </w:p>
    <w:p w:rsidR="00D21D38" w:rsidRPr="00D21D38" w:rsidRDefault="00D21D38" w:rsidP="00D21D38">
      <w:pPr>
        <w:shd w:val="clear" w:color="auto" w:fill="FFFFFF"/>
        <w:jc w:val="both"/>
      </w:pPr>
      <w:r w:rsidRPr="00D21D38">
        <w:t>Психолог:</w:t>
      </w:r>
    </w:p>
    <w:p w:rsidR="00D21D38" w:rsidRPr="00D21D38" w:rsidRDefault="00D21D38" w:rsidP="00D21D38">
      <w:pPr>
        <w:shd w:val="clear" w:color="auto" w:fill="FFFFFF"/>
        <w:ind w:firstLine="426"/>
        <w:jc w:val="both"/>
      </w:pPr>
      <w:r w:rsidRPr="00D21D38">
        <w:t xml:space="preserve">6.1. Працює за графіком, складеним виходячи із 40-годинного робочого тижня і затвердженим директором </w:t>
      </w:r>
      <w:r w:rsidR="00DB4A63">
        <w:t>закладу</w:t>
      </w:r>
      <w:r w:rsidRPr="00D21D38">
        <w:t>.</w:t>
      </w:r>
    </w:p>
    <w:p w:rsidR="00D21D38" w:rsidRPr="00D21D38" w:rsidRDefault="00D21D38" w:rsidP="00D21D38">
      <w:pPr>
        <w:shd w:val="clear" w:color="auto" w:fill="FFFFFF"/>
        <w:ind w:firstLine="426"/>
        <w:jc w:val="both"/>
      </w:pPr>
      <w:r w:rsidRPr="00D21D38">
        <w:t xml:space="preserve">6.2. Підтримує зв'язки з педагогічним колективом. Безпосередньо підпорядкований </w:t>
      </w:r>
      <w:r w:rsidR="00410AE9">
        <w:t>директору</w:t>
      </w:r>
      <w:r w:rsidRPr="00D21D38">
        <w:t>.</w:t>
      </w:r>
    </w:p>
    <w:p w:rsidR="00D21D38" w:rsidRPr="00D21D38" w:rsidRDefault="00D21D38" w:rsidP="00D21D38">
      <w:pPr>
        <w:shd w:val="clear" w:color="auto" w:fill="FFFFFF"/>
        <w:ind w:firstLine="426"/>
        <w:jc w:val="both"/>
      </w:pPr>
      <w:r w:rsidRPr="00D21D38">
        <w:t>6.3. Подає річний звіт про роботу.</w:t>
      </w:r>
    </w:p>
    <w:p w:rsidR="00D21D38" w:rsidRPr="00D21D38" w:rsidRDefault="00D21D38" w:rsidP="00D21D38">
      <w:pPr>
        <w:shd w:val="clear" w:color="auto" w:fill="FFFFFF"/>
        <w:ind w:firstLine="426"/>
        <w:jc w:val="both"/>
        <w:rPr>
          <w:b/>
          <w:bCs/>
        </w:rPr>
      </w:pPr>
      <w:r w:rsidRPr="00D21D38">
        <w:t>6.4. Отримує від адміністрації інформацію нормативно-правового і організаційно-методичного характеру, ознайомлюється під розписку з відповідними документами.</w:t>
      </w:r>
    </w:p>
    <w:p w:rsidR="00D21D38" w:rsidRDefault="00D21D38" w:rsidP="00D21D38">
      <w:pPr>
        <w:shd w:val="clear" w:color="auto" w:fill="FFFFFF"/>
        <w:jc w:val="center"/>
        <w:rPr>
          <w:bCs/>
        </w:rPr>
      </w:pPr>
    </w:p>
    <w:p w:rsidR="0069731E" w:rsidRDefault="0069731E" w:rsidP="0069731E">
      <w:pPr>
        <w:rPr>
          <w:b/>
        </w:rPr>
      </w:pPr>
      <w:r>
        <w:rPr>
          <w:b/>
        </w:rPr>
        <w:t>РОЗРОБИЛА:</w:t>
      </w:r>
    </w:p>
    <w:p w:rsidR="0069731E" w:rsidRDefault="0069731E" w:rsidP="0069731E">
      <w:r>
        <w:t>Директор ліцею</w:t>
      </w:r>
      <w:r>
        <w:tab/>
      </w:r>
      <w:r>
        <w:tab/>
      </w:r>
      <w:r>
        <w:tab/>
      </w:r>
      <w:r>
        <w:tab/>
        <w:t>___________</w:t>
      </w:r>
      <w:r>
        <w:tab/>
      </w:r>
      <w:r>
        <w:tab/>
        <w:t>В.ЦИБУЛЬСЬКА</w:t>
      </w:r>
    </w:p>
    <w:p w:rsidR="0069731E" w:rsidRDefault="0069731E" w:rsidP="0069731E">
      <w:pPr>
        <w:rPr>
          <w:lang w:val="ru-RU"/>
        </w:rPr>
      </w:pPr>
    </w:p>
    <w:p w:rsidR="0069731E" w:rsidRDefault="0069731E" w:rsidP="0069731E">
      <w:pPr>
        <w:rPr>
          <w:b/>
        </w:rPr>
      </w:pPr>
      <w:r>
        <w:rPr>
          <w:b/>
        </w:rPr>
        <w:t>ПОГОДЖЕНО:</w:t>
      </w:r>
    </w:p>
    <w:p w:rsidR="0069731E" w:rsidRDefault="0069731E" w:rsidP="0069731E">
      <w:r>
        <w:t xml:space="preserve">Заступник директора </w:t>
      </w:r>
    </w:p>
    <w:p w:rsidR="0069731E" w:rsidRDefault="0069731E" w:rsidP="0069731E">
      <w:r>
        <w:lastRenderedPageBreak/>
        <w:t xml:space="preserve">з навчально-виховної роботи, </w:t>
      </w:r>
    </w:p>
    <w:p w:rsidR="0069731E" w:rsidRDefault="0069731E" w:rsidP="0069731E">
      <w:r>
        <w:t>відповідальна за організацію</w:t>
      </w:r>
    </w:p>
    <w:p w:rsidR="0069731E" w:rsidRDefault="0069731E" w:rsidP="0069731E">
      <w:r>
        <w:t>роботи з охорони праці</w:t>
      </w:r>
      <w:r>
        <w:tab/>
      </w:r>
      <w:r>
        <w:tab/>
      </w:r>
      <w:r>
        <w:tab/>
        <w:t>___________</w:t>
      </w:r>
      <w:r>
        <w:tab/>
      </w:r>
      <w:r>
        <w:tab/>
        <w:t>Л.ІВАНОВА</w:t>
      </w:r>
    </w:p>
    <w:p w:rsidR="0069731E" w:rsidRDefault="0069731E" w:rsidP="0069731E">
      <w:pPr>
        <w:rPr>
          <w:lang w:val="ru-RU"/>
        </w:rPr>
      </w:pPr>
    </w:p>
    <w:p w:rsidR="0069731E" w:rsidRDefault="0069731E" w:rsidP="0069731E">
      <w:r>
        <w:t>Голова профспілкового</w:t>
      </w:r>
    </w:p>
    <w:p w:rsidR="0069731E" w:rsidRDefault="0069731E" w:rsidP="0069731E">
      <w:r>
        <w:t>комітету</w:t>
      </w:r>
      <w:r>
        <w:tab/>
      </w:r>
      <w:r>
        <w:tab/>
      </w:r>
      <w:r>
        <w:tab/>
      </w:r>
      <w:r>
        <w:tab/>
        <w:t xml:space="preserve">            ___________</w:t>
      </w:r>
      <w:r>
        <w:tab/>
      </w:r>
      <w:r>
        <w:tab/>
        <w:t>В.ІЛЬЧУК</w:t>
      </w:r>
    </w:p>
    <w:p w:rsidR="0069731E" w:rsidRDefault="0069731E" w:rsidP="0069731E">
      <w:pPr>
        <w:rPr>
          <w:lang w:val="ru-RU"/>
        </w:rPr>
      </w:pPr>
    </w:p>
    <w:p w:rsidR="0069731E" w:rsidRDefault="0069731E" w:rsidP="0069731E">
      <w:pPr>
        <w:jc w:val="both"/>
        <w:rPr>
          <w:b/>
        </w:rPr>
      </w:pPr>
      <w:r>
        <w:rPr>
          <w:b/>
        </w:rPr>
        <w:t>З текстом посадової інструкції ознайомлений(а). Один примірник отримав(ла):</w:t>
      </w:r>
    </w:p>
    <w:p w:rsidR="0069731E" w:rsidRDefault="0069731E" w:rsidP="0069731E">
      <w:pPr>
        <w:jc w:val="both"/>
        <w:rPr>
          <w:b/>
        </w:rPr>
      </w:pPr>
    </w:p>
    <w:p w:rsidR="0069731E" w:rsidRDefault="0069731E" w:rsidP="0069731E">
      <w:r>
        <w:t>_________________</w:t>
      </w:r>
      <w:r>
        <w:tab/>
      </w:r>
      <w:r>
        <w:tab/>
        <w:t>__________________</w:t>
      </w:r>
      <w:r>
        <w:tab/>
        <w:t xml:space="preserve">             _______________</w:t>
      </w:r>
    </w:p>
    <w:p w:rsidR="0069731E" w:rsidRDefault="0069731E" w:rsidP="0069731E">
      <w:pPr>
        <w:ind w:firstLine="708"/>
        <w:rPr>
          <w:lang w:val="ru-RU"/>
        </w:rPr>
      </w:pPr>
      <w:r>
        <w:t>(Підпис)</w:t>
      </w:r>
      <w:r>
        <w:tab/>
      </w:r>
      <w:r>
        <w:tab/>
        <w:t>(Ініціали та прізвище)</w:t>
      </w:r>
      <w:r>
        <w:tab/>
        <w:t xml:space="preserve">    </w:t>
      </w:r>
      <w:r>
        <w:tab/>
        <w:t xml:space="preserve">(Дата отримання)                  </w:t>
      </w:r>
    </w:p>
    <w:p w:rsidR="0069731E" w:rsidRDefault="0069731E" w:rsidP="0069731E">
      <w:r>
        <w:t>_________________</w:t>
      </w:r>
      <w:r>
        <w:tab/>
        <w:t xml:space="preserve">            __________________                        _______________</w:t>
      </w:r>
    </w:p>
    <w:p w:rsidR="0069731E" w:rsidRDefault="0069731E" w:rsidP="0069731E">
      <w:pPr>
        <w:ind w:firstLine="708"/>
        <w:rPr>
          <w:lang w:val="ru-RU"/>
        </w:rPr>
      </w:pPr>
      <w:r>
        <w:t>(Підпис)</w:t>
      </w:r>
      <w:r>
        <w:tab/>
      </w:r>
      <w:r>
        <w:tab/>
        <w:t>(Ініціали та прізвище)</w:t>
      </w:r>
      <w:r>
        <w:tab/>
        <w:t xml:space="preserve">    </w:t>
      </w:r>
      <w:r>
        <w:tab/>
        <w:t xml:space="preserve">(Дата отримання)                 </w:t>
      </w:r>
    </w:p>
    <w:p w:rsidR="0069731E" w:rsidRDefault="0069731E" w:rsidP="0069731E">
      <w:r>
        <w:t>_________________</w:t>
      </w:r>
      <w:r>
        <w:tab/>
      </w:r>
      <w:r>
        <w:tab/>
        <w:t>___________________                      _______________</w:t>
      </w:r>
    </w:p>
    <w:p w:rsidR="0069731E" w:rsidRDefault="0069731E" w:rsidP="0069731E">
      <w:pPr>
        <w:ind w:firstLine="708"/>
        <w:rPr>
          <w:lang w:val="ru-RU"/>
        </w:rPr>
      </w:pPr>
      <w:r>
        <w:t>(Підпис)</w:t>
      </w:r>
      <w:r>
        <w:tab/>
      </w:r>
      <w:r>
        <w:tab/>
        <w:t>(Ініціали та прізвище)</w:t>
      </w:r>
      <w:r>
        <w:tab/>
        <w:t xml:space="preserve">    </w:t>
      </w:r>
      <w:r>
        <w:tab/>
        <w:t xml:space="preserve">(Дата отримання)       </w:t>
      </w:r>
    </w:p>
    <w:p w:rsidR="0069731E" w:rsidRDefault="0069731E" w:rsidP="0069731E">
      <w:r>
        <w:t xml:space="preserve"> _________________</w:t>
      </w:r>
      <w:r>
        <w:tab/>
      </w:r>
      <w:r>
        <w:tab/>
        <w:t>___________________                      ________________</w:t>
      </w:r>
    </w:p>
    <w:p w:rsidR="0069731E" w:rsidRDefault="0069731E" w:rsidP="0069731E">
      <w:pPr>
        <w:ind w:firstLine="708"/>
        <w:rPr>
          <w:lang w:val="ru-RU"/>
        </w:rPr>
      </w:pPr>
      <w:r>
        <w:t>(Підпис)</w:t>
      </w:r>
      <w:r>
        <w:tab/>
      </w:r>
      <w:r>
        <w:tab/>
        <w:t>(Ініціали та прізвище)</w:t>
      </w:r>
      <w:r>
        <w:tab/>
        <w:t xml:space="preserve">    </w:t>
      </w:r>
      <w:r>
        <w:tab/>
        <w:t xml:space="preserve">(Дата отримання)  </w:t>
      </w:r>
    </w:p>
    <w:p w:rsidR="00A14B49" w:rsidRPr="00D21D38" w:rsidRDefault="00A14B49" w:rsidP="0069731E">
      <w:bookmarkStart w:id="0" w:name="_GoBack"/>
      <w:bookmarkEnd w:id="0"/>
    </w:p>
    <w:sectPr w:rsidR="00A14B49" w:rsidRPr="00D21D38" w:rsidSect="00A1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33B3"/>
    <w:multiLevelType w:val="hybridMultilevel"/>
    <w:tmpl w:val="480C516A"/>
    <w:lvl w:ilvl="0" w:tplc="9BFCAC34">
      <w:start w:val="1"/>
      <w:numFmt w:val="decimal"/>
      <w:lvlText w:val="2.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01059"/>
    <w:multiLevelType w:val="hybridMultilevel"/>
    <w:tmpl w:val="46A22188"/>
    <w:lvl w:ilvl="0" w:tplc="BB52B6BA">
      <w:start w:val="1"/>
      <w:numFmt w:val="decimal"/>
      <w:lvlText w:val="5.%1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8"/>
    <w:rsid w:val="00410AE9"/>
    <w:rsid w:val="0069731E"/>
    <w:rsid w:val="009E4602"/>
    <w:rsid w:val="00A14B49"/>
    <w:rsid w:val="00C07059"/>
    <w:rsid w:val="00CB3D7F"/>
    <w:rsid w:val="00D21D38"/>
    <w:rsid w:val="00DB4A63"/>
    <w:rsid w:val="00E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753D-7797-4E53-9515-1CD0AB45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1D38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D21D3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rsid w:val="00D21D38"/>
    <w:pPr>
      <w:spacing w:after="120"/>
    </w:pPr>
  </w:style>
  <w:style w:type="character" w:customStyle="1" w:styleId="a6">
    <w:name w:val="Основний текст Знак"/>
    <w:basedOn w:val="a0"/>
    <w:link w:val="a5"/>
    <w:rsid w:val="00D21D3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D21D3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6166</Words>
  <Characters>3515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Учень</cp:lastModifiedBy>
  <cp:revision>5</cp:revision>
  <cp:lastPrinted>2019-03-19T08:12:00Z</cp:lastPrinted>
  <dcterms:created xsi:type="dcterms:W3CDTF">2021-08-12T08:09:00Z</dcterms:created>
  <dcterms:modified xsi:type="dcterms:W3CDTF">2021-08-17T10:08:00Z</dcterms:modified>
</cp:coreProperties>
</file>