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D9" w:rsidRPr="0000263A" w:rsidRDefault="0000263A">
      <w:pPr>
        <w:rPr>
          <w:rFonts w:ascii="Times New Roman" w:hAnsi="Times New Roman" w:cs="Times New Roman"/>
        </w:rPr>
      </w:pPr>
      <w:r w:rsidRPr="0000263A">
        <w:rPr>
          <w:rFonts w:ascii="Times New Roman" w:hAnsi="Times New Roman" w:cs="Times New Roman"/>
        </w:rPr>
        <w:t xml:space="preserve">На 08.01.2024 року в </w:t>
      </w:r>
      <w:proofErr w:type="spellStart"/>
      <w:r w:rsidRPr="0000263A">
        <w:rPr>
          <w:rFonts w:ascii="Times New Roman" w:hAnsi="Times New Roman" w:cs="Times New Roman"/>
        </w:rPr>
        <w:t>Княждвірському</w:t>
      </w:r>
      <w:proofErr w:type="spellEnd"/>
      <w:r w:rsidRPr="0000263A">
        <w:rPr>
          <w:rFonts w:ascii="Times New Roman" w:hAnsi="Times New Roman" w:cs="Times New Roman"/>
        </w:rPr>
        <w:t xml:space="preserve"> ліцеї навчається 209 здобувачів освіти</w:t>
      </w:r>
      <w:r w:rsidR="00522CB1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00263A" w:rsidRPr="0000263A" w:rsidRDefault="0000263A">
      <w:pPr>
        <w:rPr>
          <w:rFonts w:ascii="Times New Roman" w:hAnsi="Times New Roman" w:cs="Times New Roman"/>
        </w:rPr>
      </w:pPr>
      <w:r w:rsidRPr="0000263A">
        <w:rPr>
          <w:rFonts w:ascii="Times New Roman" w:hAnsi="Times New Roman" w:cs="Times New Roman"/>
        </w:rPr>
        <w:t xml:space="preserve">в дошкільному підрозділі – 20 </w:t>
      </w:r>
      <w:r>
        <w:rPr>
          <w:rFonts w:ascii="Times New Roman" w:hAnsi="Times New Roman" w:cs="Times New Roman"/>
        </w:rPr>
        <w:t>дітей</w:t>
      </w:r>
    </w:p>
    <w:sectPr w:rsidR="0000263A" w:rsidRPr="00002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2B"/>
    <w:rsid w:val="0000263A"/>
    <w:rsid w:val="00522CB1"/>
    <w:rsid w:val="005C6ED9"/>
    <w:rsid w:val="00E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Company>Home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2024-01-08T11:35:00Z</dcterms:created>
  <dcterms:modified xsi:type="dcterms:W3CDTF">2024-01-08T11:37:00Z</dcterms:modified>
</cp:coreProperties>
</file>